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7729" w:rsidRDefault="00767729" w:rsidP="008F75D2">
      <w:pPr>
        <w:rPr>
          <w:rFonts w:ascii="Calibri" w:eastAsia="Calibri" w:hAnsi="Calibri" w:cs="Times New Roman"/>
        </w:rPr>
      </w:pPr>
    </w:p>
    <w:tbl>
      <w:tblPr>
        <w:tblStyle w:val="a4"/>
        <w:tblW w:w="0" w:type="auto"/>
        <w:tblLook w:val="04A0"/>
      </w:tblPr>
      <w:tblGrid>
        <w:gridCol w:w="3454"/>
        <w:gridCol w:w="3455"/>
        <w:gridCol w:w="3455"/>
      </w:tblGrid>
      <w:tr w:rsidR="00767729" w:rsidTr="00767729">
        <w:trPr>
          <w:trHeight w:val="1898"/>
        </w:trPr>
        <w:tc>
          <w:tcPr>
            <w:tcW w:w="3454" w:type="dxa"/>
          </w:tcPr>
          <w:p w:rsidR="00767729" w:rsidRPr="002A2F9F" w:rsidRDefault="00767729" w:rsidP="00767729">
            <w:pPr>
              <w:jc w:val="center"/>
              <w:rPr>
                <w:rFonts w:ascii="Calibri" w:eastAsia="Calibri" w:hAnsi="Calibri" w:cs="Times New Roman"/>
              </w:rPr>
            </w:pPr>
            <w:r w:rsidRPr="002A2F9F">
              <w:rPr>
                <w:rFonts w:ascii="Calibri" w:eastAsia="Calibri" w:hAnsi="Calibri" w:cs="Times New Roman"/>
              </w:rPr>
              <w:t>Принято на заседании</w:t>
            </w:r>
          </w:p>
          <w:p w:rsidR="00767729" w:rsidRPr="002A2F9F" w:rsidRDefault="00767729" w:rsidP="00767729">
            <w:pPr>
              <w:jc w:val="center"/>
              <w:rPr>
                <w:rFonts w:ascii="Calibri" w:eastAsia="Calibri" w:hAnsi="Calibri" w:cs="Times New Roman"/>
              </w:rPr>
            </w:pPr>
            <w:r w:rsidRPr="002A2F9F">
              <w:rPr>
                <w:rFonts w:ascii="Calibri" w:eastAsia="Calibri" w:hAnsi="Calibri" w:cs="Times New Roman"/>
              </w:rPr>
              <w:t>педагогического совета</w:t>
            </w:r>
          </w:p>
          <w:p w:rsidR="00767729" w:rsidRPr="002A2F9F" w:rsidRDefault="00767729" w:rsidP="00767729">
            <w:pPr>
              <w:jc w:val="center"/>
              <w:rPr>
                <w:rFonts w:ascii="Calibri" w:eastAsia="Calibri" w:hAnsi="Calibri" w:cs="Times New Roman"/>
              </w:rPr>
            </w:pPr>
            <w:r w:rsidRPr="002A2F9F">
              <w:rPr>
                <w:rFonts w:ascii="Calibri" w:eastAsia="Calibri" w:hAnsi="Calibri" w:cs="Times New Roman"/>
              </w:rPr>
              <w:t>Протокол №</w:t>
            </w:r>
            <w:r>
              <w:rPr>
                <w:rFonts w:ascii="Calibri" w:eastAsia="Calibri" w:hAnsi="Calibri" w:cs="Times New Roman"/>
              </w:rPr>
              <w:t xml:space="preserve"> 6</w:t>
            </w:r>
          </w:p>
          <w:p w:rsidR="00767729" w:rsidRDefault="00767729" w:rsidP="00767729">
            <w:pPr>
              <w:jc w:val="center"/>
            </w:pPr>
            <w:r>
              <w:rPr>
                <w:rFonts w:ascii="Calibri" w:eastAsia="Calibri" w:hAnsi="Calibri" w:cs="Times New Roman"/>
              </w:rPr>
              <w:t>о</w:t>
            </w:r>
            <w:r w:rsidRPr="002A2F9F">
              <w:rPr>
                <w:rFonts w:ascii="Calibri" w:eastAsia="Calibri" w:hAnsi="Calibri" w:cs="Times New Roman"/>
              </w:rPr>
              <w:t>т</w:t>
            </w:r>
            <w:r>
              <w:rPr>
                <w:rFonts w:ascii="Calibri" w:eastAsia="Calibri" w:hAnsi="Calibri" w:cs="Times New Roman"/>
              </w:rPr>
              <w:t xml:space="preserve"> 21.04.15</w:t>
            </w:r>
          </w:p>
        </w:tc>
        <w:tc>
          <w:tcPr>
            <w:tcW w:w="3455" w:type="dxa"/>
          </w:tcPr>
          <w:p w:rsidR="00767729" w:rsidRPr="002A2F9F" w:rsidRDefault="00767729" w:rsidP="00767729">
            <w:pPr>
              <w:jc w:val="center"/>
              <w:rPr>
                <w:rFonts w:ascii="Calibri" w:eastAsia="Calibri" w:hAnsi="Calibri" w:cs="Times New Roman"/>
              </w:rPr>
            </w:pPr>
            <w:r w:rsidRPr="002A2F9F">
              <w:rPr>
                <w:rFonts w:ascii="Calibri" w:eastAsia="Calibri" w:hAnsi="Calibri" w:cs="Times New Roman"/>
              </w:rPr>
              <w:t>Принято на заседании</w:t>
            </w:r>
          </w:p>
          <w:p w:rsidR="00767729" w:rsidRPr="002A2F9F" w:rsidRDefault="00767729" w:rsidP="00767729">
            <w:pPr>
              <w:jc w:val="center"/>
              <w:rPr>
                <w:rFonts w:ascii="Calibri" w:eastAsia="Calibri" w:hAnsi="Calibri" w:cs="Times New Roman"/>
              </w:rPr>
            </w:pPr>
            <w:r w:rsidRPr="002A2F9F">
              <w:rPr>
                <w:rFonts w:ascii="Calibri" w:eastAsia="Calibri" w:hAnsi="Calibri" w:cs="Times New Roman"/>
              </w:rPr>
              <w:t>управляющего совета</w:t>
            </w:r>
          </w:p>
          <w:p w:rsidR="00767729" w:rsidRDefault="00767729" w:rsidP="00767729">
            <w:pPr>
              <w:jc w:val="center"/>
              <w:rPr>
                <w:rFonts w:ascii="Calibri" w:eastAsia="Calibri" w:hAnsi="Calibri" w:cs="Times New Roman"/>
              </w:rPr>
            </w:pPr>
            <w:r w:rsidRPr="002A2F9F">
              <w:rPr>
                <w:rFonts w:ascii="Calibri" w:eastAsia="Calibri" w:hAnsi="Calibri" w:cs="Times New Roman"/>
              </w:rPr>
              <w:t>МБОУ СОШ № 14</w:t>
            </w:r>
          </w:p>
          <w:p w:rsidR="00767729" w:rsidRPr="002A2F9F" w:rsidRDefault="00767729" w:rsidP="00767729">
            <w:pPr>
              <w:jc w:val="center"/>
              <w:rPr>
                <w:rFonts w:ascii="Calibri" w:eastAsia="Calibri" w:hAnsi="Calibri" w:cs="Times New Roman"/>
              </w:rPr>
            </w:pPr>
            <w:r w:rsidRPr="002A2F9F">
              <w:rPr>
                <w:rFonts w:ascii="Calibri" w:eastAsia="Calibri" w:hAnsi="Calibri" w:cs="Times New Roman"/>
              </w:rPr>
              <w:t>им. Ф.Г. Буклова,</w:t>
            </w:r>
          </w:p>
          <w:p w:rsidR="00767729" w:rsidRPr="002A2F9F" w:rsidRDefault="00767729" w:rsidP="00767729">
            <w:pPr>
              <w:jc w:val="center"/>
              <w:rPr>
                <w:rFonts w:ascii="Calibri" w:eastAsia="Calibri" w:hAnsi="Calibri" w:cs="Times New Roman"/>
                <w:b/>
              </w:rPr>
            </w:pPr>
            <w:r w:rsidRPr="002A2F9F">
              <w:rPr>
                <w:rFonts w:ascii="Calibri" w:eastAsia="Calibri" w:hAnsi="Calibri" w:cs="Times New Roman"/>
              </w:rPr>
              <w:t>протокол №</w:t>
            </w:r>
            <w:r>
              <w:rPr>
                <w:rFonts w:ascii="Calibri" w:eastAsia="Calibri" w:hAnsi="Calibri" w:cs="Times New Roman"/>
              </w:rPr>
              <w:t xml:space="preserve"> 22  </w:t>
            </w:r>
            <w:r w:rsidRPr="002A2F9F">
              <w:rPr>
                <w:rFonts w:ascii="Calibri" w:eastAsia="Calibri" w:hAnsi="Calibri" w:cs="Times New Roman"/>
              </w:rPr>
              <w:t>от</w:t>
            </w:r>
            <w:r>
              <w:rPr>
                <w:rFonts w:ascii="Calibri" w:eastAsia="Calibri" w:hAnsi="Calibri" w:cs="Times New Roman"/>
              </w:rPr>
              <w:t xml:space="preserve"> 24.04.15.</w:t>
            </w:r>
          </w:p>
          <w:p w:rsidR="00767729" w:rsidRDefault="00767729" w:rsidP="00767729">
            <w:pPr>
              <w:jc w:val="center"/>
              <w:rPr>
                <w:rFonts w:ascii="Calibri" w:eastAsia="Calibri" w:hAnsi="Calibri" w:cs="Times New Roman"/>
              </w:rPr>
            </w:pPr>
          </w:p>
          <w:p w:rsidR="00767729" w:rsidRPr="002A2F9F" w:rsidRDefault="00767729" w:rsidP="00767729">
            <w:pPr>
              <w:jc w:val="center"/>
              <w:rPr>
                <w:rFonts w:ascii="Calibri" w:eastAsia="Calibri" w:hAnsi="Calibri" w:cs="Times New Roman"/>
              </w:rPr>
            </w:pPr>
          </w:p>
          <w:p w:rsidR="00767729" w:rsidRDefault="00767729" w:rsidP="008F75D2"/>
        </w:tc>
        <w:tc>
          <w:tcPr>
            <w:tcW w:w="3455" w:type="dxa"/>
          </w:tcPr>
          <w:p w:rsidR="00767729" w:rsidRDefault="00767729" w:rsidP="00767729">
            <w:pPr>
              <w:jc w:val="center"/>
            </w:pPr>
            <w:r w:rsidRPr="002A2F9F">
              <w:t>Утверждено</w:t>
            </w:r>
          </w:p>
          <w:p w:rsidR="00767729" w:rsidRPr="002A2F9F" w:rsidRDefault="00767729" w:rsidP="00767729">
            <w:pPr>
              <w:jc w:val="center"/>
            </w:pPr>
            <w:r w:rsidRPr="002A2F9F">
              <w:t>Приказом МБОУ СОШ № 14</w:t>
            </w:r>
          </w:p>
          <w:p w:rsidR="00767729" w:rsidRDefault="00767729" w:rsidP="00767729">
            <w:pPr>
              <w:jc w:val="center"/>
            </w:pPr>
            <w:r w:rsidRPr="002A2F9F">
              <w:t xml:space="preserve">им. Ф.Г. Буклова </w:t>
            </w:r>
          </w:p>
          <w:p w:rsidR="00767729" w:rsidRPr="002A2F9F" w:rsidRDefault="00767729" w:rsidP="00767729">
            <w:pPr>
              <w:jc w:val="center"/>
            </w:pPr>
            <w:r w:rsidRPr="002A2F9F">
              <w:t>от</w:t>
            </w:r>
            <w:r>
              <w:t xml:space="preserve"> 24.04.15.№ 92</w:t>
            </w:r>
            <w:r w:rsidRPr="002A2F9F">
              <w:t xml:space="preserve"> </w:t>
            </w:r>
          </w:p>
          <w:p w:rsidR="00767729" w:rsidRPr="002A2F9F" w:rsidRDefault="00767729" w:rsidP="00767729">
            <w:pPr>
              <w:jc w:val="center"/>
            </w:pPr>
            <w:r w:rsidRPr="002A2F9F">
              <w:t>Директор МБОУ СОШ № 14</w:t>
            </w:r>
          </w:p>
          <w:p w:rsidR="00767729" w:rsidRPr="002A2F9F" w:rsidRDefault="00767729" w:rsidP="00767729">
            <w:pPr>
              <w:jc w:val="center"/>
            </w:pPr>
            <w:r>
              <w:t>и</w:t>
            </w:r>
            <w:r w:rsidRPr="002A2F9F">
              <w:t>м. Ф.Г. Буклова</w:t>
            </w:r>
          </w:p>
          <w:p w:rsidR="00767729" w:rsidRDefault="008D3675" w:rsidP="00767729">
            <w:r>
              <w:rPr>
                <w:u w:val="single"/>
              </w:rPr>
              <w:t>___</w:t>
            </w:r>
            <w:r w:rsidR="00767729" w:rsidRPr="002A2F9F">
              <w:rPr>
                <w:u w:val="single"/>
              </w:rPr>
              <w:tab/>
            </w:r>
            <w:r w:rsidR="00767729" w:rsidRPr="002A2F9F">
              <w:t>В.М. Ермоленко</w:t>
            </w:r>
          </w:p>
        </w:tc>
      </w:tr>
    </w:tbl>
    <w:p w:rsidR="00767729" w:rsidRPr="002A2F9F" w:rsidRDefault="00767729" w:rsidP="008F75D2"/>
    <w:p w:rsidR="008F75D2" w:rsidRPr="002A2F9F" w:rsidRDefault="008F75D2" w:rsidP="008D3675">
      <w:pPr>
        <w:jc w:val="right"/>
      </w:pPr>
    </w:p>
    <w:p w:rsidR="008F75D2" w:rsidRPr="00466AF2" w:rsidRDefault="008F75D2" w:rsidP="00466AF2">
      <w:pPr>
        <w:jc w:val="center"/>
      </w:pPr>
      <w:r>
        <w:t xml:space="preserve">                                                            </w:t>
      </w:r>
    </w:p>
    <w:p w:rsidR="008F75D2" w:rsidRDefault="008F75D2" w:rsidP="008F75D2">
      <w:pPr>
        <w:jc w:val="center"/>
        <w:rPr>
          <w:b/>
          <w:sz w:val="52"/>
          <w:szCs w:val="52"/>
        </w:rPr>
      </w:pPr>
      <w:r w:rsidRPr="00280CAB">
        <w:rPr>
          <w:b/>
          <w:sz w:val="52"/>
          <w:szCs w:val="52"/>
        </w:rPr>
        <w:t xml:space="preserve">Основная образовательная программа  </w:t>
      </w:r>
      <w:r>
        <w:rPr>
          <w:b/>
          <w:sz w:val="52"/>
          <w:szCs w:val="52"/>
        </w:rPr>
        <w:t xml:space="preserve">основного </w:t>
      </w:r>
      <w:r w:rsidRPr="00280CAB">
        <w:rPr>
          <w:b/>
          <w:sz w:val="52"/>
          <w:szCs w:val="52"/>
        </w:rPr>
        <w:t xml:space="preserve">общего образования Муниципального бюджетного </w:t>
      </w:r>
      <w:r>
        <w:rPr>
          <w:b/>
          <w:sz w:val="52"/>
          <w:szCs w:val="52"/>
        </w:rPr>
        <w:t>о</w:t>
      </w:r>
      <w:r w:rsidRPr="00280CAB">
        <w:rPr>
          <w:b/>
          <w:sz w:val="52"/>
          <w:szCs w:val="52"/>
        </w:rPr>
        <w:t xml:space="preserve">бщеобразовательного учреждения  «Средняя общеобразовательная школа </w:t>
      </w:r>
    </w:p>
    <w:p w:rsidR="008F75D2" w:rsidRPr="00280CAB" w:rsidRDefault="008F75D2" w:rsidP="008F75D2">
      <w:pPr>
        <w:jc w:val="center"/>
        <w:rPr>
          <w:b/>
          <w:sz w:val="52"/>
          <w:szCs w:val="52"/>
        </w:rPr>
      </w:pPr>
      <w:r w:rsidRPr="00280CAB">
        <w:rPr>
          <w:b/>
          <w:sz w:val="52"/>
          <w:szCs w:val="52"/>
        </w:rPr>
        <w:t>№ 14 им. Ф.Г.Буклова»</w:t>
      </w:r>
    </w:p>
    <w:p w:rsidR="008F75D2" w:rsidRPr="001C23A8" w:rsidRDefault="008F75D2" w:rsidP="008F75D2">
      <w:pPr>
        <w:rPr>
          <w:sz w:val="72"/>
          <w:szCs w:val="72"/>
        </w:rPr>
      </w:pPr>
    </w:p>
    <w:p w:rsidR="008F75D2" w:rsidRDefault="008F75D2" w:rsidP="008F75D2"/>
    <w:p w:rsidR="008F75D2" w:rsidRDefault="008F75D2" w:rsidP="008F75D2"/>
    <w:p w:rsidR="008F75D2" w:rsidRDefault="008F75D2" w:rsidP="008F75D2"/>
    <w:p w:rsidR="008F75D2" w:rsidRDefault="008F75D2" w:rsidP="008F75D2"/>
    <w:p w:rsidR="008F75D2" w:rsidRDefault="008F75D2" w:rsidP="008F75D2"/>
    <w:p w:rsidR="008F75D2" w:rsidRDefault="008F75D2" w:rsidP="008F75D2"/>
    <w:p w:rsidR="008F75D2" w:rsidRPr="001C23A8" w:rsidRDefault="008F75D2" w:rsidP="008F75D2">
      <w:pPr>
        <w:tabs>
          <w:tab w:val="left" w:pos="3075"/>
        </w:tabs>
        <w:jc w:val="center"/>
        <w:rPr>
          <w:sz w:val="28"/>
          <w:szCs w:val="28"/>
        </w:rPr>
      </w:pPr>
      <w:r w:rsidRPr="001C23A8">
        <w:rPr>
          <w:sz w:val="28"/>
          <w:szCs w:val="28"/>
        </w:rPr>
        <w:t>Курсавка, 201</w:t>
      </w:r>
      <w:r>
        <w:rPr>
          <w:sz w:val="28"/>
          <w:szCs w:val="28"/>
        </w:rPr>
        <w:t>5</w:t>
      </w:r>
    </w:p>
    <w:p w:rsidR="008F75D2" w:rsidRDefault="008F75D2" w:rsidP="008F75D2"/>
    <w:p w:rsidR="008F75D2" w:rsidRDefault="008F75D2" w:rsidP="008F75D2"/>
    <w:p w:rsidR="008F75D2" w:rsidRDefault="008F75D2" w:rsidP="008F75D2"/>
    <w:p w:rsidR="008D3675" w:rsidRDefault="00183CB2">
      <w:pPr>
        <w:pStyle w:val="33"/>
        <w:rPr>
          <w:rFonts w:asciiTheme="minorHAnsi" w:eastAsiaTheme="minorEastAsia" w:hAnsiTheme="minorHAnsi" w:cstheme="minorBidi"/>
          <w:b w:val="0"/>
          <w:noProof/>
          <w:sz w:val="22"/>
          <w:szCs w:val="22"/>
          <w:lang w:eastAsia="ru-RU"/>
        </w:rPr>
      </w:pPr>
      <w:r>
        <w:rPr>
          <w:rFonts w:eastAsia="@Arial Unicode MS"/>
          <w:bCs/>
          <w:noProof/>
          <w:lang w:eastAsia="ru-RU"/>
        </w:rPr>
        <w:t xml:space="preserve">                                          </w:t>
      </w:r>
      <w:r w:rsidR="00DE152B" w:rsidRPr="00DE152B">
        <w:rPr>
          <w:rFonts w:eastAsia="@Arial Unicode MS"/>
          <w:bCs/>
          <w:noProof/>
          <w:lang w:eastAsia="ru-RU"/>
        </w:rPr>
        <w:fldChar w:fldCharType="begin"/>
      </w:r>
      <w:r w:rsidR="000F55DA" w:rsidRPr="00713C8E">
        <w:instrText xml:space="preserve"> TOC \o "1-4" \h \z \u </w:instrText>
      </w:r>
      <w:r w:rsidR="00DE152B" w:rsidRPr="00DE152B">
        <w:rPr>
          <w:rFonts w:eastAsia="@Arial Unicode MS"/>
          <w:bCs/>
          <w:noProof/>
          <w:lang w:eastAsia="ru-RU"/>
        </w:rPr>
        <w:fldChar w:fldCharType="separate"/>
      </w:r>
      <w:hyperlink w:anchor="_Toc418159422" w:history="1">
        <w:r w:rsidR="008D3675" w:rsidRPr="007F5059">
          <w:rPr>
            <w:rStyle w:val="af7"/>
            <w:noProof/>
          </w:rPr>
          <w:t>Содержание</w:t>
        </w:r>
      </w:hyperlink>
    </w:p>
    <w:p w:rsidR="008D3675" w:rsidRDefault="00DE152B">
      <w:pPr>
        <w:pStyle w:val="15"/>
        <w:rPr>
          <w:rFonts w:asciiTheme="minorHAnsi" w:eastAsiaTheme="minorEastAsia" w:hAnsiTheme="minorHAnsi" w:cstheme="minorBidi"/>
          <w:b w:val="0"/>
          <w:bCs w:val="0"/>
          <w:sz w:val="22"/>
          <w:szCs w:val="22"/>
        </w:rPr>
      </w:pPr>
      <w:hyperlink w:anchor="_Toc418159423" w:history="1">
        <w:r w:rsidR="008D3675" w:rsidRPr="007F5059">
          <w:rPr>
            <w:rStyle w:val="af7"/>
          </w:rPr>
          <w:t>1.</w:t>
        </w:r>
        <w:r w:rsidR="008D3675">
          <w:rPr>
            <w:rFonts w:asciiTheme="minorHAnsi" w:eastAsiaTheme="minorEastAsia" w:hAnsiTheme="minorHAnsi" w:cstheme="minorBidi"/>
            <w:b w:val="0"/>
            <w:bCs w:val="0"/>
            <w:sz w:val="22"/>
            <w:szCs w:val="22"/>
          </w:rPr>
          <w:tab/>
        </w:r>
        <w:r w:rsidR="008D3675" w:rsidRPr="007F5059">
          <w:rPr>
            <w:rStyle w:val="af7"/>
          </w:rPr>
          <w:t>Целевой раздел примерной основной образовательной программы основного общего образования</w:t>
        </w:r>
        <w:r w:rsidR="008D3675">
          <w:rPr>
            <w:webHidden/>
          </w:rPr>
          <w:tab/>
        </w:r>
        <w:r>
          <w:rPr>
            <w:webHidden/>
          </w:rPr>
          <w:fldChar w:fldCharType="begin"/>
        </w:r>
        <w:r w:rsidR="008D3675">
          <w:rPr>
            <w:webHidden/>
          </w:rPr>
          <w:instrText xml:space="preserve"> PAGEREF _Toc418159423 \h </w:instrText>
        </w:r>
        <w:r>
          <w:rPr>
            <w:webHidden/>
          </w:rPr>
        </w:r>
        <w:r>
          <w:rPr>
            <w:webHidden/>
          </w:rPr>
          <w:fldChar w:fldCharType="separate"/>
        </w:r>
        <w:r w:rsidR="000F006F">
          <w:rPr>
            <w:webHidden/>
          </w:rPr>
          <w:t>7</w:t>
        </w:r>
        <w:r>
          <w:rPr>
            <w:webHidden/>
          </w:rPr>
          <w:fldChar w:fldCharType="end"/>
        </w:r>
      </w:hyperlink>
    </w:p>
    <w:p w:rsidR="008D3675" w:rsidRDefault="00DE152B" w:rsidP="00183CB2">
      <w:pPr>
        <w:pStyle w:val="22"/>
        <w:rPr>
          <w:iCs/>
          <w:sz w:val="22"/>
          <w:szCs w:val="22"/>
        </w:rPr>
      </w:pPr>
      <w:hyperlink w:anchor="_Toc418159424" w:history="1">
        <w:r w:rsidR="008D3675" w:rsidRPr="007F5059">
          <w:rPr>
            <w:rStyle w:val="af7"/>
          </w:rPr>
          <w:t>1.1. Пояснительная  записка</w:t>
        </w:r>
        <w:r w:rsidR="008D3675">
          <w:rPr>
            <w:webHidden/>
          </w:rPr>
          <w:tab/>
        </w:r>
        <w:r>
          <w:rPr>
            <w:webHidden/>
          </w:rPr>
          <w:fldChar w:fldCharType="begin"/>
        </w:r>
        <w:r w:rsidR="008D3675">
          <w:rPr>
            <w:webHidden/>
          </w:rPr>
          <w:instrText xml:space="preserve"> PAGEREF _Toc418159424 \h </w:instrText>
        </w:r>
        <w:r>
          <w:rPr>
            <w:webHidden/>
          </w:rPr>
        </w:r>
        <w:r>
          <w:rPr>
            <w:webHidden/>
          </w:rPr>
          <w:fldChar w:fldCharType="separate"/>
        </w:r>
        <w:r w:rsidR="000F006F">
          <w:rPr>
            <w:webHidden/>
          </w:rPr>
          <w:t>7</w:t>
        </w:r>
        <w:r>
          <w:rPr>
            <w:webHidden/>
          </w:rPr>
          <w:fldChar w:fldCharType="end"/>
        </w:r>
      </w:hyperlink>
    </w:p>
    <w:p w:rsidR="008D3675" w:rsidRDefault="00DE152B" w:rsidP="00183CB2">
      <w:pPr>
        <w:pStyle w:val="22"/>
        <w:rPr>
          <w:iCs/>
          <w:sz w:val="22"/>
          <w:szCs w:val="22"/>
        </w:rPr>
      </w:pPr>
      <w:hyperlink w:anchor="_Toc418159425" w:history="1">
        <w:r w:rsidR="008D3675" w:rsidRPr="007F5059">
          <w:rPr>
            <w:rStyle w:val="af7"/>
          </w:rPr>
          <w:t>1.1.1.</w:t>
        </w:r>
        <w:r w:rsidR="008D3675">
          <w:rPr>
            <w:sz w:val="22"/>
            <w:szCs w:val="22"/>
          </w:rPr>
          <w:tab/>
        </w:r>
        <w:r w:rsidR="008D3675" w:rsidRPr="007F5059">
          <w:rPr>
            <w:rStyle w:val="af7"/>
          </w:rPr>
          <w:t>Цели и задачи реализации основной образовательной программы основного общего образования</w:t>
        </w:r>
        <w:r w:rsidR="008D3675">
          <w:rPr>
            <w:webHidden/>
          </w:rPr>
          <w:tab/>
        </w:r>
        <w:r>
          <w:rPr>
            <w:webHidden/>
          </w:rPr>
          <w:fldChar w:fldCharType="begin"/>
        </w:r>
        <w:r w:rsidR="008D3675">
          <w:rPr>
            <w:webHidden/>
          </w:rPr>
          <w:instrText xml:space="preserve"> PAGEREF _Toc418159425 \h </w:instrText>
        </w:r>
        <w:r>
          <w:rPr>
            <w:webHidden/>
          </w:rPr>
        </w:r>
        <w:r>
          <w:rPr>
            <w:webHidden/>
          </w:rPr>
          <w:fldChar w:fldCharType="separate"/>
        </w:r>
        <w:r w:rsidR="000F006F">
          <w:rPr>
            <w:webHidden/>
          </w:rPr>
          <w:t>7</w:t>
        </w:r>
        <w:r>
          <w:rPr>
            <w:webHidden/>
          </w:rPr>
          <w:fldChar w:fldCharType="end"/>
        </w:r>
      </w:hyperlink>
    </w:p>
    <w:p w:rsidR="008D3675" w:rsidRDefault="00DE152B" w:rsidP="00183CB2">
      <w:pPr>
        <w:pStyle w:val="22"/>
        <w:rPr>
          <w:iCs/>
          <w:sz w:val="22"/>
          <w:szCs w:val="22"/>
        </w:rPr>
      </w:pPr>
      <w:hyperlink w:anchor="_Toc418159426" w:history="1">
        <w:r w:rsidR="008D3675" w:rsidRPr="007F5059">
          <w:rPr>
            <w:rStyle w:val="af7"/>
          </w:rPr>
          <w:t>1.1.2.</w:t>
        </w:r>
        <w:r w:rsidR="008D3675">
          <w:rPr>
            <w:sz w:val="22"/>
            <w:szCs w:val="22"/>
          </w:rPr>
          <w:tab/>
        </w:r>
        <w:r w:rsidR="008D3675" w:rsidRPr="007F5059">
          <w:rPr>
            <w:rStyle w:val="af7"/>
          </w:rPr>
          <w:t>Принципы и подходы к формированию образовательной программы основного общего образования</w:t>
        </w:r>
        <w:r w:rsidR="008D3675">
          <w:rPr>
            <w:webHidden/>
          </w:rPr>
          <w:tab/>
        </w:r>
        <w:r>
          <w:rPr>
            <w:webHidden/>
          </w:rPr>
          <w:fldChar w:fldCharType="begin"/>
        </w:r>
        <w:r w:rsidR="008D3675">
          <w:rPr>
            <w:webHidden/>
          </w:rPr>
          <w:instrText xml:space="preserve"> PAGEREF _Toc418159426 \h </w:instrText>
        </w:r>
        <w:r>
          <w:rPr>
            <w:webHidden/>
          </w:rPr>
        </w:r>
        <w:r>
          <w:rPr>
            <w:webHidden/>
          </w:rPr>
          <w:fldChar w:fldCharType="separate"/>
        </w:r>
        <w:r w:rsidR="000F006F">
          <w:rPr>
            <w:webHidden/>
          </w:rPr>
          <w:t>9</w:t>
        </w:r>
        <w:r>
          <w:rPr>
            <w:webHidden/>
          </w:rPr>
          <w:fldChar w:fldCharType="end"/>
        </w:r>
      </w:hyperlink>
    </w:p>
    <w:p w:rsidR="008D3675" w:rsidRDefault="00DE152B" w:rsidP="00183CB2">
      <w:pPr>
        <w:pStyle w:val="22"/>
        <w:rPr>
          <w:iCs/>
          <w:sz w:val="22"/>
          <w:szCs w:val="22"/>
        </w:rPr>
      </w:pPr>
      <w:hyperlink w:anchor="_Toc418159427" w:history="1">
        <w:r w:rsidR="008D3675" w:rsidRPr="007F5059">
          <w:rPr>
            <w:rStyle w:val="af7"/>
          </w:rPr>
          <w:t>1.2. Планируемые результаты освоения обучающимися основной образовательной программы основного общего образования</w:t>
        </w:r>
        <w:r w:rsidR="008D3675">
          <w:rPr>
            <w:webHidden/>
          </w:rPr>
          <w:tab/>
        </w:r>
        <w:r>
          <w:rPr>
            <w:webHidden/>
          </w:rPr>
          <w:fldChar w:fldCharType="begin"/>
        </w:r>
        <w:r w:rsidR="008D3675">
          <w:rPr>
            <w:webHidden/>
          </w:rPr>
          <w:instrText xml:space="preserve"> PAGEREF _Toc418159427 \h </w:instrText>
        </w:r>
        <w:r>
          <w:rPr>
            <w:webHidden/>
          </w:rPr>
        </w:r>
        <w:r>
          <w:rPr>
            <w:webHidden/>
          </w:rPr>
          <w:fldChar w:fldCharType="separate"/>
        </w:r>
        <w:r w:rsidR="000F006F">
          <w:rPr>
            <w:webHidden/>
          </w:rPr>
          <w:t>12</w:t>
        </w:r>
        <w:r>
          <w:rPr>
            <w:webHidden/>
          </w:rPr>
          <w:fldChar w:fldCharType="end"/>
        </w:r>
      </w:hyperlink>
    </w:p>
    <w:p w:rsidR="008D3675" w:rsidRDefault="00DE152B">
      <w:pPr>
        <w:pStyle w:val="33"/>
        <w:rPr>
          <w:rFonts w:asciiTheme="minorHAnsi" w:eastAsiaTheme="minorEastAsia" w:hAnsiTheme="minorHAnsi" w:cstheme="minorBidi"/>
          <w:b w:val="0"/>
          <w:noProof/>
          <w:sz w:val="22"/>
          <w:szCs w:val="22"/>
          <w:lang w:eastAsia="ru-RU"/>
        </w:rPr>
      </w:pPr>
      <w:hyperlink w:anchor="_Toc418159428" w:history="1">
        <w:r w:rsidR="008D3675" w:rsidRPr="007F5059">
          <w:rPr>
            <w:rStyle w:val="af7"/>
            <w:noProof/>
          </w:rPr>
          <w:t>1.2.1. Общие положения</w:t>
        </w:r>
        <w:r w:rsidR="008D3675">
          <w:rPr>
            <w:noProof/>
            <w:webHidden/>
          </w:rPr>
          <w:tab/>
        </w:r>
        <w:r>
          <w:rPr>
            <w:noProof/>
            <w:webHidden/>
          </w:rPr>
          <w:fldChar w:fldCharType="begin"/>
        </w:r>
        <w:r w:rsidR="008D3675">
          <w:rPr>
            <w:noProof/>
            <w:webHidden/>
          </w:rPr>
          <w:instrText xml:space="preserve"> PAGEREF _Toc418159428 \h </w:instrText>
        </w:r>
        <w:r>
          <w:rPr>
            <w:noProof/>
            <w:webHidden/>
          </w:rPr>
        </w:r>
        <w:r>
          <w:rPr>
            <w:noProof/>
            <w:webHidden/>
          </w:rPr>
          <w:fldChar w:fldCharType="separate"/>
        </w:r>
        <w:r w:rsidR="000F006F">
          <w:rPr>
            <w:noProof/>
            <w:webHidden/>
          </w:rPr>
          <w:t>12</w:t>
        </w:r>
        <w:r>
          <w:rPr>
            <w:noProof/>
            <w:webHidden/>
          </w:rPr>
          <w:fldChar w:fldCharType="end"/>
        </w:r>
      </w:hyperlink>
    </w:p>
    <w:p w:rsidR="008D3675" w:rsidRDefault="00DE152B">
      <w:pPr>
        <w:pStyle w:val="33"/>
        <w:rPr>
          <w:rFonts w:asciiTheme="minorHAnsi" w:eastAsiaTheme="minorEastAsia" w:hAnsiTheme="minorHAnsi" w:cstheme="minorBidi"/>
          <w:b w:val="0"/>
          <w:noProof/>
          <w:sz w:val="22"/>
          <w:szCs w:val="22"/>
          <w:lang w:eastAsia="ru-RU"/>
        </w:rPr>
      </w:pPr>
      <w:hyperlink w:anchor="_Toc418159429" w:history="1">
        <w:r w:rsidR="008D3675" w:rsidRPr="007F5059">
          <w:rPr>
            <w:rStyle w:val="af7"/>
            <w:noProof/>
          </w:rPr>
          <w:t>1.2.2. Ведущие целевые установки и основные ожидаемые результаты</w:t>
        </w:r>
        <w:r w:rsidR="008D3675">
          <w:rPr>
            <w:noProof/>
            <w:webHidden/>
          </w:rPr>
          <w:tab/>
        </w:r>
        <w:r>
          <w:rPr>
            <w:noProof/>
            <w:webHidden/>
          </w:rPr>
          <w:fldChar w:fldCharType="begin"/>
        </w:r>
        <w:r w:rsidR="008D3675">
          <w:rPr>
            <w:noProof/>
            <w:webHidden/>
          </w:rPr>
          <w:instrText xml:space="preserve"> PAGEREF _Toc418159429 \h </w:instrText>
        </w:r>
        <w:r>
          <w:rPr>
            <w:noProof/>
            <w:webHidden/>
          </w:rPr>
        </w:r>
        <w:r>
          <w:rPr>
            <w:noProof/>
            <w:webHidden/>
          </w:rPr>
          <w:fldChar w:fldCharType="separate"/>
        </w:r>
        <w:r w:rsidR="000F006F">
          <w:rPr>
            <w:noProof/>
            <w:webHidden/>
          </w:rPr>
          <w:t>16</w:t>
        </w:r>
        <w:r>
          <w:rPr>
            <w:noProof/>
            <w:webHidden/>
          </w:rPr>
          <w:fldChar w:fldCharType="end"/>
        </w:r>
      </w:hyperlink>
    </w:p>
    <w:p w:rsidR="008D3675" w:rsidRDefault="00DE152B">
      <w:pPr>
        <w:pStyle w:val="33"/>
        <w:rPr>
          <w:rFonts w:asciiTheme="minorHAnsi" w:eastAsiaTheme="minorEastAsia" w:hAnsiTheme="minorHAnsi" w:cstheme="minorBidi"/>
          <w:b w:val="0"/>
          <w:noProof/>
          <w:sz w:val="22"/>
          <w:szCs w:val="22"/>
          <w:lang w:eastAsia="ru-RU"/>
        </w:rPr>
      </w:pPr>
      <w:hyperlink w:anchor="_Toc418159430" w:history="1">
        <w:r w:rsidR="008D3675" w:rsidRPr="007F5059">
          <w:rPr>
            <w:rStyle w:val="af7"/>
            <w:noProof/>
          </w:rPr>
          <w:t>1.2.3. Планируемые результаты освоения учебных и междисциплинарных программ</w:t>
        </w:r>
        <w:r w:rsidR="008D3675">
          <w:rPr>
            <w:noProof/>
            <w:webHidden/>
          </w:rPr>
          <w:tab/>
        </w:r>
        <w:r>
          <w:rPr>
            <w:noProof/>
            <w:webHidden/>
          </w:rPr>
          <w:fldChar w:fldCharType="begin"/>
        </w:r>
        <w:r w:rsidR="008D3675">
          <w:rPr>
            <w:noProof/>
            <w:webHidden/>
          </w:rPr>
          <w:instrText xml:space="preserve"> PAGEREF _Toc418159430 \h </w:instrText>
        </w:r>
        <w:r>
          <w:rPr>
            <w:noProof/>
            <w:webHidden/>
          </w:rPr>
        </w:r>
        <w:r>
          <w:rPr>
            <w:noProof/>
            <w:webHidden/>
          </w:rPr>
          <w:fldChar w:fldCharType="separate"/>
        </w:r>
        <w:r w:rsidR="000F006F">
          <w:rPr>
            <w:noProof/>
            <w:webHidden/>
          </w:rPr>
          <w:t>19</w:t>
        </w:r>
        <w:r>
          <w:rPr>
            <w:noProof/>
            <w:webHidden/>
          </w:rPr>
          <w:fldChar w:fldCharType="end"/>
        </w:r>
      </w:hyperlink>
    </w:p>
    <w:p w:rsidR="008D3675" w:rsidRPr="00B04BA2" w:rsidRDefault="00DE152B">
      <w:pPr>
        <w:pStyle w:val="41"/>
        <w:rPr>
          <w:rFonts w:asciiTheme="minorHAnsi" w:eastAsiaTheme="minorEastAsia" w:hAnsiTheme="minorHAnsi" w:cstheme="minorBidi"/>
          <w:b/>
          <w:sz w:val="22"/>
          <w:szCs w:val="22"/>
          <w:lang w:eastAsia="ru-RU"/>
        </w:rPr>
      </w:pPr>
      <w:hyperlink w:anchor="_Toc418159431" w:history="1">
        <w:r w:rsidR="008D3675" w:rsidRPr="00B04BA2">
          <w:rPr>
            <w:rStyle w:val="af7"/>
            <w:b/>
          </w:rPr>
          <w:t>1.2.3.1. Планируемые метапредметные результаты освоения ООП</w:t>
        </w:r>
        <w:r w:rsidR="008D3675" w:rsidRPr="00B04BA2">
          <w:rPr>
            <w:b/>
            <w:webHidden/>
          </w:rPr>
          <w:tab/>
        </w:r>
        <w:r w:rsidRPr="00B04BA2">
          <w:rPr>
            <w:b/>
            <w:webHidden/>
          </w:rPr>
          <w:fldChar w:fldCharType="begin"/>
        </w:r>
        <w:r w:rsidR="008D3675" w:rsidRPr="00B04BA2">
          <w:rPr>
            <w:b/>
            <w:webHidden/>
          </w:rPr>
          <w:instrText xml:space="preserve"> PAGEREF _Toc418159431 \h </w:instrText>
        </w:r>
        <w:r w:rsidRPr="00B04BA2">
          <w:rPr>
            <w:b/>
            <w:webHidden/>
          </w:rPr>
        </w:r>
        <w:r w:rsidRPr="00B04BA2">
          <w:rPr>
            <w:b/>
            <w:webHidden/>
          </w:rPr>
          <w:fldChar w:fldCharType="separate"/>
        </w:r>
        <w:r w:rsidR="000F006F">
          <w:rPr>
            <w:b/>
            <w:webHidden/>
          </w:rPr>
          <w:t>28</w:t>
        </w:r>
        <w:r w:rsidRPr="00B04BA2">
          <w:rPr>
            <w:b/>
            <w:webHidden/>
          </w:rPr>
          <w:fldChar w:fldCharType="end"/>
        </w:r>
      </w:hyperlink>
    </w:p>
    <w:p w:rsidR="008D3675" w:rsidRPr="00B04BA2" w:rsidRDefault="00DE152B">
      <w:pPr>
        <w:pStyle w:val="33"/>
        <w:rPr>
          <w:rFonts w:asciiTheme="minorHAnsi" w:eastAsiaTheme="minorEastAsia" w:hAnsiTheme="minorHAnsi" w:cstheme="minorBidi"/>
          <w:noProof/>
          <w:sz w:val="22"/>
          <w:szCs w:val="22"/>
          <w:lang w:eastAsia="ru-RU"/>
        </w:rPr>
      </w:pPr>
      <w:hyperlink w:anchor="_Toc418159432" w:history="1">
        <w:r w:rsidR="008D3675" w:rsidRPr="00B04BA2">
          <w:rPr>
            <w:rStyle w:val="af7"/>
            <w:noProof/>
          </w:rPr>
          <w:t>1.2.3.2. Русский язык</w:t>
        </w:r>
        <w:r w:rsidR="008D3675" w:rsidRPr="00B04BA2">
          <w:rPr>
            <w:noProof/>
            <w:webHidden/>
          </w:rPr>
          <w:tab/>
        </w:r>
        <w:r w:rsidRPr="00B04BA2">
          <w:rPr>
            <w:noProof/>
            <w:webHidden/>
          </w:rPr>
          <w:fldChar w:fldCharType="begin"/>
        </w:r>
        <w:r w:rsidR="008D3675" w:rsidRPr="00B04BA2">
          <w:rPr>
            <w:noProof/>
            <w:webHidden/>
          </w:rPr>
          <w:instrText xml:space="preserve"> PAGEREF _Toc418159432 \h </w:instrText>
        </w:r>
        <w:r w:rsidRPr="00B04BA2">
          <w:rPr>
            <w:noProof/>
            <w:webHidden/>
          </w:rPr>
        </w:r>
        <w:r w:rsidRPr="00B04BA2">
          <w:rPr>
            <w:noProof/>
            <w:webHidden/>
          </w:rPr>
          <w:fldChar w:fldCharType="separate"/>
        </w:r>
        <w:r w:rsidR="000F006F">
          <w:rPr>
            <w:noProof/>
            <w:webHidden/>
          </w:rPr>
          <w:t>38</w:t>
        </w:r>
        <w:r w:rsidRPr="00B04BA2">
          <w:rPr>
            <w:noProof/>
            <w:webHidden/>
          </w:rPr>
          <w:fldChar w:fldCharType="end"/>
        </w:r>
      </w:hyperlink>
    </w:p>
    <w:p w:rsidR="008D3675" w:rsidRDefault="00DE152B" w:rsidP="00183CB2">
      <w:pPr>
        <w:pStyle w:val="22"/>
        <w:rPr>
          <w:iCs/>
          <w:sz w:val="22"/>
          <w:szCs w:val="22"/>
        </w:rPr>
      </w:pPr>
      <w:hyperlink w:anchor="_Toc418159433" w:history="1">
        <w:r w:rsidR="008D3675" w:rsidRPr="007F5059">
          <w:rPr>
            <w:rStyle w:val="af7"/>
          </w:rPr>
          <w:t>1.2.3.3. Литература</w:t>
        </w:r>
        <w:r w:rsidR="008D3675">
          <w:rPr>
            <w:webHidden/>
          </w:rPr>
          <w:tab/>
        </w:r>
        <w:r>
          <w:rPr>
            <w:webHidden/>
          </w:rPr>
          <w:fldChar w:fldCharType="begin"/>
        </w:r>
        <w:r w:rsidR="008D3675">
          <w:rPr>
            <w:webHidden/>
          </w:rPr>
          <w:instrText xml:space="preserve"> PAGEREF _Toc418159433 \h </w:instrText>
        </w:r>
        <w:r>
          <w:rPr>
            <w:webHidden/>
          </w:rPr>
        </w:r>
        <w:r>
          <w:rPr>
            <w:webHidden/>
          </w:rPr>
          <w:fldChar w:fldCharType="separate"/>
        </w:r>
        <w:r w:rsidR="000F006F">
          <w:rPr>
            <w:webHidden/>
          </w:rPr>
          <w:t>41</w:t>
        </w:r>
        <w:r>
          <w:rPr>
            <w:webHidden/>
          </w:rPr>
          <w:fldChar w:fldCharType="end"/>
        </w:r>
      </w:hyperlink>
    </w:p>
    <w:p w:rsidR="008D3675" w:rsidRDefault="00DE152B">
      <w:pPr>
        <w:pStyle w:val="33"/>
        <w:rPr>
          <w:rFonts w:asciiTheme="minorHAnsi" w:eastAsiaTheme="minorEastAsia" w:hAnsiTheme="minorHAnsi" w:cstheme="minorBidi"/>
          <w:b w:val="0"/>
          <w:noProof/>
          <w:sz w:val="22"/>
          <w:szCs w:val="22"/>
          <w:lang w:eastAsia="ru-RU"/>
        </w:rPr>
      </w:pPr>
      <w:hyperlink w:anchor="_Toc418159434" w:history="1">
        <w:r w:rsidR="008D3675" w:rsidRPr="007F5059">
          <w:rPr>
            <w:rStyle w:val="af7"/>
            <w:noProof/>
          </w:rPr>
          <w:t>1.2.3.4. Иностранный язык (на примере английского языка)</w:t>
        </w:r>
        <w:r w:rsidR="008D3675">
          <w:rPr>
            <w:noProof/>
            <w:webHidden/>
          </w:rPr>
          <w:tab/>
        </w:r>
        <w:r>
          <w:rPr>
            <w:noProof/>
            <w:webHidden/>
          </w:rPr>
          <w:fldChar w:fldCharType="begin"/>
        </w:r>
        <w:r w:rsidR="008D3675">
          <w:rPr>
            <w:noProof/>
            <w:webHidden/>
          </w:rPr>
          <w:instrText xml:space="preserve"> PAGEREF _Toc418159434 \h </w:instrText>
        </w:r>
        <w:r>
          <w:rPr>
            <w:noProof/>
            <w:webHidden/>
          </w:rPr>
        </w:r>
        <w:r>
          <w:rPr>
            <w:noProof/>
            <w:webHidden/>
          </w:rPr>
          <w:fldChar w:fldCharType="separate"/>
        </w:r>
        <w:r w:rsidR="000F006F">
          <w:rPr>
            <w:noProof/>
            <w:webHidden/>
          </w:rPr>
          <w:t>48</w:t>
        </w:r>
        <w:r>
          <w:rPr>
            <w:noProof/>
            <w:webHidden/>
          </w:rPr>
          <w:fldChar w:fldCharType="end"/>
        </w:r>
      </w:hyperlink>
    </w:p>
    <w:p w:rsidR="008D3675" w:rsidRDefault="00DE152B">
      <w:pPr>
        <w:pStyle w:val="33"/>
        <w:rPr>
          <w:rFonts w:asciiTheme="minorHAnsi" w:eastAsiaTheme="minorEastAsia" w:hAnsiTheme="minorHAnsi" w:cstheme="minorBidi"/>
          <w:b w:val="0"/>
          <w:noProof/>
          <w:sz w:val="22"/>
          <w:szCs w:val="22"/>
          <w:lang w:eastAsia="ru-RU"/>
        </w:rPr>
      </w:pPr>
      <w:hyperlink w:anchor="_Toc418159435" w:history="1">
        <w:r w:rsidR="008D3675" w:rsidRPr="007F5059">
          <w:rPr>
            <w:rStyle w:val="af7"/>
            <w:noProof/>
          </w:rPr>
          <w:t>1.2.3.5. История России. Всеобщая история</w:t>
        </w:r>
        <w:r w:rsidR="008D3675">
          <w:rPr>
            <w:noProof/>
            <w:webHidden/>
          </w:rPr>
          <w:tab/>
        </w:r>
        <w:r>
          <w:rPr>
            <w:noProof/>
            <w:webHidden/>
          </w:rPr>
          <w:fldChar w:fldCharType="begin"/>
        </w:r>
        <w:r w:rsidR="008D3675">
          <w:rPr>
            <w:noProof/>
            <w:webHidden/>
          </w:rPr>
          <w:instrText xml:space="preserve"> PAGEREF _Toc418159435 \h </w:instrText>
        </w:r>
        <w:r>
          <w:rPr>
            <w:noProof/>
            <w:webHidden/>
          </w:rPr>
        </w:r>
        <w:r>
          <w:rPr>
            <w:noProof/>
            <w:webHidden/>
          </w:rPr>
          <w:fldChar w:fldCharType="separate"/>
        </w:r>
        <w:r w:rsidR="000F006F">
          <w:rPr>
            <w:noProof/>
            <w:webHidden/>
          </w:rPr>
          <w:t>57</w:t>
        </w:r>
        <w:r>
          <w:rPr>
            <w:noProof/>
            <w:webHidden/>
          </w:rPr>
          <w:fldChar w:fldCharType="end"/>
        </w:r>
      </w:hyperlink>
    </w:p>
    <w:p w:rsidR="008D3675" w:rsidRDefault="00DE152B">
      <w:pPr>
        <w:pStyle w:val="33"/>
        <w:rPr>
          <w:rFonts w:asciiTheme="minorHAnsi" w:eastAsiaTheme="minorEastAsia" w:hAnsiTheme="minorHAnsi" w:cstheme="minorBidi"/>
          <w:b w:val="0"/>
          <w:noProof/>
          <w:sz w:val="22"/>
          <w:szCs w:val="22"/>
          <w:lang w:eastAsia="ru-RU"/>
        </w:rPr>
      </w:pPr>
      <w:hyperlink w:anchor="_Toc418159437" w:history="1">
        <w:r w:rsidR="008D3675" w:rsidRPr="007F5059">
          <w:rPr>
            <w:rStyle w:val="af7"/>
            <w:noProof/>
          </w:rPr>
          <w:t>1.2.3.6. Обществознание</w:t>
        </w:r>
        <w:r w:rsidR="008D3675">
          <w:rPr>
            <w:noProof/>
            <w:webHidden/>
          </w:rPr>
          <w:tab/>
        </w:r>
        <w:r>
          <w:rPr>
            <w:noProof/>
            <w:webHidden/>
          </w:rPr>
          <w:fldChar w:fldCharType="begin"/>
        </w:r>
        <w:r w:rsidR="008D3675">
          <w:rPr>
            <w:noProof/>
            <w:webHidden/>
          </w:rPr>
          <w:instrText xml:space="preserve"> PAGEREF _Toc418159437 \h </w:instrText>
        </w:r>
        <w:r>
          <w:rPr>
            <w:noProof/>
            <w:webHidden/>
          </w:rPr>
        </w:r>
        <w:r>
          <w:rPr>
            <w:noProof/>
            <w:webHidden/>
          </w:rPr>
          <w:fldChar w:fldCharType="separate"/>
        </w:r>
        <w:r w:rsidR="000F006F">
          <w:rPr>
            <w:noProof/>
            <w:webHidden/>
          </w:rPr>
          <w:t>62</w:t>
        </w:r>
        <w:r>
          <w:rPr>
            <w:noProof/>
            <w:webHidden/>
          </w:rPr>
          <w:fldChar w:fldCharType="end"/>
        </w:r>
      </w:hyperlink>
    </w:p>
    <w:p w:rsidR="008D3675" w:rsidRDefault="00DE152B">
      <w:pPr>
        <w:pStyle w:val="33"/>
        <w:rPr>
          <w:rFonts w:asciiTheme="minorHAnsi" w:eastAsiaTheme="minorEastAsia" w:hAnsiTheme="minorHAnsi" w:cstheme="minorBidi"/>
          <w:b w:val="0"/>
          <w:noProof/>
          <w:sz w:val="22"/>
          <w:szCs w:val="22"/>
          <w:lang w:eastAsia="ru-RU"/>
        </w:rPr>
      </w:pPr>
      <w:hyperlink w:anchor="_Toc418159438" w:history="1">
        <w:r w:rsidR="008D3675" w:rsidRPr="007F5059">
          <w:rPr>
            <w:rStyle w:val="af7"/>
            <w:noProof/>
          </w:rPr>
          <w:t>1.2.3.7. География</w:t>
        </w:r>
        <w:r w:rsidR="008D3675">
          <w:rPr>
            <w:noProof/>
            <w:webHidden/>
          </w:rPr>
          <w:tab/>
        </w:r>
        <w:r>
          <w:rPr>
            <w:noProof/>
            <w:webHidden/>
          </w:rPr>
          <w:fldChar w:fldCharType="begin"/>
        </w:r>
        <w:r w:rsidR="008D3675">
          <w:rPr>
            <w:noProof/>
            <w:webHidden/>
          </w:rPr>
          <w:instrText xml:space="preserve"> PAGEREF _Toc418159438 \h </w:instrText>
        </w:r>
        <w:r>
          <w:rPr>
            <w:noProof/>
            <w:webHidden/>
          </w:rPr>
        </w:r>
        <w:r>
          <w:rPr>
            <w:noProof/>
            <w:webHidden/>
          </w:rPr>
          <w:fldChar w:fldCharType="separate"/>
        </w:r>
        <w:r w:rsidR="000F006F">
          <w:rPr>
            <w:noProof/>
            <w:webHidden/>
          </w:rPr>
          <w:t>71</w:t>
        </w:r>
        <w:r>
          <w:rPr>
            <w:noProof/>
            <w:webHidden/>
          </w:rPr>
          <w:fldChar w:fldCharType="end"/>
        </w:r>
      </w:hyperlink>
    </w:p>
    <w:p w:rsidR="008D3675" w:rsidRDefault="00DE152B">
      <w:pPr>
        <w:pStyle w:val="33"/>
        <w:rPr>
          <w:rFonts w:asciiTheme="minorHAnsi" w:eastAsiaTheme="minorEastAsia" w:hAnsiTheme="minorHAnsi" w:cstheme="minorBidi"/>
          <w:b w:val="0"/>
          <w:noProof/>
          <w:sz w:val="22"/>
          <w:szCs w:val="22"/>
          <w:lang w:eastAsia="ru-RU"/>
        </w:rPr>
      </w:pPr>
      <w:hyperlink w:anchor="_Toc418159439" w:history="1">
        <w:r w:rsidR="008D3675" w:rsidRPr="007F5059">
          <w:rPr>
            <w:rStyle w:val="af7"/>
            <w:noProof/>
          </w:rPr>
          <w:t>1.2.3.8. Математика</w:t>
        </w:r>
        <w:r w:rsidR="008D3675">
          <w:rPr>
            <w:noProof/>
            <w:webHidden/>
          </w:rPr>
          <w:tab/>
        </w:r>
        <w:r>
          <w:rPr>
            <w:noProof/>
            <w:webHidden/>
          </w:rPr>
          <w:fldChar w:fldCharType="begin"/>
        </w:r>
        <w:r w:rsidR="008D3675">
          <w:rPr>
            <w:noProof/>
            <w:webHidden/>
          </w:rPr>
          <w:instrText xml:space="preserve"> PAGEREF _Toc418159439 \h </w:instrText>
        </w:r>
        <w:r>
          <w:rPr>
            <w:noProof/>
            <w:webHidden/>
          </w:rPr>
        </w:r>
        <w:r>
          <w:rPr>
            <w:noProof/>
            <w:webHidden/>
          </w:rPr>
          <w:fldChar w:fldCharType="separate"/>
        </w:r>
        <w:r w:rsidR="000F006F">
          <w:rPr>
            <w:noProof/>
            <w:webHidden/>
          </w:rPr>
          <w:t>77</w:t>
        </w:r>
        <w:r>
          <w:rPr>
            <w:noProof/>
            <w:webHidden/>
          </w:rPr>
          <w:fldChar w:fldCharType="end"/>
        </w:r>
      </w:hyperlink>
    </w:p>
    <w:p w:rsidR="008D3675" w:rsidRDefault="00DE152B">
      <w:pPr>
        <w:pStyle w:val="33"/>
        <w:rPr>
          <w:rFonts w:asciiTheme="minorHAnsi" w:eastAsiaTheme="minorEastAsia" w:hAnsiTheme="minorHAnsi" w:cstheme="minorBidi"/>
          <w:b w:val="0"/>
          <w:noProof/>
          <w:sz w:val="22"/>
          <w:szCs w:val="22"/>
          <w:lang w:eastAsia="ru-RU"/>
        </w:rPr>
      </w:pPr>
      <w:hyperlink w:anchor="_Toc418159445" w:history="1">
        <w:r w:rsidR="008D3675" w:rsidRPr="007F5059">
          <w:rPr>
            <w:rStyle w:val="af7"/>
            <w:noProof/>
          </w:rPr>
          <w:t>1.2.3.9. Информатика</w:t>
        </w:r>
        <w:r w:rsidR="008D3675">
          <w:rPr>
            <w:noProof/>
            <w:webHidden/>
          </w:rPr>
          <w:tab/>
        </w:r>
        <w:r>
          <w:rPr>
            <w:noProof/>
            <w:webHidden/>
          </w:rPr>
          <w:fldChar w:fldCharType="begin"/>
        </w:r>
        <w:r w:rsidR="008D3675">
          <w:rPr>
            <w:noProof/>
            <w:webHidden/>
          </w:rPr>
          <w:instrText xml:space="preserve"> PAGEREF _Toc418159445 \h </w:instrText>
        </w:r>
        <w:r>
          <w:rPr>
            <w:noProof/>
            <w:webHidden/>
          </w:rPr>
        </w:r>
        <w:r>
          <w:rPr>
            <w:noProof/>
            <w:webHidden/>
          </w:rPr>
          <w:fldChar w:fldCharType="separate"/>
        </w:r>
        <w:r w:rsidR="000F006F">
          <w:rPr>
            <w:noProof/>
            <w:webHidden/>
          </w:rPr>
          <w:t>112</w:t>
        </w:r>
        <w:r>
          <w:rPr>
            <w:noProof/>
            <w:webHidden/>
          </w:rPr>
          <w:fldChar w:fldCharType="end"/>
        </w:r>
      </w:hyperlink>
    </w:p>
    <w:p w:rsidR="008D3675" w:rsidRDefault="00DE152B">
      <w:pPr>
        <w:pStyle w:val="33"/>
        <w:rPr>
          <w:rFonts w:asciiTheme="minorHAnsi" w:eastAsiaTheme="minorEastAsia" w:hAnsiTheme="minorHAnsi" w:cstheme="minorBidi"/>
          <w:b w:val="0"/>
          <w:noProof/>
          <w:sz w:val="22"/>
          <w:szCs w:val="22"/>
          <w:lang w:eastAsia="ru-RU"/>
        </w:rPr>
      </w:pPr>
      <w:hyperlink w:anchor="_Toc418159446" w:history="1">
        <w:r w:rsidR="008D3675" w:rsidRPr="007F5059">
          <w:rPr>
            <w:rStyle w:val="af7"/>
            <w:noProof/>
          </w:rPr>
          <w:t>1.2.3.10. Физика</w:t>
        </w:r>
        <w:r w:rsidR="008D3675">
          <w:rPr>
            <w:noProof/>
            <w:webHidden/>
          </w:rPr>
          <w:tab/>
        </w:r>
        <w:r>
          <w:rPr>
            <w:noProof/>
            <w:webHidden/>
          </w:rPr>
          <w:fldChar w:fldCharType="begin"/>
        </w:r>
        <w:r w:rsidR="008D3675">
          <w:rPr>
            <w:noProof/>
            <w:webHidden/>
          </w:rPr>
          <w:instrText xml:space="preserve"> PAGEREF _Toc418159446 \h </w:instrText>
        </w:r>
        <w:r>
          <w:rPr>
            <w:noProof/>
            <w:webHidden/>
          </w:rPr>
        </w:r>
        <w:r>
          <w:rPr>
            <w:noProof/>
            <w:webHidden/>
          </w:rPr>
          <w:fldChar w:fldCharType="separate"/>
        </w:r>
        <w:r w:rsidR="000F006F">
          <w:rPr>
            <w:noProof/>
            <w:webHidden/>
          </w:rPr>
          <w:t>117</w:t>
        </w:r>
        <w:r>
          <w:rPr>
            <w:noProof/>
            <w:webHidden/>
          </w:rPr>
          <w:fldChar w:fldCharType="end"/>
        </w:r>
      </w:hyperlink>
    </w:p>
    <w:p w:rsidR="008D3675" w:rsidRDefault="00DE152B">
      <w:pPr>
        <w:pStyle w:val="33"/>
        <w:rPr>
          <w:rFonts w:asciiTheme="minorHAnsi" w:eastAsiaTheme="minorEastAsia" w:hAnsiTheme="minorHAnsi" w:cstheme="minorBidi"/>
          <w:b w:val="0"/>
          <w:noProof/>
          <w:sz w:val="22"/>
          <w:szCs w:val="22"/>
          <w:lang w:eastAsia="ru-RU"/>
        </w:rPr>
      </w:pPr>
      <w:hyperlink w:anchor="_Toc418159447" w:history="1">
        <w:r w:rsidR="008D3675" w:rsidRPr="007F5059">
          <w:rPr>
            <w:rStyle w:val="af7"/>
            <w:noProof/>
          </w:rPr>
          <w:t>1.2.3.11. Биология</w:t>
        </w:r>
        <w:r w:rsidR="008D3675">
          <w:rPr>
            <w:noProof/>
            <w:webHidden/>
          </w:rPr>
          <w:tab/>
        </w:r>
        <w:r>
          <w:rPr>
            <w:noProof/>
            <w:webHidden/>
          </w:rPr>
          <w:fldChar w:fldCharType="begin"/>
        </w:r>
        <w:r w:rsidR="008D3675">
          <w:rPr>
            <w:noProof/>
            <w:webHidden/>
          </w:rPr>
          <w:instrText xml:space="preserve"> PAGEREF _Toc418159447 \h </w:instrText>
        </w:r>
        <w:r>
          <w:rPr>
            <w:noProof/>
            <w:webHidden/>
          </w:rPr>
        </w:r>
        <w:r>
          <w:rPr>
            <w:noProof/>
            <w:webHidden/>
          </w:rPr>
          <w:fldChar w:fldCharType="separate"/>
        </w:r>
        <w:r w:rsidR="000F006F">
          <w:rPr>
            <w:noProof/>
            <w:webHidden/>
          </w:rPr>
          <w:t>126</w:t>
        </w:r>
        <w:r>
          <w:rPr>
            <w:noProof/>
            <w:webHidden/>
          </w:rPr>
          <w:fldChar w:fldCharType="end"/>
        </w:r>
      </w:hyperlink>
    </w:p>
    <w:p w:rsidR="008D3675" w:rsidRDefault="00DE152B">
      <w:pPr>
        <w:pStyle w:val="33"/>
        <w:rPr>
          <w:rFonts w:asciiTheme="minorHAnsi" w:eastAsiaTheme="minorEastAsia" w:hAnsiTheme="minorHAnsi" w:cstheme="minorBidi"/>
          <w:b w:val="0"/>
          <w:noProof/>
          <w:sz w:val="22"/>
          <w:szCs w:val="22"/>
          <w:lang w:eastAsia="ru-RU"/>
        </w:rPr>
      </w:pPr>
      <w:hyperlink w:anchor="_Toc418159448" w:history="1">
        <w:r w:rsidR="008D3675" w:rsidRPr="007F5059">
          <w:rPr>
            <w:rStyle w:val="af7"/>
            <w:noProof/>
          </w:rPr>
          <w:t>1.2.3.12. Химия</w:t>
        </w:r>
        <w:r w:rsidR="008D3675">
          <w:rPr>
            <w:noProof/>
            <w:webHidden/>
          </w:rPr>
          <w:tab/>
        </w:r>
        <w:r>
          <w:rPr>
            <w:noProof/>
            <w:webHidden/>
          </w:rPr>
          <w:fldChar w:fldCharType="begin"/>
        </w:r>
        <w:r w:rsidR="008D3675">
          <w:rPr>
            <w:noProof/>
            <w:webHidden/>
          </w:rPr>
          <w:instrText xml:space="preserve"> PAGEREF _Toc418159448 \h </w:instrText>
        </w:r>
        <w:r>
          <w:rPr>
            <w:noProof/>
            <w:webHidden/>
          </w:rPr>
        </w:r>
        <w:r>
          <w:rPr>
            <w:noProof/>
            <w:webHidden/>
          </w:rPr>
          <w:fldChar w:fldCharType="separate"/>
        </w:r>
        <w:r w:rsidR="000F006F">
          <w:rPr>
            <w:noProof/>
            <w:webHidden/>
          </w:rPr>
          <w:t>133</w:t>
        </w:r>
        <w:r>
          <w:rPr>
            <w:noProof/>
            <w:webHidden/>
          </w:rPr>
          <w:fldChar w:fldCharType="end"/>
        </w:r>
      </w:hyperlink>
    </w:p>
    <w:p w:rsidR="008D3675" w:rsidRDefault="00DE152B">
      <w:pPr>
        <w:pStyle w:val="33"/>
        <w:rPr>
          <w:rFonts w:asciiTheme="minorHAnsi" w:eastAsiaTheme="minorEastAsia" w:hAnsiTheme="minorHAnsi" w:cstheme="minorBidi"/>
          <w:b w:val="0"/>
          <w:noProof/>
          <w:sz w:val="22"/>
          <w:szCs w:val="22"/>
          <w:lang w:eastAsia="ru-RU"/>
        </w:rPr>
      </w:pPr>
      <w:hyperlink w:anchor="_Toc418159449" w:history="1">
        <w:r w:rsidR="008D3675" w:rsidRPr="007F5059">
          <w:rPr>
            <w:rStyle w:val="af7"/>
            <w:noProof/>
          </w:rPr>
          <w:t>1.2.3.13. Изобразительное искусство</w:t>
        </w:r>
        <w:r w:rsidR="008D3675">
          <w:rPr>
            <w:noProof/>
            <w:webHidden/>
          </w:rPr>
          <w:tab/>
        </w:r>
        <w:r>
          <w:rPr>
            <w:noProof/>
            <w:webHidden/>
          </w:rPr>
          <w:fldChar w:fldCharType="begin"/>
        </w:r>
        <w:r w:rsidR="008D3675">
          <w:rPr>
            <w:noProof/>
            <w:webHidden/>
          </w:rPr>
          <w:instrText xml:space="preserve"> PAGEREF _Toc418159449 \h </w:instrText>
        </w:r>
        <w:r>
          <w:rPr>
            <w:noProof/>
            <w:webHidden/>
          </w:rPr>
        </w:r>
        <w:r>
          <w:rPr>
            <w:noProof/>
            <w:webHidden/>
          </w:rPr>
          <w:fldChar w:fldCharType="separate"/>
        </w:r>
        <w:r w:rsidR="000F006F">
          <w:rPr>
            <w:noProof/>
            <w:webHidden/>
          </w:rPr>
          <w:t>138</w:t>
        </w:r>
        <w:r>
          <w:rPr>
            <w:noProof/>
            <w:webHidden/>
          </w:rPr>
          <w:fldChar w:fldCharType="end"/>
        </w:r>
      </w:hyperlink>
    </w:p>
    <w:p w:rsidR="008D3675" w:rsidRDefault="00DE152B">
      <w:pPr>
        <w:pStyle w:val="33"/>
        <w:rPr>
          <w:rFonts w:asciiTheme="minorHAnsi" w:eastAsiaTheme="minorEastAsia" w:hAnsiTheme="minorHAnsi" w:cstheme="minorBidi"/>
          <w:b w:val="0"/>
          <w:noProof/>
          <w:sz w:val="22"/>
          <w:szCs w:val="22"/>
          <w:lang w:eastAsia="ru-RU"/>
        </w:rPr>
      </w:pPr>
      <w:hyperlink w:anchor="_Toc418159450" w:history="1">
        <w:r w:rsidR="008D3675" w:rsidRPr="007F5059">
          <w:rPr>
            <w:rStyle w:val="af7"/>
            <w:noProof/>
          </w:rPr>
          <w:t>1.2.3.14. Музыка</w:t>
        </w:r>
        <w:r w:rsidR="008D3675">
          <w:rPr>
            <w:noProof/>
            <w:webHidden/>
          </w:rPr>
          <w:tab/>
        </w:r>
        <w:r>
          <w:rPr>
            <w:noProof/>
            <w:webHidden/>
          </w:rPr>
          <w:fldChar w:fldCharType="begin"/>
        </w:r>
        <w:r w:rsidR="008D3675">
          <w:rPr>
            <w:noProof/>
            <w:webHidden/>
          </w:rPr>
          <w:instrText xml:space="preserve"> PAGEREF _Toc418159450 \h </w:instrText>
        </w:r>
        <w:r>
          <w:rPr>
            <w:noProof/>
            <w:webHidden/>
          </w:rPr>
        </w:r>
        <w:r>
          <w:rPr>
            <w:noProof/>
            <w:webHidden/>
          </w:rPr>
          <w:fldChar w:fldCharType="separate"/>
        </w:r>
        <w:r w:rsidR="000F006F">
          <w:rPr>
            <w:noProof/>
            <w:webHidden/>
          </w:rPr>
          <w:t>150</w:t>
        </w:r>
        <w:r>
          <w:rPr>
            <w:noProof/>
            <w:webHidden/>
          </w:rPr>
          <w:fldChar w:fldCharType="end"/>
        </w:r>
      </w:hyperlink>
    </w:p>
    <w:p w:rsidR="008D3675" w:rsidRDefault="00DE152B">
      <w:pPr>
        <w:pStyle w:val="33"/>
        <w:rPr>
          <w:rFonts w:asciiTheme="minorHAnsi" w:eastAsiaTheme="minorEastAsia" w:hAnsiTheme="minorHAnsi" w:cstheme="minorBidi"/>
          <w:b w:val="0"/>
          <w:noProof/>
          <w:sz w:val="22"/>
          <w:szCs w:val="22"/>
          <w:lang w:eastAsia="ru-RU"/>
        </w:rPr>
      </w:pPr>
      <w:hyperlink w:anchor="_Toc418159451" w:history="1">
        <w:r w:rsidR="008D3675" w:rsidRPr="007F5059">
          <w:rPr>
            <w:rStyle w:val="af7"/>
            <w:noProof/>
          </w:rPr>
          <w:t>1.2.3.15. Технология</w:t>
        </w:r>
        <w:r w:rsidR="008D3675">
          <w:rPr>
            <w:noProof/>
            <w:webHidden/>
          </w:rPr>
          <w:tab/>
        </w:r>
        <w:r>
          <w:rPr>
            <w:noProof/>
            <w:webHidden/>
          </w:rPr>
          <w:fldChar w:fldCharType="begin"/>
        </w:r>
        <w:r w:rsidR="008D3675">
          <w:rPr>
            <w:noProof/>
            <w:webHidden/>
          </w:rPr>
          <w:instrText xml:space="preserve"> PAGEREF _Toc418159451 \h </w:instrText>
        </w:r>
        <w:r>
          <w:rPr>
            <w:noProof/>
            <w:webHidden/>
          </w:rPr>
        </w:r>
        <w:r>
          <w:rPr>
            <w:noProof/>
            <w:webHidden/>
          </w:rPr>
          <w:fldChar w:fldCharType="separate"/>
        </w:r>
        <w:r w:rsidR="000F006F">
          <w:rPr>
            <w:noProof/>
            <w:webHidden/>
          </w:rPr>
          <w:t>156</w:t>
        </w:r>
        <w:r>
          <w:rPr>
            <w:noProof/>
            <w:webHidden/>
          </w:rPr>
          <w:fldChar w:fldCharType="end"/>
        </w:r>
      </w:hyperlink>
    </w:p>
    <w:p w:rsidR="008D3675" w:rsidRDefault="00DE152B">
      <w:pPr>
        <w:pStyle w:val="33"/>
        <w:rPr>
          <w:rFonts w:asciiTheme="minorHAnsi" w:eastAsiaTheme="minorEastAsia" w:hAnsiTheme="minorHAnsi" w:cstheme="minorBidi"/>
          <w:b w:val="0"/>
          <w:noProof/>
          <w:sz w:val="22"/>
          <w:szCs w:val="22"/>
          <w:lang w:eastAsia="ru-RU"/>
        </w:rPr>
      </w:pPr>
      <w:hyperlink w:anchor="_Toc418159453" w:history="1">
        <w:r w:rsidR="008D3675" w:rsidRPr="007F5059">
          <w:rPr>
            <w:rStyle w:val="af7"/>
            <w:noProof/>
          </w:rPr>
          <w:t>1.2.3.16. Физическая культура</w:t>
        </w:r>
        <w:r w:rsidR="008D3675">
          <w:rPr>
            <w:noProof/>
            <w:webHidden/>
          </w:rPr>
          <w:tab/>
        </w:r>
        <w:r>
          <w:rPr>
            <w:noProof/>
            <w:webHidden/>
          </w:rPr>
          <w:fldChar w:fldCharType="begin"/>
        </w:r>
        <w:r w:rsidR="008D3675">
          <w:rPr>
            <w:noProof/>
            <w:webHidden/>
          </w:rPr>
          <w:instrText xml:space="preserve"> PAGEREF _Toc418159453 \h </w:instrText>
        </w:r>
        <w:r>
          <w:rPr>
            <w:noProof/>
            <w:webHidden/>
          </w:rPr>
        </w:r>
        <w:r>
          <w:rPr>
            <w:noProof/>
            <w:webHidden/>
          </w:rPr>
          <w:fldChar w:fldCharType="separate"/>
        </w:r>
        <w:r w:rsidR="000F006F">
          <w:rPr>
            <w:noProof/>
            <w:webHidden/>
          </w:rPr>
          <w:t>169</w:t>
        </w:r>
        <w:r>
          <w:rPr>
            <w:noProof/>
            <w:webHidden/>
          </w:rPr>
          <w:fldChar w:fldCharType="end"/>
        </w:r>
      </w:hyperlink>
    </w:p>
    <w:p w:rsidR="008D3675" w:rsidRDefault="00DE152B">
      <w:pPr>
        <w:pStyle w:val="33"/>
      </w:pPr>
      <w:hyperlink w:anchor="_Toc418159454" w:history="1">
        <w:r w:rsidR="008D3675" w:rsidRPr="007F5059">
          <w:rPr>
            <w:rStyle w:val="af7"/>
            <w:noProof/>
          </w:rPr>
          <w:t>1.2.3.17. Основы безопасности жизнедеятельности</w:t>
        </w:r>
        <w:r w:rsidR="008D3675">
          <w:rPr>
            <w:noProof/>
            <w:webHidden/>
          </w:rPr>
          <w:tab/>
        </w:r>
        <w:r>
          <w:rPr>
            <w:noProof/>
            <w:webHidden/>
          </w:rPr>
          <w:fldChar w:fldCharType="begin"/>
        </w:r>
        <w:r w:rsidR="008D3675">
          <w:rPr>
            <w:noProof/>
            <w:webHidden/>
          </w:rPr>
          <w:instrText xml:space="preserve"> PAGEREF _Toc418159454 \h </w:instrText>
        </w:r>
        <w:r>
          <w:rPr>
            <w:noProof/>
            <w:webHidden/>
          </w:rPr>
        </w:r>
        <w:r>
          <w:rPr>
            <w:noProof/>
            <w:webHidden/>
          </w:rPr>
          <w:fldChar w:fldCharType="separate"/>
        </w:r>
        <w:r w:rsidR="000F006F">
          <w:rPr>
            <w:noProof/>
            <w:webHidden/>
          </w:rPr>
          <w:t>172</w:t>
        </w:r>
        <w:r>
          <w:rPr>
            <w:noProof/>
            <w:webHidden/>
          </w:rPr>
          <w:fldChar w:fldCharType="end"/>
        </w:r>
      </w:hyperlink>
    </w:p>
    <w:p w:rsidR="008D3675" w:rsidRPr="00183CB2" w:rsidRDefault="00183CB2" w:rsidP="00183CB2">
      <w:pPr>
        <w:pStyle w:val="22"/>
      </w:pPr>
      <w:r w:rsidRPr="00183CB2">
        <w:lastRenderedPageBreak/>
        <w:t>1.3. Система оценки достижения планируемых результатов освоения основной образовательной программы основного общего образования.</w:t>
      </w:r>
    </w:p>
    <w:p w:rsidR="008D3675" w:rsidRDefault="00DE152B">
      <w:pPr>
        <w:pStyle w:val="33"/>
        <w:rPr>
          <w:rFonts w:asciiTheme="minorHAnsi" w:eastAsiaTheme="minorEastAsia" w:hAnsiTheme="minorHAnsi" w:cstheme="minorBidi"/>
          <w:b w:val="0"/>
          <w:noProof/>
          <w:sz w:val="22"/>
          <w:szCs w:val="22"/>
          <w:lang w:eastAsia="ru-RU"/>
        </w:rPr>
      </w:pPr>
      <w:hyperlink w:anchor="_Toc418159456" w:history="1">
        <w:r w:rsidR="008D3675" w:rsidRPr="007F5059">
          <w:rPr>
            <w:rStyle w:val="af7"/>
            <w:noProof/>
          </w:rPr>
          <w:t>1.3.1. Общие положения</w:t>
        </w:r>
        <w:r w:rsidR="008D3675">
          <w:rPr>
            <w:noProof/>
            <w:webHidden/>
          </w:rPr>
          <w:tab/>
        </w:r>
        <w:r>
          <w:rPr>
            <w:noProof/>
            <w:webHidden/>
          </w:rPr>
          <w:fldChar w:fldCharType="begin"/>
        </w:r>
        <w:r w:rsidR="008D3675">
          <w:rPr>
            <w:noProof/>
            <w:webHidden/>
          </w:rPr>
          <w:instrText xml:space="preserve"> PAGEREF _Toc418159456 \h </w:instrText>
        </w:r>
        <w:r>
          <w:rPr>
            <w:noProof/>
            <w:webHidden/>
          </w:rPr>
        </w:r>
        <w:r>
          <w:rPr>
            <w:noProof/>
            <w:webHidden/>
          </w:rPr>
          <w:fldChar w:fldCharType="separate"/>
        </w:r>
        <w:r w:rsidR="000F006F">
          <w:rPr>
            <w:noProof/>
            <w:webHidden/>
          </w:rPr>
          <w:t>179</w:t>
        </w:r>
        <w:r>
          <w:rPr>
            <w:noProof/>
            <w:webHidden/>
          </w:rPr>
          <w:fldChar w:fldCharType="end"/>
        </w:r>
      </w:hyperlink>
    </w:p>
    <w:p w:rsidR="008D3675" w:rsidRDefault="00DE152B">
      <w:pPr>
        <w:pStyle w:val="33"/>
        <w:rPr>
          <w:rFonts w:asciiTheme="minorHAnsi" w:eastAsiaTheme="minorEastAsia" w:hAnsiTheme="minorHAnsi" w:cstheme="minorBidi"/>
          <w:b w:val="0"/>
          <w:noProof/>
          <w:sz w:val="22"/>
          <w:szCs w:val="22"/>
          <w:lang w:eastAsia="ru-RU"/>
        </w:rPr>
      </w:pPr>
      <w:hyperlink w:anchor="_Toc418159458" w:history="1">
        <w:r w:rsidR="008D3675" w:rsidRPr="007F5059">
          <w:rPr>
            <w:rStyle w:val="af7"/>
            <w:noProof/>
          </w:rPr>
          <w:t>1.3.2. Содержание и структура системы оценки достижения планируемых результатов освоения образовательной программы основного общего образования</w:t>
        </w:r>
        <w:r w:rsidR="008D3675">
          <w:rPr>
            <w:noProof/>
            <w:webHidden/>
          </w:rPr>
          <w:tab/>
        </w:r>
        <w:r>
          <w:rPr>
            <w:noProof/>
            <w:webHidden/>
          </w:rPr>
          <w:fldChar w:fldCharType="begin"/>
        </w:r>
        <w:r w:rsidR="008D3675">
          <w:rPr>
            <w:noProof/>
            <w:webHidden/>
          </w:rPr>
          <w:instrText xml:space="preserve"> PAGEREF _Toc418159458 \h </w:instrText>
        </w:r>
        <w:r>
          <w:rPr>
            <w:noProof/>
            <w:webHidden/>
          </w:rPr>
        </w:r>
        <w:r>
          <w:rPr>
            <w:noProof/>
            <w:webHidden/>
          </w:rPr>
          <w:fldChar w:fldCharType="separate"/>
        </w:r>
        <w:r w:rsidR="000F006F">
          <w:rPr>
            <w:noProof/>
            <w:webHidden/>
          </w:rPr>
          <w:t>185</w:t>
        </w:r>
        <w:r>
          <w:rPr>
            <w:noProof/>
            <w:webHidden/>
          </w:rPr>
          <w:fldChar w:fldCharType="end"/>
        </w:r>
      </w:hyperlink>
    </w:p>
    <w:p w:rsidR="008D3675" w:rsidRDefault="00DE152B">
      <w:pPr>
        <w:pStyle w:val="33"/>
        <w:rPr>
          <w:rFonts w:asciiTheme="minorHAnsi" w:eastAsiaTheme="minorEastAsia" w:hAnsiTheme="minorHAnsi" w:cstheme="minorBidi"/>
          <w:b w:val="0"/>
          <w:noProof/>
          <w:sz w:val="22"/>
          <w:szCs w:val="22"/>
          <w:lang w:eastAsia="ru-RU"/>
        </w:rPr>
      </w:pPr>
      <w:hyperlink w:anchor="_Toc418159459" w:history="1">
        <w:r w:rsidR="008D3675" w:rsidRPr="007F5059">
          <w:rPr>
            <w:rStyle w:val="af7"/>
            <w:noProof/>
          </w:rPr>
          <w:t>1.3.3. Формы представления планируемых результатов. Интерпретация и использование результатов</w:t>
        </w:r>
        <w:r w:rsidR="008D3675">
          <w:rPr>
            <w:noProof/>
            <w:webHidden/>
          </w:rPr>
          <w:tab/>
        </w:r>
        <w:r>
          <w:rPr>
            <w:noProof/>
            <w:webHidden/>
          </w:rPr>
          <w:fldChar w:fldCharType="begin"/>
        </w:r>
        <w:r w:rsidR="008D3675">
          <w:rPr>
            <w:noProof/>
            <w:webHidden/>
          </w:rPr>
          <w:instrText xml:space="preserve"> PAGEREF _Toc418159459 \h </w:instrText>
        </w:r>
        <w:r>
          <w:rPr>
            <w:noProof/>
            <w:webHidden/>
          </w:rPr>
        </w:r>
        <w:r>
          <w:rPr>
            <w:noProof/>
            <w:webHidden/>
          </w:rPr>
          <w:fldChar w:fldCharType="separate"/>
        </w:r>
        <w:r w:rsidR="000F006F">
          <w:rPr>
            <w:noProof/>
            <w:webHidden/>
          </w:rPr>
          <w:t>191</w:t>
        </w:r>
        <w:r>
          <w:rPr>
            <w:noProof/>
            <w:webHidden/>
          </w:rPr>
          <w:fldChar w:fldCharType="end"/>
        </w:r>
      </w:hyperlink>
    </w:p>
    <w:p w:rsidR="008D3675" w:rsidRDefault="00DE152B">
      <w:pPr>
        <w:pStyle w:val="33"/>
        <w:rPr>
          <w:rFonts w:asciiTheme="minorHAnsi" w:eastAsiaTheme="minorEastAsia" w:hAnsiTheme="minorHAnsi" w:cstheme="minorBidi"/>
          <w:b w:val="0"/>
          <w:noProof/>
          <w:sz w:val="22"/>
          <w:szCs w:val="22"/>
          <w:lang w:eastAsia="ru-RU"/>
        </w:rPr>
      </w:pPr>
      <w:hyperlink w:anchor="_Toc418159460" w:history="1">
        <w:r w:rsidR="008D3675" w:rsidRPr="007F5059">
          <w:rPr>
            <w:rStyle w:val="af7"/>
            <w:noProof/>
          </w:rPr>
          <w:t>1.3.4. Критерии оценки личностных результатов обучения</w:t>
        </w:r>
        <w:r w:rsidR="008D3675">
          <w:rPr>
            <w:noProof/>
            <w:webHidden/>
          </w:rPr>
          <w:tab/>
        </w:r>
        <w:r>
          <w:rPr>
            <w:noProof/>
            <w:webHidden/>
          </w:rPr>
          <w:fldChar w:fldCharType="begin"/>
        </w:r>
        <w:r w:rsidR="008D3675">
          <w:rPr>
            <w:noProof/>
            <w:webHidden/>
          </w:rPr>
          <w:instrText xml:space="preserve"> PAGEREF _Toc418159460 \h </w:instrText>
        </w:r>
        <w:r>
          <w:rPr>
            <w:noProof/>
            <w:webHidden/>
          </w:rPr>
        </w:r>
        <w:r>
          <w:rPr>
            <w:noProof/>
            <w:webHidden/>
          </w:rPr>
          <w:fldChar w:fldCharType="separate"/>
        </w:r>
        <w:r w:rsidR="000F006F">
          <w:rPr>
            <w:noProof/>
            <w:webHidden/>
          </w:rPr>
          <w:t>193</w:t>
        </w:r>
        <w:r>
          <w:rPr>
            <w:noProof/>
            <w:webHidden/>
          </w:rPr>
          <w:fldChar w:fldCharType="end"/>
        </w:r>
      </w:hyperlink>
    </w:p>
    <w:p w:rsidR="008D3675" w:rsidRDefault="00DE152B">
      <w:pPr>
        <w:pStyle w:val="33"/>
        <w:rPr>
          <w:rFonts w:asciiTheme="minorHAnsi" w:eastAsiaTheme="minorEastAsia" w:hAnsiTheme="minorHAnsi" w:cstheme="minorBidi"/>
          <w:b w:val="0"/>
          <w:noProof/>
          <w:sz w:val="22"/>
          <w:szCs w:val="22"/>
          <w:lang w:eastAsia="ru-RU"/>
        </w:rPr>
      </w:pPr>
      <w:hyperlink w:anchor="_Toc418159461" w:history="1">
        <w:r w:rsidR="008D3675" w:rsidRPr="007F5059">
          <w:rPr>
            <w:rStyle w:val="af7"/>
            <w:noProof/>
          </w:rPr>
          <w:t>1.3.5. Критерии оценки метапредметных результатов обучения</w:t>
        </w:r>
        <w:r w:rsidR="008D3675">
          <w:rPr>
            <w:noProof/>
            <w:webHidden/>
          </w:rPr>
          <w:tab/>
        </w:r>
        <w:r>
          <w:rPr>
            <w:noProof/>
            <w:webHidden/>
          </w:rPr>
          <w:fldChar w:fldCharType="begin"/>
        </w:r>
        <w:r w:rsidR="008D3675">
          <w:rPr>
            <w:noProof/>
            <w:webHidden/>
          </w:rPr>
          <w:instrText xml:space="preserve"> PAGEREF _Toc418159461 \h </w:instrText>
        </w:r>
        <w:r>
          <w:rPr>
            <w:noProof/>
            <w:webHidden/>
          </w:rPr>
        </w:r>
        <w:r>
          <w:rPr>
            <w:noProof/>
            <w:webHidden/>
          </w:rPr>
          <w:fldChar w:fldCharType="separate"/>
        </w:r>
        <w:r w:rsidR="000F006F">
          <w:rPr>
            <w:noProof/>
            <w:webHidden/>
          </w:rPr>
          <w:t>198</w:t>
        </w:r>
        <w:r>
          <w:rPr>
            <w:noProof/>
            <w:webHidden/>
          </w:rPr>
          <w:fldChar w:fldCharType="end"/>
        </w:r>
      </w:hyperlink>
    </w:p>
    <w:p w:rsidR="008D3675" w:rsidRDefault="00DE152B">
      <w:pPr>
        <w:pStyle w:val="15"/>
        <w:rPr>
          <w:rFonts w:asciiTheme="minorHAnsi" w:eastAsiaTheme="minorEastAsia" w:hAnsiTheme="minorHAnsi" w:cstheme="minorBidi"/>
          <w:b w:val="0"/>
          <w:bCs w:val="0"/>
          <w:sz w:val="22"/>
          <w:szCs w:val="22"/>
        </w:rPr>
      </w:pPr>
      <w:hyperlink w:anchor="_Toc418159463" w:history="1">
        <w:r w:rsidR="008D3675" w:rsidRPr="007F5059">
          <w:rPr>
            <w:rStyle w:val="af7"/>
          </w:rPr>
          <w:t>2.</w:t>
        </w:r>
        <w:r w:rsidR="008D3675">
          <w:rPr>
            <w:rFonts w:asciiTheme="minorHAnsi" w:eastAsiaTheme="minorEastAsia" w:hAnsiTheme="minorHAnsi" w:cstheme="minorBidi"/>
            <w:b w:val="0"/>
            <w:bCs w:val="0"/>
            <w:sz w:val="22"/>
            <w:szCs w:val="22"/>
          </w:rPr>
          <w:tab/>
        </w:r>
        <w:r w:rsidR="008D3675" w:rsidRPr="007F5059">
          <w:rPr>
            <w:rStyle w:val="af7"/>
          </w:rPr>
          <w:t>Содержательный раздел основной образовательной программы основного общего образования</w:t>
        </w:r>
        <w:r w:rsidR="008D3675">
          <w:rPr>
            <w:webHidden/>
          </w:rPr>
          <w:tab/>
        </w:r>
        <w:r>
          <w:rPr>
            <w:webHidden/>
          </w:rPr>
          <w:fldChar w:fldCharType="begin"/>
        </w:r>
        <w:r w:rsidR="008D3675">
          <w:rPr>
            <w:webHidden/>
          </w:rPr>
          <w:instrText xml:space="preserve"> PAGEREF _Toc418159463 \h </w:instrText>
        </w:r>
        <w:r>
          <w:rPr>
            <w:webHidden/>
          </w:rPr>
        </w:r>
        <w:r>
          <w:rPr>
            <w:webHidden/>
          </w:rPr>
          <w:fldChar w:fldCharType="separate"/>
        </w:r>
        <w:r w:rsidR="000F006F">
          <w:rPr>
            <w:webHidden/>
          </w:rPr>
          <w:t>206</w:t>
        </w:r>
        <w:r>
          <w:rPr>
            <w:webHidden/>
          </w:rPr>
          <w:fldChar w:fldCharType="end"/>
        </w:r>
      </w:hyperlink>
    </w:p>
    <w:p w:rsidR="008D3675" w:rsidRDefault="00DE152B" w:rsidP="00183CB2">
      <w:pPr>
        <w:pStyle w:val="22"/>
        <w:rPr>
          <w:iCs/>
          <w:sz w:val="22"/>
          <w:szCs w:val="22"/>
        </w:rPr>
      </w:pPr>
      <w:hyperlink w:anchor="_Toc418159464" w:history="1">
        <w:r w:rsidR="008D3675" w:rsidRPr="007F5059">
          <w:rPr>
            <w:rStyle w:val="af7"/>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8D3675">
          <w:rPr>
            <w:webHidden/>
          </w:rPr>
          <w:tab/>
        </w:r>
        <w:r>
          <w:rPr>
            <w:webHidden/>
          </w:rPr>
          <w:fldChar w:fldCharType="begin"/>
        </w:r>
        <w:r w:rsidR="008D3675">
          <w:rPr>
            <w:webHidden/>
          </w:rPr>
          <w:instrText xml:space="preserve"> PAGEREF _Toc418159464 \h </w:instrText>
        </w:r>
        <w:r>
          <w:rPr>
            <w:webHidden/>
          </w:rPr>
        </w:r>
        <w:r>
          <w:rPr>
            <w:webHidden/>
          </w:rPr>
          <w:fldChar w:fldCharType="separate"/>
        </w:r>
        <w:r w:rsidR="000F006F">
          <w:rPr>
            <w:webHidden/>
          </w:rPr>
          <w:t>206</w:t>
        </w:r>
        <w:r>
          <w:rPr>
            <w:webHidden/>
          </w:rPr>
          <w:fldChar w:fldCharType="end"/>
        </w:r>
      </w:hyperlink>
    </w:p>
    <w:p w:rsidR="008D3675" w:rsidRDefault="00DE152B" w:rsidP="00183CB2">
      <w:pPr>
        <w:pStyle w:val="22"/>
        <w:rPr>
          <w:iCs/>
          <w:sz w:val="22"/>
          <w:szCs w:val="22"/>
        </w:rPr>
      </w:pPr>
      <w:hyperlink w:anchor="_Toc418159475" w:history="1">
        <w:r w:rsidR="008D3675" w:rsidRPr="007F5059">
          <w:rPr>
            <w:rStyle w:val="af7"/>
          </w:rPr>
          <w:t>2.2. Программы учебных предметов, курсов</w:t>
        </w:r>
        <w:r w:rsidR="008D3675">
          <w:rPr>
            <w:webHidden/>
          </w:rPr>
          <w:tab/>
        </w:r>
        <w:r>
          <w:rPr>
            <w:webHidden/>
          </w:rPr>
          <w:fldChar w:fldCharType="begin"/>
        </w:r>
        <w:r w:rsidR="008D3675">
          <w:rPr>
            <w:webHidden/>
          </w:rPr>
          <w:instrText xml:space="preserve"> PAGEREF _Toc418159475 \h </w:instrText>
        </w:r>
        <w:r>
          <w:rPr>
            <w:webHidden/>
          </w:rPr>
        </w:r>
        <w:r>
          <w:rPr>
            <w:webHidden/>
          </w:rPr>
          <w:fldChar w:fldCharType="separate"/>
        </w:r>
        <w:r w:rsidR="000F006F">
          <w:rPr>
            <w:webHidden/>
          </w:rPr>
          <w:t>234</w:t>
        </w:r>
        <w:r>
          <w:rPr>
            <w:webHidden/>
          </w:rPr>
          <w:fldChar w:fldCharType="end"/>
        </w:r>
      </w:hyperlink>
    </w:p>
    <w:p w:rsidR="008D3675" w:rsidRDefault="00DE152B" w:rsidP="00183CB2">
      <w:pPr>
        <w:pStyle w:val="22"/>
        <w:rPr>
          <w:iCs/>
          <w:sz w:val="22"/>
          <w:szCs w:val="22"/>
        </w:rPr>
      </w:pPr>
      <w:hyperlink w:anchor="_Toc418159476" w:history="1">
        <w:r w:rsidR="008D3675" w:rsidRPr="007F5059">
          <w:rPr>
            <w:rStyle w:val="af7"/>
          </w:rPr>
          <w:t>2.2.1 Общие положения</w:t>
        </w:r>
        <w:r w:rsidR="008D3675">
          <w:rPr>
            <w:webHidden/>
          </w:rPr>
          <w:tab/>
        </w:r>
        <w:r>
          <w:rPr>
            <w:webHidden/>
          </w:rPr>
          <w:fldChar w:fldCharType="begin"/>
        </w:r>
        <w:r w:rsidR="008D3675">
          <w:rPr>
            <w:webHidden/>
          </w:rPr>
          <w:instrText xml:space="preserve"> PAGEREF _Toc418159476 \h </w:instrText>
        </w:r>
        <w:r>
          <w:rPr>
            <w:webHidden/>
          </w:rPr>
        </w:r>
        <w:r>
          <w:rPr>
            <w:webHidden/>
          </w:rPr>
          <w:fldChar w:fldCharType="separate"/>
        </w:r>
        <w:r w:rsidR="000F006F">
          <w:rPr>
            <w:webHidden/>
          </w:rPr>
          <w:t>234</w:t>
        </w:r>
        <w:r>
          <w:rPr>
            <w:webHidden/>
          </w:rPr>
          <w:fldChar w:fldCharType="end"/>
        </w:r>
      </w:hyperlink>
    </w:p>
    <w:p w:rsidR="008D3675" w:rsidRDefault="00DE152B" w:rsidP="00183CB2">
      <w:pPr>
        <w:pStyle w:val="22"/>
        <w:rPr>
          <w:iCs/>
          <w:sz w:val="22"/>
          <w:szCs w:val="22"/>
        </w:rPr>
      </w:pPr>
      <w:hyperlink w:anchor="_Toc418159477" w:history="1">
        <w:r w:rsidR="008D3675" w:rsidRPr="007F5059">
          <w:rPr>
            <w:rStyle w:val="af7"/>
          </w:rPr>
          <w:t>2.2.2. Основное содержание учебных предметов на уровне основного общего образования</w:t>
        </w:r>
        <w:r w:rsidR="008D3675">
          <w:rPr>
            <w:webHidden/>
          </w:rPr>
          <w:tab/>
        </w:r>
        <w:r>
          <w:rPr>
            <w:webHidden/>
          </w:rPr>
          <w:fldChar w:fldCharType="begin"/>
        </w:r>
        <w:r w:rsidR="008D3675">
          <w:rPr>
            <w:webHidden/>
          </w:rPr>
          <w:instrText xml:space="preserve"> PAGEREF _Toc418159477 \h </w:instrText>
        </w:r>
        <w:r>
          <w:rPr>
            <w:webHidden/>
          </w:rPr>
        </w:r>
        <w:r>
          <w:rPr>
            <w:webHidden/>
          </w:rPr>
          <w:fldChar w:fldCharType="separate"/>
        </w:r>
        <w:r w:rsidR="000F006F">
          <w:rPr>
            <w:webHidden/>
          </w:rPr>
          <w:t>235</w:t>
        </w:r>
        <w:r>
          <w:rPr>
            <w:webHidden/>
          </w:rPr>
          <w:fldChar w:fldCharType="end"/>
        </w:r>
      </w:hyperlink>
    </w:p>
    <w:p w:rsidR="008D3675" w:rsidRDefault="00DE152B">
      <w:pPr>
        <w:pStyle w:val="33"/>
        <w:rPr>
          <w:rFonts w:asciiTheme="minorHAnsi" w:eastAsiaTheme="minorEastAsia" w:hAnsiTheme="minorHAnsi" w:cstheme="minorBidi"/>
          <w:b w:val="0"/>
          <w:noProof/>
          <w:sz w:val="22"/>
          <w:szCs w:val="22"/>
          <w:lang w:eastAsia="ru-RU"/>
        </w:rPr>
      </w:pPr>
      <w:hyperlink w:anchor="_Toc418159478" w:history="1">
        <w:r w:rsidR="008D3675" w:rsidRPr="007F5059">
          <w:rPr>
            <w:rStyle w:val="af7"/>
            <w:noProof/>
          </w:rPr>
          <w:t>2.2.2.1. Русский язык</w:t>
        </w:r>
        <w:r w:rsidR="008D3675">
          <w:rPr>
            <w:noProof/>
            <w:webHidden/>
          </w:rPr>
          <w:tab/>
        </w:r>
        <w:r>
          <w:rPr>
            <w:noProof/>
            <w:webHidden/>
          </w:rPr>
          <w:fldChar w:fldCharType="begin"/>
        </w:r>
        <w:r w:rsidR="008D3675">
          <w:rPr>
            <w:noProof/>
            <w:webHidden/>
          </w:rPr>
          <w:instrText xml:space="preserve"> PAGEREF _Toc418159478 \h </w:instrText>
        </w:r>
        <w:r>
          <w:rPr>
            <w:noProof/>
            <w:webHidden/>
          </w:rPr>
        </w:r>
        <w:r>
          <w:rPr>
            <w:noProof/>
            <w:webHidden/>
          </w:rPr>
          <w:fldChar w:fldCharType="separate"/>
        </w:r>
        <w:r w:rsidR="000F006F">
          <w:rPr>
            <w:noProof/>
            <w:webHidden/>
          </w:rPr>
          <w:t>235</w:t>
        </w:r>
        <w:r>
          <w:rPr>
            <w:noProof/>
            <w:webHidden/>
          </w:rPr>
          <w:fldChar w:fldCharType="end"/>
        </w:r>
      </w:hyperlink>
    </w:p>
    <w:p w:rsidR="008D3675" w:rsidRDefault="00DE152B">
      <w:pPr>
        <w:pStyle w:val="33"/>
        <w:rPr>
          <w:rFonts w:asciiTheme="minorHAnsi" w:eastAsiaTheme="minorEastAsia" w:hAnsiTheme="minorHAnsi" w:cstheme="minorBidi"/>
          <w:b w:val="0"/>
          <w:noProof/>
          <w:sz w:val="22"/>
          <w:szCs w:val="22"/>
          <w:lang w:eastAsia="ru-RU"/>
        </w:rPr>
      </w:pPr>
      <w:hyperlink w:anchor="_Toc418159479" w:history="1">
        <w:r w:rsidR="008D3675" w:rsidRPr="007F5059">
          <w:rPr>
            <w:rStyle w:val="af7"/>
            <w:noProof/>
          </w:rPr>
          <w:t>2.2.2.2. Литература</w:t>
        </w:r>
        <w:r w:rsidR="008D3675">
          <w:rPr>
            <w:noProof/>
            <w:webHidden/>
          </w:rPr>
          <w:tab/>
        </w:r>
        <w:r>
          <w:rPr>
            <w:noProof/>
            <w:webHidden/>
          </w:rPr>
          <w:fldChar w:fldCharType="begin"/>
        </w:r>
        <w:r w:rsidR="008D3675">
          <w:rPr>
            <w:noProof/>
            <w:webHidden/>
          </w:rPr>
          <w:instrText xml:space="preserve"> PAGEREF _Toc418159479 \h </w:instrText>
        </w:r>
        <w:r>
          <w:rPr>
            <w:noProof/>
            <w:webHidden/>
          </w:rPr>
        </w:r>
        <w:r>
          <w:rPr>
            <w:noProof/>
            <w:webHidden/>
          </w:rPr>
          <w:fldChar w:fldCharType="separate"/>
        </w:r>
        <w:r w:rsidR="000F006F">
          <w:rPr>
            <w:noProof/>
            <w:webHidden/>
          </w:rPr>
          <w:t>241</w:t>
        </w:r>
        <w:r>
          <w:rPr>
            <w:noProof/>
            <w:webHidden/>
          </w:rPr>
          <w:fldChar w:fldCharType="end"/>
        </w:r>
      </w:hyperlink>
    </w:p>
    <w:p w:rsidR="008D3675" w:rsidRPr="00620FC3" w:rsidRDefault="00DE152B">
      <w:pPr>
        <w:pStyle w:val="33"/>
        <w:rPr>
          <w:rFonts w:asciiTheme="minorHAnsi" w:eastAsiaTheme="minorEastAsia" w:hAnsiTheme="minorHAnsi" w:cstheme="minorBidi"/>
          <w:noProof/>
          <w:sz w:val="22"/>
          <w:szCs w:val="22"/>
          <w:lang w:eastAsia="ru-RU"/>
        </w:rPr>
      </w:pPr>
      <w:hyperlink w:anchor="_Toc418159514" w:history="1">
        <w:r w:rsidR="008D3675" w:rsidRPr="007F5059">
          <w:rPr>
            <w:rStyle w:val="af7"/>
            <w:noProof/>
          </w:rPr>
          <w:t>2.2.2.3. Иностранный язык</w:t>
        </w:r>
        <w:r w:rsidR="008D3675">
          <w:rPr>
            <w:noProof/>
            <w:webHidden/>
          </w:rPr>
          <w:tab/>
        </w:r>
        <w:r>
          <w:rPr>
            <w:noProof/>
            <w:webHidden/>
          </w:rPr>
          <w:fldChar w:fldCharType="begin"/>
        </w:r>
        <w:r w:rsidR="008D3675">
          <w:rPr>
            <w:noProof/>
            <w:webHidden/>
          </w:rPr>
          <w:instrText xml:space="preserve"> PAGEREF _Toc418159514 \h </w:instrText>
        </w:r>
        <w:r>
          <w:rPr>
            <w:noProof/>
            <w:webHidden/>
          </w:rPr>
        </w:r>
        <w:r>
          <w:rPr>
            <w:noProof/>
            <w:webHidden/>
          </w:rPr>
          <w:fldChar w:fldCharType="separate"/>
        </w:r>
        <w:r w:rsidR="000F006F">
          <w:rPr>
            <w:noProof/>
            <w:webHidden/>
          </w:rPr>
          <w:t>263</w:t>
        </w:r>
        <w:r>
          <w:rPr>
            <w:noProof/>
            <w:webHidden/>
          </w:rPr>
          <w:fldChar w:fldCharType="end"/>
        </w:r>
      </w:hyperlink>
    </w:p>
    <w:p w:rsidR="008D3675" w:rsidRDefault="00DE152B">
      <w:pPr>
        <w:pStyle w:val="41"/>
        <w:rPr>
          <w:rFonts w:asciiTheme="minorHAnsi" w:eastAsiaTheme="minorEastAsia" w:hAnsiTheme="minorHAnsi" w:cstheme="minorBidi"/>
          <w:sz w:val="22"/>
          <w:szCs w:val="22"/>
          <w:lang w:eastAsia="ru-RU"/>
        </w:rPr>
      </w:pPr>
      <w:hyperlink w:anchor="_Toc418159515" w:history="1">
        <w:r w:rsidR="008D3675" w:rsidRPr="00620FC3">
          <w:rPr>
            <w:rStyle w:val="af7"/>
            <w:b/>
          </w:rPr>
          <w:t>2.2.2.4. История России. Всеобщая история</w:t>
        </w:r>
        <w:r w:rsidR="008D3675" w:rsidRPr="00620FC3">
          <w:rPr>
            <w:b/>
            <w:webHidden/>
          </w:rPr>
          <w:tab/>
        </w:r>
        <w:r w:rsidRPr="00620FC3">
          <w:rPr>
            <w:b/>
            <w:webHidden/>
          </w:rPr>
          <w:fldChar w:fldCharType="begin"/>
        </w:r>
        <w:r w:rsidR="008D3675" w:rsidRPr="00620FC3">
          <w:rPr>
            <w:b/>
            <w:webHidden/>
          </w:rPr>
          <w:instrText xml:space="preserve"> PAGEREF _Toc418159515 \h </w:instrText>
        </w:r>
        <w:r w:rsidRPr="00620FC3">
          <w:rPr>
            <w:b/>
            <w:webHidden/>
          </w:rPr>
        </w:r>
        <w:r w:rsidRPr="00620FC3">
          <w:rPr>
            <w:b/>
            <w:webHidden/>
          </w:rPr>
          <w:fldChar w:fldCharType="separate"/>
        </w:r>
        <w:r w:rsidR="000F006F">
          <w:rPr>
            <w:b/>
            <w:webHidden/>
          </w:rPr>
          <w:t>270</w:t>
        </w:r>
        <w:r w:rsidRPr="00620FC3">
          <w:rPr>
            <w:b/>
            <w:webHidden/>
          </w:rPr>
          <w:fldChar w:fldCharType="end"/>
        </w:r>
      </w:hyperlink>
    </w:p>
    <w:p w:rsidR="008D3675" w:rsidRDefault="00DE152B">
      <w:pPr>
        <w:pStyle w:val="33"/>
        <w:rPr>
          <w:rFonts w:asciiTheme="minorHAnsi" w:eastAsiaTheme="minorEastAsia" w:hAnsiTheme="minorHAnsi" w:cstheme="minorBidi"/>
          <w:b w:val="0"/>
          <w:noProof/>
          <w:sz w:val="22"/>
          <w:szCs w:val="22"/>
          <w:lang w:eastAsia="ru-RU"/>
        </w:rPr>
      </w:pPr>
      <w:hyperlink w:anchor="_Toc418159516" w:history="1">
        <w:r w:rsidR="008D3675" w:rsidRPr="007F5059">
          <w:rPr>
            <w:rStyle w:val="af7"/>
            <w:noProof/>
          </w:rPr>
          <w:t>2.2.2.5. Обществознание</w:t>
        </w:r>
        <w:r w:rsidR="008D3675">
          <w:rPr>
            <w:noProof/>
            <w:webHidden/>
          </w:rPr>
          <w:tab/>
        </w:r>
        <w:r>
          <w:rPr>
            <w:noProof/>
            <w:webHidden/>
          </w:rPr>
          <w:fldChar w:fldCharType="begin"/>
        </w:r>
        <w:r w:rsidR="008D3675">
          <w:rPr>
            <w:noProof/>
            <w:webHidden/>
          </w:rPr>
          <w:instrText xml:space="preserve"> PAGEREF _Toc418159516 \h </w:instrText>
        </w:r>
        <w:r>
          <w:rPr>
            <w:noProof/>
            <w:webHidden/>
          </w:rPr>
        </w:r>
        <w:r>
          <w:rPr>
            <w:noProof/>
            <w:webHidden/>
          </w:rPr>
          <w:fldChar w:fldCharType="separate"/>
        </w:r>
        <w:r w:rsidR="000F006F">
          <w:rPr>
            <w:noProof/>
            <w:webHidden/>
          </w:rPr>
          <w:t>310</w:t>
        </w:r>
        <w:r>
          <w:rPr>
            <w:noProof/>
            <w:webHidden/>
          </w:rPr>
          <w:fldChar w:fldCharType="end"/>
        </w:r>
      </w:hyperlink>
    </w:p>
    <w:p w:rsidR="008D3675" w:rsidRDefault="00DE152B">
      <w:pPr>
        <w:pStyle w:val="33"/>
        <w:rPr>
          <w:rFonts w:asciiTheme="minorHAnsi" w:eastAsiaTheme="minorEastAsia" w:hAnsiTheme="minorHAnsi" w:cstheme="minorBidi"/>
          <w:b w:val="0"/>
          <w:noProof/>
          <w:sz w:val="22"/>
          <w:szCs w:val="22"/>
          <w:lang w:eastAsia="ru-RU"/>
        </w:rPr>
      </w:pPr>
      <w:hyperlink w:anchor="_Toc418159517" w:history="1">
        <w:r w:rsidR="008D3675" w:rsidRPr="007F5059">
          <w:rPr>
            <w:rStyle w:val="af7"/>
            <w:noProof/>
          </w:rPr>
          <w:t>2.2.2.6. География</w:t>
        </w:r>
        <w:r w:rsidR="008D3675">
          <w:rPr>
            <w:noProof/>
            <w:webHidden/>
          </w:rPr>
          <w:tab/>
        </w:r>
        <w:r>
          <w:rPr>
            <w:noProof/>
            <w:webHidden/>
          </w:rPr>
          <w:fldChar w:fldCharType="begin"/>
        </w:r>
        <w:r w:rsidR="008D3675">
          <w:rPr>
            <w:noProof/>
            <w:webHidden/>
          </w:rPr>
          <w:instrText xml:space="preserve"> PAGEREF _Toc418159517 \h </w:instrText>
        </w:r>
        <w:r>
          <w:rPr>
            <w:noProof/>
            <w:webHidden/>
          </w:rPr>
        </w:r>
        <w:r>
          <w:rPr>
            <w:noProof/>
            <w:webHidden/>
          </w:rPr>
          <w:fldChar w:fldCharType="separate"/>
        </w:r>
        <w:r w:rsidR="000F006F">
          <w:rPr>
            <w:noProof/>
            <w:webHidden/>
          </w:rPr>
          <w:t>314</w:t>
        </w:r>
        <w:r>
          <w:rPr>
            <w:noProof/>
            <w:webHidden/>
          </w:rPr>
          <w:fldChar w:fldCharType="end"/>
        </w:r>
      </w:hyperlink>
    </w:p>
    <w:p w:rsidR="008D3675" w:rsidRDefault="00DE152B">
      <w:pPr>
        <w:pStyle w:val="41"/>
        <w:rPr>
          <w:rFonts w:asciiTheme="minorHAnsi" w:eastAsiaTheme="minorEastAsia" w:hAnsiTheme="minorHAnsi" w:cstheme="minorBidi"/>
          <w:sz w:val="22"/>
          <w:szCs w:val="22"/>
          <w:lang w:eastAsia="ru-RU"/>
        </w:rPr>
      </w:pPr>
      <w:hyperlink w:anchor="_Toc418159518" w:history="1">
        <w:r w:rsidR="008D3675" w:rsidRPr="00A43362">
          <w:rPr>
            <w:rStyle w:val="af7"/>
            <w:b/>
            <w:lang w:eastAsia="ru-RU"/>
          </w:rPr>
          <w:t>2.2.2.7. Математика</w:t>
        </w:r>
        <w:r w:rsidR="008D3675">
          <w:rPr>
            <w:webHidden/>
          </w:rPr>
          <w:tab/>
        </w:r>
        <w:r w:rsidRPr="00620FC3">
          <w:rPr>
            <w:b/>
            <w:webHidden/>
          </w:rPr>
          <w:fldChar w:fldCharType="begin"/>
        </w:r>
        <w:r w:rsidR="008D3675" w:rsidRPr="00620FC3">
          <w:rPr>
            <w:b/>
            <w:webHidden/>
          </w:rPr>
          <w:instrText xml:space="preserve"> PAGEREF _Toc418159518 \h </w:instrText>
        </w:r>
        <w:r w:rsidRPr="00620FC3">
          <w:rPr>
            <w:b/>
            <w:webHidden/>
          </w:rPr>
        </w:r>
        <w:r w:rsidRPr="00620FC3">
          <w:rPr>
            <w:b/>
            <w:webHidden/>
          </w:rPr>
          <w:fldChar w:fldCharType="separate"/>
        </w:r>
        <w:r w:rsidR="000F006F">
          <w:rPr>
            <w:b/>
            <w:webHidden/>
          </w:rPr>
          <w:t>333</w:t>
        </w:r>
        <w:r w:rsidRPr="00620FC3">
          <w:rPr>
            <w:b/>
            <w:webHidden/>
          </w:rPr>
          <w:fldChar w:fldCharType="end"/>
        </w:r>
      </w:hyperlink>
    </w:p>
    <w:p w:rsidR="008D3675" w:rsidRDefault="00DE152B">
      <w:pPr>
        <w:pStyle w:val="33"/>
        <w:rPr>
          <w:rFonts w:asciiTheme="minorHAnsi" w:eastAsiaTheme="minorEastAsia" w:hAnsiTheme="minorHAnsi" w:cstheme="minorBidi"/>
          <w:b w:val="0"/>
          <w:noProof/>
          <w:sz w:val="22"/>
          <w:szCs w:val="22"/>
          <w:lang w:eastAsia="ru-RU"/>
        </w:rPr>
      </w:pPr>
      <w:hyperlink w:anchor="_Toc418159531" w:history="1">
        <w:r w:rsidR="008D3675" w:rsidRPr="007F5059">
          <w:rPr>
            <w:rStyle w:val="af7"/>
            <w:noProof/>
          </w:rPr>
          <w:t>2.2.2.8. Информатика</w:t>
        </w:r>
        <w:r w:rsidR="008D3675">
          <w:rPr>
            <w:noProof/>
            <w:webHidden/>
          </w:rPr>
          <w:tab/>
        </w:r>
        <w:r>
          <w:rPr>
            <w:noProof/>
            <w:webHidden/>
          </w:rPr>
          <w:fldChar w:fldCharType="begin"/>
        </w:r>
        <w:r w:rsidR="008D3675">
          <w:rPr>
            <w:noProof/>
            <w:webHidden/>
          </w:rPr>
          <w:instrText xml:space="preserve"> PAGEREF _Toc418159531 \h </w:instrText>
        </w:r>
        <w:r>
          <w:rPr>
            <w:noProof/>
            <w:webHidden/>
          </w:rPr>
        </w:r>
        <w:r>
          <w:rPr>
            <w:noProof/>
            <w:webHidden/>
          </w:rPr>
          <w:fldChar w:fldCharType="separate"/>
        </w:r>
        <w:r w:rsidR="000F006F">
          <w:rPr>
            <w:noProof/>
            <w:webHidden/>
          </w:rPr>
          <w:t>359</w:t>
        </w:r>
        <w:r>
          <w:rPr>
            <w:noProof/>
            <w:webHidden/>
          </w:rPr>
          <w:fldChar w:fldCharType="end"/>
        </w:r>
      </w:hyperlink>
    </w:p>
    <w:p w:rsidR="008D3675" w:rsidRDefault="00DE152B">
      <w:pPr>
        <w:pStyle w:val="33"/>
        <w:rPr>
          <w:rFonts w:asciiTheme="minorHAnsi" w:eastAsiaTheme="minorEastAsia" w:hAnsiTheme="minorHAnsi" w:cstheme="minorBidi"/>
          <w:b w:val="0"/>
          <w:noProof/>
          <w:sz w:val="22"/>
          <w:szCs w:val="22"/>
          <w:lang w:eastAsia="ru-RU"/>
        </w:rPr>
      </w:pPr>
      <w:hyperlink w:anchor="_Toc418159532" w:history="1">
        <w:r w:rsidR="008D3675" w:rsidRPr="007F5059">
          <w:rPr>
            <w:rStyle w:val="af7"/>
            <w:noProof/>
          </w:rPr>
          <w:t>2.2.2.9. Физика</w:t>
        </w:r>
        <w:r w:rsidR="008D3675">
          <w:rPr>
            <w:noProof/>
            <w:webHidden/>
          </w:rPr>
          <w:tab/>
        </w:r>
        <w:r>
          <w:rPr>
            <w:noProof/>
            <w:webHidden/>
          </w:rPr>
          <w:fldChar w:fldCharType="begin"/>
        </w:r>
        <w:r w:rsidR="008D3675">
          <w:rPr>
            <w:noProof/>
            <w:webHidden/>
          </w:rPr>
          <w:instrText xml:space="preserve"> PAGEREF _Toc418159532 \h </w:instrText>
        </w:r>
        <w:r>
          <w:rPr>
            <w:noProof/>
            <w:webHidden/>
          </w:rPr>
        </w:r>
        <w:r>
          <w:rPr>
            <w:noProof/>
            <w:webHidden/>
          </w:rPr>
          <w:fldChar w:fldCharType="separate"/>
        </w:r>
        <w:r w:rsidR="000F006F">
          <w:rPr>
            <w:noProof/>
            <w:webHidden/>
          </w:rPr>
          <w:t>369</w:t>
        </w:r>
        <w:r>
          <w:rPr>
            <w:noProof/>
            <w:webHidden/>
          </w:rPr>
          <w:fldChar w:fldCharType="end"/>
        </w:r>
      </w:hyperlink>
    </w:p>
    <w:p w:rsidR="008D3675" w:rsidRDefault="00DE152B">
      <w:pPr>
        <w:pStyle w:val="33"/>
        <w:rPr>
          <w:rFonts w:asciiTheme="minorHAnsi" w:eastAsiaTheme="minorEastAsia" w:hAnsiTheme="minorHAnsi" w:cstheme="minorBidi"/>
          <w:b w:val="0"/>
          <w:noProof/>
          <w:sz w:val="22"/>
          <w:szCs w:val="22"/>
          <w:lang w:eastAsia="ru-RU"/>
        </w:rPr>
      </w:pPr>
      <w:hyperlink w:anchor="_Toc418159533" w:history="1">
        <w:r w:rsidR="008D3675" w:rsidRPr="007F5059">
          <w:rPr>
            <w:rStyle w:val="af7"/>
            <w:noProof/>
          </w:rPr>
          <w:t>2.2.2.10. Биология</w:t>
        </w:r>
        <w:r w:rsidR="008D3675">
          <w:rPr>
            <w:noProof/>
            <w:webHidden/>
          </w:rPr>
          <w:tab/>
        </w:r>
        <w:r>
          <w:rPr>
            <w:noProof/>
            <w:webHidden/>
          </w:rPr>
          <w:fldChar w:fldCharType="begin"/>
        </w:r>
        <w:r w:rsidR="008D3675">
          <w:rPr>
            <w:noProof/>
            <w:webHidden/>
          </w:rPr>
          <w:instrText xml:space="preserve"> PAGEREF _Toc418159533 \h </w:instrText>
        </w:r>
        <w:r>
          <w:rPr>
            <w:noProof/>
            <w:webHidden/>
          </w:rPr>
        </w:r>
        <w:r>
          <w:rPr>
            <w:noProof/>
            <w:webHidden/>
          </w:rPr>
          <w:fldChar w:fldCharType="separate"/>
        </w:r>
        <w:r w:rsidR="000F006F">
          <w:rPr>
            <w:noProof/>
            <w:webHidden/>
          </w:rPr>
          <w:t>379</w:t>
        </w:r>
        <w:r>
          <w:rPr>
            <w:noProof/>
            <w:webHidden/>
          </w:rPr>
          <w:fldChar w:fldCharType="end"/>
        </w:r>
      </w:hyperlink>
    </w:p>
    <w:p w:rsidR="008D3675" w:rsidRDefault="00DE152B">
      <w:pPr>
        <w:pStyle w:val="33"/>
        <w:rPr>
          <w:rFonts w:asciiTheme="minorHAnsi" w:eastAsiaTheme="minorEastAsia" w:hAnsiTheme="minorHAnsi" w:cstheme="minorBidi"/>
          <w:b w:val="0"/>
          <w:noProof/>
          <w:sz w:val="22"/>
          <w:szCs w:val="22"/>
          <w:lang w:eastAsia="ru-RU"/>
        </w:rPr>
      </w:pPr>
      <w:hyperlink w:anchor="_Toc418159534" w:history="1">
        <w:r w:rsidR="008D3675" w:rsidRPr="007F5059">
          <w:rPr>
            <w:rStyle w:val="af7"/>
            <w:noProof/>
          </w:rPr>
          <w:t>2.2.2.11. Химия</w:t>
        </w:r>
        <w:r w:rsidR="008D3675">
          <w:rPr>
            <w:noProof/>
            <w:webHidden/>
          </w:rPr>
          <w:tab/>
        </w:r>
        <w:r>
          <w:rPr>
            <w:noProof/>
            <w:webHidden/>
          </w:rPr>
          <w:fldChar w:fldCharType="begin"/>
        </w:r>
        <w:r w:rsidR="008D3675">
          <w:rPr>
            <w:noProof/>
            <w:webHidden/>
          </w:rPr>
          <w:instrText xml:space="preserve"> PAGEREF _Toc418159534 \h </w:instrText>
        </w:r>
        <w:r>
          <w:rPr>
            <w:noProof/>
            <w:webHidden/>
          </w:rPr>
        </w:r>
        <w:r>
          <w:rPr>
            <w:noProof/>
            <w:webHidden/>
          </w:rPr>
          <w:fldChar w:fldCharType="separate"/>
        </w:r>
        <w:r w:rsidR="000F006F">
          <w:rPr>
            <w:noProof/>
            <w:webHidden/>
          </w:rPr>
          <w:t>392</w:t>
        </w:r>
        <w:r>
          <w:rPr>
            <w:noProof/>
            <w:webHidden/>
          </w:rPr>
          <w:fldChar w:fldCharType="end"/>
        </w:r>
      </w:hyperlink>
    </w:p>
    <w:p w:rsidR="008D3675" w:rsidRDefault="00DE152B">
      <w:pPr>
        <w:pStyle w:val="33"/>
        <w:rPr>
          <w:rFonts w:asciiTheme="minorHAnsi" w:eastAsiaTheme="minorEastAsia" w:hAnsiTheme="minorHAnsi" w:cstheme="minorBidi"/>
          <w:b w:val="0"/>
          <w:noProof/>
          <w:sz w:val="22"/>
          <w:szCs w:val="22"/>
          <w:lang w:eastAsia="ru-RU"/>
        </w:rPr>
      </w:pPr>
      <w:hyperlink w:anchor="_Toc418159535" w:history="1">
        <w:r w:rsidR="008D3675" w:rsidRPr="007F5059">
          <w:rPr>
            <w:rStyle w:val="af7"/>
            <w:noProof/>
          </w:rPr>
          <w:t>2.2.2.12. Изобразительное искусство</w:t>
        </w:r>
        <w:r w:rsidR="008D3675">
          <w:rPr>
            <w:noProof/>
            <w:webHidden/>
          </w:rPr>
          <w:tab/>
        </w:r>
        <w:r>
          <w:rPr>
            <w:noProof/>
            <w:webHidden/>
          </w:rPr>
          <w:fldChar w:fldCharType="begin"/>
        </w:r>
        <w:r w:rsidR="008D3675">
          <w:rPr>
            <w:noProof/>
            <w:webHidden/>
          </w:rPr>
          <w:instrText xml:space="preserve"> PAGEREF _Toc418159535 \h </w:instrText>
        </w:r>
        <w:r>
          <w:rPr>
            <w:noProof/>
            <w:webHidden/>
          </w:rPr>
        </w:r>
        <w:r>
          <w:rPr>
            <w:noProof/>
            <w:webHidden/>
          </w:rPr>
          <w:fldChar w:fldCharType="separate"/>
        </w:r>
        <w:r w:rsidR="000F006F">
          <w:rPr>
            <w:noProof/>
            <w:webHidden/>
          </w:rPr>
          <w:t>397</w:t>
        </w:r>
        <w:r>
          <w:rPr>
            <w:noProof/>
            <w:webHidden/>
          </w:rPr>
          <w:fldChar w:fldCharType="end"/>
        </w:r>
      </w:hyperlink>
    </w:p>
    <w:p w:rsidR="008D3675" w:rsidRDefault="00DE152B">
      <w:pPr>
        <w:pStyle w:val="33"/>
        <w:rPr>
          <w:rFonts w:asciiTheme="minorHAnsi" w:eastAsiaTheme="minorEastAsia" w:hAnsiTheme="minorHAnsi" w:cstheme="minorBidi"/>
          <w:b w:val="0"/>
          <w:noProof/>
          <w:sz w:val="22"/>
          <w:szCs w:val="22"/>
          <w:lang w:eastAsia="ru-RU"/>
        </w:rPr>
      </w:pPr>
      <w:hyperlink w:anchor="_Toc418159536" w:history="1">
        <w:r w:rsidR="008D3675" w:rsidRPr="007F5059">
          <w:rPr>
            <w:rStyle w:val="af7"/>
            <w:noProof/>
          </w:rPr>
          <w:t>2.2.2.13. Музыка</w:t>
        </w:r>
        <w:r w:rsidR="008D3675">
          <w:rPr>
            <w:noProof/>
            <w:webHidden/>
          </w:rPr>
          <w:tab/>
        </w:r>
        <w:r>
          <w:rPr>
            <w:noProof/>
            <w:webHidden/>
          </w:rPr>
          <w:fldChar w:fldCharType="begin"/>
        </w:r>
        <w:r w:rsidR="008D3675">
          <w:rPr>
            <w:noProof/>
            <w:webHidden/>
          </w:rPr>
          <w:instrText xml:space="preserve"> PAGEREF _Toc418159536 \h </w:instrText>
        </w:r>
        <w:r>
          <w:rPr>
            <w:noProof/>
            <w:webHidden/>
          </w:rPr>
        </w:r>
        <w:r>
          <w:rPr>
            <w:noProof/>
            <w:webHidden/>
          </w:rPr>
          <w:fldChar w:fldCharType="separate"/>
        </w:r>
        <w:r w:rsidR="000F006F">
          <w:rPr>
            <w:noProof/>
            <w:webHidden/>
          </w:rPr>
          <w:t>401</w:t>
        </w:r>
        <w:r>
          <w:rPr>
            <w:noProof/>
            <w:webHidden/>
          </w:rPr>
          <w:fldChar w:fldCharType="end"/>
        </w:r>
      </w:hyperlink>
    </w:p>
    <w:p w:rsidR="008D3675" w:rsidRDefault="00DE152B">
      <w:pPr>
        <w:pStyle w:val="33"/>
        <w:rPr>
          <w:rFonts w:asciiTheme="minorHAnsi" w:eastAsiaTheme="minorEastAsia" w:hAnsiTheme="minorHAnsi" w:cstheme="minorBidi"/>
          <w:b w:val="0"/>
          <w:noProof/>
          <w:sz w:val="22"/>
          <w:szCs w:val="22"/>
          <w:lang w:eastAsia="ru-RU"/>
        </w:rPr>
      </w:pPr>
      <w:hyperlink w:anchor="_Toc418159537" w:history="1">
        <w:r w:rsidR="008D3675" w:rsidRPr="007F5059">
          <w:rPr>
            <w:rStyle w:val="af7"/>
            <w:noProof/>
          </w:rPr>
          <w:t>2.2.2.14. Технология</w:t>
        </w:r>
        <w:r w:rsidR="008D3675">
          <w:rPr>
            <w:noProof/>
            <w:webHidden/>
          </w:rPr>
          <w:tab/>
        </w:r>
        <w:r>
          <w:rPr>
            <w:noProof/>
            <w:webHidden/>
          </w:rPr>
          <w:fldChar w:fldCharType="begin"/>
        </w:r>
        <w:r w:rsidR="008D3675">
          <w:rPr>
            <w:noProof/>
            <w:webHidden/>
          </w:rPr>
          <w:instrText xml:space="preserve"> PAGEREF _Toc418159537 \h </w:instrText>
        </w:r>
        <w:r>
          <w:rPr>
            <w:noProof/>
            <w:webHidden/>
          </w:rPr>
        </w:r>
        <w:r>
          <w:rPr>
            <w:noProof/>
            <w:webHidden/>
          </w:rPr>
          <w:fldChar w:fldCharType="separate"/>
        </w:r>
        <w:r w:rsidR="000F006F">
          <w:rPr>
            <w:noProof/>
            <w:webHidden/>
          </w:rPr>
          <w:t>411</w:t>
        </w:r>
        <w:r>
          <w:rPr>
            <w:noProof/>
            <w:webHidden/>
          </w:rPr>
          <w:fldChar w:fldCharType="end"/>
        </w:r>
      </w:hyperlink>
    </w:p>
    <w:p w:rsidR="008D3675" w:rsidRDefault="00DE152B">
      <w:pPr>
        <w:pStyle w:val="33"/>
        <w:rPr>
          <w:rFonts w:asciiTheme="minorHAnsi" w:eastAsiaTheme="minorEastAsia" w:hAnsiTheme="minorHAnsi" w:cstheme="minorBidi"/>
          <w:b w:val="0"/>
          <w:noProof/>
          <w:sz w:val="22"/>
          <w:szCs w:val="22"/>
          <w:lang w:eastAsia="ru-RU"/>
        </w:rPr>
      </w:pPr>
      <w:hyperlink w:anchor="_Toc418159538" w:history="1">
        <w:r w:rsidR="008D3675" w:rsidRPr="007F5059">
          <w:rPr>
            <w:rStyle w:val="af7"/>
            <w:noProof/>
          </w:rPr>
          <w:t>2.2.2.15. Физическая культура</w:t>
        </w:r>
        <w:r w:rsidR="008D3675">
          <w:rPr>
            <w:noProof/>
            <w:webHidden/>
          </w:rPr>
          <w:tab/>
        </w:r>
        <w:r>
          <w:rPr>
            <w:noProof/>
            <w:webHidden/>
          </w:rPr>
          <w:fldChar w:fldCharType="begin"/>
        </w:r>
        <w:r w:rsidR="008D3675">
          <w:rPr>
            <w:noProof/>
            <w:webHidden/>
          </w:rPr>
          <w:instrText xml:space="preserve"> PAGEREF _Toc418159538 \h </w:instrText>
        </w:r>
        <w:r>
          <w:rPr>
            <w:noProof/>
            <w:webHidden/>
          </w:rPr>
        </w:r>
        <w:r>
          <w:rPr>
            <w:noProof/>
            <w:webHidden/>
          </w:rPr>
          <w:fldChar w:fldCharType="separate"/>
        </w:r>
        <w:r w:rsidR="000F006F">
          <w:rPr>
            <w:noProof/>
            <w:webHidden/>
          </w:rPr>
          <w:t>422</w:t>
        </w:r>
        <w:r>
          <w:rPr>
            <w:noProof/>
            <w:webHidden/>
          </w:rPr>
          <w:fldChar w:fldCharType="end"/>
        </w:r>
      </w:hyperlink>
    </w:p>
    <w:p w:rsidR="008D3675" w:rsidRDefault="00DE152B">
      <w:pPr>
        <w:pStyle w:val="33"/>
        <w:rPr>
          <w:rFonts w:asciiTheme="minorHAnsi" w:eastAsiaTheme="minorEastAsia" w:hAnsiTheme="minorHAnsi" w:cstheme="minorBidi"/>
          <w:b w:val="0"/>
          <w:noProof/>
          <w:sz w:val="22"/>
          <w:szCs w:val="22"/>
          <w:lang w:eastAsia="ru-RU"/>
        </w:rPr>
      </w:pPr>
      <w:hyperlink w:anchor="_Toc418159539" w:history="1">
        <w:r w:rsidR="008D3675" w:rsidRPr="007F5059">
          <w:rPr>
            <w:rStyle w:val="af7"/>
            <w:noProof/>
          </w:rPr>
          <w:t>2.2.2.16. Основы безопасности жизнедеятельности</w:t>
        </w:r>
        <w:r w:rsidR="008D3675">
          <w:rPr>
            <w:noProof/>
            <w:webHidden/>
          </w:rPr>
          <w:tab/>
        </w:r>
        <w:r>
          <w:rPr>
            <w:noProof/>
            <w:webHidden/>
          </w:rPr>
          <w:fldChar w:fldCharType="begin"/>
        </w:r>
        <w:r w:rsidR="008D3675">
          <w:rPr>
            <w:noProof/>
            <w:webHidden/>
          </w:rPr>
          <w:instrText xml:space="preserve"> PAGEREF _Toc418159539 \h </w:instrText>
        </w:r>
        <w:r>
          <w:rPr>
            <w:noProof/>
            <w:webHidden/>
          </w:rPr>
        </w:r>
        <w:r>
          <w:rPr>
            <w:noProof/>
            <w:webHidden/>
          </w:rPr>
          <w:fldChar w:fldCharType="separate"/>
        </w:r>
        <w:r w:rsidR="000F006F">
          <w:rPr>
            <w:noProof/>
            <w:webHidden/>
          </w:rPr>
          <w:t>425</w:t>
        </w:r>
        <w:r>
          <w:rPr>
            <w:noProof/>
            <w:webHidden/>
          </w:rPr>
          <w:fldChar w:fldCharType="end"/>
        </w:r>
      </w:hyperlink>
    </w:p>
    <w:p w:rsidR="008D3675" w:rsidRDefault="00DE152B" w:rsidP="00183CB2">
      <w:pPr>
        <w:pStyle w:val="22"/>
        <w:rPr>
          <w:iCs/>
          <w:sz w:val="22"/>
          <w:szCs w:val="22"/>
        </w:rPr>
      </w:pPr>
      <w:hyperlink w:anchor="_Toc418159540" w:history="1">
        <w:r w:rsidR="008D3675" w:rsidRPr="007F5059">
          <w:rPr>
            <w:rStyle w:val="af7"/>
          </w:rPr>
          <w:t>2.3. Программа воспитания и социализации обучающихся</w:t>
        </w:r>
        <w:r w:rsidR="008D3675">
          <w:rPr>
            <w:webHidden/>
          </w:rPr>
          <w:tab/>
        </w:r>
        <w:r>
          <w:rPr>
            <w:webHidden/>
          </w:rPr>
          <w:fldChar w:fldCharType="begin"/>
        </w:r>
        <w:r w:rsidR="008D3675">
          <w:rPr>
            <w:webHidden/>
          </w:rPr>
          <w:instrText xml:space="preserve"> PAGEREF _Toc418159540 \h </w:instrText>
        </w:r>
        <w:r>
          <w:rPr>
            <w:webHidden/>
          </w:rPr>
        </w:r>
        <w:r>
          <w:rPr>
            <w:webHidden/>
          </w:rPr>
          <w:fldChar w:fldCharType="separate"/>
        </w:r>
        <w:r w:rsidR="000F006F">
          <w:rPr>
            <w:webHidden/>
          </w:rPr>
          <w:t>431</w:t>
        </w:r>
        <w:r>
          <w:rPr>
            <w:webHidden/>
          </w:rPr>
          <w:fldChar w:fldCharType="end"/>
        </w:r>
      </w:hyperlink>
    </w:p>
    <w:p w:rsidR="008D3675" w:rsidRDefault="00DE152B">
      <w:pPr>
        <w:pStyle w:val="33"/>
        <w:rPr>
          <w:rFonts w:asciiTheme="minorHAnsi" w:eastAsiaTheme="minorEastAsia" w:hAnsiTheme="minorHAnsi" w:cstheme="minorBidi"/>
          <w:b w:val="0"/>
          <w:noProof/>
          <w:sz w:val="22"/>
          <w:szCs w:val="22"/>
          <w:lang w:eastAsia="ru-RU"/>
        </w:rPr>
      </w:pPr>
      <w:hyperlink w:anchor="_Toc418159541" w:history="1">
        <w:r w:rsidR="008D3675" w:rsidRPr="007F5059">
          <w:rPr>
            <w:rStyle w:val="af7"/>
            <w:noProof/>
          </w:rPr>
          <w:t>2.3.1. Цель и задачи духовно-нравственного развития, воспитания и</w:t>
        </w:r>
        <w:r w:rsidR="008D3675">
          <w:rPr>
            <w:noProof/>
            <w:webHidden/>
          </w:rPr>
          <w:tab/>
        </w:r>
        <w:r>
          <w:rPr>
            <w:noProof/>
            <w:webHidden/>
          </w:rPr>
          <w:fldChar w:fldCharType="begin"/>
        </w:r>
        <w:r w:rsidR="008D3675">
          <w:rPr>
            <w:noProof/>
            <w:webHidden/>
          </w:rPr>
          <w:instrText xml:space="preserve"> PAGEREF _Toc418159541 \h </w:instrText>
        </w:r>
        <w:r>
          <w:rPr>
            <w:noProof/>
            <w:webHidden/>
          </w:rPr>
        </w:r>
        <w:r>
          <w:rPr>
            <w:noProof/>
            <w:webHidden/>
          </w:rPr>
          <w:fldChar w:fldCharType="separate"/>
        </w:r>
        <w:r w:rsidR="000F006F">
          <w:rPr>
            <w:noProof/>
            <w:webHidden/>
          </w:rPr>
          <w:t>432</w:t>
        </w:r>
        <w:r>
          <w:rPr>
            <w:noProof/>
            <w:webHidden/>
          </w:rPr>
          <w:fldChar w:fldCharType="end"/>
        </w:r>
      </w:hyperlink>
    </w:p>
    <w:p w:rsidR="008D3675" w:rsidRDefault="00DE152B">
      <w:pPr>
        <w:pStyle w:val="33"/>
        <w:rPr>
          <w:rFonts w:asciiTheme="minorHAnsi" w:eastAsiaTheme="minorEastAsia" w:hAnsiTheme="minorHAnsi" w:cstheme="minorBidi"/>
          <w:b w:val="0"/>
          <w:noProof/>
          <w:sz w:val="22"/>
          <w:szCs w:val="22"/>
          <w:lang w:eastAsia="ru-RU"/>
        </w:rPr>
      </w:pPr>
      <w:hyperlink w:anchor="_Toc418159542" w:history="1">
        <w:r w:rsidR="008D3675" w:rsidRPr="007F5059">
          <w:rPr>
            <w:rStyle w:val="af7"/>
            <w:noProof/>
          </w:rPr>
          <w:t>социализации обучающихся</w:t>
        </w:r>
        <w:r w:rsidR="008D3675">
          <w:rPr>
            <w:noProof/>
            <w:webHidden/>
          </w:rPr>
          <w:tab/>
        </w:r>
        <w:r>
          <w:rPr>
            <w:noProof/>
            <w:webHidden/>
          </w:rPr>
          <w:fldChar w:fldCharType="begin"/>
        </w:r>
        <w:r w:rsidR="008D3675">
          <w:rPr>
            <w:noProof/>
            <w:webHidden/>
          </w:rPr>
          <w:instrText xml:space="preserve"> PAGEREF _Toc418159542 \h </w:instrText>
        </w:r>
        <w:r>
          <w:rPr>
            <w:noProof/>
            <w:webHidden/>
          </w:rPr>
        </w:r>
        <w:r>
          <w:rPr>
            <w:noProof/>
            <w:webHidden/>
          </w:rPr>
          <w:fldChar w:fldCharType="separate"/>
        </w:r>
        <w:r w:rsidR="000F006F">
          <w:rPr>
            <w:noProof/>
            <w:webHidden/>
          </w:rPr>
          <w:t>432</w:t>
        </w:r>
        <w:r>
          <w:rPr>
            <w:noProof/>
            <w:webHidden/>
          </w:rPr>
          <w:fldChar w:fldCharType="end"/>
        </w:r>
      </w:hyperlink>
    </w:p>
    <w:p w:rsidR="008D3675" w:rsidRDefault="00DE152B">
      <w:pPr>
        <w:pStyle w:val="33"/>
        <w:rPr>
          <w:rFonts w:asciiTheme="minorHAnsi" w:eastAsiaTheme="minorEastAsia" w:hAnsiTheme="minorHAnsi" w:cstheme="minorBidi"/>
          <w:b w:val="0"/>
          <w:noProof/>
          <w:sz w:val="22"/>
          <w:szCs w:val="22"/>
          <w:lang w:eastAsia="ru-RU"/>
        </w:rPr>
      </w:pPr>
      <w:hyperlink w:anchor="_Toc418159543" w:history="1">
        <w:r w:rsidR="008D3675" w:rsidRPr="007F5059">
          <w:rPr>
            <w:rStyle w:val="af7"/>
            <w:noProof/>
          </w:rPr>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r w:rsidR="008D3675">
          <w:rPr>
            <w:noProof/>
            <w:webHidden/>
          </w:rPr>
          <w:tab/>
        </w:r>
        <w:r>
          <w:rPr>
            <w:noProof/>
            <w:webHidden/>
          </w:rPr>
          <w:fldChar w:fldCharType="begin"/>
        </w:r>
        <w:r w:rsidR="008D3675">
          <w:rPr>
            <w:noProof/>
            <w:webHidden/>
          </w:rPr>
          <w:instrText xml:space="preserve"> PAGEREF _Toc418159543 \h </w:instrText>
        </w:r>
        <w:r>
          <w:rPr>
            <w:noProof/>
            <w:webHidden/>
          </w:rPr>
        </w:r>
        <w:r>
          <w:rPr>
            <w:noProof/>
            <w:webHidden/>
          </w:rPr>
          <w:fldChar w:fldCharType="separate"/>
        </w:r>
        <w:r w:rsidR="000F006F">
          <w:rPr>
            <w:noProof/>
            <w:webHidden/>
          </w:rPr>
          <w:t>436</w:t>
        </w:r>
        <w:r>
          <w:rPr>
            <w:noProof/>
            <w:webHidden/>
          </w:rPr>
          <w:fldChar w:fldCharType="end"/>
        </w:r>
      </w:hyperlink>
    </w:p>
    <w:p w:rsidR="008D3675" w:rsidRDefault="00DE152B">
      <w:pPr>
        <w:pStyle w:val="33"/>
        <w:rPr>
          <w:rFonts w:asciiTheme="minorHAnsi" w:eastAsiaTheme="minorEastAsia" w:hAnsiTheme="minorHAnsi" w:cstheme="minorBidi"/>
          <w:b w:val="0"/>
          <w:noProof/>
          <w:sz w:val="22"/>
          <w:szCs w:val="22"/>
          <w:lang w:eastAsia="ru-RU"/>
        </w:rPr>
      </w:pPr>
      <w:hyperlink w:anchor="_Toc418159544" w:history="1">
        <w:r w:rsidR="008D3675" w:rsidRPr="007F5059">
          <w:rPr>
            <w:rStyle w:val="af7"/>
            <w:noProof/>
          </w:rPr>
          <w:t>2.3.3. Содержание, виды деятельности и формы занятий с обучающимися (по направлениям духовно-нравственного развития, воспитания и социализации обучающихся)</w:t>
        </w:r>
        <w:r w:rsidR="008D3675">
          <w:rPr>
            <w:noProof/>
            <w:webHidden/>
          </w:rPr>
          <w:tab/>
        </w:r>
        <w:r>
          <w:rPr>
            <w:noProof/>
            <w:webHidden/>
          </w:rPr>
          <w:fldChar w:fldCharType="begin"/>
        </w:r>
        <w:r w:rsidR="008D3675">
          <w:rPr>
            <w:noProof/>
            <w:webHidden/>
          </w:rPr>
          <w:instrText xml:space="preserve"> PAGEREF _Toc418159544 \h </w:instrText>
        </w:r>
        <w:r>
          <w:rPr>
            <w:noProof/>
            <w:webHidden/>
          </w:rPr>
        </w:r>
        <w:r>
          <w:rPr>
            <w:noProof/>
            <w:webHidden/>
          </w:rPr>
          <w:fldChar w:fldCharType="separate"/>
        </w:r>
        <w:r w:rsidR="000F006F">
          <w:rPr>
            <w:noProof/>
            <w:webHidden/>
          </w:rPr>
          <w:t>444</w:t>
        </w:r>
        <w:r>
          <w:rPr>
            <w:noProof/>
            <w:webHidden/>
          </w:rPr>
          <w:fldChar w:fldCharType="end"/>
        </w:r>
      </w:hyperlink>
    </w:p>
    <w:p w:rsidR="008D3675" w:rsidRDefault="00DE152B">
      <w:pPr>
        <w:pStyle w:val="33"/>
        <w:rPr>
          <w:rFonts w:asciiTheme="minorHAnsi" w:eastAsiaTheme="minorEastAsia" w:hAnsiTheme="minorHAnsi" w:cstheme="minorBidi"/>
          <w:b w:val="0"/>
          <w:noProof/>
          <w:sz w:val="22"/>
          <w:szCs w:val="22"/>
          <w:lang w:eastAsia="ru-RU"/>
        </w:rPr>
      </w:pPr>
      <w:hyperlink w:anchor="_Toc418159545" w:history="1">
        <w:r w:rsidR="008D3675" w:rsidRPr="007F5059">
          <w:rPr>
            <w:rStyle w:val="af7"/>
            <w:noProof/>
          </w:rPr>
          <w:t>2.3.4. Формы индивидуальной и групповой организации</w:t>
        </w:r>
        <w:r w:rsidR="008D3675">
          <w:rPr>
            <w:noProof/>
            <w:webHidden/>
          </w:rPr>
          <w:tab/>
        </w:r>
        <w:r>
          <w:rPr>
            <w:noProof/>
            <w:webHidden/>
          </w:rPr>
          <w:fldChar w:fldCharType="begin"/>
        </w:r>
        <w:r w:rsidR="008D3675">
          <w:rPr>
            <w:noProof/>
            <w:webHidden/>
          </w:rPr>
          <w:instrText xml:space="preserve"> PAGEREF _Toc418159545 \h </w:instrText>
        </w:r>
        <w:r>
          <w:rPr>
            <w:noProof/>
            <w:webHidden/>
          </w:rPr>
        </w:r>
        <w:r>
          <w:rPr>
            <w:noProof/>
            <w:webHidden/>
          </w:rPr>
          <w:fldChar w:fldCharType="separate"/>
        </w:r>
        <w:r w:rsidR="000F006F">
          <w:rPr>
            <w:noProof/>
            <w:webHidden/>
          </w:rPr>
          <w:t>447</w:t>
        </w:r>
        <w:r>
          <w:rPr>
            <w:noProof/>
            <w:webHidden/>
          </w:rPr>
          <w:fldChar w:fldCharType="end"/>
        </w:r>
      </w:hyperlink>
    </w:p>
    <w:p w:rsidR="008D3675" w:rsidRDefault="00DE152B">
      <w:pPr>
        <w:pStyle w:val="33"/>
        <w:rPr>
          <w:rFonts w:asciiTheme="minorHAnsi" w:eastAsiaTheme="minorEastAsia" w:hAnsiTheme="minorHAnsi" w:cstheme="minorBidi"/>
          <w:b w:val="0"/>
          <w:noProof/>
          <w:sz w:val="22"/>
          <w:szCs w:val="22"/>
          <w:lang w:eastAsia="ru-RU"/>
        </w:rPr>
      </w:pPr>
      <w:hyperlink w:anchor="_Toc418159546" w:history="1">
        <w:r w:rsidR="008D3675" w:rsidRPr="007F5059">
          <w:rPr>
            <w:rStyle w:val="af7"/>
            <w:noProof/>
          </w:rPr>
          <w:t>профессиональной ориентации обучающихся</w:t>
        </w:r>
        <w:r w:rsidR="008D3675">
          <w:rPr>
            <w:noProof/>
            <w:webHidden/>
          </w:rPr>
          <w:tab/>
        </w:r>
        <w:r>
          <w:rPr>
            <w:noProof/>
            <w:webHidden/>
          </w:rPr>
          <w:fldChar w:fldCharType="begin"/>
        </w:r>
        <w:r w:rsidR="008D3675">
          <w:rPr>
            <w:noProof/>
            <w:webHidden/>
          </w:rPr>
          <w:instrText xml:space="preserve"> PAGEREF _Toc418159546 \h </w:instrText>
        </w:r>
        <w:r>
          <w:rPr>
            <w:noProof/>
            <w:webHidden/>
          </w:rPr>
        </w:r>
        <w:r>
          <w:rPr>
            <w:noProof/>
            <w:webHidden/>
          </w:rPr>
          <w:fldChar w:fldCharType="separate"/>
        </w:r>
        <w:r w:rsidR="000F006F">
          <w:rPr>
            <w:noProof/>
            <w:webHidden/>
          </w:rPr>
          <w:t>447</w:t>
        </w:r>
        <w:r>
          <w:rPr>
            <w:noProof/>
            <w:webHidden/>
          </w:rPr>
          <w:fldChar w:fldCharType="end"/>
        </w:r>
      </w:hyperlink>
    </w:p>
    <w:p w:rsidR="008D3675" w:rsidRDefault="00DE152B">
      <w:pPr>
        <w:pStyle w:val="33"/>
        <w:rPr>
          <w:rFonts w:asciiTheme="minorHAnsi" w:eastAsiaTheme="minorEastAsia" w:hAnsiTheme="minorHAnsi" w:cstheme="minorBidi"/>
          <w:b w:val="0"/>
          <w:noProof/>
          <w:sz w:val="22"/>
          <w:szCs w:val="22"/>
          <w:lang w:eastAsia="ru-RU"/>
        </w:rPr>
      </w:pPr>
      <w:hyperlink w:anchor="_Toc418159547" w:history="1">
        <w:r w:rsidR="008D3675" w:rsidRPr="007F5059">
          <w:rPr>
            <w:rStyle w:val="af7"/>
            <w:noProof/>
          </w:rPr>
          <w:t>2.3.5. Этапы организации работы в системе социального воспитания учащихся в рамках школы  с  предприятиями, общественными организациями, в том числе с системой дополнительного образования</w:t>
        </w:r>
        <w:r w:rsidR="008D3675">
          <w:rPr>
            <w:noProof/>
            <w:webHidden/>
          </w:rPr>
          <w:tab/>
        </w:r>
      </w:hyperlink>
    </w:p>
    <w:p w:rsidR="008D3675" w:rsidRDefault="00DE152B">
      <w:pPr>
        <w:pStyle w:val="33"/>
        <w:rPr>
          <w:rFonts w:asciiTheme="minorHAnsi" w:eastAsiaTheme="minorEastAsia" w:hAnsiTheme="minorHAnsi" w:cstheme="minorBidi"/>
          <w:b w:val="0"/>
          <w:noProof/>
          <w:sz w:val="22"/>
          <w:szCs w:val="22"/>
          <w:lang w:eastAsia="ru-RU"/>
        </w:rPr>
      </w:pPr>
      <w:hyperlink w:anchor="_Toc418159548" w:history="1">
        <w:r w:rsidR="008D3675" w:rsidRPr="007F5059">
          <w:rPr>
            <w:rStyle w:val="af7"/>
            <w:noProof/>
          </w:rPr>
          <w:t>2.3.6. Основные формы организации педагогической поддержки</w:t>
        </w:r>
      </w:hyperlink>
    </w:p>
    <w:p w:rsidR="008D3675" w:rsidRDefault="00DE152B">
      <w:pPr>
        <w:pStyle w:val="33"/>
        <w:rPr>
          <w:rFonts w:asciiTheme="minorHAnsi" w:eastAsiaTheme="minorEastAsia" w:hAnsiTheme="minorHAnsi" w:cstheme="minorBidi"/>
          <w:b w:val="0"/>
          <w:noProof/>
          <w:sz w:val="22"/>
          <w:szCs w:val="22"/>
          <w:lang w:eastAsia="ru-RU"/>
        </w:rPr>
      </w:pPr>
      <w:hyperlink w:anchor="_Toc418159549" w:history="1">
        <w:r w:rsidR="008D3675" w:rsidRPr="007F5059">
          <w:rPr>
            <w:rStyle w:val="af7"/>
            <w:noProof/>
          </w:rPr>
          <w:t>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r w:rsidR="008D3675">
          <w:rPr>
            <w:noProof/>
            <w:webHidden/>
          </w:rPr>
          <w:tab/>
        </w:r>
        <w:r>
          <w:rPr>
            <w:noProof/>
            <w:webHidden/>
          </w:rPr>
          <w:fldChar w:fldCharType="begin"/>
        </w:r>
        <w:r w:rsidR="008D3675">
          <w:rPr>
            <w:noProof/>
            <w:webHidden/>
          </w:rPr>
          <w:instrText xml:space="preserve"> PAGEREF _Toc418159549 \h </w:instrText>
        </w:r>
        <w:r>
          <w:rPr>
            <w:noProof/>
            <w:webHidden/>
          </w:rPr>
        </w:r>
        <w:r>
          <w:rPr>
            <w:noProof/>
            <w:webHidden/>
          </w:rPr>
          <w:fldChar w:fldCharType="separate"/>
        </w:r>
        <w:r w:rsidR="000F006F">
          <w:rPr>
            <w:noProof/>
            <w:webHidden/>
          </w:rPr>
          <w:t>453</w:t>
        </w:r>
        <w:r>
          <w:rPr>
            <w:noProof/>
            <w:webHidden/>
          </w:rPr>
          <w:fldChar w:fldCharType="end"/>
        </w:r>
      </w:hyperlink>
    </w:p>
    <w:p w:rsidR="008D3675" w:rsidRDefault="00DE152B">
      <w:pPr>
        <w:pStyle w:val="33"/>
        <w:rPr>
          <w:rFonts w:asciiTheme="minorHAnsi" w:eastAsiaTheme="minorEastAsia" w:hAnsiTheme="minorHAnsi" w:cstheme="minorBidi"/>
          <w:b w:val="0"/>
          <w:noProof/>
          <w:sz w:val="22"/>
          <w:szCs w:val="22"/>
          <w:lang w:eastAsia="ru-RU"/>
        </w:rPr>
      </w:pPr>
      <w:hyperlink w:anchor="_Toc418159550" w:history="1">
        <w:r w:rsidR="008D3675" w:rsidRPr="007F5059">
          <w:rPr>
            <w:rStyle w:val="af7"/>
            <w:noProof/>
          </w:rPr>
          <w:t>2.3.7. Модели организации работы по формированию экологически</w:t>
        </w:r>
        <w:r w:rsidR="008D3675">
          <w:rPr>
            <w:noProof/>
            <w:webHidden/>
          </w:rPr>
          <w:tab/>
        </w:r>
        <w:r>
          <w:rPr>
            <w:noProof/>
            <w:webHidden/>
          </w:rPr>
          <w:fldChar w:fldCharType="begin"/>
        </w:r>
        <w:r w:rsidR="008D3675">
          <w:rPr>
            <w:noProof/>
            <w:webHidden/>
          </w:rPr>
          <w:instrText xml:space="preserve"> PAGEREF _Toc418159550 \h </w:instrText>
        </w:r>
        <w:r>
          <w:rPr>
            <w:noProof/>
            <w:webHidden/>
          </w:rPr>
        </w:r>
        <w:r>
          <w:rPr>
            <w:noProof/>
            <w:webHidden/>
          </w:rPr>
          <w:fldChar w:fldCharType="separate"/>
        </w:r>
        <w:r w:rsidR="000F006F">
          <w:rPr>
            <w:noProof/>
            <w:webHidden/>
          </w:rPr>
          <w:t>454</w:t>
        </w:r>
        <w:r>
          <w:rPr>
            <w:noProof/>
            <w:webHidden/>
          </w:rPr>
          <w:fldChar w:fldCharType="end"/>
        </w:r>
      </w:hyperlink>
    </w:p>
    <w:p w:rsidR="008D3675" w:rsidRDefault="00DE152B">
      <w:pPr>
        <w:pStyle w:val="33"/>
        <w:rPr>
          <w:rFonts w:asciiTheme="minorHAnsi" w:eastAsiaTheme="minorEastAsia" w:hAnsiTheme="minorHAnsi" w:cstheme="minorBidi"/>
          <w:b w:val="0"/>
          <w:noProof/>
          <w:sz w:val="22"/>
          <w:szCs w:val="22"/>
          <w:lang w:eastAsia="ru-RU"/>
        </w:rPr>
      </w:pPr>
      <w:hyperlink w:anchor="_Toc418159551" w:history="1">
        <w:r w:rsidR="008D3675" w:rsidRPr="007F5059">
          <w:rPr>
            <w:rStyle w:val="af7"/>
            <w:noProof/>
          </w:rPr>
          <w:t>целесообразного, здорового и безопасного образа жизни</w:t>
        </w:r>
        <w:r w:rsidR="008D3675">
          <w:rPr>
            <w:noProof/>
            <w:webHidden/>
          </w:rPr>
          <w:tab/>
        </w:r>
        <w:r>
          <w:rPr>
            <w:noProof/>
            <w:webHidden/>
          </w:rPr>
          <w:fldChar w:fldCharType="begin"/>
        </w:r>
        <w:r w:rsidR="008D3675">
          <w:rPr>
            <w:noProof/>
            <w:webHidden/>
          </w:rPr>
          <w:instrText xml:space="preserve"> PAGEREF _Toc418159551 \h </w:instrText>
        </w:r>
        <w:r>
          <w:rPr>
            <w:noProof/>
            <w:webHidden/>
          </w:rPr>
        </w:r>
        <w:r>
          <w:rPr>
            <w:noProof/>
            <w:webHidden/>
          </w:rPr>
          <w:fldChar w:fldCharType="separate"/>
        </w:r>
        <w:r w:rsidR="000F006F">
          <w:rPr>
            <w:noProof/>
            <w:webHidden/>
          </w:rPr>
          <w:t>454</w:t>
        </w:r>
        <w:r>
          <w:rPr>
            <w:noProof/>
            <w:webHidden/>
          </w:rPr>
          <w:fldChar w:fldCharType="end"/>
        </w:r>
      </w:hyperlink>
    </w:p>
    <w:p w:rsidR="008D3675" w:rsidRDefault="00DE152B">
      <w:pPr>
        <w:pStyle w:val="33"/>
        <w:rPr>
          <w:rFonts w:asciiTheme="minorHAnsi" w:eastAsiaTheme="minorEastAsia" w:hAnsiTheme="minorHAnsi" w:cstheme="minorBidi"/>
          <w:b w:val="0"/>
          <w:noProof/>
          <w:sz w:val="22"/>
          <w:szCs w:val="22"/>
          <w:lang w:eastAsia="ru-RU"/>
        </w:rPr>
      </w:pPr>
      <w:hyperlink w:anchor="_Toc418159552" w:history="1">
        <w:r w:rsidR="008D3675" w:rsidRPr="007F5059">
          <w:rPr>
            <w:rStyle w:val="af7"/>
            <w:noProof/>
          </w:rPr>
          <w:t>2.3.8. Описание деятельности организации в области непрерывного экологического здоровьесберегающего образования обучающихся</w:t>
        </w:r>
        <w:r w:rsidR="008D3675">
          <w:rPr>
            <w:noProof/>
            <w:webHidden/>
          </w:rPr>
          <w:tab/>
        </w:r>
        <w:r>
          <w:rPr>
            <w:noProof/>
            <w:webHidden/>
          </w:rPr>
          <w:fldChar w:fldCharType="begin"/>
        </w:r>
        <w:r w:rsidR="008D3675">
          <w:rPr>
            <w:noProof/>
            <w:webHidden/>
          </w:rPr>
          <w:instrText xml:space="preserve"> PAGEREF _Toc418159552 \h </w:instrText>
        </w:r>
        <w:r>
          <w:rPr>
            <w:noProof/>
            <w:webHidden/>
          </w:rPr>
        </w:r>
        <w:r>
          <w:rPr>
            <w:noProof/>
            <w:webHidden/>
          </w:rPr>
          <w:fldChar w:fldCharType="separate"/>
        </w:r>
        <w:r w:rsidR="000F006F">
          <w:rPr>
            <w:noProof/>
            <w:webHidden/>
          </w:rPr>
          <w:t>456</w:t>
        </w:r>
        <w:r>
          <w:rPr>
            <w:noProof/>
            <w:webHidden/>
          </w:rPr>
          <w:fldChar w:fldCharType="end"/>
        </w:r>
      </w:hyperlink>
    </w:p>
    <w:p w:rsidR="008D3675" w:rsidRDefault="00DE152B">
      <w:pPr>
        <w:pStyle w:val="33"/>
        <w:rPr>
          <w:rFonts w:asciiTheme="minorHAnsi" w:eastAsiaTheme="minorEastAsia" w:hAnsiTheme="minorHAnsi" w:cstheme="minorBidi"/>
          <w:b w:val="0"/>
          <w:noProof/>
          <w:sz w:val="22"/>
          <w:szCs w:val="22"/>
          <w:lang w:eastAsia="ru-RU"/>
        </w:rPr>
      </w:pPr>
      <w:hyperlink w:anchor="_Toc418159553" w:history="1">
        <w:r w:rsidR="008D3675" w:rsidRPr="007F5059">
          <w:rPr>
            <w:rStyle w:val="af7"/>
            <w:noProof/>
          </w:rPr>
          <w:t>2.3.9. Система поощрения социальной успешности и проявлений активной жизненной позиции обучающихся</w:t>
        </w:r>
        <w:r w:rsidR="008D3675">
          <w:rPr>
            <w:noProof/>
            <w:webHidden/>
          </w:rPr>
          <w:tab/>
        </w:r>
        <w:r>
          <w:rPr>
            <w:noProof/>
            <w:webHidden/>
          </w:rPr>
          <w:fldChar w:fldCharType="begin"/>
        </w:r>
        <w:r w:rsidR="008D3675">
          <w:rPr>
            <w:noProof/>
            <w:webHidden/>
          </w:rPr>
          <w:instrText xml:space="preserve"> PAGEREF _Toc418159553 \h </w:instrText>
        </w:r>
        <w:r>
          <w:rPr>
            <w:noProof/>
            <w:webHidden/>
          </w:rPr>
        </w:r>
        <w:r>
          <w:rPr>
            <w:noProof/>
            <w:webHidden/>
          </w:rPr>
          <w:fldChar w:fldCharType="separate"/>
        </w:r>
        <w:r w:rsidR="000F006F">
          <w:rPr>
            <w:noProof/>
            <w:webHidden/>
          </w:rPr>
          <w:t>459</w:t>
        </w:r>
        <w:r>
          <w:rPr>
            <w:noProof/>
            <w:webHidden/>
          </w:rPr>
          <w:fldChar w:fldCharType="end"/>
        </w:r>
      </w:hyperlink>
    </w:p>
    <w:p w:rsidR="008D3675" w:rsidRDefault="00DE152B">
      <w:pPr>
        <w:pStyle w:val="33"/>
        <w:rPr>
          <w:rFonts w:asciiTheme="minorHAnsi" w:eastAsiaTheme="minorEastAsia" w:hAnsiTheme="minorHAnsi" w:cstheme="minorBidi"/>
          <w:b w:val="0"/>
          <w:noProof/>
          <w:sz w:val="22"/>
          <w:szCs w:val="22"/>
          <w:lang w:eastAsia="ru-RU"/>
        </w:rPr>
      </w:pPr>
      <w:hyperlink w:anchor="_Toc418159554" w:history="1">
        <w:r w:rsidR="008D3675" w:rsidRPr="007F5059">
          <w:rPr>
            <w:rStyle w:val="af7"/>
            <w:noProof/>
          </w:rPr>
          <w:t>2.3.10.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r w:rsidR="008D3675">
          <w:rPr>
            <w:noProof/>
            <w:webHidden/>
          </w:rPr>
          <w:tab/>
        </w:r>
        <w:r>
          <w:rPr>
            <w:noProof/>
            <w:webHidden/>
          </w:rPr>
          <w:fldChar w:fldCharType="begin"/>
        </w:r>
        <w:r w:rsidR="008D3675">
          <w:rPr>
            <w:noProof/>
            <w:webHidden/>
          </w:rPr>
          <w:instrText xml:space="preserve"> PAGEREF _Toc418159554 \h </w:instrText>
        </w:r>
        <w:r>
          <w:rPr>
            <w:noProof/>
            <w:webHidden/>
          </w:rPr>
        </w:r>
        <w:r>
          <w:rPr>
            <w:noProof/>
            <w:webHidden/>
          </w:rPr>
          <w:fldChar w:fldCharType="separate"/>
        </w:r>
        <w:r w:rsidR="000F006F">
          <w:rPr>
            <w:noProof/>
            <w:webHidden/>
          </w:rPr>
          <w:t>461</w:t>
        </w:r>
        <w:r>
          <w:rPr>
            <w:noProof/>
            <w:webHidden/>
          </w:rPr>
          <w:fldChar w:fldCharType="end"/>
        </w:r>
      </w:hyperlink>
    </w:p>
    <w:p w:rsidR="008D3675" w:rsidRDefault="00DE152B">
      <w:pPr>
        <w:pStyle w:val="33"/>
        <w:rPr>
          <w:rFonts w:asciiTheme="minorHAnsi" w:eastAsiaTheme="minorEastAsia" w:hAnsiTheme="minorHAnsi" w:cstheme="minorBidi"/>
          <w:b w:val="0"/>
          <w:noProof/>
          <w:sz w:val="22"/>
          <w:szCs w:val="22"/>
          <w:lang w:eastAsia="ru-RU"/>
        </w:rPr>
      </w:pPr>
      <w:hyperlink w:anchor="_Toc418159555" w:history="1">
        <w:r w:rsidR="008D3675" w:rsidRPr="007F5059">
          <w:rPr>
            <w:rStyle w:val="af7"/>
            <w:noProof/>
          </w:rPr>
          <w:t>2.3.11. Методика и инструментарий мониторинга духовно-нравственного развития, воспитания и социализации обучающихся</w:t>
        </w:r>
        <w:r w:rsidR="008D3675">
          <w:rPr>
            <w:noProof/>
            <w:webHidden/>
          </w:rPr>
          <w:tab/>
        </w:r>
        <w:r>
          <w:rPr>
            <w:noProof/>
            <w:webHidden/>
          </w:rPr>
          <w:fldChar w:fldCharType="begin"/>
        </w:r>
        <w:r w:rsidR="008D3675">
          <w:rPr>
            <w:noProof/>
            <w:webHidden/>
          </w:rPr>
          <w:instrText xml:space="preserve"> PAGEREF _Toc418159555 \h </w:instrText>
        </w:r>
        <w:r>
          <w:rPr>
            <w:noProof/>
            <w:webHidden/>
          </w:rPr>
        </w:r>
        <w:r>
          <w:rPr>
            <w:noProof/>
            <w:webHidden/>
          </w:rPr>
          <w:fldChar w:fldCharType="separate"/>
        </w:r>
        <w:r w:rsidR="000F006F">
          <w:rPr>
            <w:noProof/>
            <w:webHidden/>
          </w:rPr>
          <w:t>490</w:t>
        </w:r>
        <w:r>
          <w:rPr>
            <w:noProof/>
            <w:webHidden/>
          </w:rPr>
          <w:fldChar w:fldCharType="end"/>
        </w:r>
      </w:hyperlink>
    </w:p>
    <w:p w:rsidR="008D3675" w:rsidRDefault="00DE152B">
      <w:pPr>
        <w:pStyle w:val="33"/>
        <w:rPr>
          <w:rFonts w:asciiTheme="minorHAnsi" w:eastAsiaTheme="minorEastAsia" w:hAnsiTheme="minorHAnsi" w:cstheme="minorBidi"/>
          <w:b w:val="0"/>
          <w:noProof/>
          <w:sz w:val="22"/>
          <w:szCs w:val="22"/>
          <w:lang w:eastAsia="ru-RU"/>
        </w:rPr>
      </w:pPr>
      <w:hyperlink w:anchor="_Toc418159556" w:history="1">
        <w:r w:rsidR="008D3675" w:rsidRPr="007F5059">
          <w:rPr>
            <w:rStyle w:val="af7"/>
            <w:noProof/>
          </w:rPr>
          <w:t>2.3.12. Планируемые результаты духовно-нравственного развития, воспитания и социализации обучающихся, формирования</w:t>
        </w:r>
        <w:r w:rsidR="008D3675">
          <w:rPr>
            <w:noProof/>
            <w:webHidden/>
          </w:rPr>
          <w:tab/>
        </w:r>
        <w:r>
          <w:rPr>
            <w:noProof/>
            <w:webHidden/>
          </w:rPr>
          <w:fldChar w:fldCharType="begin"/>
        </w:r>
        <w:r w:rsidR="008D3675">
          <w:rPr>
            <w:noProof/>
            <w:webHidden/>
          </w:rPr>
          <w:instrText xml:space="preserve"> PAGEREF _Toc418159556 \h </w:instrText>
        </w:r>
        <w:r>
          <w:rPr>
            <w:noProof/>
            <w:webHidden/>
          </w:rPr>
        </w:r>
        <w:r>
          <w:rPr>
            <w:noProof/>
            <w:webHidden/>
          </w:rPr>
          <w:fldChar w:fldCharType="separate"/>
        </w:r>
        <w:r w:rsidR="000F006F">
          <w:rPr>
            <w:noProof/>
            <w:webHidden/>
          </w:rPr>
          <w:t>492</w:t>
        </w:r>
        <w:r>
          <w:rPr>
            <w:noProof/>
            <w:webHidden/>
          </w:rPr>
          <w:fldChar w:fldCharType="end"/>
        </w:r>
      </w:hyperlink>
    </w:p>
    <w:p w:rsidR="008D3675" w:rsidRDefault="00DE152B">
      <w:pPr>
        <w:pStyle w:val="33"/>
        <w:rPr>
          <w:rFonts w:asciiTheme="minorHAnsi" w:eastAsiaTheme="minorEastAsia" w:hAnsiTheme="minorHAnsi" w:cstheme="minorBidi"/>
          <w:b w:val="0"/>
          <w:noProof/>
          <w:sz w:val="22"/>
          <w:szCs w:val="22"/>
          <w:lang w:eastAsia="ru-RU"/>
        </w:rPr>
      </w:pPr>
      <w:hyperlink w:anchor="_Toc418159557" w:history="1">
        <w:r w:rsidR="008D3675" w:rsidRPr="007F5059">
          <w:rPr>
            <w:rStyle w:val="af7"/>
            <w:noProof/>
          </w:rPr>
          <w:t>экологической культуры, культуры здорового и безопасного образа</w:t>
        </w:r>
        <w:r w:rsidR="008D3675">
          <w:rPr>
            <w:noProof/>
            <w:webHidden/>
          </w:rPr>
          <w:tab/>
        </w:r>
        <w:r>
          <w:rPr>
            <w:noProof/>
            <w:webHidden/>
          </w:rPr>
          <w:fldChar w:fldCharType="begin"/>
        </w:r>
        <w:r w:rsidR="008D3675">
          <w:rPr>
            <w:noProof/>
            <w:webHidden/>
          </w:rPr>
          <w:instrText xml:space="preserve"> PAGEREF _Toc418159557 \h </w:instrText>
        </w:r>
        <w:r>
          <w:rPr>
            <w:noProof/>
            <w:webHidden/>
          </w:rPr>
        </w:r>
        <w:r>
          <w:rPr>
            <w:noProof/>
            <w:webHidden/>
          </w:rPr>
          <w:fldChar w:fldCharType="separate"/>
        </w:r>
        <w:r w:rsidR="000F006F">
          <w:rPr>
            <w:noProof/>
            <w:webHidden/>
          </w:rPr>
          <w:t>492</w:t>
        </w:r>
        <w:r>
          <w:rPr>
            <w:noProof/>
            <w:webHidden/>
          </w:rPr>
          <w:fldChar w:fldCharType="end"/>
        </w:r>
      </w:hyperlink>
    </w:p>
    <w:p w:rsidR="008D3675" w:rsidRDefault="00DE152B">
      <w:pPr>
        <w:pStyle w:val="33"/>
        <w:rPr>
          <w:rFonts w:asciiTheme="minorHAnsi" w:eastAsiaTheme="minorEastAsia" w:hAnsiTheme="minorHAnsi" w:cstheme="minorBidi"/>
          <w:b w:val="0"/>
          <w:noProof/>
          <w:sz w:val="22"/>
          <w:szCs w:val="22"/>
          <w:lang w:eastAsia="ru-RU"/>
        </w:rPr>
      </w:pPr>
      <w:hyperlink w:anchor="_Toc418159558" w:history="1">
        <w:r w:rsidR="008D3675" w:rsidRPr="007F5059">
          <w:rPr>
            <w:rStyle w:val="af7"/>
            <w:noProof/>
          </w:rPr>
          <w:t>жизни обучающихся</w:t>
        </w:r>
        <w:r w:rsidR="008D3675">
          <w:rPr>
            <w:noProof/>
            <w:webHidden/>
          </w:rPr>
          <w:tab/>
        </w:r>
        <w:r>
          <w:rPr>
            <w:noProof/>
            <w:webHidden/>
          </w:rPr>
          <w:fldChar w:fldCharType="begin"/>
        </w:r>
        <w:r w:rsidR="008D3675">
          <w:rPr>
            <w:noProof/>
            <w:webHidden/>
          </w:rPr>
          <w:instrText xml:space="preserve"> PAGEREF _Toc418159558 \h </w:instrText>
        </w:r>
        <w:r>
          <w:rPr>
            <w:noProof/>
            <w:webHidden/>
          </w:rPr>
        </w:r>
        <w:r>
          <w:rPr>
            <w:noProof/>
            <w:webHidden/>
          </w:rPr>
          <w:fldChar w:fldCharType="separate"/>
        </w:r>
        <w:r w:rsidR="000F006F">
          <w:rPr>
            <w:noProof/>
            <w:webHidden/>
          </w:rPr>
          <w:t>492</w:t>
        </w:r>
        <w:r>
          <w:rPr>
            <w:noProof/>
            <w:webHidden/>
          </w:rPr>
          <w:fldChar w:fldCharType="end"/>
        </w:r>
      </w:hyperlink>
    </w:p>
    <w:p w:rsidR="008D3675" w:rsidRDefault="00DE152B" w:rsidP="00183CB2">
      <w:pPr>
        <w:pStyle w:val="22"/>
        <w:rPr>
          <w:iCs/>
          <w:sz w:val="22"/>
          <w:szCs w:val="22"/>
        </w:rPr>
      </w:pPr>
      <w:hyperlink w:anchor="_Toc418159559" w:history="1">
        <w:r w:rsidR="008D3675" w:rsidRPr="007F5059">
          <w:rPr>
            <w:rStyle w:val="af7"/>
          </w:rPr>
          <w:t>2.4. Программа коррекционной работы</w:t>
        </w:r>
        <w:r w:rsidR="008D3675">
          <w:rPr>
            <w:webHidden/>
          </w:rPr>
          <w:tab/>
        </w:r>
        <w:r>
          <w:rPr>
            <w:webHidden/>
          </w:rPr>
          <w:fldChar w:fldCharType="begin"/>
        </w:r>
        <w:r w:rsidR="008D3675">
          <w:rPr>
            <w:webHidden/>
          </w:rPr>
          <w:instrText xml:space="preserve"> PAGEREF _Toc418159559 \h </w:instrText>
        </w:r>
        <w:r>
          <w:rPr>
            <w:webHidden/>
          </w:rPr>
        </w:r>
        <w:r>
          <w:rPr>
            <w:webHidden/>
          </w:rPr>
          <w:fldChar w:fldCharType="separate"/>
        </w:r>
        <w:r w:rsidR="000F006F">
          <w:rPr>
            <w:webHidden/>
          </w:rPr>
          <w:t>503</w:t>
        </w:r>
        <w:r>
          <w:rPr>
            <w:webHidden/>
          </w:rPr>
          <w:fldChar w:fldCharType="end"/>
        </w:r>
      </w:hyperlink>
    </w:p>
    <w:p w:rsidR="008D3675" w:rsidRDefault="00DE152B">
      <w:pPr>
        <w:pStyle w:val="33"/>
        <w:rPr>
          <w:rFonts w:asciiTheme="minorHAnsi" w:eastAsiaTheme="minorEastAsia" w:hAnsiTheme="minorHAnsi" w:cstheme="minorBidi"/>
          <w:b w:val="0"/>
          <w:noProof/>
          <w:sz w:val="22"/>
          <w:szCs w:val="22"/>
          <w:lang w:eastAsia="ru-RU"/>
        </w:rPr>
      </w:pPr>
      <w:hyperlink w:anchor="_Toc418159560" w:history="1">
        <w:r w:rsidR="008D3675" w:rsidRPr="007F5059">
          <w:rPr>
            <w:rStyle w:val="af7"/>
            <w:noProof/>
          </w:rPr>
          <w:t>2.4.1. Цели и задачи программы коррекционной работы с обучающимися при получении основного общего образования</w:t>
        </w:r>
        <w:r w:rsidR="008D3675">
          <w:rPr>
            <w:noProof/>
            <w:webHidden/>
          </w:rPr>
          <w:tab/>
        </w:r>
        <w:r>
          <w:rPr>
            <w:noProof/>
            <w:webHidden/>
          </w:rPr>
          <w:fldChar w:fldCharType="begin"/>
        </w:r>
        <w:r w:rsidR="008D3675">
          <w:rPr>
            <w:noProof/>
            <w:webHidden/>
          </w:rPr>
          <w:instrText xml:space="preserve"> PAGEREF _Toc418159560 \h </w:instrText>
        </w:r>
        <w:r>
          <w:rPr>
            <w:noProof/>
            <w:webHidden/>
          </w:rPr>
        </w:r>
        <w:r>
          <w:rPr>
            <w:noProof/>
            <w:webHidden/>
          </w:rPr>
          <w:fldChar w:fldCharType="separate"/>
        </w:r>
        <w:r w:rsidR="000F006F">
          <w:rPr>
            <w:noProof/>
            <w:webHidden/>
          </w:rPr>
          <w:t>504</w:t>
        </w:r>
        <w:r>
          <w:rPr>
            <w:noProof/>
            <w:webHidden/>
          </w:rPr>
          <w:fldChar w:fldCharType="end"/>
        </w:r>
      </w:hyperlink>
    </w:p>
    <w:p w:rsidR="008D3675" w:rsidRDefault="00DE152B">
      <w:pPr>
        <w:pStyle w:val="33"/>
        <w:rPr>
          <w:rFonts w:asciiTheme="minorHAnsi" w:eastAsiaTheme="minorEastAsia" w:hAnsiTheme="minorHAnsi" w:cstheme="minorBidi"/>
          <w:b w:val="0"/>
          <w:noProof/>
          <w:sz w:val="22"/>
          <w:szCs w:val="22"/>
          <w:lang w:eastAsia="ru-RU"/>
        </w:rPr>
      </w:pPr>
      <w:hyperlink w:anchor="_Toc418159561" w:history="1">
        <w:r w:rsidR="008D3675" w:rsidRPr="007F5059">
          <w:rPr>
            <w:rStyle w:val="af7"/>
            <w:noProof/>
          </w:rPr>
          <w:t>2.4.2. Перечень и содержание индивидуально ориентированных коррекционных направлений работы</w:t>
        </w:r>
        <w:r w:rsidR="008D3675">
          <w:rPr>
            <w:noProof/>
            <w:webHidden/>
          </w:rPr>
          <w:tab/>
        </w:r>
        <w:r>
          <w:rPr>
            <w:noProof/>
            <w:webHidden/>
          </w:rPr>
          <w:fldChar w:fldCharType="begin"/>
        </w:r>
        <w:r w:rsidR="008D3675">
          <w:rPr>
            <w:noProof/>
            <w:webHidden/>
          </w:rPr>
          <w:instrText xml:space="preserve"> PAGEREF _Toc418159561 \h </w:instrText>
        </w:r>
        <w:r>
          <w:rPr>
            <w:noProof/>
            <w:webHidden/>
          </w:rPr>
        </w:r>
        <w:r>
          <w:rPr>
            <w:noProof/>
            <w:webHidden/>
          </w:rPr>
          <w:fldChar w:fldCharType="separate"/>
        </w:r>
        <w:r w:rsidR="000F006F">
          <w:rPr>
            <w:noProof/>
            <w:webHidden/>
          </w:rPr>
          <w:t>506</w:t>
        </w:r>
        <w:r>
          <w:rPr>
            <w:noProof/>
            <w:webHidden/>
          </w:rPr>
          <w:fldChar w:fldCharType="end"/>
        </w:r>
      </w:hyperlink>
    </w:p>
    <w:p w:rsidR="008D3675" w:rsidRDefault="00DE152B">
      <w:pPr>
        <w:pStyle w:val="33"/>
        <w:rPr>
          <w:rFonts w:asciiTheme="minorHAnsi" w:eastAsiaTheme="minorEastAsia" w:hAnsiTheme="minorHAnsi" w:cstheme="minorBidi"/>
          <w:b w:val="0"/>
          <w:noProof/>
          <w:sz w:val="22"/>
          <w:szCs w:val="22"/>
          <w:lang w:eastAsia="ru-RU"/>
        </w:rPr>
      </w:pPr>
      <w:hyperlink w:anchor="_Toc418159562" w:history="1">
        <w:r w:rsidR="008D3675" w:rsidRPr="007F5059">
          <w:rPr>
            <w:rStyle w:val="af7"/>
            <w:noProof/>
          </w:rPr>
          <w:t>2.4.3. Система комплексного психолого-медико-социального сопровождения и поддержки обучающихся с ограниченными возможностями здоровья</w:t>
        </w:r>
        <w:r w:rsidR="008D3675">
          <w:rPr>
            <w:noProof/>
            <w:webHidden/>
          </w:rPr>
          <w:tab/>
        </w:r>
        <w:r>
          <w:rPr>
            <w:noProof/>
            <w:webHidden/>
          </w:rPr>
          <w:fldChar w:fldCharType="begin"/>
        </w:r>
        <w:r w:rsidR="008D3675">
          <w:rPr>
            <w:noProof/>
            <w:webHidden/>
          </w:rPr>
          <w:instrText xml:space="preserve"> PAGEREF _Toc418159562 \h </w:instrText>
        </w:r>
        <w:r>
          <w:rPr>
            <w:noProof/>
            <w:webHidden/>
          </w:rPr>
        </w:r>
        <w:r>
          <w:rPr>
            <w:noProof/>
            <w:webHidden/>
          </w:rPr>
          <w:fldChar w:fldCharType="separate"/>
        </w:r>
        <w:r w:rsidR="000F006F">
          <w:rPr>
            <w:noProof/>
            <w:webHidden/>
          </w:rPr>
          <w:t>509</w:t>
        </w:r>
        <w:r>
          <w:rPr>
            <w:noProof/>
            <w:webHidden/>
          </w:rPr>
          <w:fldChar w:fldCharType="end"/>
        </w:r>
      </w:hyperlink>
    </w:p>
    <w:p w:rsidR="008D3675" w:rsidRDefault="00DE152B">
      <w:pPr>
        <w:pStyle w:val="33"/>
        <w:rPr>
          <w:rFonts w:asciiTheme="minorHAnsi" w:eastAsiaTheme="minorEastAsia" w:hAnsiTheme="minorHAnsi" w:cstheme="minorBidi"/>
          <w:b w:val="0"/>
          <w:noProof/>
          <w:sz w:val="22"/>
          <w:szCs w:val="22"/>
          <w:lang w:eastAsia="ru-RU"/>
        </w:rPr>
      </w:pPr>
      <w:hyperlink w:anchor="_Toc418159563" w:history="1">
        <w:r w:rsidR="008D3675" w:rsidRPr="007F5059">
          <w:rPr>
            <w:rStyle w:val="af7"/>
            <w:noProof/>
          </w:rPr>
          <w:t>2.4.4. Механизм взаимодействия работы  учителей, специалистов в области коррекционной педагогики, специальной психологии, медицинских работников организации, других образовательных организаций и институтов общества, реализующийся в единстве урочной, внеурочной и внешкольной деятельности</w:t>
        </w:r>
        <w:r w:rsidR="008D3675">
          <w:rPr>
            <w:noProof/>
            <w:webHidden/>
          </w:rPr>
          <w:tab/>
        </w:r>
        <w:r>
          <w:rPr>
            <w:noProof/>
            <w:webHidden/>
          </w:rPr>
          <w:fldChar w:fldCharType="begin"/>
        </w:r>
        <w:r w:rsidR="008D3675">
          <w:rPr>
            <w:noProof/>
            <w:webHidden/>
          </w:rPr>
          <w:instrText xml:space="preserve"> PAGEREF _Toc418159563 \h </w:instrText>
        </w:r>
        <w:r>
          <w:rPr>
            <w:noProof/>
            <w:webHidden/>
          </w:rPr>
        </w:r>
        <w:r>
          <w:rPr>
            <w:noProof/>
            <w:webHidden/>
          </w:rPr>
          <w:fldChar w:fldCharType="separate"/>
        </w:r>
        <w:r w:rsidR="000F006F">
          <w:rPr>
            <w:noProof/>
            <w:webHidden/>
          </w:rPr>
          <w:t>515</w:t>
        </w:r>
        <w:r>
          <w:rPr>
            <w:noProof/>
            <w:webHidden/>
          </w:rPr>
          <w:fldChar w:fldCharType="end"/>
        </w:r>
      </w:hyperlink>
    </w:p>
    <w:p w:rsidR="008D3675" w:rsidRDefault="00DE152B">
      <w:pPr>
        <w:pStyle w:val="33"/>
        <w:rPr>
          <w:rFonts w:asciiTheme="minorHAnsi" w:eastAsiaTheme="minorEastAsia" w:hAnsiTheme="minorHAnsi" w:cstheme="minorBidi"/>
          <w:b w:val="0"/>
          <w:noProof/>
          <w:sz w:val="22"/>
          <w:szCs w:val="22"/>
          <w:lang w:eastAsia="ru-RU"/>
        </w:rPr>
      </w:pPr>
      <w:hyperlink w:anchor="_Toc418159564" w:history="1">
        <w:r w:rsidR="008D3675" w:rsidRPr="007F5059">
          <w:rPr>
            <w:rStyle w:val="af7"/>
            <w:noProof/>
          </w:rPr>
          <w:t>2.4.5. Планируемые результаты коррекционной работы</w:t>
        </w:r>
        <w:r w:rsidR="008D3675">
          <w:rPr>
            <w:noProof/>
            <w:webHidden/>
          </w:rPr>
          <w:tab/>
        </w:r>
        <w:r>
          <w:rPr>
            <w:noProof/>
            <w:webHidden/>
          </w:rPr>
          <w:fldChar w:fldCharType="begin"/>
        </w:r>
        <w:r w:rsidR="008D3675">
          <w:rPr>
            <w:noProof/>
            <w:webHidden/>
          </w:rPr>
          <w:instrText xml:space="preserve"> PAGEREF _Toc418159564 \h </w:instrText>
        </w:r>
        <w:r>
          <w:rPr>
            <w:noProof/>
            <w:webHidden/>
          </w:rPr>
        </w:r>
        <w:r>
          <w:rPr>
            <w:noProof/>
            <w:webHidden/>
          </w:rPr>
          <w:fldChar w:fldCharType="separate"/>
        </w:r>
        <w:r w:rsidR="000F006F">
          <w:rPr>
            <w:noProof/>
            <w:webHidden/>
          </w:rPr>
          <w:t>518</w:t>
        </w:r>
        <w:r>
          <w:rPr>
            <w:noProof/>
            <w:webHidden/>
          </w:rPr>
          <w:fldChar w:fldCharType="end"/>
        </w:r>
      </w:hyperlink>
    </w:p>
    <w:p w:rsidR="008D3675" w:rsidRDefault="00DE152B">
      <w:pPr>
        <w:pStyle w:val="15"/>
        <w:rPr>
          <w:rFonts w:asciiTheme="minorHAnsi" w:eastAsiaTheme="minorEastAsia" w:hAnsiTheme="minorHAnsi" w:cstheme="minorBidi"/>
          <w:b w:val="0"/>
          <w:bCs w:val="0"/>
          <w:sz w:val="22"/>
          <w:szCs w:val="22"/>
        </w:rPr>
      </w:pPr>
      <w:hyperlink w:anchor="_Toc418159565" w:history="1">
        <w:r w:rsidR="008D3675" w:rsidRPr="007F5059">
          <w:rPr>
            <w:rStyle w:val="af7"/>
          </w:rPr>
          <w:t>3. Организационный раздел основной образовательной программы основного общего образования</w:t>
        </w:r>
        <w:r w:rsidR="008D3675">
          <w:rPr>
            <w:webHidden/>
          </w:rPr>
          <w:tab/>
        </w:r>
        <w:r>
          <w:rPr>
            <w:webHidden/>
          </w:rPr>
          <w:fldChar w:fldCharType="begin"/>
        </w:r>
        <w:r w:rsidR="008D3675">
          <w:rPr>
            <w:webHidden/>
          </w:rPr>
          <w:instrText xml:space="preserve"> PAGEREF _Toc418159565 \h </w:instrText>
        </w:r>
        <w:r>
          <w:rPr>
            <w:webHidden/>
          </w:rPr>
        </w:r>
        <w:r>
          <w:rPr>
            <w:webHidden/>
          </w:rPr>
          <w:fldChar w:fldCharType="separate"/>
        </w:r>
        <w:r w:rsidR="000F006F">
          <w:rPr>
            <w:webHidden/>
          </w:rPr>
          <w:t>520</w:t>
        </w:r>
        <w:r>
          <w:rPr>
            <w:webHidden/>
          </w:rPr>
          <w:fldChar w:fldCharType="end"/>
        </w:r>
      </w:hyperlink>
    </w:p>
    <w:p w:rsidR="008D3675" w:rsidRDefault="008D3675" w:rsidP="00183CB2">
      <w:pPr>
        <w:pStyle w:val="22"/>
      </w:pPr>
    </w:p>
    <w:p w:rsidR="008D3675" w:rsidRDefault="00DE152B">
      <w:pPr>
        <w:pStyle w:val="33"/>
        <w:rPr>
          <w:rFonts w:asciiTheme="minorHAnsi" w:eastAsiaTheme="minorEastAsia" w:hAnsiTheme="minorHAnsi" w:cstheme="minorBidi"/>
          <w:b w:val="0"/>
          <w:noProof/>
          <w:sz w:val="22"/>
          <w:szCs w:val="22"/>
          <w:lang w:eastAsia="ru-RU"/>
        </w:rPr>
      </w:pPr>
      <w:hyperlink w:anchor="_Toc418159567" w:history="1">
        <w:r w:rsidR="008D3675" w:rsidRPr="007F5059">
          <w:rPr>
            <w:rStyle w:val="af7"/>
            <w:noProof/>
          </w:rPr>
          <w:t>3.2.1.</w:t>
        </w:r>
        <w:r w:rsidR="008D3675">
          <w:rPr>
            <w:rFonts w:asciiTheme="minorHAnsi" w:eastAsiaTheme="minorEastAsia" w:hAnsiTheme="minorHAnsi" w:cstheme="minorBidi"/>
            <w:b w:val="0"/>
            <w:noProof/>
            <w:sz w:val="22"/>
            <w:szCs w:val="22"/>
            <w:lang w:eastAsia="ru-RU"/>
          </w:rPr>
          <w:tab/>
        </w:r>
        <w:r w:rsidR="008D3675" w:rsidRPr="007F5059">
          <w:rPr>
            <w:rStyle w:val="af7"/>
            <w:noProof/>
          </w:rPr>
          <w:t>Описание кадровых условий реализации основной образовательной программы основного общего образования включает:</w:t>
        </w:r>
        <w:r w:rsidR="008D3675">
          <w:rPr>
            <w:noProof/>
            <w:webHidden/>
          </w:rPr>
          <w:tab/>
        </w:r>
        <w:r>
          <w:rPr>
            <w:noProof/>
            <w:webHidden/>
          </w:rPr>
          <w:fldChar w:fldCharType="begin"/>
        </w:r>
        <w:r w:rsidR="008D3675">
          <w:rPr>
            <w:noProof/>
            <w:webHidden/>
          </w:rPr>
          <w:instrText xml:space="preserve"> PAGEREF _Toc418159567 \h </w:instrText>
        </w:r>
        <w:r>
          <w:rPr>
            <w:noProof/>
            <w:webHidden/>
          </w:rPr>
        </w:r>
        <w:r>
          <w:rPr>
            <w:noProof/>
            <w:webHidden/>
          </w:rPr>
          <w:fldChar w:fldCharType="separate"/>
        </w:r>
        <w:r w:rsidR="000F006F">
          <w:rPr>
            <w:noProof/>
            <w:webHidden/>
          </w:rPr>
          <w:t>536</w:t>
        </w:r>
        <w:r>
          <w:rPr>
            <w:noProof/>
            <w:webHidden/>
          </w:rPr>
          <w:fldChar w:fldCharType="end"/>
        </w:r>
      </w:hyperlink>
    </w:p>
    <w:p w:rsidR="008D3675" w:rsidRDefault="00DE152B">
      <w:pPr>
        <w:pStyle w:val="33"/>
        <w:rPr>
          <w:rFonts w:asciiTheme="minorHAnsi" w:eastAsiaTheme="minorEastAsia" w:hAnsiTheme="minorHAnsi" w:cstheme="minorBidi"/>
          <w:b w:val="0"/>
          <w:noProof/>
          <w:sz w:val="22"/>
          <w:szCs w:val="22"/>
          <w:lang w:eastAsia="ru-RU"/>
        </w:rPr>
      </w:pPr>
      <w:hyperlink w:anchor="_Toc418159568" w:history="1">
        <w:r w:rsidR="008D3675" w:rsidRPr="007F5059">
          <w:rPr>
            <w:rStyle w:val="af7"/>
            <w:noProof/>
          </w:rPr>
          <w:t>3.2.2.</w:t>
        </w:r>
        <w:r w:rsidR="008D3675">
          <w:rPr>
            <w:rFonts w:asciiTheme="minorHAnsi" w:eastAsiaTheme="minorEastAsia" w:hAnsiTheme="minorHAnsi" w:cstheme="minorBidi"/>
            <w:b w:val="0"/>
            <w:noProof/>
            <w:sz w:val="22"/>
            <w:szCs w:val="22"/>
            <w:lang w:eastAsia="ru-RU"/>
          </w:rPr>
          <w:tab/>
        </w:r>
        <w:r w:rsidR="008D3675" w:rsidRPr="007F5059">
          <w:rPr>
            <w:rStyle w:val="af7"/>
            <w:noProof/>
          </w:rPr>
          <w:t>Психолого-педагогические условия реализации основной образовательной программы основного общего образования</w:t>
        </w:r>
        <w:r w:rsidR="008D3675">
          <w:rPr>
            <w:noProof/>
            <w:webHidden/>
          </w:rPr>
          <w:tab/>
        </w:r>
        <w:r>
          <w:rPr>
            <w:noProof/>
            <w:webHidden/>
          </w:rPr>
          <w:fldChar w:fldCharType="begin"/>
        </w:r>
        <w:r w:rsidR="008D3675">
          <w:rPr>
            <w:noProof/>
            <w:webHidden/>
          </w:rPr>
          <w:instrText xml:space="preserve"> PAGEREF _Toc418159568 \h </w:instrText>
        </w:r>
        <w:r>
          <w:rPr>
            <w:noProof/>
            <w:webHidden/>
          </w:rPr>
        </w:r>
        <w:r>
          <w:rPr>
            <w:noProof/>
            <w:webHidden/>
          </w:rPr>
          <w:fldChar w:fldCharType="separate"/>
        </w:r>
        <w:r w:rsidR="000F006F">
          <w:rPr>
            <w:noProof/>
            <w:webHidden/>
          </w:rPr>
          <w:t>546</w:t>
        </w:r>
        <w:r>
          <w:rPr>
            <w:noProof/>
            <w:webHidden/>
          </w:rPr>
          <w:fldChar w:fldCharType="end"/>
        </w:r>
      </w:hyperlink>
    </w:p>
    <w:p w:rsidR="008D3675" w:rsidRDefault="00DE152B">
      <w:pPr>
        <w:pStyle w:val="33"/>
        <w:rPr>
          <w:rFonts w:asciiTheme="minorHAnsi" w:eastAsiaTheme="minorEastAsia" w:hAnsiTheme="minorHAnsi" w:cstheme="minorBidi"/>
          <w:b w:val="0"/>
          <w:noProof/>
          <w:sz w:val="22"/>
          <w:szCs w:val="22"/>
          <w:lang w:eastAsia="ru-RU"/>
        </w:rPr>
      </w:pPr>
      <w:hyperlink w:anchor="_Toc418159569" w:history="1">
        <w:r w:rsidR="008D3675" w:rsidRPr="007F5059">
          <w:rPr>
            <w:rStyle w:val="af7"/>
            <w:noProof/>
          </w:rPr>
          <w:t>3.2.3.</w:t>
        </w:r>
        <w:r w:rsidR="008D3675">
          <w:rPr>
            <w:rFonts w:asciiTheme="minorHAnsi" w:eastAsiaTheme="minorEastAsia" w:hAnsiTheme="minorHAnsi" w:cstheme="minorBidi"/>
            <w:b w:val="0"/>
            <w:noProof/>
            <w:sz w:val="22"/>
            <w:szCs w:val="22"/>
            <w:lang w:eastAsia="ru-RU"/>
          </w:rPr>
          <w:tab/>
        </w:r>
        <w:r w:rsidR="008D3675" w:rsidRPr="007F5059">
          <w:rPr>
            <w:rStyle w:val="af7"/>
            <w:noProof/>
          </w:rPr>
          <w:t>Финансово-экономические условия реализации образовательной  программы основного общего образования</w:t>
        </w:r>
        <w:r w:rsidR="008D3675">
          <w:rPr>
            <w:noProof/>
            <w:webHidden/>
          </w:rPr>
          <w:tab/>
        </w:r>
        <w:r>
          <w:rPr>
            <w:noProof/>
            <w:webHidden/>
          </w:rPr>
          <w:fldChar w:fldCharType="begin"/>
        </w:r>
        <w:r w:rsidR="008D3675">
          <w:rPr>
            <w:noProof/>
            <w:webHidden/>
          </w:rPr>
          <w:instrText xml:space="preserve"> PAGEREF _Toc418159569 \h </w:instrText>
        </w:r>
        <w:r>
          <w:rPr>
            <w:noProof/>
            <w:webHidden/>
          </w:rPr>
        </w:r>
        <w:r>
          <w:rPr>
            <w:noProof/>
            <w:webHidden/>
          </w:rPr>
          <w:fldChar w:fldCharType="separate"/>
        </w:r>
        <w:r w:rsidR="000F006F">
          <w:rPr>
            <w:noProof/>
            <w:webHidden/>
          </w:rPr>
          <w:t>552</w:t>
        </w:r>
        <w:r>
          <w:rPr>
            <w:noProof/>
            <w:webHidden/>
          </w:rPr>
          <w:fldChar w:fldCharType="end"/>
        </w:r>
      </w:hyperlink>
    </w:p>
    <w:p w:rsidR="008D3675" w:rsidRDefault="00DE152B">
      <w:pPr>
        <w:pStyle w:val="33"/>
        <w:rPr>
          <w:rFonts w:asciiTheme="minorHAnsi" w:eastAsiaTheme="minorEastAsia" w:hAnsiTheme="minorHAnsi" w:cstheme="minorBidi"/>
          <w:b w:val="0"/>
          <w:noProof/>
          <w:sz w:val="22"/>
          <w:szCs w:val="22"/>
          <w:lang w:eastAsia="ru-RU"/>
        </w:rPr>
      </w:pPr>
      <w:hyperlink w:anchor="_Toc418159570" w:history="1">
        <w:r w:rsidR="008D3675" w:rsidRPr="007F5059">
          <w:rPr>
            <w:rStyle w:val="af7"/>
            <w:noProof/>
          </w:rPr>
          <w:t>3.2.4.</w:t>
        </w:r>
        <w:r w:rsidR="008D3675">
          <w:rPr>
            <w:rFonts w:asciiTheme="minorHAnsi" w:eastAsiaTheme="minorEastAsia" w:hAnsiTheme="minorHAnsi" w:cstheme="minorBidi"/>
            <w:b w:val="0"/>
            <w:noProof/>
            <w:sz w:val="22"/>
            <w:szCs w:val="22"/>
            <w:lang w:eastAsia="ru-RU"/>
          </w:rPr>
          <w:tab/>
        </w:r>
        <w:r w:rsidR="008D3675" w:rsidRPr="007F5059">
          <w:rPr>
            <w:rStyle w:val="af7"/>
            <w:noProof/>
          </w:rPr>
          <w:t>Материально-технические условия реализации основной образовательной программы</w:t>
        </w:r>
        <w:r w:rsidR="008D3675">
          <w:rPr>
            <w:noProof/>
            <w:webHidden/>
          </w:rPr>
          <w:tab/>
        </w:r>
        <w:r>
          <w:rPr>
            <w:noProof/>
            <w:webHidden/>
          </w:rPr>
          <w:fldChar w:fldCharType="begin"/>
        </w:r>
        <w:r w:rsidR="008D3675">
          <w:rPr>
            <w:noProof/>
            <w:webHidden/>
          </w:rPr>
          <w:instrText xml:space="preserve"> PAGEREF _Toc418159570 \h </w:instrText>
        </w:r>
        <w:r>
          <w:rPr>
            <w:noProof/>
            <w:webHidden/>
          </w:rPr>
        </w:r>
        <w:r>
          <w:rPr>
            <w:noProof/>
            <w:webHidden/>
          </w:rPr>
          <w:fldChar w:fldCharType="separate"/>
        </w:r>
        <w:r w:rsidR="000F006F">
          <w:rPr>
            <w:noProof/>
            <w:webHidden/>
          </w:rPr>
          <w:t>563</w:t>
        </w:r>
        <w:r>
          <w:rPr>
            <w:noProof/>
            <w:webHidden/>
          </w:rPr>
          <w:fldChar w:fldCharType="end"/>
        </w:r>
      </w:hyperlink>
    </w:p>
    <w:p w:rsidR="008D3675" w:rsidRDefault="00DE152B">
      <w:pPr>
        <w:pStyle w:val="33"/>
        <w:rPr>
          <w:rFonts w:asciiTheme="minorHAnsi" w:eastAsiaTheme="minorEastAsia" w:hAnsiTheme="minorHAnsi" w:cstheme="minorBidi"/>
          <w:b w:val="0"/>
          <w:noProof/>
          <w:sz w:val="22"/>
          <w:szCs w:val="22"/>
          <w:lang w:eastAsia="ru-RU"/>
        </w:rPr>
      </w:pPr>
      <w:hyperlink w:anchor="_Toc418159571" w:history="1">
        <w:r w:rsidR="008D3675" w:rsidRPr="007F5059">
          <w:rPr>
            <w:rStyle w:val="af7"/>
            <w:noProof/>
          </w:rPr>
          <w:t>3.2.5.</w:t>
        </w:r>
        <w:r w:rsidR="008D3675">
          <w:rPr>
            <w:rFonts w:asciiTheme="minorHAnsi" w:eastAsiaTheme="minorEastAsia" w:hAnsiTheme="minorHAnsi" w:cstheme="minorBidi"/>
            <w:b w:val="0"/>
            <w:noProof/>
            <w:sz w:val="22"/>
            <w:szCs w:val="22"/>
            <w:lang w:eastAsia="ru-RU"/>
          </w:rPr>
          <w:tab/>
        </w:r>
        <w:r w:rsidR="008D3675" w:rsidRPr="007F5059">
          <w:rPr>
            <w:rStyle w:val="af7"/>
            <w:noProof/>
          </w:rPr>
          <w:t>Информационно-методические условия реализации основной образовательной программы основного общего образования</w:t>
        </w:r>
        <w:r w:rsidR="008D3675">
          <w:rPr>
            <w:noProof/>
            <w:webHidden/>
          </w:rPr>
          <w:tab/>
        </w:r>
        <w:r>
          <w:rPr>
            <w:noProof/>
            <w:webHidden/>
          </w:rPr>
          <w:fldChar w:fldCharType="begin"/>
        </w:r>
        <w:r w:rsidR="008D3675">
          <w:rPr>
            <w:noProof/>
            <w:webHidden/>
          </w:rPr>
          <w:instrText xml:space="preserve"> PAGEREF _Toc418159571 \h </w:instrText>
        </w:r>
        <w:r>
          <w:rPr>
            <w:noProof/>
            <w:webHidden/>
          </w:rPr>
        </w:r>
        <w:r>
          <w:rPr>
            <w:noProof/>
            <w:webHidden/>
          </w:rPr>
          <w:fldChar w:fldCharType="separate"/>
        </w:r>
        <w:r w:rsidR="000F006F">
          <w:rPr>
            <w:noProof/>
            <w:webHidden/>
          </w:rPr>
          <w:t>567</w:t>
        </w:r>
        <w:r>
          <w:rPr>
            <w:noProof/>
            <w:webHidden/>
          </w:rPr>
          <w:fldChar w:fldCharType="end"/>
        </w:r>
      </w:hyperlink>
    </w:p>
    <w:p w:rsidR="008D3675" w:rsidRDefault="00DE152B">
      <w:pPr>
        <w:pStyle w:val="33"/>
        <w:rPr>
          <w:rFonts w:asciiTheme="minorHAnsi" w:eastAsiaTheme="minorEastAsia" w:hAnsiTheme="minorHAnsi" w:cstheme="minorBidi"/>
          <w:b w:val="0"/>
          <w:noProof/>
          <w:sz w:val="22"/>
          <w:szCs w:val="22"/>
          <w:lang w:eastAsia="ru-RU"/>
        </w:rPr>
      </w:pPr>
      <w:hyperlink w:anchor="_Toc418159572" w:history="1">
        <w:r w:rsidR="008D3675" w:rsidRPr="007F5059">
          <w:rPr>
            <w:rStyle w:val="af7"/>
            <w:noProof/>
          </w:rPr>
          <w:t>3.2.6.</w:t>
        </w:r>
        <w:r w:rsidR="008D3675">
          <w:rPr>
            <w:rFonts w:asciiTheme="minorHAnsi" w:eastAsiaTheme="minorEastAsia" w:hAnsiTheme="minorHAnsi" w:cstheme="minorBidi"/>
            <w:b w:val="0"/>
            <w:noProof/>
            <w:sz w:val="22"/>
            <w:szCs w:val="22"/>
            <w:lang w:eastAsia="ru-RU"/>
          </w:rPr>
          <w:tab/>
        </w:r>
        <w:r w:rsidR="008D3675" w:rsidRPr="007F5059">
          <w:rPr>
            <w:rStyle w:val="af7"/>
            <w:noProof/>
          </w:rPr>
          <w:t>Механизмы достижения целевых ориентиров в системе условий</w:t>
        </w:r>
        <w:r w:rsidR="008D3675">
          <w:rPr>
            <w:noProof/>
            <w:webHidden/>
          </w:rPr>
          <w:tab/>
        </w:r>
        <w:r>
          <w:rPr>
            <w:noProof/>
            <w:webHidden/>
          </w:rPr>
          <w:fldChar w:fldCharType="begin"/>
        </w:r>
        <w:r w:rsidR="008D3675">
          <w:rPr>
            <w:noProof/>
            <w:webHidden/>
          </w:rPr>
          <w:instrText xml:space="preserve"> PAGEREF _Toc418159572 \h </w:instrText>
        </w:r>
        <w:r>
          <w:rPr>
            <w:noProof/>
            <w:webHidden/>
          </w:rPr>
        </w:r>
        <w:r>
          <w:rPr>
            <w:noProof/>
            <w:webHidden/>
          </w:rPr>
          <w:fldChar w:fldCharType="separate"/>
        </w:r>
        <w:r w:rsidR="000F006F">
          <w:rPr>
            <w:noProof/>
            <w:webHidden/>
          </w:rPr>
          <w:t>572</w:t>
        </w:r>
        <w:r>
          <w:rPr>
            <w:noProof/>
            <w:webHidden/>
          </w:rPr>
          <w:fldChar w:fldCharType="end"/>
        </w:r>
      </w:hyperlink>
    </w:p>
    <w:p w:rsidR="008D3675" w:rsidRDefault="00DE152B">
      <w:pPr>
        <w:pStyle w:val="33"/>
        <w:rPr>
          <w:rFonts w:asciiTheme="minorHAnsi" w:eastAsiaTheme="minorEastAsia" w:hAnsiTheme="minorHAnsi" w:cstheme="minorBidi"/>
          <w:b w:val="0"/>
          <w:noProof/>
          <w:sz w:val="22"/>
          <w:szCs w:val="22"/>
          <w:lang w:eastAsia="ru-RU"/>
        </w:rPr>
      </w:pPr>
      <w:hyperlink w:anchor="_Toc418159573" w:history="1">
        <w:r w:rsidR="008D3675" w:rsidRPr="007F5059">
          <w:rPr>
            <w:rStyle w:val="af7"/>
            <w:noProof/>
          </w:rPr>
          <w:t>3.2.7.</w:t>
        </w:r>
        <w:r w:rsidR="008D3675">
          <w:rPr>
            <w:rFonts w:asciiTheme="minorHAnsi" w:eastAsiaTheme="minorEastAsia" w:hAnsiTheme="minorHAnsi" w:cstheme="minorBidi"/>
            <w:b w:val="0"/>
            <w:noProof/>
            <w:sz w:val="22"/>
            <w:szCs w:val="22"/>
            <w:lang w:eastAsia="ru-RU"/>
          </w:rPr>
          <w:tab/>
        </w:r>
        <w:r w:rsidR="008D3675" w:rsidRPr="007F5059">
          <w:rPr>
            <w:rStyle w:val="af7"/>
            <w:noProof/>
          </w:rPr>
          <w:t>Сетевой график (дорожная карта) по формированию необходимой системы условий</w:t>
        </w:r>
        <w:r w:rsidR="008D3675">
          <w:rPr>
            <w:noProof/>
            <w:webHidden/>
          </w:rPr>
          <w:tab/>
        </w:r>
        <w:r>
          <w:rPr>
            <w:noProof/>
            <w:webHidden/>
          </w:rPr>
          <w:fldChar w:fldCharType="begin"/>
        </w:r>
        <w:r w:rsidR="008D3675">
          <w:rPr>
            <w:noProof/>
            <w:webHidden/>
          </w:rPr>
          <w:instrText xml:space="preserve"> PAGEREF _Toc418159573 \h </w:instrText>
        </w:r>
        <w:r>
          <w:rPr>
            <w:noProof/>
            <w:webHidden/>
          </w:rPr>
        </w:r>
        <w:r>
          <w:rPr>
            <w:noProof/>
            <w:webHidden/>
          </w:rPr>
          <w:fldChar w:fldCharType="separate"/>
        </w:r>
        <w:r w:rsidR="000F006F">
          <w:rPr>
            <w:noProof/>
            <w:webHidden/>
          </w:rPr>
          <w:t>574</w:t>
        </w:r>
        <w:r>
          <w:rPr>
            <w:noProof/>
            <w:webHidden/>
          </w:rPr>
          <w:fldChar w:fldCharType="end"/>
        </w:r>
      </w:hyperlink>
    </w:p>
    <w:p w:rsidR="008D3675" w:rsidRDefault="00DE152B">
      <w:pPr>
        <w:pStyle w:val="15"/>
        <w:rPr>
          <w:rFonts w:asciiTheme="minorHAnsi" w:eastAsiaTheme="minorEastAsia" w:hAnsiTheme="minorHAnsi" w:cstheme="minorBidi"/>
          <w:b w:val="0"/>
          <w:bCs w:val="0"/>
          <w:sz w:val="22"/>
          <w:szCs w:val="22"/>
        </w:rPr>
      </w:pPr>
      <w:hyperlink w:anchor="_Toc418159574" w:history="1">
        <w:r w:rsidR="008D3675" w:rsidRPr="007F5059">
          <w:rPr>
            <w:rStyle w:val="af7"/>
          </w:rPr>
          <w:t>Приложения</w:t>
        </w:r>
        <w:r w:rsidR="008D3675">
          <w:rPr>
            <w:webHidden/>
          </w:rPr>
          <w:tab/>
        </w:r>
        <w:r>
          <w:rPr>
            <w:webHidden/>
          </w:rPr>
          <w:fldChar w:fldCharType="begin"/>
        </w:r>
        <w:r w:rsidR="008D3675">
          <w:rPr>
            <w:webHidden/>
          </w:rPr>
          <w:instrText xml:space="preserve"> PAGEREF _Toc418159574 \h </w:instrText>
        </w:r>
        <w:r>
          <w:rPr>
            <w:webHidden/>
          </w:rPr>
        </w:r>
        <w:r>
          <w:rPr>
            <w:webHidden/>
          </w:rPr>
          <w:fldChar w:fldCharType="separate"/>
        </w:r>
        <w:r w:rsidR="000F006F">
          <w:rPr>
            <w:webHidden/>
          </w:rPr>
          <w:t>582</w:t>
        </w:r>
        <w:r>
          <w:rPr>
            <w:webHidden/>
          </w:rPr>
          <w:fldChar w:fldCharType="end"/>
        </w:r>
      </w:hyperlink>
    </w:p>
    <w:p w:rsidR="004116FD" w:rsidRPr="00713C8E" w:rsidRDefault="00DE152B" w:rsidP="000527FE">
      <w:pPr>
        <w:pStyle w:val="33"/>
        <w:spacing w:line="240" w:lineRule="auto"/>
      </w:pPr>
      <w:r w:rsidRPr="00713C8E">
        <w:rPr>
          <w:b w:val="0"/>
        </w:rPr>
        <w:fldChar w:fldCharType="end"/>
      </w:r>
      <w:r w:rsidR="004116FD" w:rsidRPr="00713C8E">
        <w:br w:type="page"/>
      </w:r>
    </w:p>
    <w:p w:rsidR="009C54A3" w:rsidRPr="00713C8E" w:rsidRDefault="009C54A3" w:rsidP="00BE7224">
      <w:pPr>
        <w:pStyle w:val="33"/>
      </w:pPr>
    </w:p>
    <w:p w:rsidR="00B540EE" w:rsidRPr="00713C8E" w:rsidRDefault="00FD4BD9" w:rsidP="008F77D1">
      <w:pPr>
        <w:pStyle w:val="1"/>
        <w:numPr>
          <w:ilvl w:val="0"/>
          <w:numId w:val="136"/>
        </w:numPr>
        <w:spacing w:before="0" w:line="360" w:lineRule="auto"/>
        <w:rPr>
          <w:rStyle w:val="Zag11"/>
          <w:rFonts w:ascii="Times New Roman" w:eastAsia="@Arial Unicode MS" w:hAnsi="Times New Roman" w:cs="Times New Roman"/>
          <w:b/>
          <w:color w:val="auto"/>
          <w:sz w:val="28"/>
          <w:szCs w:val="28"/>
          <w:lang w:eastAsia="ru-RU"/>
        </w:rPr>
      </w:pPr>
      <w:bookmarkStart w:id="0" w:name="_Toc405145646"/>
      <w:bookmarkStart w:id="1" w:name="_Toc406058975"/>
      <w:bookmarkStart w:id="2" w:name="_Toc409691623"/>
      <w:bookmarkStart w:id="3" w:name="_Toc410653944"/>
      <w:bookmarkStart w:id="4" w:name="_Toc418159423"/>
      <w:r w:rsidRPr="00713C8E">
        <w:rPr>
          <w:rStyle w:val="Zag11"/>
          <w:rFonts w:ascii="Times New Roman" w:eastAsia="@Arial Unicode MS" w:hAnsi="Times New Roman" w:cs="Times New Roman"/>
          <w:b/>
          <w:color w:val="auto"/>
          <w:sz w:val="28"/>
          <w:szCs w:val="28"/>
        </w:rPr>
        <w:t>Целевой раздел</w:t>
      </w:r>
      <w:r w:rsidR="00B540EE" w:rsidRPr="00713C8E">
        <w:rPr>
          <w:rStyle w:val="Zag11"/>
          <w:rFonts w:ascii="Times New Roman" w:eastAsia="@Arial Unicode MS" w:hAnsi="Times New Roman" w:cs="Times New Roman"/>
          <w:b/>
          <w:color w:val="auto"/>
          <w:sz w:val="28"/>
          <w:szCs w:val="28"/>
        </w:rPr>
        <w:t xml:space="preserve"> </w:t>
      </w:r>
      <w:r w:rsidR="00B540EE" w:rsidRPr="00713C8E">
        <w:rPr>
          <w:rFonts w:ascii="Times New Roman" w:hAnsi="Times New Roman" w:cs="Times New Roman"/>
          <w:b/>
          <w:color w:val="auto"/>
          <w:sz w:val="28"/>
          <w:szCs w:val="28"/>
        </w:rPr>
        <w:t>примерной ос</w:t>
      </w:r>
      <w:r w:rsidR="0081481A" w:rsidRPr="00713C8E">
        <w:rPr>
          <w:rFonts w:ascii="Times New Roman" w:hAnsi="Times New Roman" w:cs="Times New Roman"/>
          <w:b/>
          <w:color w:val="auto"/>
          <w:sz w:val="28"/>
          <w:szCs w:val="28"/>
        </w:rPr>
        <w:t>новной образовательной программы</w:t>
      </w:r>
      <w:r w:rsidR="00B540EE" w:rsidRPr="00713C8E">
        <w:rPr>
          <w:rFonts w:ascii="Times New Roman" w:hAnsi="Times New Roman" w:cs="Times New Roman"/>
          <w:b/>
          <w:color w:val="auto"/>
          <w:sz w:val="28"/>
          <w:szCs w:val="28"/>
        </w:rPr>
        <w:t xml:space="preserve"> основного общего образования</w:t>
      </w:r>
      <w:bookmarkEnd w:id="0"/>
      <w:bookmarkEnd w:id="1"/>
      <w:bookmarkEnd w:id="2"/>
      <w:bookmarkEnd w:id="3"/>
      <w:bookmarkEnd w:id="4"/>
    </w:p>
    <w:p w:rsidR="00FD4BD9" w:rsidRPr="00713C8E" w:rsidRDefault="00FD4BD9" w:rsidP="00307772">
      <w:pPr>
        <w:spacing w:after="0" w:line="360" w:lineRule="auto"/>
        <w:ind w:firstLine="709"/>
        <w:jc w:val="both"/>
        <w:rPr>
          <w:rStyle w:val="Zag11"/>
          <w:rFonts w:ascii="Times New Roman" w:eastAsia="@Arial Unicode MS" w:hAnsi="Times New Roman" w:cs="Times New Roman"/>
          <w:b/>
          <w:sz w:val="28"/>
          <w:szCs w:val="28"/>
        </w:rPr>
      </w:pPr>
    </w:p>
    <w:p w:rsidR="00FD4BD9" w:rsidRPr="00713C8E" w:rsidRDefault="007242D1" w:rsidP="00E04E9D">
      <w:pPr>
        <w:pStyle w:val="2"/>
        <w:rPr>
          <w:rStyle w:val="Zag11"/>
        </w:rPr>
      </w:pPr>
      <w:bookmarkStart w:id="5" w:name="_Toc409691624"/>
      <w:bookmarkStart w:id="6" w:name="_Toc410653945"/>
      <w:bookmarkStart w:id="7" w:name="_Toc418159424"/>
      <w:r w:rsidRPr="00713C8E">
        <w:rPr>
          <w:rStyle w:val="Zag11"/>
        </w:rPr>
        <w:t xml:space="preserve">1.1. </w:t>
      </w:r>
      <w:r w:rsidR="00C950DD" w:rsidRPr="00713C8E">
        <w:rPr>
          <w:rStyle w:val="Zag11"/>
        </w:rPr>
        <w:t xml:space="preserve">Пояснительная  </w:t>
      </w:r>
      <w:r w:rsidR="00FD4BD9" w:rsidRPr="00713C8E">
        <w:rPr>
          <w:rStyle w:val="Zag11"/>
        </w:rPr>
        <w:t>записка</w:t>
      </w:r>
      <w:bookmarkEnd w:id="5"/>
      <w:bookmarkEnd w:id="6"/>
      <w:bookmarkEnd w:id="7"/>
      <w:r w:rsidR="00C950DD" w:rsidRPr="00713C8E">
        <w:rPr>
          <w:rStyle w:val="Zag11"/>
        </w:rPr>
        <w:t xml:space="preserve"> </w:t>
      </w:r>
    </w:p>
    <w:p w:rsidR="004C21D1" w:rsidRPr="00713C8E" w:rsidRDefault="004C21D1" w:rsidP="008F77D1">
      <w:pPr>
        <w:pStyle w:val="2"/>
        <w:numPr>
          <w:ilvl w:val="2"/>
          <w:numId w:val="136"/>
        </w:numPr>
        <w:ind w:left="0" w:firstLine="709"/>
        <w:rPr>
          <w:rStyle w:val="Zag11"/>
          <w:b w:val="0"/>
          <w:bCs w:val="0"/>
        </w:rPr>
      </w:pPr>
      <w:bookmarkStart w:id="8" w:name="_Toc410653946"/>
      <w:bookmarkStart w:id="9" w:name="_Toc418159425"/>
      <w:r w:rsidRPr="00713C8E">
        <w:rPr>
          <w:rStyle w:val="Zag11"/>
        </w:rPr>
        <w:t xml:space="preserve">Цели и задачи реализации </w:t>
      </w:r>
      <w:r w:rsidRPr="00713C8E">
        <w:t>основной образовательной программы основного общего образования</w:t>
      </w:r>
      <w:bookmarkEnd w:id="8"/>
      <w:bookmarkEnd w:id="9"/>
    </w:p>
    <w:p w:rsidR="00B540EE" w:rsidRPr="00713C8E" w:rsidRDefault="00B540EE" w:rsidP="00FC65AF">
      <w:pPr>
        <w:spacing w:after="0" w:line="360" w:lineRule="auto"/>
        <w:ind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b/>
          <w:sz w:val="28"/>
          <w:szCs w:val="28"/>
        </w:rPr>
        <w:t>Целями реализации</w:t>
      </w:r>
      <w:r w:rsidRPr="00713C8E">
        <w:rPr>
          <w:rStyle w:val="Zag11"/>
          <w:rFonts w:ascii="Times New Roman" w:eastAsia="@Arial Unicode MS" w:hAnsi="Times New Roman" w:cs="Times New Roman"/>
          <w:sz w:val="28"/>
          <w:szCs w:val="28"/>
        </w:rPr>
        <w:t xml:space="preserve"> основной образовательной программы основного общего образования являются: </w:t>
      </w:r>
    </w:p>
    <w:p w:rsidR="00B540EE" w:rsidRPr="00713C8E" w:rsidRDefault="00B540EE" w:rsidP="00127DBB">
      <w:pPr>
        <w:widowControl w:val="0"/>
        <w:numPr>
          <w:ilvl w:val="0"/>
          <w:numId w:val="35"/>
        </w:numPr>
        <w:tabs>
          <w:tab w:val="left" w:pos="993"/>
        </w:tabs>
        <w:spacing w:after="0" w:line="360" w:lineRule="auto"/>
        <w:ind w:left="0" w:firstLine="709"/>
        <w:jc w:val="both"/>
        <w:rPr>
          <w:rStyle w:val="Zag11"/>
          <w:rFonts w:ascii="Times New Roman" w:eastAsia="@Arial Unicode MS" w:hAnsi="Times New Roman" w:cs="Times New Roman"/>
          <w:sz w:val="28"/>
          <w:szCs w:val="28"/>
        </w:rPr>
      </w:pPr>
      <w:r w:rsidRPr="00713C8E">
        <w:rPr>
          <w:rStyle w:val="Zag11"/>
          <w:rFonts w:ascii="Times New Roman" w:eastAsia="@Arial Unicode MS" w:hAnsi="Times New Roman" w:cs="Times New Roman"/>
          <w:sz w:val="28"/>
          <w:szCs w:val="28"/>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713C8E" w:rsidRDefault="00B540EE" w:rsidP="00127DB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становление и развитие личности обучающегося в ее индивидуальности, самобытности, уникальности, неповторимости.</w:t>
      </w:r>
    </w:p>
    <w:p w:rsidR="00B540EE" w:rsidRPr="00713C8E" w:rsidRDefault="00B540EE">
      <w:pPr>
        <w:spacing w:after="0" w:line="360" w:lineRule="auto"/>
        <w:ind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b/>
          <w:sz w:val="28"/>
          <w:szCs w:val="28"/>
        </w:rPr>
        <w:t xml:space="preserve">Достижение поставленных целей </w:t>
      </w:r>
      <w:r w:rsidRPr="00713C8E">
        <w:rPr>
          <w:rStyle w:val="Zag11"/>
          <w:rFonts w:ascii="Times New Roman" w:eastAsia="@Arial Unicode MS" w:hAnsi="Times New Roman" w:cs="Times New Roman"/>
          <w:sz w:val="28"/>
          <w:szCs w:val="28"/>
        </w:rPr>
        <w:t>при</w:t>
      </w:r>
      <w:r w:rsidRPr="00713C8E">
        <w:rPr>
          <w:rStyle w:val="Zag11"/>
          <w:rFonts w:ascii="Times New Roman" w:eastAsia="@Arial Unicode MS" w:hAnsi="Times New Roman" w:cs="Times New Roman"/>
          <w:b/>
          <w:sz w:val="28"/>
          <w:szCs w:val="28"/>
        </w:rPr>
        <w:t xml:space="preserve"> </w:t>
      </w:r>
      <w:r w:rsidRPr="00713C8E">
        <w:rPr>
          <w:rStyle w:val="Zag11"/>
          <w:rFonts w:ascii="Times New Roman" w:eastAsia="@Arial Unicode MS" w:hAnsi="Times New Roman" w:cs="Times New Roman"/>
          <w:sz w:val="28"/>
          <w:szCs w:val="28"/>
        </w:rPr>
        <w:t>разработке и реализации образовательной организацией основной образовательной программы основного общего образования</w:t>
      </w:r>
      <w:r w:rsidRPr="00713C8E">
        <w:rPr>
          <w:rStyle w:val="Zag11"/>
          <w:rFonts w:ascii="Times New Roman" w:eastAsia="@Arial Unicode MS" w:hAnsi="Times New Roman" w:cs="Times New Roman"/>
          <w:b/>
          <w:sz w:val="28"/>
          <w:szCs w:val="28"/>
        </w:rPr>
        <w:t xml:space="preserve"> предусматривает решение следующих основных задач</w:t>
      </w:r>
      <w:r w:rsidRPr="00713C8E">
        <w:rPr>
          <w:rStyle w:val="Zag11"/>
          <w:rFonts w:ascii="Times New Roman" w:eastAsia="@Arial Unicode MS" w:hAnsi="Times New Roman" w:cs="Times New Roman"/>
          <w:sz w:val="28"/>
          <w:szCs w:val="28"/>
        </w:rPr>
        <w:t>:</w:t>
      </w:r>
    </w:p>
    <w:p w:rsidR="00B540EE" w:rsidRPr="00713C8E" w:rsidRDefault="00B540EE" w:rsidP="00127DBB">
      <w:pPr>
        <w:widowControl w:val="0"/>
        <w:numPr>
          <w:ilvl w:val="0"/>
          <w:numId w:val="35"/>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обеспечение соответствия основной образовательной программы требованиям ФГОС;</w:t>
      </w:r>
    </w:p>
    <w:p w:rsidR="00B540EE" w:rsidRPr="00713C8E" w:rsidRDefault="00B540EE" w:rsidP="00127DBB">
      <w:pPr>
        <w:widowControl w:val="0"/>
        <w:numPr>
          <w:ilvl w:val="0"/>
          <w:numId w:val="35"/>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обеспечение преемственности начального общего, основного общего, среднего (полного) общего образования;</w:t>
      </w:r>
    </w:p>
    <w:p w:rsidR="00B540EE" w:rsidRPr="00713C8E" w:rsidRDefault="00B540EE" w:rsidP="00127DBB">
      <w:pPr>
        <w:widowControl w:val="0"/>
        <w:numPr>
          <w:ilvl w:val="0"/>
          <w:numId w:val="35"/>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B540EE" w:rsidRPr="00713C8E" w:rsidRDefault="00B540EE" w:rsidP="00127DBB">
      <w:pPr>
        <w:widowControl w:val="0"/>
        <w:numPr>
          <w:ilvl w:val="0"/>
          <w:numId w:val="35"/>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w:t>
      </w:r>
      <w:r w:rsidRPr="00713C8E">
        <w:rPr>
          <w:rStyle w:val="Zag11"/>
          <w:rFonts w:ascii="Times New Roman" w:eastAsia="@Arial Unicode MS" w:hAnsi="Times New Roman" w:cs="Times New Roman"/>
          <w:sz w:val="28"/>
          <w:szCs w:val="28"/>
        </w:rPr>
        <w:lastRenderedPageBreak/>
        <w:t>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713C8E" w:rsidRDefault="00B540EE" w:rsidP="00127DBB">
      <w:pPr>
        <w:widowControl w:val="0"/>
        <w:numPr>
          <w:ilvl w:val="0"/>
          <w:numId w:val="35"/>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713C8E" w:rsidRDefault="00B540EE" w:rsidP="00127DBB">
      <w:pPr>
        <w:widowControl w:val="0"/>
        <w:numPr>
          <w:ilvl w:val="0"/>
          <w:numId w:val="35"/>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взаимодействие образовательной организации при реализации основной образовательной программы с социальными партнерами;</w:t>
      </w:r>
    </w:p>
    <w:p w:rsidR="00B540EE" w:rsidRPr="00713C8E" w:rsidRDefault="00B540EE" w:rsidP="00127DBB">
      <w:pPr>
        <w:widowControl w:val="0"/>
        <w:numPr>
          <w:ilvl w:val="0"/>
          <w:numId w:val="35"/>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выявление и развитие способностей обучающихся, в том числе одаренных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организаций дополнительного образования;</w:t>
      </w:r>
    </w:p>
    <w:p w:rsidR="00B540EE" w:rsidRPr="00713C8E" w:rsidRDefault="00B540EE" w:rsidP="00127DBB">
      <w:pPr>
        <w:widowControl w:val="0"/>
        <w:numPr>
          <w:ilvl w:val="0"/>
          <w:numId w:val="35"/>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B540EE" w:rsidRPr="00713C8E" w:rsidRDefault="00B540EE" w:rsidP="00127DBB">
      <w:pPr>
        <w:widowControl w:val="0"/>
        <w:numPr>
          <w:ilvl w:val="0"/>
          <w:numId w:val="35"/>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713C8E" w:rsidRDefault="00B540EE" w:rsidP="00127DBB">
      <w:pPr>
        <w:widowControl w:val="0"/>
        <w:numPr>
          <w:ilvl w:val="0"/>
          <w:numId w:val="35"/>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713C8E" w:rsidRDefault="00B540EE" w:rsidP="00127DBB">
      <w:pPr>
        <w:widowControl w:val="0"/>
        <w:numPr>
          <w:ilvl w:val="0"/>
          <w:numId w:val="35"/>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w:t>
      </w:r>
      <w:r w:rsidR="004C4581" w:rsidRPr="00713C8E">
        <w:rPr>
          <w:rStyle w:val="Zag11"/>
          <w:rFonts w:ascii="Times New Roman" w:eastAsia="@Arial Unicode MS" w:hAnsi="Times New Roman" w:cs="Times New Roman"/>
          <w:sz w:val="28"/>
          <w:szCs w:val="28"/>
        </w:rPr>
        <w:t>организациями</w:t>
      </w:r>
      <w:r w:rsidRPr="00713C8E">
        <w:rPr>
          <w:rStyle w:val="Zag11"/>
          <w:rFonts w:ascii="Times New Roman" w:eastAsia="@Arial Unicode MS" w:hAnsi="Times New Roman" w:cs="Times New Roman"/>
          <w:sz w:val="28"/>
          <w:szCs w:val="28"/>
        </w:rPr>
        <w:t xml:space="preserve"> профессионального образования, центрами профессиональной работы;</w:t>
      </w:r>
    </w:p>
    <w:p w:rsidR="00B540EE" w:rsidRPr="00713C8E" w:rsidRDefault="00B540EE" w:rsidP="00127DBB">
      <w:pPr>
        <w:widowControl w:val="0"/>
        <w:numPr>
          <w:ilvl w:val="0"/>
          <w:numId w:val="35"/>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сохранение</w:t>
      </w:r>
      <w:r w:rsidRPr="00713C8E">
        <w:rPr>
          <w:rFonts w:ascii="Times New Roman" w:hAnsi="Times New Roman" w:cs="Times New Roman"/>
          <w:sz w:val="28"/>
          <w:szCs w:val="28"/>
        </w:rPr>
        <w:t xml:space="preserve"> и укрепление физического, психологического и социального здоровья обучающихся</w:t>
      </w:r>
      <w:r w:rsidRPr="00713C8E">
        <w:rPr>
          <w:rStyle w:val="Zag11"/>
          <w:rFonts w:ascii="Times New Roman" w:eastAsia="@Arial Unicode MS" w:hAnsi="Times New Roman" w:cs="Times New Roman"/>
          <w:sz w:val="28"/>
          <w:szCs w:val="28"/>
        </w:rPr>
        <w:t>, обеспечение их безопасности.</w:t>
      </w:r>
    </w:p>
    <w:p w:rsidR="004F4AEB" w:rsidRPr="00713C8E" w:rsidRDefault="004F4AEB" w:rsidP="008F77D1">
      <w:pPr>
        <w:pStyle w:val="2"/>
        <w:numPr>
          <w:ilvl w:val="2"/>
          <w:numId w:val="136"/>
        </w:numPr>
        <w:ind w:left="0" w:firstLine="709"/>
        <w:rPr>
          <w:rStyle w:val="Zag11"/>
          <w:b w:val="0"/>
        </w:rPr>
      </w:pPr>
      <w:bookmarkStart w:id="10" w:name="_Toc418159426"/>
      <w:r w:rsidRPr="00713C8E">
        <w:rPr>
          <w:rStyle w:val="Zag11"/>
        </w:rPr>
        <w:lastRenderedPageBreak/>
        <w:t>Принципы и подходы к формированию образовательной программы основного общего образования</w:t>
      </w:r>
      <w:bookmarkEnd w:id="10"/>
    </w:p>
    <w:p w:rsidR="00B540EE" w:rsidRPr="00713C8E" w:rsidRDefault="00B540EE" w:rsidP="00307772">
      <w:pPr>
        <w:spacing w:after="0" w:line="360" w:lineRule="auto"/>
        <w:ind w:firstLine="709"/>
        <w:jc w:val="both"/>
        <w:rPr>
          <w:rStyle w:val="Zag11"/>
          <w:rFonts w:ascii="Times New Roman" w:eastAsia="@Arial Unicode MS" w:hAnsi="Times New Roman" w:cs="Times New Roman"/>
          <w:sz w:val="28"/>
          <w:szCs w:val="28"/>
        </w:rPr>
      </w:pPr>
      <w:r w:rsidRPr="00713C8E">
        <w:rPr>
          <w:rStyle w:val="Zag11"/>
          <w:rFonts w:ascii="Times New Roman" w:eastAsia="@Arial Unicode MS" w:hAnsi="Times New Roman" w:cs="Times New Roman"/>
          <w:b/>
          <w:sz w:val="28"/>
          <w:szCs w:val="28"/>
        </w:rPr>
        <w:t>Методологической основой ФГОС является системно-деятельностный подход</w:t>
      </w:r>
      <w:r w:rsidRPr="00713C8E">
        <w:rPr>
          <w:rStyle w:val="Zag11"/>
          <w:rFonts w:ascii="Times New Roman" w:eastAsia="@Arial Unicode MS" w:hAnsi="Times New Roman" w:cs="Times New Roman"/>
          <w:sz w:val="28"/>
          <w:szCs w:val="28"/>
        </w:rPr>
        <w:t>, который предполагает:</w:t>
      </w:r>
    </w:p>
    <w:p w:rsidR="00B540EE" w:rsidRPr="00713C8E" w:rsidRDefault="00B540EE" w:rsidP="00127DBB">
      <w:pPr>
        <w:widowControl w:val="0"/>
        <w:numPr>
          <w:ilvl w:val="0"/>
          <w:numId w:val="35"/>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B540EE" w:rsidRPr="00713C8E" w:rsidRDefault="00B540EE" w:rsidP="00127DBB">
      <w:pPr>
        <w:widowControl w:val="0"/>
        <w:numPr>
          <w:ilvl w:val="0"/>
          <w:numId w:val="35"/>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713C8E" w:rsidRDefault="00B540EE" w:rsidP="00127DBB">
      <w:pPr>
        <w:widowControl w:val="0"/>
        <w:numPr>
          <w:ilvl w:val="0"/>
          <w:numId w:val="35"/>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713C8E" w:rsidRDefault="00B540EE" w:rsidP="00127DBB">
      <w:pPr>
        <w:widowControl w:val="0"/>
        <w:numPr>
          <w:ilvl w:val="0"/>
          <w:numId w:val="35"/>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713C8E" w:rsidRDefault="00B540EE" w:rsidP="00127DBB">
      <w:pPr>
        <w:widowControl w:val="0"/>
        <w:numPr>
          <w:ilvl w:val="0"/>
          <w:numId w:val="35"/>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 xml:space="preserve">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w:t>
      </w:r>
      <w:r w:rsidR="00581743" w:rsidRPr="00713C8E">
        <w:rPr>
          <w:rStyle w:val="Zag11"/>
          <w:rFonts w:ascii="Times New Roman" w:eastAsia="@Arial Unicode MS" w:hAnsi="Times New Roman" w:cs="Times New Roman"/>
          <w:sz w:val="28"/>
          <w:szCs w:val="28"/>
        </w:rPr>
        <w:t>образовательной деятельности</w:t>
      </w:r>
      <w:r w:rsidRPr="00713C8E">
        <w:rPr>
          <w:rStyle w:val="Zag11"/>
          <w:rFonts w:ascii="Times New Roman" w:eastAsia="@Arial Unicode MS" w:hAnsi="Times New Roman" w:cs="Times New Roman"/>
          <w:sz w:val="28"/>
          <w:szCs w:val="28"/>
        </w:rPr>
        <w:t xml:space="preserve"> и определении образовательно-воспитательных целей и путей их достижения;</w:t>
      </w:r>
    </w:p>
    <w:p w:rsidR="00B540EE" w:rsidRPr="00713C8E" w:rsidRDefault="00B540EE" w:rsidP="00127DBB">
      <w:pPr>
        <w:widowControl w:val="0"/>
        <w:numPr>
          <w:ilvl w:val="0"/>
          <w:numId w:val="35"/>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разнообразие индивидуальных образовательных траекторий и индивидуального развития каждого обучающегося, в том числе одаренных детей, детей-инвалидов и детей с ограниченными возможностями здоровья.</w:t>
      </w:r>
    </w:p>
    <w:p w:rsidR="00B540EE" w:rsidRPr="00713C8E" w:rsidRDefault="00B540EE">
      <w:pPr>
        <w:spacing w:after="0" w:line="360" w:lineRule="auto"/>
        <w:ind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b/>
          <w:sz w:val="28"/>
          <w:szCs w:val="28"/>
        </w:rPr>
        <w:lastRenderedPageBreak/>
        <w:t>Основная образовательная программа формируется с учетом психолого-педагогических особенностей развития детей 11–15 лет, связанных:</w:t>
      </w:r>
    </w:p>
    <w:p w:rsidR="00B540EE" w:rsidRPr="00713C8E" w:rsidRDefault="00B540EE" w:rsidP="00127DBB">
      <w:pPr>
        <w:widowControl w:val="0"/>
        <w:numPr>
          <w:ilvl w:val="0"/>
          <w:numId w:val="3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с переходом</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от</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учебных действий</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характерных для начальной школы</w:t>
      </w:r>
      <w:r w:rsidRPr="00713C8E">
        <w:rPr>
          <w:rFonts w:ascii="Times New Roman" w:hAnsi="Times New Roman" w:cs="Times New Roman"/>
          <w:sz w:val="28"/>
          <w:szCs w:val="28"/>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713C8E">
        <w:rPr>
          <w:rFonts w:ascii="Times New Roman" w:hAnsi="Times New Roman" w:cs="Times New Roman"/>
          <w:i/>
          <w:sz w:val="28"/>
          <w:szCs w:val="28"/>
        </w:rPr>
        <w:t>овладению этой</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учебной деятельностью</w:t>
      </w:r>
      <w:r w:rsidRPr="00713C8E">
        <w:rPr>
          <w:rFonts w:ascii="Times New Roman" w:hAnsi="Times New Roman" w:cs="Times New Roman"/>
          <w:b/>
          <w:i/>
          <w:sz w:val="28"/>
          <w:szCs w:val="28"/>
        </w:rPr>
        <w:t xml:space="preserve"> </w:t>
      </w:r>
      <w:r w:rsidRPr="00713C8E">
        <w:rPr>
          <w:rFonts w:ascii="Times New Roman" w:hAnsi="Times New Roman" w:cs="Times New Roman"/>
          <w:sz w:val="28"/>
          <w:szCs w:val="28"/>
        </w:rPr>
        <w:t xml:space="preserve">на </w:t>
      </w:r>
      <w:r w:rsidR="00523895" w:rsidRPr="00713C8E">
        <w:rPr>
          <w:rFonts w:ascii="Times New Roman" w:hAnsi="Times New Roman" w:cs="Times New Roman"/>
          <w:sz w:val="28"/>
          <w:szCs w:val="28"/>
        </w:rPr>
        <w:t>уровне</w:t>
      </w:r>
      <w:r w:rsidRPr="00713C8E">
        <w:rPr>
          <w:rFonts w:ascii="Times New Roman" w:hAnsi="Times New Roman" w:cs="Times New Roman"/>
          <w:sz w:val="28"/>
          <w:szCs w:val="28"/>
        </w:rPr>
        <w:t xml:space="preserve"> основной школы</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 xml:space="preserve">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713C8E">
        <w:rPr>
          <w:rFonts w:ascii="Times New Roman" w:hAnsi="Times New Roman" w:cs="Times New Roman"/>
          <w:i/>
          <w:sz w:val="28"/>
          <w:szCs w:val="28"/>
        </w:rPr>
        <w:t>новой внутренней</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позиции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 xml:space="preserve">обучающегося – </w:t>
      </w:r>
      <w:r w:rsidRPr="00713C8E">
        <w:rPr>
          <w:rFonts w:ascii="Times New Roman" w:hAnsi="Times New Roman" w:cs="Times New Roman"/>
          <w:sz w:val="28"/>
          <w:szCs w:val="28"/>
        </w:rPr>
        <w:t>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713C8E" w:rsidRDefault="00B540EE" w:rsidP="00127DBB">
      <w:pPr>
        <w:widowControl w:val="0"/>
        <w:numPr>
          <w:ilvl w:val="0"/>
          <w:numId w:val="3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с осуществлением</w:t>
      </w:r>
      <w:r w:rsidRPr="00713C8E">
        <w:rPr>
          <w:rFonts w:ascii="Times New Roman" w:hAnsi="Times New Roman" w:cs="Times New Roman"/>
          <w:sz w:val="28"/>
          <w:szCs w:val="28"/>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713C8E">
        <w:rPr>
          <w:rFonts w:ascii="Times New Roman" w:hAnsi="Times New Roman" w:cs="Times New Roman"/>
          <w:i/>
          <w:sz w:val="28"/>
          <w:szCs w:val="28"/>
        </w:rPr>
        <w:t>качественного преобразования учебных действий</w:t>
      </w:r>
      <w:r w:rsidRPr="00713C8E">
        <w:rPr>
          <w:rFonts w:ascii="Times New Roman" w:hAnsi="Times New Roman" w:cs="Times New Roman"/>
          <w:sz w:val="28"/>
          <w:szCs w:val="28"/>
        </w:rPr>
        <w:t xml:space="preserve"> моделирования, контроля и оценки и </w:t>
      </w:r>
      <w:r w:rsidRPr="00713C8E">
        <w:rPr>
          <w:rFonts w:ascii="Times New Roman" w:hAnsi="Times New Roman" w:cs="Times New Roman"/>
          <w:i/>
          <w:sz w:val="28"/>
          <w:szCs w:val="28"/>
        </w:rPr>
        <w:t>перехода</w:t>
      </w:r>
      <w:r w:rsidRPr="00713C8E">
        <w:rPr>
          <w:rFonts w:ascii="Times New Roman" w:hAnsi="Times New Roman" w:cs="Times New Roman"/>
          <w:sz w:val="28"/>
          <w:szCs w:val="28"/>
        </w:rPr>
        <w:t xml:space="preserve"> от самостоятельной постановки обучающимися новых учебных задач </w:t>
      </w:r>
      <w:r w:rsidRPr="00713C8E">
        <w:rPr>
          <w:rFonts w:ascii="Times New Roman" w:hAnsi="Times New Roman" w:cs="Times New Roman"/>
          <w:i/>
          <w:sz w:val="28"/>
          <w:szCs w:val="28"/>
        </w:rPr>
        <w:t>к развитию способности проектирования собственной учебной деятельности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и построению жизненных планов во временнóй перспективе</w:t>
      </w:r>
      <w:r w:rsidRPr="00713C8E">
        <w:rPr>
          <w:rFonts w:ascii="Times New Roman" w:hAnsi="Times New Roman" w:cs="Times New Roman"/>
          <w:sz w:val="28"/>
          <w:szCs w:val="28"/>
        </w:rPr>
        <w:t>;</w:t>
      </w:r>
    </w:p>
    <w:p w:rsidR="00B540EE" w:rsidRPr="00713C8E" w:rsidRDefault="00B540EE" w:rsidP="00127DBB">
      <w:pPr>
        <w:widowControl w:val="0"/>
        <w:numPr>
          <w:ilvl w:val="0"/>
          <w:numId w:val="3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с формированием</w:t>
      </w:r>
      <w:r w:rsidRPr="00713C8E">
        <w:rPr>
          <w:rFonts w:ascii="Times New Roman" w:hAnsi="Times New Roman" w:cs="Times New Roman"/>
          <w:sz w:val="28"/>
          <w:szCs w:val="28"/>
        </w:rPr>
        <w:t xml:space="preserve"> у обучающегося </w:t>
      </w:r>
      <w:r w:rsidRPr="00713C8E">
        <w:rPr>
          <w:rFonts w:ascii="Times New Roman" w:hAnsi="Times New Roman" w:cs="Times New Roman"/>
          <w:i/>
          <w:sz w:val="28"/>
          <w:szCs w:val="28"/>
        </w:rPr>
        <w:t>научного типа мышления</w:t>
      </w:r>
      <w:r w:rsidRPr="00713C8E">
        <w:rPr>
          <w:rFonts w:ascii="Times New Roman" w:hAnsi="Times New Roman" w:cs="Times New Roman"/>
          <w:sz w:val="28"/>
          <w:szCs w:val="28"/>
        </w:rPr>
        <w:t>, который ориентирует его на общекультурные образцы, нормы, эталоны и закономерности взаимодействия с окружающим миром;</w:t>
      </w:r>
    </w:p>
    <w:p w:rsidR="00B540EE" w:rsidRPr="00713C8E" w:rsidRDefault="00B540EE" w:rsidP="00127DBB">
      <w:pPr>
        <w:widowControl w:val="0"/>
        <w:numPr>
          <w:ilvl w:val="0"/>
          <w:numId w:val="3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с овладением коммуникативными средствами и способами организации кооперации и сотрудничества</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развитием учебного сотрудничества, реализуемого в отношениях обучающихся с учителем и сверстниками;</w:t>
      </w:r>
    </w:p>
    <w:p w:rsidR="00B540EE" w:rsidRPr="00713C8E" w:rsidRDefault="00B540EE" w:rsidP="00127DBB">
      <w:pPr>
        <w:widowControl w:val="0"/>
        <w:numPr>
          <w:ilvl w:val="0"/>
          <w:numId w:val="3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с изменением формы организации учебной деятельности и учебного сотрудничества</w:t>
      </w:r>
      <w:r w:rsidRPr="00713C8E">
        <w:rPr>
          <w:rFonts w:ascii="Times New Roman" w:hAnsi="Times New Roman" w:cs="Times New Roman"/>
          <w:sz w:val="28"/>
          <w:szCs w:val="28"/>
        </w:rPr>
        <w:t xml:space="preserve"> от классно-урочной к лабораторно-семинарской и лекционно-лабораторной исследовательской.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Переход обучающегося в основную школу совпадает с предкритической фазой развития ребенка</w:t>
      </w:r>
      <w:r w:rsidRPr="00713C8E">
        <w:rPr>
          <w:rFonts w:ascii="Times New Roman" w:hAnsi="Times New Roman" w:cs="Times New Roman"/>
          <w:sz w:val="28"/>
          <w:szCs w:val="28"/>
        </w:rPr>
        <w:t xml:space="preserve"> – переходом к кризису младшего подросткового возраста </w:t>
      </w:r>
      <w:r w:rsidRPr="00713C8E">
        <w:rPr>
          <w:rFonts w:ascii="Times New Roman" w:hAnsi="Times New Roman" w:cs="Times New Roman"/>
          <w:sz w:val="28"/>
          <w:szCs w:val="28"/>
        </w:rPr>
        <w:lastRenderedPageBreak/>
        <w:t xml:space="preserve">(11–13 лет, 5–7 классы), характеризующемуся </w:t>
      </w:r>
      <w:r w:rsidRPr="00713C8E">
        <w:rPr>
          <w:rFonts w:ascii="Times New Roman" w:hAnsi="Times New Roman" w:cs="Times New Roman"/>
          <w:i/>
          <w:sz w:val="28"/>
          <w:szCs w:val="28"/>
        </w:rPr>
        <w:t xml:space="preserve">началом перехода от детства к взрослости, при котором </w:t>
      </w:r>
      <w:r w:rsidRPr="00713C8E">
        <w:rPr>
          <w:rFonts w:ascii="Times New Roman" w:hAnsi="Times New Roman" w:cs="Times New Roman"/>
          <w:sz w:val="28"/>
          <w:szCs w:val="28"/>
        </w:rPr>
        <w:t xml:space="preserve">центральным и специфическим </w:t>
      </w:r>
      <w:r w:rsidRPr="00713C8E">
        <w:rPr>
          <w:rFonts w:ascii="Times New Roman" w:hAnsi="Times New Roman" w:cs="Times New Roman"/>
          <w:i/>
          <w:sz w:val="28"/>
          <w:szCs w:val="28"/>
        </w:rPr>
        <w:t>новообразованием</w:t>
      </w:r>
      <w:r w:rsidRPr="00713C8E">
        <w:rPr>
          <w:rFonts w:ascii="Times New Roman" w:hAnsi="Times New Roman" w:cs="Times New Roman"/>
          <w:sz w:val="28"/>
          <w:szCs w:val="28"/>
        </w:rPr>
        <w:t xml:space="preserve"> в личности подростка является возникновение и развитие у</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 xml:space="preserve">него </w:t>
      </w:r>
      <w:r w:rsidRPr="00713C8E">
        <w:rPr>
          <w:rFonts w:ascii="Times New Roman" w:hAnsi="Times New Roman" w:cs="Times New Roman"/>
          <w:i/>
          <w:sz w:val="28"/>
          <w:szCs w:val="28"/>
        </w:rPr>
        <w:t>самосознания</w:t>
      </w:r>
      <w:r w:rsidRPr="00713C8E">
        <w:rPr>
          <w:rFonts w:ascii="Times New Roman" w:hAnsi="Times New Roman" w:cs="Times New Roman"/>
          <w:sz w:val="28"/>
          <w:szCs w:val="28"/>
        </w:rPr>
        <w:t xml:space="preserve"> – представления о том, что он уже не ребенок, т. е.</w:t>
      </w:r>
      <w:r w:rsidRPr="00713C8E">
        <w:rPr>
          <w:rFonts w:ascii="Times New Roman" w:hAnsi="Times New Roman" w:cs="Times New Roman"/>
          <w:i/>
          <w:sz w:val="28"/>
          <w:szCs w:val="28"/>
        </w:rPr>
        <w:t xml:space="preserve"> чувства взрослости, </w:t>
      </w:r>
      <w:r w:rsidRPr="00713C8E">
        <w:rPr>
          <w:rFonts w:ascii="Times New Roman" w:hAnsi="Times New Roman" w:cs="Times New Roman"/>
          <w:sz w:val="28"/>
          <w:szCs w:val="28"/>
        </w:rPr>
        <w:t>а также внутренней</w:t>
      </w:r>
      <w:r w:rsidRPr="00713C8E">
        <w:rPr>
          <w:rFonts w:ascii="Times New Roman" w:hAnsi="Times New Roman" w:cs="Times New Roman"/>
          <w:i/>
          <w:sz w:val="28"/>
          <w:szCs w:val="28"/>
        </w:rPr>
        <w:t xml:space="preserve"> переориентацией</w:t>
      </w:r>
      <w:r w:rsidRPr="00713C8E">
        <w:rPr>
          <w:rFonts w:ascii="Times New Roman" w:hAnsi="Times New Roman" w:cs="Times New Roman"/>
          <w:sz w:val="28"/>
          <w:szCs w:val="28"/>
        </w:rPr>
        <w:t xml:space="preserve"> подростка с правил и ограничений, связанных с </w:t>
      </w:r>
      <w:r w:rsidRPr="00713C8E">
        <w:rPr>
          <w:rFonts w:ascii="Times New Roman" w:hAnsi="Times New Roman" w:cs="Times New Roman"/>
          <w:i/>
          <w:sz w:val="28"/>
          <w:szCs w:val="28"/>
        </w:rPr>
        <w:t>моралью послушания</w:t>
      </w:r>
      <w:r w:rsidRPr="00713C8E">
        <w:rPr>
          <w:rFonts w:ascii="Times New Roman" w:hAnsi="Times New Roman" w:cs="Times New Roman"/>
          <w:sz w:val="28"/>
          <w:szCs w:val="28"/>
        </w:rPr>
        <w:t>, на</w:t>
      </w:r>
      <w:r w:rsidRPr="00713C8E">
        <w:rPr>
          <w:rFonts w:ascii="Times New Roman" w:hAnsi="Times New Roman" w:cs="Times New Roman"/>
          <w:i/>
          <w:sz w:val="28"/>
          <w:szCs w:val="28"/>
        </w:rPr>
        <w:t xml:space="preserve"> нормы поведения взрослых</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Второй этап подросткового развития</w:t>
      </w:r>
      <w:r w:rsidRPr="00713C8E">
        <w:rPr>
          <w:rFonts w:ascii="Times New Roman" w:hAnsi="Times New Roman" w:cs="Times New Roman"/>
          <w:sz w:val="28"/>
          <w:szCs w:val="28"/>
        </w:rPr>
        <w:t xml:space="preserve"> (14–15 лет, 8–9 классы) характеризуется:</w:t>
      </w:r>
    </w:p>
    <w:p w:rsidR="00B540EE" w:rsidRPr="00713C8E" w:rsidRDefault="00B540EE" w:rsidP="00127DBB">
      <w:pPr>
        <w:widowControl w:val="0"/>
        <w:numPr>
          <w:ilvl w:val="0"/>
          <w:numId w:val="3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713C8E" w:rsidRDefault="00B540EE" w:rsidP="00127DBB">
      <w:pPr>
        <w:widowControl w:val="0"/>
        <w:numPr>
          <w:ilvl w:val="0"/>
          <w:numId w:val="3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стремлением подростка к общению и совместной деятельности со сверстниками;</w:t>
      </w:r>
    </w:p>
    <w:p w:rsidR="00B540EE" w:rsidRPr="00713C8E" w:rsidRDefault="00B540EE" w:rsidP="00127DBB">
      <w:pPr>
        <w:widowControl w:val="0"/>
        <w:numPr>
          <w:ilvl w:val="0"/>
          <w:numId w:val="3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713C8E" w:rsidRDefault="00B540EE" w:rsidP="00127DBB">
      <w:pPr>
        <w:widowControl w:val="0"/>
        <w:numPr>
          <w:ilvl w:val="0"/>
          <w:numId w:val="3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процессом перехода от детства к взрослости, отражающимся в его характеристике как «переходного», «трудного» или «критического»;</w:t>
      </w:r>
    </w:p>
    <w:p w:rsidR="00B540EE" w:rsidRPr="00713C8E" w:rsidRDefault="00B540EE" w:rsidP="00127DBB">
      <w:pPr>
        <w:pStyle w:val="Normal1"/>
        <w:numPr>
          <w:ilvl w:val="0"/>
          <w:numId w:val="37"/>
        </w:numPr>
        <w:tabs>
          <w:tab w:val="left" w:pos="993"/>
        </w:tabs>
        <w:spacing w:line="360" w:lineRule="auto"/>
        <w:ind w:left="0" w:firstLine="709"/>
        <w:rPr>
          <w:sz w:val="28"/>
          <w:szCs w:val="28"/>
        </w:rPr>
      </w:pPr>
      <w:r w:rsidRPr="00713C8E">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713C8E">
        <w:rPr>
          <w:bCs/>
          <w:sz w:val="28"/>
          <w:szCs w:val="28"/>
        </w:rPr>
        <w:t xml:space="preserve">интенсивное формирование на данном возрастном этапе нравственных понятий и убеждений, выработку принципов, </w:t>
      </w:r>
      <w:r w:rsidRPr="00713C8E">
        <w:rPr>
          <w:bCs/>
          <w:iCs/>
          <w:sz w:val="28"/>
          <w:szCs w:val="28"/>
        </w:rPr>
        <w:t>моральное развитие личности;</w:t>
      </w:r>
    </w:p>
    <w:p w:rsidR="00B540EE" w:rsidRPr="00713C8E" w:rsidRDefault="00B540EE" w:rsidP="00127DBB">
      <w:pPr>
        <w:widowControl w:val="0"/>
        <w:numPr>
          <w:ilvl w:val="0"/>
          <w:numId w:val="3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B540EE" w:rsidRPr="00713C8E" w:rsidRDefault="00B540EE" w:rsidP="00127DBB">
      <w:pPr>
        <w:widowControl w:val="0"/>
        <w:numPr>
          <w:ilvl w:val="0"/>
          <w:numId w:val="3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изменением социальной ситуации развития </w:t>
      </w:r>
      <w:r w:rsidRPr="00713C8E">
        <w:rPr>
          <w:rStyle w:val="dash0410005f0431005f0437005f0430005f0446005f0020005f0441005f043f005f0438005f0441005f043a005f0430005f005fchar1char1"/>
          <w:sz w:val="28"/>
          <w:szCs w:val="28"/>
        </w:rPr>
        <w:t>–</w:t>
      </w:r>
      <w:r w:rsidRPr="00713C8E">
        <w:rPr>
          <w:rFonts w:ascii="Times New Roman" w:hAnsi="Times New Roman" w:cs="Times New Roman"/>
          <w:sz w:val="28"/>
          <w:szCs w:val="28"/>
        </w:rPr>
        <w:t xml:space="preserve"> ростом информационных </w:t>
      </w:r>
      <w:r w:rsidRPr="00713C8E">
        <w:rPr>
          <w:rFonts w:ascii="Times New Roman" w:hAnsi="Times New Roman" w:cs="Times New Roman"/>
          <w:sz w:val="28"/>
          <w:szCs w:val="28"/>
        </w:rPr>
        <w:lastRenderedPageBreak/>
        <w:t>перегрузок и изменением характера и способа общения и социальных взаимодействий – объемы и способы получения информации (СМИ, телевидение, Интернет).</w:t>
      </w:r>
    </w:p>
    <w:p w:rsidR="00B540EE" w:rsidRPr="00713C8E" w:rsidRDefault="00B540EE">
      <w:pPr>
        <w:spacing w:after="0" w:line="360" w:lineRule="auto"/>
        <w:ind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w:t>
      </w:r>
      <w:r w:rsidR="00581743" w:rsidRPr="00713C8E">
        <w:rPr>
          <w:rStyle w:val="Zag11"/>
          <w:rFonts w:ascii="Times New Roman" w:eastAsia="@Arial Unicode MS" w:hAnsi="Times New Roman" w:cs="Times New Roman"/>
          <w:sz w:val="28"/>
          <w:szCs w:val="28"/>
        </w:rPr>
        <w:t>образовательной деятельности</w:t>
      </w:r>
      <w:r w:rsidRPr="00713C8E">
        <w:rPr>
          <w:rStyle w:val="Zag11"/>
          <w:rFonts w:ascii="Times New Roman" w:eastAsia="@Arial Unicode MS" w:hAnsi="Times New Roman" w:cs="Times New Roman"/>
          <w:sz w:val="28"/>
          <w:szCs w:val="28"/>
        </w:rPr>
        <w:t xml:space="preserve"> и выбора условий и методик обучения.</w:t>
      </w:r>
    </w:p>
    <w:p w:rsidR="00B540EE" w:rsidRPr="00713C8E" w:rsidRDefault="00B540EE">
      <w:pPr>
        <w:spacing w:after="0" w:line="360" w:lineRule="auto"/>
        <w:ind w:firstLine="709"/>
        <w:jc w:val="both"/>
        <w:rPr>
          <w:rStyle w:val="Zag11"/>
          <w:rFonts w:ascii="Times New Roman" w:eastAsia="@Arial Unicode MS" w:hAnsi="Times New Roman" w:cs="Times New Roman"/>
          <w:sz w:val="28"/>
          <w:szCs w:val="28"/>
          <w:lang w:eastAsia="ru-RU"/>
        </w:rPr>
      </w:pPr>
      <w:r w:rsidRPr="00713C8E">
        <w:rPr>
          <w:rFonts w:ascii="Times New Roman" w:hAnsi="Times New Roman" w:cs="Times New Roman"/>
          <w:sz w:val="28"/>
          <w:szCs w:val="28"/>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713C8E" w:rsidRDefault="00B540EE">
      <w:pPr>
        <w:pStyle w:val="Osnova"/>
        <w:tabs>
          <w:tab w:val="left" w:leader="dot" w:pos="624"/>
        </w:tabs>
        <w:spacing w:line="360" w:lineRule="auto"/>
        <w:ind w:firstLine="709"/>
        <w:rPr>
          <w:rStyle w:val="Zag11"/>
          <w:rFonts w:ascii="Times New Roman" w:eastAsia="@Arial Unicode MS" w:hAnsi="Times New Roman" w:cs="Times New Roman"/>
          <w:b/>
          <w:color w:val="auto"/>
          <w:sz w:val="28"/>
          <w:szCs w:val="28"/>
          <w:lang w:val="ru-RU"/>
        </w:rPr>
      </w:pPr>
    </w:p>
    <w:p w:rsidR="00B540EE" w:rsidRPr="00713C8E" w:rsidRDefault="007242D1" w:rsidP="00E04E9D">
      <w:pPr>
        <w:pStyle w:val="2"/>
        <w:rPr>
          <w:rStyle w:val="Zag11"/>
        </w:rPr>
      </w:pPr>
      <w:bookmarkStart w:id="11" w:name="_Toc405145647"/>
      <w:bookmarkStart w:id="12" w:name="_Toc406058976"/>
      <w:bookmarkStart w:id="13" w:name="_Toc409691625"/>
      <w:bookmarkStart w:id="14" w:name="_Toc410653947"/>
      <w:bookmarkStart w:id="15" w:name="_Toc410702952"/>
      <w:bookmarkStart w:id="16" w:name="_Toc418159427"/>
      <w:r w:rsidRPr="00713C8E">
        <w:rPr>
          <w:rStyle w:val="Zag11"/>
        </w:rPr>
        <w:t xml:space="preserve">1.2. </w:t>
      </w:r>
      <w:r w:rsidR="00B540EE" w:rsidRPr="00713C8E">
        <w:rPr>
          <w:rStyle w:val="Zag11"/>
        </w:rPr>
        <w:t>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B540EE" w:rsidRPr="00713C8E" w:rsidRDefault="004F4AEB" w:rsidP="00FC65AF">
      <w:pPr>
        <w:pStyle w:val="3"/>
        <w:spacing w:before="0" w:beforeAutospacing="0" w:after="0" w:afterAutospacing="0" w:line="360" w:lineRule="auto"/>
        <w:ind w:firstLine="709"/>
      </w:pPr>
      <w:bookmarkStart w:id="17" w:name="_Toc410653948"/>
      <w:bookmarkStart w:id="18" w:name="_Toc418159428"/>
      <w:r w:rsidRPr="00713C8E">
        <w:t xml:space="preserve">1.2.1. </w:t>
      </w:r>
      <w:r w:rsidR="00B540EE" w:rsidRPr="00713C8E">
        <w:t>Общие положения</w:t>
      </w:r>
      <w:bookmarkEnd w:id="17"/>
      <w:bookmarkEnd w:id="18"/>
    </w:p>
    <w:p w:rsidR="00B540EE" w:rsidRPr="00713C8E" w:rsidRDefault="00B540EE" w:rsidP="00307772">
      <w:pPr>
        <w:spacing w:after="0" w:line="360" w:lineRule="auto"/>
        <w:ind w:firstLine="709"/>
        <w:jc w:val="both"/>
        <w:rPr>
          <w:rFonts w:ascii="Times New Roman" w:hAnsi="Times New Roman" w:cs="Times New Roman"/>
          <w:spacing w:val="-4"/>
          <w:sz w:val="28"/>
          <w:szCs w:val="28"/>
        </w:rPr>
      </w:pPr>
      <w:r w:rsidRPr="00713C8E">
        <w:rPr>
          <w:rFonts w:ascii="Times New Roman" w:hAnsi="Times New Roman" w:cs="Times New Roman"/>
          <w:spacing w:val="-4"/>
          <w:sz w:val="28"/>
          <w:szCs w:val="28"/>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713C8E">
        <w:rPr>
          <w:rFonts w:ascii="Times New Roman" w:hAnsi="Times New Roman" w:cs="Times New Roman"/>
          <w:b/>
          <w:i/>
          <w:spacing w:val="-4"/>
          <w:sz w:val="28"/>
          <w:szCs w:val="28"/>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713C8E">
        <w:rPr>
          <w:rFonts w:ascii="Times New Roman" w:hAnsi="Times New Roman" w:cs="Times New Roman"/>
          <w:spacing w:val="-4"/>
          <w:sz w:val="28"/>
          <w:szCs w:val="28"/>
        </w:rPr>
        <w:t xml:space="preserve">. Они обеспечивают связь между требованиями ФГОС, </w:t>
      </w:r>
      <w:r w:rsidR="00581743" w:rsidRPr="00713C8E">
        <w:rPr>
          <w:rFonts w:ascii="Times New Roman" w:hAnsi="Times New Roman" w:cs="Times New Roman"/>
          <w:spacing w:val="-4"/>
          <w:sz w:val="28"/>
          <w:szCs w:val="28"/>
        </w:rPr>
        <w:t>образовательной деятельностью</w:t>
      </w:r>
      <w:r w:rsidRPr="00713C8E">
        <w:rPr>
          <w:rFonts w:ascii="Times New Roman" w:hAnsi="Times New Roman" w:cs="Times New Roman"/>
          <w:spacing w:val="-4"/>
          <w:sz w:val="28"/>
          <w:szCs w:val="28"/>
        </w:rPr>
        <w:t xml:space="preserve"> и системой оценки результатов освоения основной образовательной программы основного общего образования (далее – система оценки), выступая содержательной и критериальной основой для разработки программ учебных предметов, курсов, учебно-методической литературы,</w:t>
      </w:r>
      <w:r w:rsidR="00A34B02" w:rsidRPr="00713C8E">
        <w:rPr>
          <w:rFonts w:ascii="Times New Roman" w:hAnsi="Times New Roman" w:cs="Times New Roman"/>
          <w:spacing w:val="-4"/>
          <w:sz w:val="28"/>
          <w:szCs w:val="28"/>
        </w:rPr>
        <w:t xml:space="preserve"> программ внеурочной деятельности, программ воспитания и социализации, </w:t>
      </w:r>
      <w:r w:rsidRPr="00713C8E">
        <w:rPr>
          <w:rFonts w:ascii="Times New Roman" w:hAnsi="Times New Roman" w:cs="Times New Roman"/>
          <w:spacing w:val="-4"/>
          <w:sz w:val="28"/>
          <w:szCs w:val="28"/>
        </w:rPr>
        <w:t xml:space="preserve"> с одной стороны, и системы оценки – с другой. </w:t>
      </w:r>
    </w:p>
    <w:p w:rsidR="00B540EE" w:rsidRPr="00713C8E" w:rsidRDefault="00B540EE" w:rsidP="00307772">
      <w:pPr>
        <w:tabs>
          <w:tab w:val="num" w:pos="192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соответствии с требованиями ФГОС система планируемых </w:t>
      </w:r>
      <w:r w:rsidR="00755F9D" w:rsidRPr="00713C8E">
        <w:rPr>
          <w:rFonts w:ascii="Times New Roman" w:hAnsi="Times New Roman" w:cs="Times New Roman"/>
          <w:sz w:val="28"/>
          <w:szCs w:val="28"/>
        </w:rPr>
        <w:t>результатов </w:t>
      </w:r>
      <w:r w:rsidRPr="00713C8E">
        <w:rPr>
          <w:rFonts w:ascii="Times New Roman" w:hAnsi="Times New Roman" w:cs="Times New Roman"/>
          <w:sz w:val="28"/>
          <w:szCs w:val="28"/>
        </w:rPr>
        <w:t xml:space="preserve">– личностных, метапредметных и предметных – устанавливает и описывает классы </w:t>
      </w:r>
      <w:r w:rsidRPr="00713C8E">
        <w:rPr>
          <w:rFonts w:ascii="Times New Roman" w:hAnsi="Times New Roman" w:cs="Times New Roman"/>
          <w:i/>
          <w:sz w:val="28"/>
          <w:szCs w:val="28"/>
        </w:rPr>
        <w:t>учебно-познавательных</w:t>
      </w:r>
      <w:r w:rsidRPr="00713C8E">
        <w:rPr>
          <w:rFonts w:ascii="Times New Roman" w:hAnsi="Times New Roman" w:cs="Times New Roman"/>
          <w:sz w:val="28"/>
          <w:szCs w:val="28"/>
        </w:rPr>
        <w:t xml:space="preserve"> и </w:t>
      </w:r>
      <w:r w:rsidRPr="00713C8E">
        <w:rPr>
          <w:rFonts w:ascii="Times New Roman" w:hAnsi="Times New Roman" w:cs="Times New Roman"/>
          <w:i/>
          <w:sz w:val="28"/>
          <w:szCs w:val="28"/>
        </w:rPr>
        <w:t>учебно-практических задач</w:t>
      </w:r>
      <w:r w:rsidRPr="00713C8E">
        <w:rPr>
          <w:rFonts w:ascii="Times New Roman" w:hAnsi="Times New Roman" w:cs="Times New Roman"/>
          <w:sz w:val="28"/>
          <w:szCs w:val="28"/>
        </w:rPr>
        <w:t xml:space="preserve">, которые осваивают учащиеся в ходе обучения, особо выделяя среди них те, которые выносятся на итоговую </w:t>
      </w:r>
      <w:r w:rsidRPr="00713C8E">
        <w:rPr>
          <w:rFonts w:ascii="Times New Roman" w:hAnsi="Times New Roman" w:cs="Times New Roman"/>
          <w:sz w:val="28"/>
          <w:szCs w:val="28"/>
        </w:rPr>
        <w:lastRenderedPageBreak/>
        <w:t xml:space="preserve">оценку, в том числе государственную итоговую аттестацию выпускников. Успешное выполнение этих задач требует от учащихся овладения </w:t>
      </w:r>
      <w:r w:rsidRPr="00713C8E">
        <w:rPr>
          <w:rFonts w:ascii="Times New Roman" w:hAnsi="Times New Roman" w:cs="Times New Roman"/>
          <w:i/>
          <w:sz w:val="28"/>
          <w:szCs w:val="28"/>
        </w:rPr>
        <w:t>системой учебных действий</w:t>
      </w:r>
      <w:r w:rsidRPr="00713C8E">
        <w:rPr>
          <w:rFonts w:ascii="Times New Roman" w:hAnsi="Times New Roman" w:cs="Times New Roman"/>
          <w:sz w:val="28"/>
          <w:szCs w:val="28"/>
        </w:rPr>
        <w:t xml:space="preserve"> (универсальных и специфических для данного учебного предмета: личностных, регулятивных, коммуникативных, познавательных) с </w:t>
      </w:r>
      <w:r w:rsidRPr="00713C8E">
        <w:rPr>
          <w:rFonts w:ascii="Times New Roman" w:hAnsi="Times New Roman" w:cs="Times New Roman"/>
          <w:i/>
          <w:sz w:val="28"/>
          <w:szCs w:val="28"/>
        </w:rPr>
        <w:t>учебным материалом</w:t>
      </w:r>
      <w:r w:rsidRPr="00713C8E">
        <w:rPr>
          <w:rFonts w:ascii="Times New Roman" w:hAnsi="Times New Roman" w:cs="Times New Roman"/>
          <w:sz w:val="28"/>
          <w:szCs w:val="28"/>
        </w:rPr>
        <w:t xml:space="preserve">, и прежде всего с </w:t>
      </w:r>
      <w:r w:rsidRPr="00713C8E">
        <w:rPr>
          <w:rFonts w:ascii="Times New Roman" w:hAnsi="Times New Roman" w:cs="Times New Roman"/>
          <w:i/>
          <w:sz w:val="28"/>
          <w:szCs w:val="28"/>
        </w:rPr>
        <w:t>опорным</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учебным материалом,</w:t>
      </w:r>
      <w:r w:rsidRPr="00713C8E">
        <w:rPr>
          <w:rFonts w:ascii="Times New Roman" w:hAnsi="Times New Roman" w:cs="Times New Roman"/>
          <w:sz w:val="28"/>
          <w:szCs w:val="28"/>
        </w:rPr>
        <w:t xml:space="preserve"> служащим основой для последующего обучения.</w:t>
      </w:r>
    </w:p>
    <w:p w:rsidR="00B540EE" w:rsidRPr="00713C8E" w:rsidRDefault="00B540EE">
      <w:pPr>
        <w:tabs>
          <w:tab w:val="num" w:pos="192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Фактически личностные, метапредметные и предметные планируемые результаты устанавливают и описывают следующие обобщенные классы учебно-познавательных и учебно-практических задач, предъявляемых учащимся:</w:t>
      </w:r>
    </w:p>
    <w:p w:rsidR="00B540EE" w:rsidRPr="00713C8E" w:rsidRDefault="00B540EE">
      <w:pPr>
        <w:pStyle w:val="ae"/>
        <w:tabs>
          <w:tab w:val="clear" w:pos="4677"/>
          <w:tab w:val="clear" w:pos="9355"/>
        </w:tabs>
        <w:overflowPunct w:val="0"/>
        <w:spacing w:line="360" w:lineRule="auto"/>
        <w:ind w:firstLine="709"/>
        <w:jc w:val="both"/>
        <w:textAlignment w:val="baseline"/>
        <w:rPr>
          <w:szCs w:val="28"/>
        </w:rPr>
      </w:pPr>
      <w:r w:rsidRPr="00713C8E">
        <w:rPr>
          <w:szCs w:val="28"/>
        </w:rPr>
        <w:t xml:space="preserve">1) учебно-познавательные задачи, направленные на формирование и оценку умений и навыков, способствующих </w:t>
      </w:r>
      <w:r w:rsidRPr="00713C8E">
        <w:rPr>
          <w:b/>
          <w:szCs w:val="28"/>
        </w:rPr>
        <w:t>освоению систематических знаний</w:t>
      </w:r>
      <w:r w:rsidRPr="00713C8E">
        <w:rPr>
          <w:szCs w:val="28"/>
        </w:rPr>
        <w:t>, в том числе:</w:t>
      </w:r>
    </w:p>
    <w:p w:rsidR="00B540EE" w:rsidRPr="00713C8E" w:rsidRDefault="00B540EE">
      <w:pPr>
        <w:pStyle w:val="ae"/>
        <w:tabs>
          <w:tab w:val="clear" w:pos="4677"/>
          <w:tab w:val="clear" w:pos="9355"/>
        </w:tabs>
        <w:overflowPunct w:val="0"/>
        <w:spacing w:line="360" w:lineRule="auto"/>
        <w:ind w:firstLine="709"/>
        <w:jc w:val="both"/>
        <w:textAlignment w:val="baseline"/>
        <w:rPr>
          <w:szCs w:val="28"/>
        </w:rPr>
      </w:pPr>
      <w:r w:rsidRPr="00713C8E">
        <w:rPr>
          <w:szCs w:val="28"/>
        </w:rPr>
        <w:t>– </w:t>
      </w:r>
      <w:r w:rsidRPr="00713C8E">
        <w:rPr>
          <w:i/>
          <w:szCs w:val="28"/>
        </w:rPr>
        <w:t>первичному ознакомлению, отработке и осознанию теоретических моделей и понятий</w:t>
      </w:r>
      <w:r w:rsidRPr="00713C8E">
        <w:rPr>
          <w:szCs w:val="28"/>
        </w:rPr>
        <w:t xml:space="preserve"> (общенаучных и базовых для данной области знания), </w:t>
      </w:r>
      <w:r w:rsidRPr="00713C8E">
        <w:rPr>
          <w:i/>
          <w:szCs w:val="28"/>
        </w:rPr>
        <w:t>стандартных алгоритмов и процедур</w:t>
      </w:r>
      <w:r w:rsidRPr="00713C8E">
        <w:rPr>
          <w:szCs w:val="28"/>
        </w:rPr>
        <w:t>;</w:t>
      </w:r>
    </w:p>
    <w:p w:rsidR="00B540EE" w:rsidRPr="00713C8E" w:rsidRDefault="00B540EE">
      <w:pPr>
        <w:pStyle w:val="ae"/>
        <w:tabs>
          <w:tab w:val="clear" w:pos="4677"/>
          <w:tab w:val="clear" w:pos="9355"/>
        </w:tabs>
        <w:overflowPunct w:val="0"/>
        <w:spacing w:line="360" w:lineRule="auto"/>
        <w:ind w:firstLine="709"/>
        <w:jc w:val="both"/>
        <w:textAlignment w:val="baseline"/>
        <w:rPr>
          <w:szCs w:val="28"/>
        </w:rPr>
      </w:pPr>
      <w:r w:rsidRPr="00713C8E">
        <w:rPr>
          <w:szCs w:val="28"/>
        </w:rPr>
        <w:t>– </w:t>
      </w:r>
      <w:r w:rsidRPr="00713C8E">
        <w:rPr>
          <w:i/>
          <w:szCs w:val="28"/>
        </w:rPr>
        <w:t>выявлению и осознанию сущности и особенностей</w:t>
      </w:r>
      <w:r w:rsidRPr="00713C8E">
        <w:rPr>
          <w:szCs w:val="28"/>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713C8E">
        <w:rPr>
          <w:i/>
          <w:szCs w:val="28"/>
        </w:rPr>
        <w:t>созданию и использованию моделей</w:t>
      </w:r>
      <w:r w:rsidRPr="00713C8E">
        <w:rPr>
          <w:szCs w:val="28"/>
        </w:rPr>
        <w:t xml:space="preserve"> изучаемых объектов и процессов, </w:t>
      </w:r>
      <w:r w:rsidRPr="00713C8E">
        <w:rPr>
          <w:bCs/>
          <w:szCs w:val="28"/>
        </w:rPr>
        <w:t>схем</w:t>
      </w:r>
      <w:r w:rsidRPr="00713C8E">
        <w:rPr>
          <w:szCs w:val="28"/>
        </w:rPr>
        <w:t>;</w:t>
      </w:r>
    </w:p>
    <w:p w:rsidR="00B540EE" w:rsidRPr="00713C8E" w:rsidRDefault="00B540EE">
      <w:pPr>
        <w:pStyle w:val="ae"/>
        <w:tabs>
          <w:tab w:val="clear" w:pos="4677"/>
          <w:tab w:val="clear" w:pos="9355"/>
        </w:tabs>
        <w:overflowPunct w:val="0"/>
        <w:spacing w:line="360" w:lineRule="auto"/>
        <w:ind w:firstLine="709"/>
        <w:jc w:val="both"/>
        <w:textAlignment w:val="baseline"/>
        <w:rPr>
          <w:szCs w:val="28"/>
        </w:rPr>
      </w:pPr>
      <w:r w:rsidRPr="00713C8E">
        <w:rPr>
          <w:szCs w:val="28"/>
        </w:rPr>
        <w:t>– </w:t>
      </w:r>
      <w:r w:rsidRPr="00713C8E">
        <w:rPr>
          <w:i/>
          <w:szCs w:val="28"/>
        </w:rPr>
        <w:t>выявлению и анализу существенных и устойчивых связей и отношений</w:t>
      </w:r>
      <w:r w:rsidRPr="00713C8E">
        <w:rPr>
          <w:szCs w:val="28"/>
        </w:rPr>
        <w:t xml:space="preserve"> между объектами и процессами;</w:t>
      </w:r>
    </w:p>
    <w:p w:rsidR="00B540EE" w:rsidRPr="00713C8E" w:rsidRDefault="00B540EE">
      <w:pPr>
        <w:pStyle w:val="ae"/>
        <w:tabs>
          <w:tab w:val="clear" w:pos="4677"/>
          <w:tab w:val="clear" w:pos="9355"/>
        </w:tabs>
        <w:overflowPunct w:val="0"/>
        <w:spacing w:line="360" w:lineRule="auto"/>
        <w:ind w:firstLine="709"/>
        <w:jc w:val="both"/>
        <w:textAlignment w:val="baseline"/>
        <w:rPr>
          <w:szCs w:val="28"/>
        </w:rPr>
      </w:pPr>
      <w:r w:rsidRPr="00713C8E">
        <w:rPr>
          <w:szCs w:val="28"/>
        </w:rPr>
        <w:t>2) учебно-познавательные задачи, направленные на формирование и оценку навыка</w:t>
      </w:r>
      <w:r w:rsidRPr="00713C8E">
        <w:rPr>
          <w:b/>
          <w:szCs w:val="28"/>
        </w:rPr>
        <w:t xml:space="preserve"> самостоятельного приобретения, переноса и интеграции знаний</w:t>
      </w:r>
      <w:r w:rsidRPr="00713C8E">
        <w:rPr>
          <w:szCs w:val="28"/>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w:t>
      </w:r>
      <w:r w:rsidRPr="00713C8E">
        <w:rPr>
          <w:rStyle w:val="af4"/>
          <w:szCs w:val="28"/>
        </w:rPr>
        <w:footnoteReference w:id="2"/>
      </w:r>
      <w:r w:rsidRPr="00713C8E">
        <w:rPr>
          <w:szCs w:val="28"/>
        </w:rPr>
        <w:t xml:space="preserve">; требующие от учащихся более глубокого понимания изученного и/или выдвижения новых для них идей, иной </w:t>
      </w:r>
      <w:r w:rsidRPr="00713C8E">
        <w:rPr>
          <w:szCs w:val="28"/>
        </w:rPr>
        <w:lastRenderedPageBreak/>
        <w:t>точки зрения, создания или исследования новой информации, преобразования известной информации, представления ее в новой форме, переноса в иной контекст и т. п.;</w:t>
      </w:r>
    </w:p>
    <w:p w:rsidR="00B540EE" w:rsidRPr="00713C8E" w:rsidRDefault="00B540EE">
      <w:pPr>
        <w:pStyle w:val="ae"/>
        <w:tabs>
          <w:tab w:val="clear" w:pos="4677"/>
          <w:tab w:val="clear" w:pos="9355"/>
        </w:tabs>
        <w:overflowPunct w:val="0"/>
        <w:spacing w:line="360" w:lineRule="auto"/>
        <w:ind w:firstLine="709"/>
        <w:jc w:val="both"/>
        <w:textAlignment w:val="baseline"/>
        <w:rPr>
          <w:szCs w:val="28"/>
        </w:rPr>
      </w:pPr>
      <w:r w:rsidRPr="00713C8E">
        <w:rPr>
          <w:szCs w:val="28"/>
        </w:rPr>
        <w:t>3) учебно-практические задачи, направленные на формирование и оценку</w:t>
      </w:r>
      <w:r w:rsidRPr="00713C8E">
        <w:rPr>
          <w:b/>
          <w:szCs w:val="28"/>
        </w:rPr>
        <w:t xml:space="preserve"> </w:t>
      </w:r>
      <w:r w:rsidRPr="00713C8E">
        <w:rPr>
          <w:szCs w:val="28"/>
        </w:rPr>
        <w:t>навыка</w:t>
      </w:r>
      <w:r w:rsidRPr="00713C8E">
        <w:rPr>
          <w:b/>
          <w:szCs w:val="28"/>
        </w:rPr>
        <w:t xml:space="preserve"> разрешения</w:t>
      </w:r>
      <w:r w:rsidRPr="00713C8E">
        <w:rPr>
          <w:szCs w:val="28"/>
        </w:rPr>
        <w:t xml:space="preserve"> </w:t>
      </w:r>
      <w:r w:rsidRPr="00713C8E">
        <w:rPr>
          <w:b/>
          <w:szCs w:val="28"/>
        </w:rPr>
        <w:t>проблем</w:t>
      </w:r>
      <w:r w:rsidRPr="00713C8E">
        <w:rPr>
          <w:szCs w:val="28"/>
        </w:rPr>
        <w:t>/проблемных ситуаций, требующие принятия решения в ситуации неопределенности,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B540EE" w:rsidRPr="00713C8E" w:rsidRDefault="00B540EE">
      <w:pPr>
        <w:pStyle w:val="ae"/>
        <w:tabs>
          <w:tab w:val="clear" w:pos="4677"/>
          <w:tab w:val="clear" w:pos="9355"/>
        </w:tabs>
        <w:overflowPunct w:val="0"/>
        <w:spacing w:line="360" w:lineRule="auto"/>
        <w:ind w:firstLine="709"/>
        <w:jc w:val="both"/>
        <w:textAlignment w:val="baseline"/>
        <w:rPr>
          <w:szCs w:val="28"/>
        </w:rPr>
      </w:pPr>
      <w:r w:rsidRPr="00713C8E">
        <w:rPr>
          <w:szCs w:val="28"/>
        </w:rPr>
        <w:t>4) учебно-практические задачи, направленные на формирование и оценку</w:t>
      </w:r>
      <w:r w:rsidRPr="00713C8E">
        <w:rPr>
          <w:b/>
          <w:szCs w:val="28"/>
        </w:rPr>
        <w:t xml:space="preserve"> </w:t>
      </w:r>
      <w:r w:rsidRPr="00713C8E">
        <w:rPr>
          <w:szCs w:val="28"/>
        </w:rPr>
        <w:t>навыка</w:t>
      </w:r>
      <w:r w:rsidRPr="00713C8E">
        <w:rPr>
          <w:b/>
          <w:szCs w:val="28"/>
        </w:rPr>
        <w:t xml:space="preserve"> сотрудничества</w:t>
      </w:r>
      <w:r w:rsidRPr="00713C8E">
        <w:rPr>
          <w:szCs w:val="28"/>
        </w:rPr>
        <w:t>, требующие совместной работы в парах или группах с распределением ролей/функций и разделением ответственности за конечный результат;</w:t>
      </w:r>
    </w:p>
    <w:p w:rsidR="00B540EE" w:rsidRPr="00713C8E" w:rsidRDefault="00B540EE">
      <w:pPr>
        <w:pStyle w:val="ae"/>
        <w:tabs>
          <w:tab w:val="clear" w:pos="4677"/>
          <w:tab w:val="clear" w:pos="9355"/>
        </w:tabs>
        <w:overflowPunct w:val="0"/>
        <w:spacing w:line="360" w:lineRule="auto"/>
        <w:ind w:firstLine="709"/>
        <w:jc w:val="both"/>
        <w:textAlignment w:val="baseline"/>
        <w:rPr>
          <w:spacing w:val="6"/>
          <w:szCs w:val="28"/>
        </w:rPr>
      </w:pPr>
      <w:r w:rsidRPr="00713C8E">
        <w:rPr>
          <w:szCs w:val="28"/>
        </w:rPr>
        <w:t xml:space="preserve">5) учебно-практические задачи, направленные на формирование и </w:t>
      </w:r>
      <w:r w:rsidRPr="00713C8E">
        <w:rPr>
          <w:spacing w:val="6"/>
          <w:szCs w:val="28"/>
        </w:rPr>
        <w:t>оценку</w:t>
      </w:r>
      <w:r w:rsidRPr="00713C8E">
        <w:rPr>
          <w:b/>
          <w:spacing w:val="6"/>
          <w:szCs w:val="28"/>
        </w:rPr>
        <w:t xml:space="preserve"> </w:t>
      </w:r>
      <w:r w:rsidRPr="00713C8E">
        <w:rPr>
          <w:spacing w:val="6"/>
          <w:szCs w:val="28"/>
        </w:rPr>
        <w:t>навыка</w:t>
      </w:r>
      <w:r w:rsidRPr="00713C8E">
        <w:rPr>
          <w:b/>
          <w:spacing w:val="6"/>
          <w:szCs w:val="28"/>
        </w:rPr>
        <w:t xml:space="preserve"> коммуникации</w:t>
      </w:r>
      <w:r w:rsidRPr="00713C8E">
        <w:rPr>
          <w:spacing w:val="6"/>
          <w:szCs w:val="28"/>
        </w:rPr>
        <w:t xml:space="preserve">, требующие создания письменного или устного текста/высказывания с заданными параметрами: коммуникативной задачей, темой, объемом,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отчета, оценочного суждения, аргументированного мнения </w:t>
      </w:r>
      <w:r w:rsidR="00755F9D" w:rsidRPr="00713C8E">
        <w:rPr>
          <w:spacing w:val="6"/>
          <w:szCs w:val="28"/>
        </w:rPr>
        <w:t>и </w:t>
      </w:r>
      <w:r w:rsidRPr="00713C8E">
        <w:rPr>
          <w:spacing w:val="6"/>
          <w:szCs w:val="28"/>
        </w:rPr>
        <w:t>т. п.);</w:t>
      </w:r>
    </w:p>
    <w:p w:rsidR="00B540EE" w:rsidRPr="00713C8E" w:rsidRDefault="00B540EE">
      <w:pPr>
        <w:pStyle w:val="ae"/>
        <w:tabs>
          <w:tab w:val="clear" w:pos="4677"/>
          <w:tab w:val="clear" w:pos="9355"/>
        </w:tabs>
        <w:overflowPunct w:val="0"/>
        <w:spacing w:line="360" w:lineRule="auto"/>
        <w:ind w:firstLine="709"/>
        <w:jc w:val="both"/>
        <w:textAlignment w:val="baseline"/>
        <w:rPr>
          <w:szCs w:val="28"/>
        </w:rPr>
      </w:pPr>
      <w:r w:rsidRPr="00713C8E">
        <w:rPr>
          <w:szCs w:val="28"/>
        </w:rPr>
        <w:t>6) учебно-практические и учебно-познавательные задачи, направленные на формирование и оценку</w:t>
      </w:r>
      <w:r w:rsidRPr="00713C8E">
        <w:rPr>
          <w:b/>
          <w:szCs w:val="28"/>
        </w:rPr>
        <w:t xml:space="preserve"> </w:t>
      </w:r>
      <w:r w:rsidRPr="00713C8E">
        <w:rPr>
          <w:szCs w:val="28"/>
        </w:rPr>
        <w:t xml:space="preserve">навыка </w:t>
      </w:r>
      <w:r w:rsidRPr="00713C8E">
        <w:rPr>
          <w:b/>
          <w:szCs w:val="28"/>
        </w:rPr>
        <w:t>самоорганизации и саморегуляции</w:t>
      </w:r>
      <w:r w:rsidRPr="00713C8E">
        <w:rPr>
          <w:szCs w:val="28"/>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r w:rsidRPr="00713C8E">
        <w:rPr>
          <w:rStyle w:val="af4"/>
          <w:szCs w:val="28"/>
        </w:rPr>
        <w:footnoteReference w:id="3"/>
      </w:r>
      <w:r w:rsidRPr="00713C8E">
        <w:rPr>
          <w:szCs w:val="28"/>
        </w:rPr>
        <w:t>;</w:t>
      </w:r>
    </w:p>
    <w:p w:rsidR="00B540EE" w:rsidRPr="00713C8E" w:rsidRDefault="00B540EE">
      <w:pPr>
        <w:pStyle w:val="ae"/>
        <w:tabs>
          <w:tab w:val="clear" w:pos="4677"/>
          <w:tab w:val="clear" w:pos="9355"/>
        </w:tabs>
        <w:overflowPunct w:val="0"/>
        <w:spacing w:line="360" w:lineRule="auto"/>
        <w:ind w:firstLine="709"/>
        <w:jc w:val="both"/>
        <w:textAlignment w:val="baseline"/>
        <w:rPr>
          <w:szCs w:val="28"/>
        </w:rPr>
      </w:pPr>
      <w:r w:rsidRPr="00713C8E">
        <w:rPr>
          <w:szCs w:val="28"/>
        </w:rPr>
        <w:t>7) учебно-практические и учебно-познавательные задачи, направленные на формирование и оценку навыка</w:t>
      </w:r>
      <w:r w:rsidRPr="00713C8E">
        <w:rPr>
          <w:b/>
          <w:szCs w:val="28"/>
        </w:rPr>
        <w:t xml:space="preserve"> рефлексии</w:t>
      </w:r>
      <w:r w:rsidRPr="00713C8E">
        <w:rPr>
          <w:szCs w:val="28"/>
        </w:rPr>
        <w:t xml:space="preserve">, что требует от обучающихся </w:t>
      </w:r>
      <w:r w:rsidRPr="00713C8E">
        <w:rPr>
          <w:szCs w:val="28"/>
        </w:rPr>
        <w:lastRenderedPageBreak/>
        <w:t>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w:t>
      </w:r>
      <w:r w:rsidRPr="00713C8E">
        <w:rPr>
          <w:rStyle w:val="af4"/>
          <w:szCs w:val="28"/>
        </w:rPr>
        <w:footnoteReference w:id="4"/>
      </w:r>
      <w:r w:rsidRPr="00713C8E">
        <w:rPr>
          <w:szCs w:val="28"/>
        </w:rPr>
        <w:t xml:space="preserve"> задания и/или самостоятельной постановки учебных задач (например, что надо изменить, выполнить по-другому, дополнительно узнать и т. п.);</w:t>
      </w:r>
    </w:p>
    <w:p w:rsidR="00B540EE" w:rsidRPr="00713C8E" w:rsidRDefault="00B540EE">
      <w:pPr>
        <w:pStyle w:val="ae"/>
        <w:tabs>
          <w:tab w:val="clear" w:pos="4677"/>
          <w:tab w:val="clear" w:pos="9355"/>
        </w:tabs>
        <w:overflowPunct w:val="0"/>
        <w:spacing w:line="360" w:lineRule="auto"/>
        <w:ind w:firstLine="709"/>
        <w:jc w:val="both"/>
        <w:textAlignment w:val="baseline"/>
        <w:rPr>
          <w:szCs w:val="28"/>
        </w:rPr>
      </w:pPr>
      <w:r w:rsidRPr="00713C8E">
        <w:rPr>
          <w:szCs w:val="28"/>
        </w:rPr>
        <w:t>8) учебно-практические и учебно-познавательные задачи, направленные на формирование</w:t>
      </w:r>
      <w:r w:rsidRPr="00713C8E">
        <w:rPr>
          <w:rStyle w:val="af4"/>
          <w:szCs w:val="28"/>
        </w:rPr>
        <w:footnoteReference w:id="5"/>
      </w:r>
      <w:r w:rsidRPr="00713C8E">
        <w:rPr>
          <w:szCs w:val="28"/>
        </w:rPr>
        <w:t xml:space="preserve"> </w:t>
      </w:r>
      <w:r w:rsidRPr="00713C8E">
        <w:rPr>
          <w:b/>
          <w:szCs w:val="28"/>
        </w:rPr>
        <w:t>ценностно-смысловых установок</w:t>
      </w:r>
      <w:r w:rsidRPr="00713C8E">
        <w:rPr>
          <w:szCs w:val="28"/>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B540EE" w:rsidRPr="00713C8E" w:rsidRDefault="00B540EE">
      <w:pPr>
        <w:pStyle w:val="ae"/>
        <w:tabs>
          <w:tab w:val="clear" w:pos="4677"/>
          <w:tab w:val="clear" w:pos="9355"/>
        </w:tabs>
        <w:overflowPunct w:val="0"/>
        <w:spacing w:line="360" w:lineRule="auto"/>
        <w:ind w:firstLine="709"/>
        <w:jc w:val="both"/>
        <w:textAlignment w:val="baseline"/>
        <w:rPr>
          <w:szCs w:val="28"/>
        </w:rPr>
      </w:pPr>
      <w:r w:rsidRPr="00713C8E">
        <w:rPr>
          <w:szCs w:val="28"/>
        </w:rPr>
        <w:t>9) учебно-практические и учебно-познавательные задачи, направленные на формирование и оценку</w:t>
      </w:r>
      <w:r w:rsidRPr="00713C8E">
        <w:rPr>
          <w:b/>
          <w:szCs w:val="28"/>
        </w:rPr>
        <w:t xml:space="preserve"> ИКТ-компетентности обучающихся</w:t>
      </w:r>
      <w:r w:rsidRPr="00713C8E">
        <w:rPr>
          <w:szCs w:val="28"/>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B540EE" w:rsidRPr="00713C8E" w:rsidRDefault="00B540EE">
      <w:pPr>
        <w:pStyle w:val="ae"/>
        <w:tabs>
          <w:tab w:val="clear" w:pos="4677"/>
          <w:tab w:val="clear" w:pos="9355"/>
        </w:tabs>
        <w:overflowPunct w:val="0"/>
        <w:spacing w:line="360" w:lineRule="auto"/>
        <w:ind w:firstLine="709"/>
        <w:jc w:val="both"/>
        <w:textAlignment w:val="baseline"/>
        <w:rPr>
          <w:bCs/>
          <w:szCs w:val="28"/>
        </w:rPr>
      </w:pPr>
      <w:r w:rsidRPr="00713C8E">
        <w:rPr>
          <w:szCs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713C8E">
        <w:rPr>
          <w:b/>
          <w:i/>
          <w:szCs w:val="28"/>
        </w:rPr>
        <w:t>уровневого подхода</w:t>
      </w:r>
      <w:r w:rsidRPr="00713C8E">
        <w:rPr>
          <w:szCs w:val="28"/>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713C8E">
        <w:rPr>
          <w:bCs/>
          <w:szCs w:val="28"/>
        </w:rPr>
        <w:t>поощрять продвижения обучающихся, выстраивать индивидуальные траектории движения с учетом зоны ближайшего развития ребенка.</w:t>
      </w:r>
    </w:p>
    <w:p w:rsidR="00104104" w:rsidRPr="00713C8E" w:rsidRDefault="00104104" w:rsidP="00F82BEA">
      <w:pPr>
        <w:pStyle w:val="3"/>
        <w:rPr>
          <w:sz w:val="28"/>
          <w:szCs w:val="28"/>
        </w:rPr>
      </w:pPr>
      <w:bookmarkStart w:id="19" w:name="_Toc410653949"/>
      <w:bookmarkStart w:id="20" w:name="_Toc418159429"/>
      <w:r w:rsidRPr="00713C8E">
        <w:rPr>
          <w:sz w:val="28"/>
          <w:szCs w:val="28"/>
        </w:rPr>
        <w:lastRenderedPageBreak/>
        <w:t>1.2.2. Ведущие целевые установки и основные ожидаемые результаты</w:t>
      </w:r>
      <w:bookmarkEnd w:id="19"/>
      <w:bookmarkEnd w:id="20"/>
    </w:p>
    <w:p w:rsidR="00B540EE" w:rsidRPr="00713C8E" w:rsidRDefault="00B540EE" w:rsidP="00307772">
      <w:pPr>
        <w:pStyle w:val="ae"/>
        <w:tabs>
          <w:tab w:val="clear" w:pos="4677"/>
          <w:tab w:val="clear" w:pos="9355"/>
        </w:tabs>
        <w:overflowPunct w:val="0"/>
        <w:spacing w:line="360" w:lineRule="auto"/>
        <w:ind w:firstLine="709"/>
        <w:jc w:val="both"/>
        <w:textAlignment w:val="baseline"/>
        <w:rPr>
          <w:szCs w:val="28"/>
        </w:rPr>
      </w:pPr>
      <w:r w:rsidRPr="00713C8E">
        <w:rPr>
          <w:bCs/>
          <w:szCs w:val="28"/>
        </w:rPr>
        <w:t>В стру</w:t>
      </w:r>
      <w:r w:rsidRPr="00713C8E">
        <w:rPr>
          <w:szCs w:val="28"/>
        </w:rPr>
        <w:t>ктуре планируемых результатов выделяются: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1) Ведущие целевые установки и основные ожидаемые результаты основного общего образования</w:t>
      </w:r>
      <w:r w:rsidRPr="00713C8E">
        <w:rPr>
          <w:rFonts w:ascii="Times New Roman" w:hAnsi="Times New Roman" w:cs="Times New Roman"/>
          <w:sz w:val="28"/>
          <w:szCs w:val="28"/>
        </w:rPr>
        <w:t xml:space="preserve">,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ведется в ходе процедур, допускающих предоставление и использование </w:t>
      </w:r>
      <w:r w:rsidRPr="00713C8E">
        <w:rPr>
          <w:rFonts w:ascii="Times New Roman" w:hAnsi="Times New Roman" w:cs="Times New Roman"/>
          <w:b/>
          <w:i/>
          <w:sz w:val="28"/>
          <w:szCs w:val="28"/>
        </w:rPr>
        <w:t>исключительно неперсонифицированной</w:t>
      </w:r>
      <w:r w:rsidRPr="00713C8E">
        <w:rPr>
          <w:rFonts w:ascii="Times New Roman" w:hAnsi="Times New Roman" w:cs="Times New Roman"/>
          <w:sz w:val="28"/>
          <w:szCs w:val="28"/>
        </w:rPr>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2) Планируемые личностные результаты освоения основной образовательной программы </w:t>
      </w:r>
      <w:r w:rsidRPr="00713C8E">
        <w:rPr>
          <w:rFonts w:ascii="Times New Roman" w:hAnsi="Times New Roman" w:cs="Times New Roman"/>
          <w:sz w:val="28"/>
          <w:szCs w:val="28"/>
        </w:rPr>
        <w:t>представлены в соответствии с группой личностных результатов и раскрывают и детализируют основные направленности личностных результатов.</w:t>
      </w:r>
      <w:r w:rsidR="00F03F48" w:rsidRPr="00713C8E">
        <w:rPr>
          <w:rFonts w:ascii="Times New Roman" w:hAnsi="Times New Roman" w:cs="Times New Roman"/>
          <w:sz w:val="28"/>
          <w:szCs w:val="28"/>
        </w:rPr>
        <w:t xml:space="preserve"> </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3) Планируемые метапредметные результаты освоения основной образовательной программы </w:t>
      </w:r>
      <w:r w:rsidRPr="00713C8E">
        <w:rPr>
          <w:rFonts w:ascii="Times New Roman" w:hAnsi="Times New Roman" w:cs="Times New Roman"/>
          <w:sz w:val="28"/>
          <w:szCs w:val="28"/>
        </w:rPr>
        <w:t>представлены в соответствии с подгруппами универсальных учебных действий и раскрывают и детализируют основные направленности метапредметных результатов</w:t>
      </w:r>
      <w:r w:rsidR="00E5382A"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4) Планируемые предметные результаты освоения основной образовательной программы </w:t>
      </w:r>
      <w:r w:rsidRPr="00713C8E">
        <w:rPr>
          <w:rFonts w:ascii="Times New Roman" w:hAnsi="Times New Roman" w:cs="Times New Roman"/>
          <w:sz w:val="28"/>
          <w:szCs w:val="28"/>
        </w:rPr>
        <w:t>представлены в соответствии с группой предметных результатов и раскрывают и детализируют основные направленности предметных результатов.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Предметные результаты приводятся в блоках</w:t>
      </w:r>
      <w:r w:rsidRPr="00713C8E">
        <w:rPr>
          <w:rFonts w:ascii="Times New Roman" w:hAnsi="Times New Roman" w:cs="Times New Roman"/>
          <w:b/>
          <w:sz w:val="28"/>
          <w:szCs w:val="28"/>
        </w:rPr>
        <w:t xml:space="preserve"> «Выпускник научится»</w:t>
      </w:r>
      <w:r w:rsidRPr="00713C8E">
        <w:rPr>
          <w:rFonts w:ascii="Times New Roman" w:hAnsi="Times New Roman" w:cs="Times New Roman"/>
          <w:sz w:val="28"/>
          <w:szCs w:val="28"/>
        </w:rPr>
        <w:t xml:space="preserve"> и </w:t>
      </w:r>
      <w:r w:rsidRPr="00713C8E">
        <w:rPr>
          <w:rFonts w:ascii="Times New Roman" w:hAnsi="Times New Roman" w:cs="Times New Roman"/>
          <w:b/>
          <w:sz w:val="28"/>
          <w:szCs w:val="28"/>
        </w:rPr>
        <w:t xml:space="preserve">«Выпускник получит возможность научиться» </w:t>
      </w:r>
      <w:r w:rsidRPr="00713C8E">
        <w:rPr>
          <w:rFonts w:ascii="Times New Roman" w:hAnsi="Times New Roman" w:cs="Times New Roman"/>
          <w:sz w:val="28"/>
          <w:szCs w:val="28"/>
        </w:rPr>
        <w:t>к</w:t>
      </w:r>
      <w:r w:rsidRPr="00713C8E">
        <w:rPr>
          <w:rFonts w:ascii="Times New Roman" w:hAnsi="Times New Roman" w:cs="Times New Roman"/>
          <w:b/>
          <w:sz w:val="28"/>
          <w:szCs w:val="28"/>
        </w:rPr>
        <w:t xml:space="preserve"> </w:t>
      </w:r>
      <w:r w:rsidRPr="00713C8E">
        <w:rPr>
          <w:rFonts w:ascii="Times New Roman" w:hAnsi="Times New Roman" w:cs="Times New Roman"/>
          <w:sz w:val="28"/>
          <w:szCs w:val="28"/>
        </w:rPr>
        <w:t xml:space="preserve">каждому учебному предмету: «Русский язык. Родной язык», «Литература. Родная литература», «Иностранный язык. Второй иностранный язык», «История России. Всеобщая история», «Обществознание», «География», «Математика», «Алгебра», «Геометрия», </w:t>
      </w:r>
      <w:r w:rsidRPr="00713C8E">
        <w:rPr>
          <w:rFonts w:ascii="Times New Roman" w:hAnsi="Times New Roman" w:cs="Times New Roman"/>
          <w:sz w:val="28"/>
          <w:szCs w:val="28"/>
        </w:rPr>
        <w:lastRenderedPageBreak/>
        <w:t>«Информатика»,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Они описывают примерный круг учебно-познавательных и учебно-практических задач, который предъявляется обучающимся в ходе изучения каждого раздела учебной программы по предмету.</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Планируемые 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713C8E">
        <w:rPr>
          <w:rFonts w:ascii="Times New Roman" w:hAnsi="Times New Roman" w:cs="Times New Roman"/>
          <w:sz w:val="28"/>
          <w:szCs w:val="28"/>
        </w:rPr>
        <w:t xml:space="preserve">учебно-методическими объединениями (УМО) субъектов </w:t>
      </w:r>
      <w:r w:rsidRPr="00713C8E">
        <w:rPr>
          <w:rFonts w:ascii="Times New Roman" w:hAnsi="Times New Roman" w:cs="Times New Roman"/>
          <w:sz w:val="28"/>
          <w:szCs w:val="28"/>
        </w:rPr>
        <w:t>Российской Федерации</w:t>
      </w:r>
      <w:r w:rsidR="00F03F48"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Планируемые результаты, отнесенные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w:t>
      </w:r>
      <w:r w:rsidR="00523895" w:rsidRPr="00713C8E">
        <w:rPr>
          <w:rFonts w:ascii="Times New Roman" w:hAnsi="Times New Roman" w:cs="Times New Roman"/>
          <w:sz w:val="28"/>
          <w:szCs w:val="28"/>
        </w:rPr>
        <w:t>м</w:t>
      </w:r>
      <w:r w:rsidRPr="00713C8E">
        <w:rPr>
          <w:rFonts w:ascii="Times New Roman" w:hAnsi="Times New Roman" w:cs="Times New Roman"/>
          <w:sz w:val="28"/>
          <w:szCs w:val="28"/>
        </w:rPr>
        <w:t xml:space="preserve"> </w:t>
      </w:r>
      <w:r w:rsidR="00523895" w:rsidRPr="00713C8E">
        <w:rPr>
          <w:rFonts w:ascii="Times New Roman" w:hAnsi="Times New Roman" w:cs="Times New Roman"/>
          <w:sz w:val="28"/>
          <w:szCs w:val="28"/>
        </w:rPr>
        <w:t>уровне</w:t>
      </w:r>
      <w:r w:rsidRPr="00713C8E">
        <w:rPr>
          <w:rFonts w:ascii="Times New Roman" w:hAnsi="Times New Roman" w:cs="Times New Roman"/>
          <w:sz w:val="28"/>
          <w:szCs w:val="28"/>
        </w:rPr>
        <w:t xml:space="preserve">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Достижение планируемых результатов, отнесенных к блоку </w:t>
      </w:r>
      <w:r w:rsidRPr="00713C8E">
        <w:rPr>
          <w:rFonts w:ascii="Times New Roman" w:hAnsi="Times New Roman" w:cs="Times New Roman"/>
          <w:b/>
          <w:sz w:val="28"/>
          <w:szCs w:val="28"/>
        </w:rPr>
        <w:t>«Выпускник научится»</w:t>
      </w:r>
      <w:r w:rsidRPr="00713C8E">
        <w:rPr>
          <w:rFonts w:ascii="Times New Roman" w:hAnsi="Times New Roman" w:cs="Times New Roman"/>
          <w:sz w:val="28"/>
          <w:szCs w:val="28"/>
        </w:rPr>
        <w:t xml:space="preserve">, </w:t>
      </w:r>
      <w:r w:rsidRPr="00713C8E">
        <w:rPr>
          <w:rFonts w:ascii="Times New Roman" w:hAnsi="Times New Roman" w:cs="Times New Roman"/>
          <w:b/>
          <w:sz w:val="28"/>
          <w:szCs w:val="28"/>
        </w:rPr>
        <w:t>выносится на итоговую оценку</w:t>
      </w:r>
      <w:r w:rsidRPr="00713C8E">
        <w:rPr>
          <w:rFonts w:ascii="Times New Roman" w:hAnsi="Times New Roman" w:cs="Times New Roman"/>
          <w:sz w:val="28"/>
          <w:szCs w:val="28"/>
        </w:rPr>
        <w:t>, которая может осуществляться как в ходе обучения (с помощью накопленной оценки или портфеля</w:t>
      </w:r>
      <w:r w:rsidR="0073791E" w:rsidRPr="00713C8E">
        <w:rPr>
          <w:rFonts w:ascii="Times New Roman" w:hAnsi="Times New Roman" w:cs="Times New Roman"/>
          <w:sz w:val="28"/>
          <w:szCs w:val="28"/>
        </w:rPr>
        <w:t xml:space="preserve"> индивидуальных</w:t>
      </w:r>
      <w:r w:rsidRPr="00713C8E">
        <w:rPr>
          <w:rFonts w:ascii="Times New Roman" w:hAnsi="Times New Roman" w:cs="Times New Roman"/>
          <w:sz w:val="28"/>
          <w:szCs w:val="28"/>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ведется с помощью </w:t>
      </w:r>
      <w:r w:rsidRPr="00713C8E">
        <w:rPr>
          <w:rFonts w:ascii="Times New Roman" w:hAnsi="Times New Roman" w:cs="Times New Roman"/>
          <w:i/>
          <w:sz w:val="28"/>
          <w:szCs w:val="28"/>
        </w:rPr>
        <w:t>заданий базового уровня</w:t>
      </w:r>
      <w:r w:rsidRPr="00713C8E">
        <w:rPr>
          <w:rFonts w:ascii="Times New Roman" w:hAnsi="Times New Roman" w:cs="Times New Roman"/>
          <w:sz w:val="28"/>
          <w:szCs w:val="28"/>
        </w:rPr>
        <w:t xml:space="preserve">, а на уровне действий, составляющих зону ближайшего развития большинства обучающихся, – с помощью </w:t>
      </w:r>
      <w:r w:rsidRPr="00713C8E">
        <w:rPr>
          <w:rFonts w:ascii="Times New Roman" w:hAnsi="Times New Roman" w:cs="Times New Roman"/>
          <w:i/>
          <w:sz w:val="28"/>
          <w:szCs w:val="28"/>
        </w:rPr>
        <w:t xml:space="preserve">заданий </w:t>
      </w:r>
      <w:r w:rsidRPr="00713C8E">
        <w:rPr>
          <w:rFonts w:ascii="Times New Roman" w:hAnsi="Times New Roman" w:cs="Times New Roman"/>
          <w:i/>
          <w:sz w:val="28"/>
          <w:szCs w:val="28"/>
        </w:rPr>
        <w:lastRenderedPageBreak/>
        <w:t>повышенного уровня</w:t>
      </w:r>
      <w:r w:rsidRPr="00713C8E">
        <w:rPr>
          <w:rFonts w:ascii="Times New Roman" w:hAnsi="Times New Roman" w:cs="Times New Roman"/>
          <w:sz w:val="28"/>
          <w:szCs w:val="28"/>
        </w:rPr>
        <w:t xml:space="preserve">. </w:t>
      </w:r>
      <w:r w:rsidRPr="00713C8E">
        <w:rPr>
          <w:rFonts w:ascii="Times New Roman" w:hAnsi="Times New Roman" w:cs="Times New Roman"/>
          <w:b/>
          <w:sz w:val="28"/>
          <w:szCs w:val="28"/>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523895" w:rsidRPr="00713C8E">
        <w:rPr>
          <w:rFonts w:ascii="Times New Roman" w:hAnsi="Times New Roman" w:cs="Times New Roman"/>
          <w:b/>
          <w:sz w:val="28"/>
          <w:szCs w:val="28"/>
        </w:rPr>
        <w:t>ий</w:t>
      </w:r>
      <w:r w:rsidRPr="00713C8E">
        <w:rPr>
          <w:rFonts w:ascii="Times New Roman" w:hAnsi="Times New Roman" w:cs="Times New Roman"/>
          <w:b/>
          <w:sz w:val="28"/>
          <w:szCs w:val="28"/>
        </w:rPr>
        <w:t xml:space="preserve"> </w:t>
      </w:r>
      <w:r w:rsidR="00523895" w:rsidRPr="00713C8E">
        <w:rPr>
          <w:rFonts w:ascii="Times New Roman" w:hAnsi="Times New Roman" w:cs="Times New Roman"/>
          <w:b/>
          <w:sz w:val="28"/>
          <w:szCs w:val="28"/>
        </w:rPr>
        <w:t>уровень</w:t>
      </w:r>
      <w:r w:rsidRPr="00713C8E">
        <w:rPr>
          <w:rFonts w:ascii="Times New Roman" w:hAnsi="Times New Roman" w:cs="Times New Roman"/>
          <w:b/>
          <w:sz w:val="28"/>
          <w:szCs w:val="28"/>
        </w:rPr>
        <w:t xml:space="preserve"> обучения.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блоках </w:t>
      </w:r>
      <w:r w:rsidRPr="00713C8E">
        <w:rPr>
          <w:rFonts w:ascii="Times New Roman" w:hAnsi="Times New Roman" w:cs="Times New Roman"/>
          <w:b/>
          <w:sz w:val="28"/>
          <w:szCs w:val="28"/>
        </w:rPr>
        <w:t>«Выпускник получит возможность научиться»</w:t>
      </w:r>
      <w:r w:rsidRPr="00713C8E">
        <w:rPr>
          <w:rFonts w:ascii="Times New Roman" w:hAnsi="Times New Roman" w:cs="Times New Roman"/>
          <w:sz w:val="28"/>
          <w:szCs w:val="28"/>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w:t>
      </w:r>
      <w:r w:rsidR="00523895" w:rsidRPr="00713C8E">
        <w:rPr>
          <w:rFonts w:ascii="Times New Roman" w:hAnsi="Times New Roman" w:cs="Times New Roman"/>
          <w:sz w:val="28"/>
          <w:szCs w:val="28"/>
        </w:rPr>
        <w:t>нном</w:t>
      </w:r>
      <w:r w:rsidRPr="00713C8E">
        <w:rPr>
          <w:rFonts w:ascii="Times New Roman" w:hAnsi="Times New Roman" w:cs="Times New Roman"/>
          <w:sz w:val="28"/>
          <w:szCs w:val="28"/>
        </w:rPr>
        <w:t xml:space="preserve"> </w:t>
      </w:r>
      <w:r w:rsidR="00523895" w:rsidRPr="00713C8E">
        <w:rPr>
          <w:rFonts w:ascii="Times New Roman" w:hAnsi="Times New Roman" w:cs="Times New Roman"/>
          <w:sz w:val="28"/>
          <w:szCs w:val="28"/>
        </w:rPr>
        <w:t>уровне</w:t>
      </w:r>
      <w:r w:rsidRPr="00713C8E">
        <w:rPr>
          <w:rFonts w:ascii="Times New Roman" w:hAnsi="Times New Roman" w:cs="Times New Roman"/>
          <w:sz w:val="28"/>
          <w:szCs w:val="28"/>
        </w:rPr>
        <w:t xml:space="preserve"> обучения. Оценка достижения этих целей ведется преимущественно в ходе процедур, допускающих предоставление и использование исключительно </w:t>
      </w:r>
      <w:r w:rsidRPr="00713C8E">
        <w:rPr>
          <w:rFonts w:ascii="Times New Roman" w:hAnsi="Times New Roman" w:cs="Times New Roman"/>
          <w:b/>
          <w:i/>
          <w:sz w:val="28"/>
          <w:szCs w:val="28"/>
        </w:rPr>
        <w:t>неперсонифицированной информации</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Частично 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Основные цели такого </w:t>
      </w:r>
      <w:r w:rsidR="00755F9D" w:rsidRPr="00713C8E">
        <w:rPr>
          <w:rFonts w:ascii="Times New Roman" w:hAnsi="Times New Roman" w:cs="Times New Roman"/>
          <w:sz w:val="28"/>
          <w:szCs w:val="28"/>
        </w:rPr>
        <w:t>включения </w:t>
      </w:r>
      <w:r w:rsidRPr="00713C8E">
        <w:rPr>
          <w:rFonts w:ascii="Times New Roman" w:hAnsi="Times New Roman" w:cs="Times New Roman"/>
          <w:sz w:val="28"/>
          <w:szCs w:val="28"/>
        </w:rPr>
        <w:t xml:space="preserve">–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713C8E">
        <w:rPr>
          <w:rFonts w:ascii="Times New Roman" w:hAnsi="Times New Roman" w:cs="Times New Roman"/>
          <w:b/>
          <w:sz w:val="28"/>
          <w:szCs w:val="28"/>
        </w:rPr>
        <w:t>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523895" w:rsidRPr="00713C8E">
        <w:rPr>
          <w:rFonts w:ascii="Times New Roman" w:hAnsi="Times New Roman" w:cs="Times New Roman"/>
          <w:b/>
          <w:sz w:val="28"/>
          <w:szCs w:val="28"/>
        </w:rPr>
        <w:t>ий</w:t>
      </w:r>
      <w:r w:rsidRPr="00713C8E">
        <w:rPr>
          <w:rFonts w:ascii="Times New Roman" w:hAnsi="Times New Roman" w:cs="Times New Roman"/>
          <w:b/>
          <w:sz w:val="28"/>
          <w:szCs w:val="28"/>
        </w:rPr>
        <w:t xml:space="preserve"> </w:t>
      </w:r>
      <w:r w:rsidR="00523895" w:rsidRPr="00713C8E">
        <w:rPr>
          <w:rFonts w:ascii="Times New Roman" w:hAnsi="Times New Roman" w:cs="Times New Roman"/>
          <w:b/>
          <w:sz w:val="28"/>
          <w:szCs w:val="28"/>
        </w:rPr>
        <w:t>уровень</w:t>
      </w:r>
      <w:r w:rsidRPr="00713C8E">
        <w:rPr>
          <w:rFonts w:ascii="Times New Roman" w:hAnsi="Times New Roman" w:cs="Times New Roman"/>
          <w:b/>
          <w:sz w:val="28"/>
          <w:szCs w:val="28"/>
        </w:rPr>
        <w:t xml:space="preserve"> обучения</w:t>
      </w:r>
      <w:r w:rsidRPr="00713C8E">
        <w:rPr>
          <w:rFonts w:ascii="Times New Roman" w:hAnsi="Times New Roman" w:cs="Times New Roman"/>
          <w:sz w:val="28"/>
          <w:szCs w:val="28"/>
        </w:rPr>
        <w:t>.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Подобная структура представления планируемых результатов подчеркивает тот факт, что при организации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713C8E">
        <w:rPr>
          <w:rFonts w:ascii="Times New Roman" w:hAnsi="Times New Roman" w:cs="Times New Roman"/>
          <w:b/>
          <w:bCs/>
          <w:i/>
          <w:iCs/>
          <w:sz w:val="28"/>
          <w:szCs w:val="28"/>
        </w:rPr>
        <w:t>дифференциации требований</w:t>
      </w:r>
      <w:r w:rsidRPr="00713C8E">
        <w:rPr>
          <w:rFonts w:ascii="Times New Roman" w:hAnsi="Times New Roman" w:cs="Times New Roman"/>
          <w:sz w:val="28"/>
          <w:szCs w:val="28"/>
        </w:rPr>
        <w:t xml:space="preserve"> к подготовке обучающихся.</w:t>
      </w:r>
    </w:p>
    <w:p w:rsidR="00104104" w:rsidRPr="00713C8E" w:rsidRDefault="00104104" w:rsidP="00FC65AF">
      <w:pPr>
        <w:pStyle w:val="3"/>
        <w:spacing w:before="0" w:beforeAutospacing="0" w:after="0" w:afterAutospacing="0" w:line="360" w:lineRule="auto"/>
        <w:ind w:firstLine="709"/>
        <w:jc w:val="both"/>
      </w:pPr>
      <w:bookmarkStart w:id="21" w:name="_Toc410653950"/>
      <w:bookmarkStart w:id="22" w:name="_Toc418159430"/>
      <w:r w:rsidRPr="00713C8E">
        <w:t>1.2.3. Планируемые результаты освоения учебных и междисциплинарных программ</w:t>
      </w:r>
      <w:bookmarkEnd w:id="21"/>
      <w:bookmarkEnd w:id="22"/>
    </w:p>
    <w:p w:rsidR="00B540EE" w:rsidRPr="00713C8E" w:rsidRDefault="00B540EE" w:rsidP="0030777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результате изучения </w:t>
      </w:r>
      <w:r w:rsidRPr="00713C8E">
        <w:rPr>
          <w:rFonts w:ascii="Times New Roman" w:hAnsi="Times New Roman" w:cs="Times New Roman"/>
          <w:b/>
          <w:sz w:val="28"/>
          <w:szCs w:val="28"/>
        </w:rPr>
        <w:t>всех без исключения предметов</w:t>
      </w:r>
      <w:r w:rsidRPr="00713C8E">
        <w:rPr>
          <w:rFonts w:ascii="Times New Roman" w:hAnsi="Times New Roman" w:cs="Times New Roman"/>
          <w:sz w:val="28"/>
          <w:szCs w:val="28"/>
        </w:rPr>
        <w:t xml:space="preserve"> основной школы получат дальнейшее развитие </w:t>
      </w:r>
      <w:r w:rsidRPr="00713C8E">
        <w:rPr>
          <w:rFonts w:ascii="Times New Roman" w:hAnsi="Times New Roman" w:cs="Times New Roman"/>
          <w:b/>
          <w:i/>
          <w:sz w:val="28"/>
          <w:szCs w:val="28"/>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sidRPr="00713C8E">
        <w:rPr>
          <w:rFonts w:ascii="Times New Roman" w:hAnsi="Times New Roman" w:cs="Times New Roman"/>
          <w:sz w:val="28"/>
          <w:szCs w:val="28"/>
        </w:rPr>
        <w:t>,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B540EE" w:rsidRPr="00713C8E" w:rsidRDefault="00B540EE" w:rsidP="00307772">
      <w:pPr>
        <w:suppressAutoHyphens/>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sz w:val="28"/>
          <w:szCs w:val="28"/>
        </w:rPr>
        <w:t xml:space="preserve">В ходе изучения средствами всех предметов у выпускников будут заложены </w:t>
      </w:r>
      <w:r w:rsidRPr="00713C8E">
        <w:rPr>
          <w:rFonts w:ascii="Times New Roman" w:hAnsi="Times New Roman" w:cs="Times New Roman"/>
          <w:b/>
          <w:i/>
          <w:sz w:val="28"/>
          <w:szCs w:val="28"/>
        </w:rPr>
        <w:t xml:space="preserve">основы формально-логического </w:t>
      </w:r>
      <w:r w:rsidRPr="00713C8E">
        <w:rPr>
          <w:rFonts w:ascii="Times New Roman" w:hAnsi="Times New Roman" w:cs="Times New Roman"/>
          <w:b/>
          <w:bCs/>
          <w:i/>
          <w:sz w:val="28"/>
          <w:szCs w:val="28"/>
        </w:rPr>
        <w:t>мышления, рефлексии</w:t>
      </w:r>
      <w:r w:rsidRPr="00713C8E">
        <w:rPr>
          <w:rFonts w:ascii="Times New Roman" w:hAnsi="Times New Roman" w:cs="Times New Roman"/>
          <w:bCs/>
          <w:sz w:val="28"/>
          <w:szCs w:val="28"/>
        </w:rPr>
        <w:t>, что будет способствовать:</w:t>
      </w:r>
    </w:p>
    <w:p w:rsidR="00B540EE" w:rsidRPr="00713C8E" w:rsidRDefault="00B540EE" w:rsidP="00127DBB">
      <w:pPr>
        <w:widowControl w:val="0"/>
        <w:numPr>
          <w:ilvl w:val="0"/>
          <w:numId w:val="29"/>
        </w:numPr>
        <w:tabs>
          <w:tab w:val="left" w:pos="993"/>
        </w:tabs>
        <w:spacing w:after="0" w:line="360" w:lineRule="auto"/>
        <w:ind w:left="0" w:firstLine="709"/>
        <w:jc w:val="both"/>
        <w:rPr>
          <w:rFonts w:ascii="Times New Roman" w:hAnsi="Times New Roman" w:cs="Times New Roman"/>
          <w:b/>
          <w:sz w:val="28"/>
          <w:szCs w:val="28"/>
        </w:rPr>
      </w:pPr>
      <w:r w:rsidRPr="00713C8E">
        <w:rPr>
          <w:rFonts w:ascii="Times New Roman" w:hAnsi="Times New Roman" w:cs="Times New Roman"/>
          <w:bCs/>
          <w:sz w:val="28"/>
          <w:szCs w:val="28"/>
        </w:rPr>
        <w:t>порождению</w:t>
      </w:r>
      <w:r w:rsidRPr="00713C8E">
        <w:rPr>
          <w:rFonts w:ascii="Times New Roman" w:hAnsi="Times New Roman" w:cs="Times New Roman"/>
          <w:sz w:val="28"/>
          <w:szCs w:val="28"/>
        </w:rPr>
        <w:t xml:space="preserve"> нового типа познавательных интересов (интереса не только к фактам, но и к закономерностям);</w:t>
      </w:r>
    </w:p>
    <w:p w:rsidR="00B540EE" w:rsidRPr="00713C8E" w:rsidRDefault="00B540EE" w:rsidP="00127DBB">
      <w:pPr>
        <w:widowControl w:val="0"/>
        <w:numPr>
          <w:ilvl w:val="0"/>
          <w:numId w:val="29"/>
        </w:numPr>
        <w:tabs>
          <w:tab w:val="left" w:pos="993"/>
        </w:tabs>
        <w:spacing w:after="0" w:line="360" w:lineRule="auto"/>
        <w:ind w:left="0" w:firstLine="709"/>
        <w:jc w:val="both"/>
        <w:rPr>
          <w:rFonts w:ascii="Times New Roman" w:hAnsi="Times New Roman" w:cs="Times New Roman"/>
          <w:b/>
          <w:sz w:val="28"/>
          <w:szCs w:val="28"/>
        </w:rPr>
      </w:pPr>
      <w:r w:rsidRPr="00713C8E">
        <w:rPr>
          <w:rFonts w:ascii="Times New Roman" w:hAnsi="Times New Roman" w:cs="Times New Roman"/>
          <w:sz w:val="28"/>
          <w:szCs w:val="28"/>
        </w:rPr>
        <w:t>расширению и переориентации рефлексивной оценки собственных возможностей – за пределы учебной деятельности</w:t>
      </w:r>
      <w:r w:rsidRPr="00713C8E">
        <w:rPr>
          <w:rFonts w:ascii="Times New Roman" w:hAnsi="Times New Roman" w:cs="Times New Roman"/>
          <w:b/>
          <w:sz w:val="28"/>
          <w:szCs w:val="28"/>
        </w:rPr>
        <w:t xml:space="preserve"> </w:t>
      </w:r>
      <w:r w:rsidRPr="00713C8E">
        <w:rPr>
          <w:rFonts w:ascii="Times New Roman" w:hAnsi="Times New Roman" w:cs="Times New Roman"/>
          <w:sz w:val="28"/>
          <w:szCs w:val="28"/>
        </w:rPr>
        <w:t>в сферу самосознания;</w:t>
      </w:r>
    </w:p>
    <w:p w:rsidR="00B540EE" w:rsidRPr="00713C8E" w:rsidRDefault="00B540EE" w:rsidP="00127DBB">
      <w:pPr>
        <w:widowControl w:val="0"/>
        <w:numPr>
          <w:ilvl w:val="0"/>
          <w:numId w:val="2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B540EE" w:rsidRPr="00713C8E" w:rsidRDefault="00B540EE">
      <w:pPr>
        <w:suppressAutoHyphen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ходе изучения всех учебных предметов обучающиеся </w:t>
      </w:r>
      <w:r w:rsidRPr="00713C8E">
        <w:rPr>
          <w:rFonts w:ascii="Times New Roman" w:hAnsi="Times New Roman" w:cs="Times New Roman"/>
          <w:b/>
          <w:i/>
          <w:sz w:val="28"/>
          <w:szCs w:val="28"/>
        </w:rPr>
        <w:t>приобретут опыт проектной деятельности</w:t>
      </w:r>
      <w:r w:rsidRPr="00713C8E">
        <w:rPr>
          <w:rFonts w:ascii="Times New Roman" w:hAnsi="Times New Roman" w:cs="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w:t>
      </w:r>
      <w:r w:rsidRPr="00713C8E">
        <w:rPr>
          <w:rFonts w:ascii="Times New Roman" w:hAnsi="Times New Roman" w:cs="Times New Roman"/>
          <w:sz w:val="28"/>
          <w:szCs w:val="28"/>
        </w:rPr>
        <w:lastRenderedPageBreak/>
        <w:t>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ходе планирования и выполнения учебных исследований обучающиеся освоят умение </w:t>
      </w:r>
      <w:r w:rsidRPr="00713C8E">
        <w:rPr>
          <w:rFonts w:ascii="Times New Roman" w:hAnsi="Times New Roman" w:cs="Times New Roman"/>
          <w:i/>
          <w:sz w:val="28"/>
          <w:szCs w:val="28"/>
        </w:rPr>
        <w:t>оперировать гипотезами</w:t>
      </w:r>
      <w:r w:rsidRPr="00713C8E">
        <w:rPr>
          <w:rFonts w:ascii="Times New Roman" w:hAnsi="Times New Roman" w:cs="Times New Roman"/>
          <w:sz w:val="28"/>
          <w:szCs w:val="28"/>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результате целенаправленной учебной деятельности, осуществляемой в формах </w:t>
      </w:r>
      <w:r w:rsidRPr="00713C8E">
        <w:rPr>
          <w:rFonts w:ascii="Times New Roman" w:hAnsi="Times New Roman" w:cs="Times New Roman"/>
          <w:i/>
          <w:sz w:val="28"/>
          <w:szCs w:val="28"/>
        </w:rPr>
        <w:t>учебного исследования</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учебного проекта</w:t>
      </w:r>
      <w:r w:rsidRPr="00713C8E">
        <w:rPr>
          <w:rFonts w:ascii="Times New Roman" w:hAnsi="Times New Roman" w:cs="Times New Roman"/>
          <w:sz w:val="28"/>
          <w:szCs w:val="28"/>
        </w:rPr>
        <w:t xml:space="preserve">, в ходе </w:t>
      </w:r>
      <w:r w:rsidRPr="00713C8E">
        <w:rPr>
          <w:rFonts w:ascii="Times New Roman" w:hAnsi="Times New Roman" w:cs="Times New Roman"/>
          <w:i/>
          <w:sz w:val="28"/>
          <w:szCs w:val="28"/>
        </w:rPr>
        <w:t>освоения системы научных понятий</w:t>
      </w:r>
      <w:r w:rsidRPr="00713C8E">
        <w:rPr>
          <w:rFonts w:ascii="Times New Roman" w:hAnsi="Times New Roman" w:cs="Times New Roman"/>
          <w:sz w:val="28"/>
          <w:szCs w:val="28"/>
        </w:rPr>
        <w:t>, у выпускников будут заложены:</w:t>
      </w:r>
    </w:p>
    <w:p w:rsidR="00B540EE" w:rsidRPr="00713C8E" w:rsidRDefault="00B540EE" w:rsidP="00127DBB">
      <w:pPr>
        <w:widowControl w:val="0"/>
        <w:numPr>
          <w:ilvl w:val="0"/>
          <w:numId w:val="2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потребность вникать в суть изучаемых проблем, ставить вопросы, затрагивающие основы знаний, личный, социальный, исторический жизненный опыт;</w:t>
      </w:r>
    </w:p>
    <w:p w:rsidR="00B540EE" w:rsidRPr="00713C8E" w:rsidRDefault="00B540EE" w:rsidP="00127DBB">
      <w:pPr>
        <w:widowControl w:val="0"/>
        <w:numPr>
          <w:ilvl w:val="0"/>
          <w:numId w:val="2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основы критического отношения к знанию, жизненному опыту;</w:t>
      </w:r>
    </w:p>
    <w:p w:rsidR="00B540EE" w:rsidRPr="00713C8E" w:rsidRDefault="00B540EE" w:rsidP="00127DBB">
      <w:pPr>
        <w:widowControl w:val="0"/>
        <w:numPr>
          <w:ilvl w:val="0"/>
          <w:numId w:val="2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основы ценностных суждений и оценок;</w:t>
      </w:r>
    </w:p>
    <w:p w:rsidR="00B540EE" w:rsidRPr="00713C8E" w:rsidRDefault="00B540EE" w:rsidP="00127DBB">
      <w:pPr>
        <w:widowControl w:val="0"/>
        <w:numPr>
          <w:ilvl w:val="0"/>
          <w:numId w:val="2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B540EE" w:rsidRPr="00713C8E" w:rsidRDefault="00B540EE" w:rsidP="00127DBB">
      <w:pPr>
        <w:widowControl w:val="0"/>
        <w:numPr>
          <w:ilvl w:val="0"/>
          <w:numId w:val="2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основной школе на всех предметах будет продолжена работа по формированию и развитию </w:t>
      </w:r>
      <w:r w:rsidRPr="00713C8E">
        <w:rPr>
          <w:rFonts w:ascii="Times New Roman" w:hAnsi="Times New Roman" w:cs="Times New Roman"/>
          <w:b/>
          <w:i/>
          <w:sz w:val="28"/>
          <w:szCs w:val="28"/>
        </w:rPr>
        <w:t>основ читательской компетенции</w:t>
      </w:r>
      <w:r w:rsidRPr="00713C8E">
        <w:rPr>
          <w:rFonts w:ascii="Times New Roman" w:hAnsi="Times New Roman" w:cs="Times New Roman"/>
          <w:sz w:val="28"/>
          <w:szCs w:val="28"/>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713C8E">
        <w:rPr>
          <w:rFonts w:ascii="Times New Roman" w:hAnsi="Times New Roman" w:cs="Times New Roman"/>
          <w:i/>
          <w:sz w:val="28"/>
          <w:szCs w:val="28"/>
        </w:rPr>
        <w:t>потребность в систематическом чтении</w:t>
      </w:r>
      <w:r w:rsidRPr="00713C8E">
        <w:rPr>
          <w:rFonts w:ascii="Times New Roman" w:hAnsi="Times New Roman" w:cs="Times New Roman"/>
          <w:sz w:val="28"/>
          <w:szCs w:val="28"/>
        </w:rPr>
        <w:t xml:space="preserve"> как средстве познания мира и себя в этом </w:t>
      </w:r>
      <w:r w:rsidRPr="00713C8E">
        <w:rPr>
          <w:rFonts w:ascii="Times New Roman" w:hAnsi="Times New Roman" w:cs="Times New Roman"/>
          <w:sz w:val="28"/>
          <w:szCs w:val="28"/>
        </w:rPr>
        <w:lastRenderedPageBreak/>
        <w:t>мире, гармонизации отношений человека и общества, создании образа «потребного будущего».</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Учащиеся усовершенствуют </w:t>
      </w:r>
      <w:r w:rsidRPr="00713C8E">
        <w:rPr>
          <w:rFonts w:ascii="Times New Roman" w:hAnsi="Times New Roman" w:cs="Times New Roman"/>
          <w:i/>
          <w:sz w:val="28"/>
          <w:szCs w:val="28"/>
        </w:rPr>
        <w:t>технику чтения</w:t>
      </w:r>
      <w:r w:rsidRPr="00713C8E">
        <w:rPr>
          <w:rFonts w:ascii="Times New Roman" w:hAnsi="Times New Roman" w:cs="Times New Roman"/>
          <w:sz w:val="28"/>
          <w:szCs w:val="28"/>
        </w:rPr>
        <w:t xml:space="preserve"> и приобретут устойчивый </w:t>
      </w:r>
      <w:r w:rsidRPr="00713C8E">
        <w:rPr>
          <w:rFonts w:ascii="Times New Roman" w:hAnsi="Times New Roman" w:cs="Times New Roman"/>
          <w:i/>
          <w:sz w:val="28"/>
          <w:szCs w:val="28"/>
        </w:rPr>
        <w:t>навык осмысленного чтения</w:t>
      </w:r>
      <w:r w:rsidRPr="00713C8E">
        <w:rPr>
          <w:rFonts w:ascii="Times New Roman" w:hAnsi="Times New Roman" w:cs="Times New Roman"/>
          <w:sz w:val="28"/>
          <w:szCs w:val="28"/>
        </w:rPr>
        <w:t xml:space="preserve">, </w:t>
      </w:r>
      <w:r w:rsidRPr="00713C8E">
        <w:rPr>
          <w:rFonts w:ascii="Times New Roman" w:hAnsi="Times New Roman" w:cs="Times New Roman"/>
          <w:iCs/>
          <w:sz w:val="28"/>
          <w:szCs w:val="28"/>
        </w:rPr>
        <w:t xml:space="preserve">получат возможность приобрести </w:t>
      </w:r>
      <w:r w:rsidRPr="00713C8E">
        <w:rPr>
          <w:rFonts w:ascii="Times New Roman" w:hAnsi="Times New Roman" w:cs="Times New Roman"/>
          <w:i/>
          <w:iCs/>
          <w:sz w:val="28"/>
          <w:szCs w:val="28"/>
        </w:rPr>
        <w:t>навык рефлексивного чтения</w:t>
      </w:r>
      <w:r w:rsidRPr="00713C8E">
        <w:rPr>
          <w:rFonts w:ascii="Times New Roman" w:hAnsi="Times New Roman" w:cs="Times New Roman"/>
          <w:iCs/>
          <w:sz w:val="28"/>
          <w:szCs w:val="28"/>
        </w:rPr>
        <w:t xml:space="preserve">. </w:t>
      </w:r>
      <w:r w:rsidRPr="00713C8E">
        <w:rPr>
          <w:rFonts w:ascii="Times New Roman" w:hAnsi="Times New Roman" w:cs="Times New Roman"/>
          <w:sz w:val="28"/>
          <w:szCs w:val="28"/>
        </w:rPr>
        <w:t xml:space="preserve">Учащиеся овладеют различными </w:t>
      </w:r>
      <w:r w:rsidRPr="00713C8E">
        <w:rPr>
          <w:rFonts w:ascii="Times New Roman" w:hAnsi="Times New Roman" w:cs="Times New Roman"/>
          <w:i/>
          <w:sz w:val="28"/>
          <w:szCs w:val="28"/>
        </w:rPr>
        <w:t>видами</w:t>
      </w:r>
      <w:r w:rsidRPr="00713C8E">
        <w:rPr>
          <w:rFonts w:ascii="Times New Roman" w:hAnsi="Times New Roman" w:cs="Times New Roman"/>
          <w:sz w:val="28"/>
          <w:szCs w:val="28"/>
        </w:rPr>
        <w:t xml:space="preserve"> </w:t>
      </w:r>
      <w:r w:rsidRPr="00713C8E">
        <w:rPr>
          <w:rStyle w:val="afd"/>
          <w:rFonts w:ascii="Times New Roman" w:hAnsi="Times New Roman" w:cs="Times New Roman"/>
          <w:sz w:val="28"/>
          <w:szCs w:val="28"/>
        </w:rPr>
        <w:t>и типами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чтения</w:t>
      </w:r>
      <w:r w:rsidRPr="00713C8E">
        <w:rPr>
          <w:rFonts w:ascii="Times New Roman" w:hAnsi="Times New Roman" w:cs="Times New Roman"/>
          <w:sz w:val="28"/>
          <w:szCs w:val="28"/>
        </w:rPr>
        <w:t xml:space="preserve">: </w:t>
      </w:r>
      <w:r w:rsidRPr="00713C8E">
        <w:rPr>
          <w:rStyle w:val="afd"/>
          <w:rFonts w:ascii="Times New Roman" w:hAnsi="Times New Roman" w:cs="Times New Roman"/>
          <w:sz w:val="28"/>
          <w:szCs w:val="28"/>
        </w:rPr>
        <w:t xml:space="preserve">ознакомительным, изучающим, просмотровым, поисковым и выборочным; выразительным чтением; </w:t>
      </w:r>
      <w:r w:rsidRPr="00713C8E">
        <w:rPr>
          <w:rFonts w:ascii="Times New Roman" w:hAnsi="Times New Roman" w:cs="Times New Roman"/>
          <w:sz w:val="28"/>
          <w:szCs w:val="28"/>
        </w:rPr>
        <w:t xml:space="preserve">коммуникативным чтением вслух и про себя; учебным и самостоятельным чтением. Они овладеют основными </w:t>
      </w:r>
      <w:r w:rsidRPr="00713C8E">
        <w:rPr>
          <w:rFonts w:ascii="Times New Roman" w:hAnsi="Times New Roman" w:cs="Times New Roman"/>
          <w:i/>
          <w:sz w:val="28"/>
          <w:szCs w:val="28"/>
        </w:rPr>
        <w:t>стратегиями чтения</w:t>
      </w:r>
      <w:r w:rsidRPr="00713C8E">
        <w:rPr>
          <w:rFonts w:ascii="Times New Roman" w:hAnsi="Times New Roman" w:cs="Times New Roman"/>
          <w:sz w:val="28"/>
          <w:szCs w:val="28"/>
        </w:rPr>
        <w:t xml:space="preserve"> художественных и других видов текстов и будут способны выбрать стратегию чтения, отвечающую конкретной учебной задаче.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сфере </w:t>
      </w:r>
      <w:r w:rsidRPr="00713C8E">
        <w:rPr>
          <w:rFonts w:ascii="Times New Roman" w:hAnsi="Times New Roman" w:cs="Times New Roman"/>
          <w:b/>
          <w:sz w:val="28"/>
          <w:szCs w:val="28"/>
        </w:rPr>
        <w:t>личностных результатов</w:t>
      </w:r>
      <w:r w:rsidRPr="00713C8E">
        <w:rPr>
          <w:rFonts w:ascii="Times New Roman" w:hAnsi="Times New Roman" w:cs="Times New Roman"/>
          <w:sz w:val="28"/>
          <w:szCs w:val="28"/>
        </w:rPr>
        <w:t xml:space="preserve"> приоритетное внимание уделяется формированию:</w:t>
      </w:r>
    </w:p>
    <w:p w:rsidR="00B540EE" w:rsidRPr="00713C8E" w:rsidRDefault="00B540EE" w:rsidP="00127DBB">
      <w:pPr>
        <w:widowControl w:val="0"/>
        <w:numPr>
          <w:ilvl w:val="0"/>
          <w:numId w:val="3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основ гражданской идентичности личности</w:t>
      </w:r>
      <w:r w:rsidRPr="00713C8E">
        <w:rPr>
          <w:rFonts w:ascii="Times New Roman" w:hAnsi="Times New Roman" w:cs="Times New Roman"/>
          <w:sz w:val="28"/>
          <w:szCs w:val="28"/>
        </w:rPr>
        <w:t xml:space="preserve"> (включая когнитивный, эмоционально-ценностный и поведенческий компоненты);</w:t>
      </w:r>
    </w:p>
    <w:p w:rsidR="00B540EE" w:rsidRPr="00713C8E" w:rsidRDefault="00B540EE" w:rsidP="00127DBB">
      <w:pPr>
        <w:widowControl w:val="0"/>
        <w:numPr>
          <w:ilvl w:val="0"/>
          <w:numId w:val="30"/>
        </w:numPr>
        <w:tabs>
          <w:tab w:val="left" w:pos="993"/>
        </w:tabs>
        <w:spacing w:after="0" w:line="360" w:lineRule="auto"/>
        <w:ind w:left="0" w:firstLine="709"/>
        <w:jc w:val="both"/>
        <w:rPr>
          <w:rStyle w:val="dash041e005f0431005f044b005f0447005f043d005f044b005f0439005f005fchar1char1"/>
          <w:sz w:val="28"/>
          <w:szCs w:val="28"/>
        </w:rPr>
      </w:pPr>
      <w:r w:rsidRPr="00713C8E">
        <w:rPr>
          <w:rStyle w:val="dash041e005f0431005f044b005f0447005f043d005f044b005f0439005f005fchar1char1"/>
          <w:i/>
          <w:sz w:val="28"/>
          <w:szCs w:val="28"/>
        </w:rPr>
        <w:t xml:space="preserve">основ социальных компетенций </w:t>
      </w:r>
      <w:r w:rsidRPr="00713C8E">
        <w:rPr>
          <w:rStyle w:val="dash041e005f0431005f044b005f0447005f043d005f044b005f0439005f005fchar1char1"/>
          <w:sz w:val="28"/>
          <w:szCs w:val="28"/>
        </w:rPr>
        <w:t>(включая ценностно-смысловые установки и моральные нормы, опыт социальных и межличностных отношений, правосознание);</w:t>
      </w:r>
    </w:p>
    <w:p w:rsidR="00B540EE" w:rsidRPr="00713C8E" w:rsidRDefault="00B540EE" w:rsidP="00127DBB">
      <w:pPr>
        <w:widowControl w:val="0"/>
        <w:numPr>
          <w:ilvl w:val="0"/>
          <w:numId w:val="3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готовности и способности к переходу к самообразованию на основе учебно-познавательной мотивации, в том числе </w:t>
      </w:r>
      <w:r w:rsidRPr="00713C8E">
        <w:rPr>
          <w:rFonts w:ascii="Times New Roman" w:hAnsi="Times New Roman" w:cs="Times New Roman"/>
          <w:i/>
          <w:sz w:val="28"/>
          <w:szCs w:val="28"/>
        </w:rPr>
        <w:t>готовности к выбору направления профильного образования</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Style w:val="dash041e005f0431005f044b005f0447005f043d005f044b005f0439005f005fchar1char1"/>
          <w:sz w:val="28"/>
          <w:szCs w:val="28"/>
        </w:rPr>
        <w:t xml:space="preserve">В частности, формированию </w:t>
      </w:r>
      <w:r w:rsidRPr="00713C8E">
        <w:rPr>
          <w:rFonts w:ascii="Times New Roman" w:hAnsi="Times New Roman" w:cs="Times New Roman"/>
          <w:b/>
          <w:i/>
          <w:sz w:val="28"/>
          <w:szCs w:val="28"/>
        </w:rPr>
        <w:t>готовности и способности к выбору направления профильного образования</w:t>
      </w:r>
      <w:r w:rsidRPr="00713C8E">
        <w:rPr>
          <w:rFonts w:ascii="Times New Roman" w:hAnsi="Times New Roman" w:cs="Times New Roman"/>
          <w:sz w:val="28"/>
          <w:szCs w:val="28"/>
        </w:rPr>
        <w:t xml:space="preserve"> способствуют:</w:t>
      </w:r>
    </w:p>
    <w:p w:rsidR="00B540EE" w:rsidRPr="00713C8E" w:rsidRDefault="00B540EE" w:rsidP="00127DBB">
      <w:pPr>
        <w:widowControl w:val="0"/>
        <w:numPr>
          <w:ilvl w:val="0"/>
          <w:numId w:val="3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целенаправленное формирование </w:t>
      </w:r>
      <w:r w:rsidRPr="00713C8E">
        <w:rPr>
          <w:rFonts w:ascii="Times New Roman" w:hAnsi="Times New Roman" w:cs="Times New Roman"/>
          <w:i/>
          <w:sz w:val="28"/>
          <w:szCs w:val="28"/>
        </w:rPr>
        <w:t>интереса</w:t>
      </w:r>
      <w:r w:rsidRPr="00713C8E">
        <w:rPr>
          <w:rFonts w:ascii="Times New Roman" w:hAnsi="Times New Roman" w:cs="Times New Roman"/>
          <w:sz w:val="28"/>
          <w:szCs w:val="28"/>
        </w:rPr>
        <w:t xml:space="preserve"> к изучаемым областям знания и видам деятельности, педагогическая </w:t>
      </w:r>
      <w:r w:rsidRPr="00713C8E">
        <w:rPr>
          <w:rFonts w:ascii="Times New Roman" w:hAnsi="Times New Roman" w:cs="Times New Roman"/>
          <w:i/>
          <w:sz w:val="28"/>
          <w:szCs w:val="28"/>
        </w:rPr>
        <w:t>поддержка любознательности и избирательности интересов</w:t>
      </w:r>
      <w:r w:rsidRPr="00713C8E">
        <w:rPr>
          <w:rFonts w:ascii="Times New Roman" w:hAnsi="Times New Roman" w:cs="Times New Roman"/>
          <w:sz w:val="28"/>
          <w:szCs w:val="28"/>
        </w:rPr>
        <w:t>;</w:t>
      </w:r>
    </w:p>
    <w:p w:rsidR="00B540EE" w:rsidRPr="00713C8E" w:rsidRDefault="00B540EE" w:rsidP="00127DBB">
      <w:pPr>
        <w:widowControl w:val="0"/>
        <w:numPr>
          <w:ilvl w:val="0"/>
          <w:numId w:val="3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реализация </w:t>
      </w:r>
      <w:r w:rsidRPr="00713C8E">
        <w:rPr>
          <w:rFonts w:ascii="Times New Roman" w:hAnsi="Times New Roman" w:cs="Times New Roman"/>
          <w:i/>
          <w:sz w:val="28"/>
          <w:szCs w:val="28"/>
        </w:rPr>
        <w:t>уровневого подхода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как в преподавании</w:t>
      </w:r>
      <w:r w:rsidRPr="00713C8E">
        <w:rPr>
          <w:rFonts w:ascii="Times New Roman" w:hAnsi="Times New Roman" w:cs="Times New Roman"/>
          <w:sz w:val="28"/>
          <w:szCs w:val="28"/>
        </w:rPr>
        <w:t xml:space="preserve"> (на основе дифференциации требований к освоению учебных программ и достижению планируемых результатов), </w:t>
      </w:r>
      <w:r w:rsidRPr="00713C8E">
        <w:rPr>
          <w:rFonts w:ascii="Times New Roman" w:hAnsi="Times New Roman" w:cs="Times New Roman"/>
          <w:i/>
          <w:sz w:val="28"/>
          <w:szCs w:val="28"/>
        </w:rPr>
        <w:t>так и в оценочных процедурах</w:t>
      </w:r>
      <w:r w:rsidRPr="00713C8E">
        <w:rPr>
          <w:rFonts w:ascii="Times New Roman" w:hAnsi="Times New Roman" w:cs="Times New Roman"/>
          <w:sz w:val="28"/>
          <w:szCs w:val="28"/>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B540EE" w:rsidRPr="00713C8E" w:rsidRDefault="00B540EE" w:rsidP="00127DBB">
      <w:pPr>
        <w:widowControl w:val="0"/>
        <w:numPr>
          <w:ilvl w:val="0"/>
          <w:numId w:val="3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формирование </w:t>
      </w:r>
      <w:r w:rsidRPr="00713C8E">
        <w:rPr>
          <w:rFonts w:ascii="Times New Roman" w:hAnsi="Times New Roman" w:cs="Times New Roman"/>
          <w:i/>
          <w:sz w:val="28"/>
          <w:szCs w:val="28"/>
        </w:rPr>
        <w:t>навыков взаимо- и самооценки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навыков рефлексии</w:t>
      </w:r>
      <w:r w:rsidRPr="00713C8E">
        <w:rPr>
          <w:rFonts w:ascii="Times New Roman" w:hAnsi="Times New Roman" w:cs="Times New Roman"/>
          <w:sz w:val="28"/>
          <w:szCs w:val="28"/>
        </w:rPr>
        <w:t xml:space="preserve"> на основе использования критериальной системы оценки;</w:t>
      </w:r>
    </w:p>
    <w:p w:rsidR="00B540EE" w:rsidRPr="00713C8E" w:rsidRDefault="00B540EE" w:rsidP="00127DBB">
      <w:pPr>
        <w:widowControl w:val="0"/>
        <w:numPr>
          <w:ilvl w:val="0"/>
          <w:numId w:val="3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организация</w:t>
      </w:r>
      <w:r w:rsidRPr="00713C8E">
        <w:rPr>
          <w:rFonts w:ascii="Times New Roman" w:hAnsi="Times New Roman" w:cs="Times New Roman"/>
          <w:i/>
          <w:sz w:val="28"/>
          <w:szCs w:val="28"/>
        </w:rPr>
        <w:t xml:space="preserve"> системы проб подростками своих возможностей</w:t>
      </w:r>
      <w:r w:rsidRPr="00713C8E">
        <w:rPr>
          <w:rFonts w:ascii="Times New Roman" w:hAnsi="Times New Roman" w:cs="Times New Roman"/>
          <w:sz w:val="28"/>
          <w:szCs w:val="28"/>
        </w:rPr>
        <w:t xml:space="preserve"> (в том числе предпрофессиональных проб) за счет использования дополнительных возможностей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в том числе в рамках внеурочной деятельности, дополнительного образования, иных возможностей образовательной организации;</w:t>
      </w:r>
    </w:p>
    <w:p w:rsidR="00B540EE" w:rsidRPr="00713C8E" w:rsidRDefault="00B540EE" w:rsidP="00127DBB">
      <w:pPr>
        <w:widowControl w:val="0"/>
        <w:numPr>
          <w:ilvl w:val="0"/>
          <w:numId w:val="3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целенаправленное формирование в курсе технологии </w:t>
      </w:r>
      <w:r w:rsidRPr="00713C8E">
        <w:rPr>
          <w:rFonts w:ascii="Times New Roman" w:hAnsi="Times New Roman" w:cs="Times New Roman"/>
          <w:i/>
          <w:sz w:val="28"/>
          <w:szCs w:val="28"/>
        </w:rPr>
        <w:t>представлений о рынке труда</w:t>
      </w:r>
      <w:r w:rsidRPr="00713C8E">
        <w:rPr>
          <w:rFonts w:ascii="Times New Roman" w:hAnsi="Times New Roman" w:cs="Times New Roman"/>
          <w:sz w:val="28"/>
          <w:szCs w:val="28"/>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B540EE" w:rsidRPr="00713C8E" w:rsidRDefault="00B540EE" w:rsidP="00127DBB">
      <w:pPr>
        <w:widowControl w:val="0"/>
        <w:numPr>
          <w:ilvl w:val="0"/>
          <w:numId w:val="3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приобретение </w:t>
      </w:r>
      <w:r w:rsidRPr="00713C8E">
        <w:rPr>
          <w:rFonts w:ascii="Times New Roman" w:hAnsi="Times New Roman" w:cs="Times New Roman"/>
          <w:i/>
          <w:sz w:val="28"/>
          <w:szCs w:val="28"/>
        </w:rPr>
        <w:t>практического опыта пробного проектирования жизненной и профессиональной карьеры</w:t>
      </w:r>
      <w:r w:rsidRPr="00713C8E">
        <w:rPr>
          <w:rFonts w:ascii="Times New Roman" w:hAnsi="Times New Roman" w:cs="Times New Roman"/>
          <w:sz w:val="28"/>
          <w:szCs w:val="28"/>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сфере развития </w:t>
      </w:r>
      <w:r w:rsidRPr="00713C8E">
        <w:rPr>
          <w:rFonts w:ascii="Times New Roman" w:hAnsi="Times New Roman" w:cs="Times New Roman"/>
          <w:b/>
          <w:sz w:val="28"/>
          <w:szCs w:val="28"/>
        </w:rPr>
        <w:t>регулятивных универсальных учебных действий</w:t>
      </w:r>
      <w:r w:rsidRPr="00713C8E">
        <w:rPr>
          <w:rFonts w:ascii="Times New Roman" w:hAnsi="Times New Roman" w:cs="Times New Roman"/>
          <w:sz w:val="28"/>
          <w:szCs w:val="28"/>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Ведущим способом решения этой задачи является формирование способности к проектированию.</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сфере развития </w:t>
      </w:r>
      <w:r w:rsidRPr="00713C8E">
        <w:rPr>
          <w:rFonts w:ascii="Times New Roman" w:hAnsi="Times New Roman" w:cs="Times New Roman"/>
          <w:b/>
          <w:sz w:val="28"/>
          <w:szCs w:val="28"/>
        </w:rPr>
        <w:t>коммуникативных универсальных учебных действий</w:t>
      </w:r>
      <w:r w:rsidRPr="00713C8E">
        <w:rPr>
          <w:rFonts w:ascii="Times New Roman" w:hAnsi="Times New Roman" w:cs="Times New Roman"/>
          <w:sz w:val="28"/>
          <w:szCs w:val="28"/>
        </w:rPr>
        <w:t xml:space="preserve"> приоритетное внимание уделяется:</w:t>
      </w:r>
    </w:p>
    <w:p w:rsidR="00B540EE" w:rsidRPr="00713C8E" w:rsidRDefault="00B540EE" w:rsidP="00127DBB">
      <w:pPr>
        <w:widowControl w:val="0"/>
        <w:numPr>
          <w:ilvl w:val="0"/>
          <w:numId w:val="32"/>
        </w:numPr>
        <w:tabs>
          <w:tab w:val="left" w:pos="993"/>
        </w:tabs>
        <w:spacing w:after="0" w:line="360" w:lineRule="auto"/>
        <w:ind w:left="0" w:firstLine="709"/>
        <w:jc w:val="both"/>
        <w:rPr>
          <w:rFonts w:ascii="Times New Roman" w:hAnsi="Times New Roman" w:cs="Times New Roman"/>
          <w:snapToGrid w:val="0"/>
          <w:sz w:val="28"/>
          <w:szCs w:val="28"/>
        </w:rPr>
      </w:pPr>
      <w:r w:rsidRPr="00713C8E">
        <w:rPr>
          <w:rFonts w:ascii="Times New Roman" w:hAnsi="Times New Roman" w:cs="Times New Roman"/>
          <w:sz w:val="28"/>
          <w:szCs w:val="28"/>
        </w:rPr>
        <w:t xml:space="preserve">формированию действий по организации и планированию </w:t>
      </w:r>
      <w:r w:rsidRPr="00713C8E">
        <w:rPr>
          <w:rFonts w:ascii="Times New Roman" w:hAnsi="Times New Roman" w:cs="Times New Roman"/>
          <w:i/>
          <w:sz w:val="28"/>
          <w:szCs w:val="28"/>
        </w:rPr>
        <w:t>учебного сотрудничества с учителем и сверстниками</w:t>
      </w:r>
      <w:r w:rsidRPr="00713C8E">
        <w:rPr>
          <w:rFonts w:ascii="Times New Roman" w:hAnsi="Times New Roman" w:cs="Times New Roman"/>
          <w:sz w:val="28"/>
          <w:szCs w:val="28"/>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B540EE" w:rsidRPr="00713C8E" w:rsidRDefault="00B540EE" w:rsidP="00127DBB">
      <w:pPr>
        <w:widowControl w:val="0"/>
        <w:numPr>
          <w:ilvl w:val="0"/>
          <w:numId w:val="32"/>
        </w:numPr>
        <w:tabs>
          <w:tab w:val="left" w:pos="993"/>
        </w:tabs>
        <w:spacing w:after="0" w:line="360" w:lineRule="auto"/>
        <w:ind w:left="0" w:firstLine="709"/>
        <w:jc w:val="both"/>
        <w:rPr>
          <w:rFonts w:ascii="Times New Roman" w:hAnsi="Times New Roman" w:cs="Times New Roman"/>
          <w:snapToGrid w:val="0"/>
          <w:sz w:val="28"/>
          <w:szCs w:val="28"/>
        </w:rPr>
      </w:pPr>
      <w:r w:rsidRPr="00713C8E">
        <w:rPr>
          <w:rFonts w:ascii="Times New Roman" w:hAnsi="Times New Roman" w:cs="Times New Roman"/>
          <w:sz w:val="28"/>
          <w:szCs w:val="28"/>
        </w:rPr>
        <w:lastRenderedPageBreak/>
        <w:t xml:space="preserve">практическому освоению умений, составляющих основу </w:t>
      </w:r>
      <w:r w:rsidRPr="00713C8E">
        <w:rPr>
          <w:rFonts w:ascii="Times New Roman" w:hAnsi="Times New Roman" w:cs="Times New Roman"/>
          <w:i/>
          <w:sz w:val="28"/>
          <w:szCs w:val="28"/>
        </w:rPr>
        <w:t>коммуникативной компетентности</w:t>
      </w:r>
      <w:r w:rsidRPr="00713C8E">
        <w:rPr>
          <w:rFonts w:ascii="Times New Roman" w:hAnsi="Times New Roman" w:cs="Times New Roman"/>
          <w:sz w:val="28"/>
          <w:szCs w:val="28"/>
        </w:rPr>
        <w:t xml:space="preserve">: ставить и решать многообразные коммуникативные задачи; действовать с учетом позиции другого и уметь согласовывать свои действия; </w:t>
      </w:r>
      <w:r w:rsidRPr="00713C8E">
        <w:rPr>
          <w:rFonts w:ascii="Times New Roman" w:hAnsi="Times New Roman" w:cs="Times New Roman"/>
          <w:snapToGrid w:val="0"/>
          <w:sz w:val="28"/>
          <w:szCs w:val="28"/>
        </w:rPr>
        <w:t xml:space="preserve">устанавливать и поддерживать необходимые контакты с другими людьми; удовлетворительно владеть нормами и техникой общения; </w:t>
      </w:r>
      <w:r w:rsidRPr="00713C8E">
        <w:rPr>
          <w:rFonts w:ascii="Times New Roman" w:hAnsi="Times New Roman" w:cs="Times New Roman"/>
          <w:sz w:val="28"/>
          <w:szCs w:val="28"/>
        </w:rPr>
        <w:t xml:space="preserve">определять цели коммуникации, оценивать ситуацию, учитывать намерения и способы коммуникации партнера, выбирать адекватные стратегии коммуникации; </w:t>
      </w:r>
    </w:p>
    <w:p w:rsidR="00B540EE" w:rsidRPr="00713C8E" w:rsidRDefault="00B540EE" w:rsidP="00127DBB">
      <w:pPr>
        <w:widowControl w:val="0"/>
        <w:numPr>
          <w:ilvl w:val="0"/>
          <w:numId w:val="32"/>
        </w:numPr>
        <w:tabs>
          <w:tab w:val="left" w:pos="993"/>
        </w:tabs>
        <w:spacing w:after="0" w:line="360" w:lineRule="auto"/>
        <w:ind w:left="0" w:firstLine="709"/>
        <w:jc w:val="both"/>
        <w:rPr>
          <w:rFonts w:ascii="Times New Roman" w:hAnsi="Times New Roman" w:cs="Times New Roman"/>
          <w:snapToGrid w:val="0"/>
          <w:sz w:val="28"/>
          <w:szCs w:val="28"/>
        </w:rPr>
      </w:pPr>
      <w:r w:rsidRPr="00713C8E">
        <w:rPr>
          <w:rFonts w:ascii="Times New Roman" w:hAnsi="Times New Roman" w:cs="Times New Roman"/>
          <w:sz w:val="28"/>
          <w:szCs w:val="28"/>
        </w:rPr>
        <w:t xml:space="preserve">развитию </w:t>
      </w:r>
      <w:r w:rsidRPr="00713C8E">
        <w:rPr>
          <w:rFonts w:ascii="Times New Roman" w:hAnsi="Times New Roman" w:cs="Times New Roman"/>
          <w:i/>
          <w:sz w:val="28"/>
          <w:szCs w:val="28"/>
        </w:rPr>
        <w:t>речевой деятельности</w:t>
      </w:r>
      <w:r w:rsidRPr="00713C8E">
        <w:rPr>
          <w:rFonts w:ascii="Times New Roman" w:hAnsi="Times New Roman" w:cs="Times New Roman"/>
          <w:sz w:val="28"/>
          <w:szCs w:val="28"/>
        </w:rP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сфере развития </w:t>
      </w:r>
      <w:r w:rsidRPr="00713C8E">
        <w:rPr>
          <w:rFonts w:ascii="Times New Roman" w:hAnsi="Times New Roman" w:cs="Times New Roman"/>
          <w:b/>
          <w:sz w:val="28"/>
          <w:szCs w:val="28"/>
        </w:rPr>
        <w:t>познавательных универсальных учебных действий</w:t>
      </w:r>
      <w:r w:rsidRPr="00713C8E">
        <w:rPr>
          <w:rFonts w:ascii="Times New Roman" w:hAnsi="Times New Roman" w:cs="Times New Roman"/>
          <w:sz w:val="28"/>
          <w:szCs w:val="28"/>
        </w:rPr>
        <w:t xml:space="preserve"> приоритетное внимание уделяется:</w:t>
      </w:r>
    </w:p>
    <w:p w:rsidR="00B540EE" w:rsidRPr="00713C8E" w:rsidRDefault="00B540EE" w:rsidP="00127DBB">
      <w:pPr>
        <w:widowControl w:val="0"/>
        <w:numPr>
          <w:ilvl w:val="0"/>
          <w:numId w:val="3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практическому освоению обучающимися </w:t>
      </w:r>
      <w:r w:rsidRPr="00713C8E">
        <w:rPr>
          <w:rFonts w:ascii="Times New Roman" w:hAnsi="Times New Roman" w:cs="Times New Roman"/>
          <w:i/>
          <w:sz w:val="28"/>
          <w:szCs w:val="28"/>
        </w:rPr>
        <w:t>основ проектно-исследовательской деятельности</w:t>
      </w:r>
      <w:r w:rsidRPr="00713C8E">
        <w:rPr>
          <w:rFonts w:ascii="Times New Roman" w:hAnsi="Times New Roman" w:cs="Times New Roman"/>
          <w:sz w:val="28"/>
          <w:szCs w:val="28"/>
        </w:rPr>
        <w:t>;</w:t>
      </w:r>
    </w:p>
    <w:p w:rsidR="00B540EE" w:rsidRPr="00713C8E" w:rsidRDefault="00B540EE" w:rsidP="00127DBB">
      <w:pPr>
        <w:widowControl w:val="0"/>
        <w:numPr>
          <w:ilvl w:val="0"/>
          <w:numId w:val="3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развитию </w:t>
      </w:r>
      <w:r w:rsidRPr="00713C8E">
        <w:rPr>
          <w:rFonts w:ascii="Times New Roman" w:hAnsi="Times New Roman" w:cs="Times New Roman"/>
          <w:i/>
          <w:sz w:val="28"/>
          <w:szCs w:val="28"/>
        </w:rPr>
        <w:t>стратегий смыслового чтения</w:t>
      </w:r>
      <w:r w:rsidRPr="00713C8E">
        <w:rPr>
          <w:rFonts w:ascii="Times New Roman" w:hAnsi="Times New Roman" w:cs="Times New Roman"/>
          <w:sz w:val="28"/>
          <w:szCs w:val="28"/>
        </w:rPr>
        <w:t xml:space="preserve"> и </w:t>
      </w:r>
      <w:r w:rsidRPr="00713C8E">
        <w:rPr>
          <w:rFonts w:ascii="Times New Roman" w:hAnsi="Times New Roman" w:cs="Times New Roman"/>
          <w:i/>
          <w:sz w:val="28"/>
          <w:szCs w:val="28"/>
        </w:rPr>
        <w:t>работе с информацией</w:t>
      </w:r>
      <w:r w:rsidRPr="00713C8E">
        <w:rPr>
          <w:rFonts w:ascii="Times New Roman" w:hAnsi="Times New Roman" w:cs="Times New Roman"/>
          <w:sz w:val="28"/>
          <w:szCs w:val="28"/>
        </w:rPr>
        <w:t>;</w:t>
      </w:r>
    </w:p>
    <w:p w:rsidR="00B540EE" w:rsidRPr="00713C8E" w:rsidRDefault="00B540EE" w:rsidP="00127DBB">
      <w:pPr>
        <w:widowControl w:val="0"/>
        <w:numPr>
          <w:ilvl w:val="0"/>
          <w:numId w:val="3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практическому освоению </w:t>
      </w:r>
      <w:r w:rsidRPr="00713C8E">
        <w:rPr>
          <w:rFonts w:ascii="Times New Roman" w:hAnsi="Times New Roman" w:cs="Times New Roman"/>
          <w:i/>
          <w:sz w:val="28"/>
          <w:szCs w:val="28"/>
        </w:rPr>
        <w:t>методов познания</w:t>
      </w:r>
      <w:r w:rsidRPr="00713C8E">
        <w:rPr>
          <w:rFonts w:ascii="Times New Roman" w:hAnsi="Times New Roman" w:cs="Times New Roman"/>
          <w:sz w:val="28"/>
          <w:szCs w:val="28"/>
        </w:rPr>
        <w:t xml:space="preserve">, используемых в различных областях знания и сферах культуры, соответствующего им </w:t>
      </w:r>
      <w:r w:rsidRPr="00713C8E">
        <w:rPr>
          <w:rFonts w:ascii="Times New Roman" w:hAnsi="Times New Roman" w:cs="Times New Roman"/>
          <w:i/>
          <w:sz w:val="28"/>
          <w:szCs w:val="28"/>
        </w:rPr>
        <w:t>инструментария и понятийного аппарата</w:t>
      </w:r>
      <w:r w:rsidRPr="00713C8E">
        <w:rPr>
          <w:rFonts w:ascii="Times New Roman" w:hAnsi="Times New Roman" w:cs="Times New Roman"/>
          <w:sz w:val="28"/>
          <w:szCs w:val="28"/>
        </w:rPr>
        <w:t>, регулярному обращению в учебном процессе к использованию общеучебных умений, знаково-символических средств, широкого спектра</w:t>
      </w:r>
      <w:r w:rsidRPr="00713C8E">
        <w:rPr>
          <w:rFonts w:ascii="Times New Roman" w:hAnsi="Times New Roman" w:cs="Times New Roman"/>
          <w:i/>
          <w:sz w:val="28"/>
          <w:szCs w:val="28"/>
        </w:rPr>
        <w:t xml:space="preserve"> логических действий и операций.</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При изучении учебных предметов обучающиеся усовершенствуют приобретенные на перво</w:t>
      </w:r>
      <w:r w:rsidR="00523895" w:rsidRPr="00713C8E">
        <w:rPr>
          <w:rFonts w:ascii="Times New Roman" w:hAnsi="Times New Roman" w:cs="Times New Roman"/>
          <w:sz w:val="28"/>
          <w:szCs w:val="28"/>
        </w:rPr>
        <w:t>м</w:t>
      </w:r>
      <w:r w:rsidRPr="00713C8E">
        <w:rPr>
          <w:rFonts w:ascii="Times New Roman" w:hAnsi="Times New Roman" w:cs="Times New Roman"/>
          <w:sz w:val="28"/>
          <w:szCs w:val="28"/>
        </w:rPr>
        <w:t xml:space="preserve"> </w:t>
      </w:r>
      <w:r w:rsidR="00523895" w:rsidRPr="00713C8E">
        <w:rPr>
          <w:rFonts w:ascii="Times New Roman" w:hAnsi="Times New Roman" w:cs="Times New Roman"/>
          <w:sz w:val="28"/>
          <w:szCs w:val="28"/>
        </w:rPr>
        <w:t>уровне</w:t>
      </w:r>
      <w:r w:rsidRPr="00713C8E">
        <w:rPr>
          <w:rFonts w:ascii="Times New Roman" w:hAnsi="Times New Roman" w:cs="Times New Roman"/>
          <w:sz w:val="28"/>
          <w:szCs w:val="28"/>
        </w:rPr>
        <w:t xml:space="preserve"> </w:t>
      </w:r>
      <w:r w:rsidRPr="00713C8E">
        <w:rPr>
          <w:rFonts w:ascii="Times New Roman" w:hAnsi="Times New Roman" w:cs="Times New Roman"/>
          <w:b/>
          <w:i/>
          <w:sz w:val="28"/>
          <w:szCs w:val="28"/>
        </w:rPr>
        <w:t>навыки работы с информацией</w:t>
      </w:r>
      <w:r w:rsidRPr="00713C8E">
        <w:rPr>
          <w:rFonts w:ascii="Times New Roman" w:hAnsi="Times New Roman" w:cs="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B540EE" w:rsidRPr="00713C8E" w:rsidRDefault="00B540EE" w:rsidP="00127DBB">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систематизировать, сопоставлять, анализировать, обобщать и интерпретировать информацию, содержащуюся в готовых информационных объектах;</w:t>
      </w:r>
    </w:p>
    <w:p w:rsidR="00B540EE" w:rsidRPr="00713C8E" w:rsidRDefault="00B540EE" w:rsidP="00127DBB">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выделять главную и избыточную информацию, выполнять смысловое свертывание выделенных фактов, мыслей; представлять информацию в сжатой </w:t>
      </w:r>
      <w:r w:rsidRPr="00713C8E">
        <w:rPr>
          <w:rFonts w:ascii="Times New Roman" w:hAnsi="Times New Roman" w:cs="Times New Roman"/>
          <w:sz w:val="28"/>
          <w:szCs w:val="28"/>
        </w:rPr>
        <w:lastRenderedPageBreak/>
        <w:t>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B540EE" w:rsidRPr="00713C8E" w:rsidRDefault="00B540EE" w:rsidP="00127DBB">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заполнять и дополнять таблицы, схемы, диаграммы, тексты.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Обучающиеся усовершенствуют навык </w:t>
      </w:r>
      <w:r w:rsidRPr="00713C8E">
        <w:rPr>
          <w:rFonts w:ascii="Times New Roman" w:hAnsi="Times New Roman" w:cs="Times New Roman"/>
          <w:i/>
          <w:sz w:val="28"/>
          <w:szCs w:val="28"/>
        </w:rPr>
        <w:t>поиска информации</w:t>
      </w:r>
      <w:r w:rsidRPr="00713C8E">
        <w:rPr>
          <w:rFonts w:ascii="Times New Roman" w:hAnsi="Times New Roman" w:cs="Times New Roman"/>
          <w:sz w:val="28"/>
          <w:szCs w:val="28"/>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B540EE" w:rsidRPr="00713C8E" w:rsidRDefault="00B540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приемы поиска, организации и хранения информации на персональном компьютере, в информационной среде </w:t>
      </w:r>
      <w:r w:rsidR="004C4581" w:rsidRPr="00713C8E">
        <w:rPr>
          <w:rFonts w:ascii="Times New Roman" w:hAnsi="Times New Roman" w:cs="Times New Roman"/>
          <w:sz w:val="28"/>
          <w:szCs w:val="28"/>
        </w:rPr>
        <w:t>организации</w:t>
      </w:r>
      <w:r w:rsidRPr="00713C8E">
        <w:rPr>
          <w:rFonts w:ascii="Times New Roman" w:hAnsi="Times New Roman" w:cs="Times New Roman"/>
          <w:sz w:val="28"/>
          <w:szCs w:val="28"/>
        </w:rPr>
        <w:t xml:space="preserve"> и в Интернете; приобретут первичные навыки формирования и организации собственного информационного пространства.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ее сопоставления с информацией из других источников и с имеющимся жизненным опытом.</w:t>
      </w:r>
    </w:p>
    <w:p w:rsidR="00B540EE" w:rsidRPr="00713C8E" w:rsidRDefault="00B540EE" w:rsidP="00FC65AF">
      <w:pPr>
        <w:spacing w:after="0" w:line="360" w:lineRule="auto"/>
        <w:ind w:firstLine="709"/>
        <w:rPr>
          <w:rFonts w:ascii="Times New Roman" w:hAnsi="Times New Roman" w:cs="Times New Roman"/>
          <w:sz w:val="28"/>
          <w:szCs w:val="28"/>
        </w:rPr>
      </w:pPr>
      <w:bookmarkStart w:id="23" w:name="_Toc405145648"/>
      <w:bookmarkStart w:id="24" w:name="_Toc406058977"/>
      <w:bookmarkStart w:id="25" w:name="_Toc409691626"/>
      <w:r w:rsidRPr="00713C8E">
        <w:rPr>
          <w:rFonts w:ascii="Times New Roman" w:hAnsi="Times New Roman" w:cs="Times New Roman"/>
          <w:sz w:val="28"/>
          <w:szCs w:val="28"/>
        </w:rPr>
        <w:lastRenderedPageBreak/>
        <w:t xml:space="preserve">Планируемые </w:t>
      </w:r>
      <w:r w:rsidRPr="00713C8E">
        <w:rPr>
          <w:rFonts w:ascii="Times New Roman" w:hAnsi="Times New Roman" w:cs="Times New Roman"/>
          <w:b/>
          <w:sz w:val="28"/>
          <w:szCs w:val="28"/>
        </w:rPr>
        <w:t>личностные результаты</w:t>
      </w:r>
      <w:r w:rsidRPr="00713C8E">
        <w:rPr>
          <w:rFonts w:ascii="Times New Roman" w:hAnsi="Times New Roman" w:cs="Times New Roman"/>
          <w:sz w:val="28"/>
          <w:szCs w:val="28"/>
        </w:rPr>
        <w:t xml:space="preserve"> освоения ООП</w:t>
      </w:r>
      <w:bookmarkEnd w:id="23"/>
      <w:bookmarkEnd w:id="24"/>
      <w:bookmarkEnd w:id="25"/>
      <w:r w:rsidR="00755F9D" w:rsidRPr="00713C8E">
        <w:rPr>
          <w:rFonts w:ascii="Times New Roman" w:hAnsi="Times New Roman" w:cs="Times New Roman"/>
          <w:sz w:val="28"/>
          <w:szCs w:val="28"/>
        </w:rPr>
        <w:t>:</w:t>
      </w:r>
    </w:p>
    <w:p w:rsidR="00B540EE" w:rsidRPr="00713C8E" w:rsidRDefault="00B540EE" w:rsidP="00307772">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1. Российская гражданская идентичность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713C8E" w:rsidRDefault="00B540EE" w:rsidP="00307772">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713C8E" w:rsidRDefault="00B540EE">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w:t>
      </w:r>
      <w:r w:rsidRPr="00713C8E">
        <w:rPr>
          <w:rStyle w:val="dash041e005f0431005f044b005f0447005f043d005f044b005f0439005f005fchar1char1"/>
          <w:sz w:val="28"/>
          <w:szCs w:val="28"/>
        </w:rPr>
        <w:lastRenderedPageBreak/>
        <w:t>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713C8E" w:rsidRDefault="00A34B02">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4</w:t>
      </w:r>
      <w:r w:rsidR="00B540EE" w:rsidRPr="00713C8E">
        <w:rPr>
          <w:rStyle w:val="dash041e005f0431005f044b005f0447005f043d005f044b005f0439005f005fchar1char1"/>
          <w:sz w:val="28"/>
          <w:szCs w:val="28"/>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713C8E" w:rsidRDefault="00A34B02">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5</w:t>
      </w:r>
      <w:r w:rsidR="00B540EE" w:rsidRPr="00713C8E">
        <w:rPr>
          <w:rStyle w:val="dash041e005f0431005f044b005f0447005f043d005f044b005f0439005f005fchar1char1"/>
          <w:sz w:val="28"/>
          <w:szCs w:val="28"/>
        </w:rPr>
        <w:t>.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B540EE" w:rsidRPr="00713C8E" w:rsidRDefault="00A34B02">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6</w:t>
      </w:r>
      <w:r w:rsidR="00B540EE" w:rsidRPr="00713C8E">
        <w:rPr>
          <w:rStyle w:val="dash041e005f0431005f044b005f0447005f043d005f044b005f0439005f005fchar1char1"/>
          <w:sz w:val="28"/>
          <w:szCs w:val="28"/>
        </w:rPr>
        <w:t xml:space="preserve">. Освоенность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к участию в жизнедеятельности подросткового </w:t>
      </w:r>
      <w:r w:rsidR="00B540EE" w:rsidRPr="00713C8E">
        <w:rPr>
          <w:rStyle w:val="dash041e005f0431005f044b005f0447005f043d005f044b005f0439005f005fchar1char1"/>
          <w:sz w:val="28"/>
          <w:szCs w:val="28"/>
        </w:rPr>
        <w:lastRenderedPageBreak/>
        <w:t>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713C8E" w:rsidRDefault="00A34B02">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7</w:t>
      </w:r>
      <w:r w:rsidR="00B540EE" w:rsidRPr="00713C8E">
        <w:rPr>
          <w:rStyle w:val="dash041e005f0431005f044b005f0447005f043d005f044b005f0439005f005fchar1char1"/>
          <w:sz w:val="28"/>
          <w:szCs w:val="28"/>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713C8E" w:rsidRDefault="00A34B02">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8</w:t>
      </w:r>
      <w:r w:rsidR="00B540EE" w:rsidRPr="00713C8E">
        <w:rPr>
          <w:rStyle w:val="dash041e005f0431005f044b005f0447005f043d005f044b005f0439005f005fchar1char1"/>
          <w:sz w:val="28"/>
          <w:szCs w:val="28"/>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713C8E" w:rsidRDefault="00A34B02">
      <w:pPr>
        <w:spacing w:after="0" w:line="360" w:lineRule="auto"/>
        <w:ind w:firstLine="709"/>
        <w:jc w:val="both"/>
        <w:rPr>
          <w:rFonts w:ascii="Times New Roman" w:hAnsi="Times New Roman" w:cs="Times New Roman"/>
          <w:sz w:val="28"/>
          <w:szCs w:val="28"/>
        </w:rPr>
      </w:pPr>
      <w:r w:rsidRPr="00713C8E">
        <w:rPr>
          <w:rStyle w:val="dash041e005f0431005f044b005f0447005f043d005f044b005f0439005f005fchar1char1"/>
          <w:sz w:val="28"/>
          <w:szCs w:val="28"/>
        </w:rPr>
        <w:t>9</w:t>
      </w:r>
      <w:r w:rsidR="00B540EE" w:rsidRPr="00713C8E">
        <w:rPr>
          <w:rStyle w:val="dash041e005f0431005f044b005f0447005f043d005f044b005f0439005f005fchar1char1"/>
          <w:sz w:val="28"/>
          <w:szCs w:val="28"/>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w:t>
      </w:r>
      <w:r w:rsidR="00B540EE" w:rsidRPr="00713C8E">
        <w:rPr>
          <w:rStyle w:val="dash041e005f0431005f044b005f0447005f043d005f044b005f0439005f005fchar1char1"/>
          <w:sz w:val="28"/>
          <w:szCs w:val="28"/>
        </w:rPr>
        <w:lastRenderedPageBreak/>
        <w:t>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713C8E" w:rsidRDefault="00B540EE">
      <w:pPr>
        <w:spacing w:after="0" w:line="360" w:lineRule="auto"/>
        <w:ind w:firstLine="709"/>
        <w:jc w:val="both"/>
        <w:rPr>
          <w:rFonts w:ascii="Times New Roman" w:hAnsi="Times New Roman" w:cs="Times New Roman"/>
          <w:b/>
          <w:sz w:val="28"/>
          <w:szCs w:val="28"/>
        </w:rPr>
      </w:pPr>
    </w:p>
    <w:p w:rsidR="00104104" w:rsidRPr="00713C8E" w:rsidRDefault="006F777F" w:rsidP="00FC65AF">
      <w:pPr>
        <w:pStyle w:val="4"/>
        <w:spacing w:before="0" w:line="360" w:lineRule="auto"/>
        <w:ind w:firstLine="709"/>
        <w:rPr>
          <w:rFonts w:ascii="Times New Roman" w:hAnsi="Times New Roman" w:cs="Times New Roman"/>
          <w:i w:val="0"/>
          <w:color w:val="auto"/>
          <w:sz w:val="28"/>
          <w:szCs w:val="28"/>
        </w:rPr>
      </w:pPr>
      <w:bookmarkStart w:id="26" w:name="_Toc405145649"/>
      <w:bookmarkStart w:id="27" w:name="_Toc406058978"/>
      <w:bookmarkStart w:id="28" w:name="_Toc409691627"/>
      <w:bookmarkStart w:id="29" w:name="_Toc410653951"/>
      <w:bookmarkStart w:id="30" w:name="_Toc418159431"/>
      <w:r w:rsidRPr="00713C8E">
        <w:rPr>
          <w:rFonts w:ascii="Times New Roman" w:hAnsi="Times New Roman" w:cs="Times New Roman"/>
          <w:i w:val="0"/>
          <w:color w:val="auto"/>
          <w:sz w:val="28"/>
          <w:szCs w:val="28"/>
        </w:rPr>
        <w:t xml:space="preserve">1.2.3.1. </w:t>
      </w:r>
      <w:r w:rsidR="00B540EE" w:rsidRPr="00713C8E">
        <w:rPr>
          <w:rFonts w:ascii="Times New Roman" w:hAnsi="Times New Roman" w:cs="Times New Roman"/>
          <w:i w:val="0"/>
          <w:color w:val="auto"/>
          <w:sz w:val="28"/>
          <w:szCs w:val="28"/>
        </w:rPr>
        <w:t>Планируемые метапредметные результаты освоения ООП</w:t>
      </w:r>
      <w:bookmarkEnd w:id="26"/>
      <w:bookmarkEnd w:id="27"/>
      <w:bookmarkEnd w:id="28"/>
      <w:bookmarkEnd w:id="29"/>
      <w:bookmarkEnd w:id="30"/>
    </w:p>
    <w:p w:rsidR="00A34B02" w:rsidRPr="00713C8E" w:rsidRDefault="00FC5D0E" w:rsidP="00A34B0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 xml:space="preserve"> </w:t>
      </w:r>
      <w:bookmarkStart w:id="31" w:name="_Toc410653952"/>
      <w:r w:rsidR="00A34B02" w:rsidRPr="00713C8E">
        <w:rPr>
          <w:rFonts w:ascii="Times New Roman" w:hAnsi="Times New Roman" w:cs="Times New Roman"/>
          <w:sz w:val="28"/>
          <w:szCs w:val="28"/>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A34B02" w:rsidRPr="00713C8E" w:rsidRDefault="00A34B02" w:rsidP="00A34B0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Наиболее эффективным способом достижения метапредметной и личностной образовательной результативности является встраивание в </w:t>
      </w:r>
      <w:r w:rsidR="00581743" w:rsidRPr="00713C8E">
        <w:rPr>
          <w:rFonts w:ascii="Times New Roman" w:hAnsi="Times New Roman" w:cs="Times New Roman"/>
          <w:sz w:val="28"/>
          <w:szCs w:val="28"/>
        </w:rPr>
        <w:t>образовательную деятельность</w:t>
      </w:r>
      <w:r w:rsidRPr="00713C8E">
        <w:rPr>
          <w:rFonts w:ascii="Times New Roman" w:hAnsi="Times New Roman" w:cs="Times New Roman"/>
          <w:sz w:val="28"/>
          <w:szCs w:val="28"/>
        </w:rPr>
        <w:t xml:space="preserve"> событийных деятельностных образовательных технологий, синтезирующего характера.</w:t>
      </w:r>
    </w:p>
    <w:p w:rsidR="00A34B02" w:rsidRPr="00713C8E" w:rsidRDefault="00A34B02" w:rsidP="00A34B0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Событийные образовательные технологии, используемые для формирования УУД должны отвечать следующим общим требованиям:</w:t>
      </w:r>
    </w:p>
    <w:p w:rsidR="00A34B02" w:rsidRPr="00713C8E" w:rsidRDefault="00A34B02" w:rsidP="008F77D1">
      <w:pPr>
        <w:pStyle w:val="a9"/>
        <w:numPr>
          <w:ilvl w:val="0"/>
          <w:numId w:val="15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способствовать развитию формально-логических мыслительных структур у детей разного возраста;</w:t>
      </w:r>
    </w:p>
    <w:p w:rsidR="00A34B02" w:rsidRPr="00713C8E" w:rsidRDefault="00A34B02" w:rsidP="008F77D1">
      <w:pPr>
        <w:pStyle w:val="a9"/>
        <w:numPr>
          <w:ilvl w:val="0"/>
          <w:numId w:val="15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способствовать развитию механизмов и структур преобразующего продуктивного мышления;</w:t>
      </w:r>
    </w:p>
    <w:p w:rsidR="00A34B02" w:rsidRPr="00713C8E" w:rsidRDefault="00A34B02" w:rsidP="008F77D1">
      <w:pPr>
        <w:pStyle w:val="a9"/>
        <w:numPr>
          <w:ilvl w:val="0"/>
          <w:numId w:val="15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допускать использование в разновозрастной группе;</w:t>
      </w:r>
    </w:p>
    <w:p w:rsidR="00A34B02" w:rsidRPr="00713C8E" w:rsidRDefault="00A34B02" w:rsidP="008F77D1">
      <w:pPr>
        <w:pStyle w:val="a9"/>
        <w:numPr>
          <w:ilvl w:val="0"/>
          <w:numId w:val="15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способствовать формированию устойчивой внутренней мотивации на достижение успеха в познавательной деятельности;</w:t>
      </w:r>
    </w:p>
    <w:p w:rsidR="00A34B02" w:rsidRPr="00713C8E" w:rsidRDefault="00A34B02" w:rsidP="008F77D1">
      <w:pPr>
        <w:pStyle w:val="a9"/>
        <w:numPr>
          <w:ilvl w:val="0"/>
          <w:numId w:val="15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допускать реализацию на разных уровнях сложности.</w:t>
      </w:r>
    </w:p>
    <w:p w:rsidR="00A34B02" w:rsidRPr="00713C8E" w:rsidRDefault="00A34B02" w:rsidP="00A34B0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качестве такого рода образовательных технологий могут выступать: межпредметные и метапредметные погружения; решение задач «предельного типа», так называемых «ноогеновских задач»; детско-взрослые форсайты; образовательные путешествия; межкультурные погружения; классические </w:t>
      </w:r>
      <w:r w:rsidRPr="00713C8E">
        <w:rPr>
          <w:rFonts w:ascii="Times New Roman" w:hAnsi="Times New Roman" w:cs="Times New Roman"/>
          <w:sz w:val="28"/>
          <w:szCs w:val="28"/>
        </w:rPr>
        <w:lastRenderedPageBreak/>
        <w:t>попперовские «Дебаты»; настольные, имитационные, ролевые образовательные игры, проблемные уроки, «инженерные мастерилки» и др..</w:t>
      </w:r>
    </w:p>
    <w:p w:rsidR="00A34B02" w:rsidRPr="00713C8E" w:rsidRDefault="00A34B02" w:rsidP="00A34B0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задачи методического совета входит:</w:t>
      </w:r>
    </w:p>
    <w:p w:rsidR="00A34B02" w:rsidRPr="00713C8E" w:rsidRDefault="00A34B02" w:rsidP="008F77D1">
      <w:pPr>
        <w:pStyle w:val="a9"/>
        <w:numPr>
          <w:ilvl w:val="0"/>
          <w:numId w:val="1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из числа педагогов-предметников рабочих групп по проектированию образовательных событий на основании одной из перечисленных выше образовательных технологий;</w:t>
      </w:r>
    </w:p>
    <w:p w:rsidR="00A34B02" w:rsidRPr="00713C8E" w:rsidRDefault="00A34B02" w:rsidP="008F77D1">
      <w:pPr>
        <w:pStyle w:val="a9"/>
        <w:numPr>
          <w:ilvl w:val="0"/>
          <w:numId w:val="1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составление общешкольного плана подготовки и реализации образовательных событий;</w:t>
      </w:r>
    </w:p>
    <w:p w:rsidR="00A34B02" w:rsidRPr="00713C8E" w:rsidRDefault="00A34B02" w:rsidP="008F77D1">
      <w:pPr>
        <w:pStyle w:val="a9"/>
        <w:numPr>
          <w:ilvl w:val="0"/>
          <w:numId w:val="1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обсуждение и анализ тех разделов рабочих программ учителей, которые посвящены организации и проведений образовательных событий, нацеленных на формирование общей метапредметной результативности.</w:t>
      </w:r>
    </w:p>
    <w:p w:rsidR="00A34B02" w:rsidRPr="00713C8E" w:rsidRDefault="00A34B02" w:rsidP="008F77D1">
      <w:pPr>
        <w:pStyle w:val="a9"/>
        <w:numPr>
          <w:ilvl w:val="0"/>
          <w:numId w:val="1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разработка программы мониторинга результативности проектной работы по встраиванию событийных образовательных форматов в целостн</w:t>
      </w:r>
      <w:r w:rsidR="00581743" w:rsidRPr="00713C8E">
        <w:rPr>
          <w:rFonts w:ascii="Times New Roman" w:hAnsi="Times New Roman"/>
          <w:sz w:val="28"/>
          <w:szCs w:val="28"/>
        </w:rPr>
        <w:t>ую</w:t>
      </w:r>
      <w:r w:rsidRPr="00713C8E">
        <w:rPr>
          <w:rFonts w:ascii="Times New Roman" w:hAnsi="Times New Roman"/>
          <w:sz w:val="28"/>
          <w:szCs w:val="28"/>
        </w:rPr>
        <w:t xml:space="preserve"> </w:t>
      </w:r>
      <w:r w:rsidR="00581743" w:rsidRPr="00713C8E">
        <w:rPr>
          <w:rFonts w:ascii="Times New Roman" w:hAnsi="Times New Roman"/>
          <w:sz w:val="28"/>
          <w:szCs w:val="28"/>
        </w:rPr>
        <w:t>образовательную деятельность</w:t>
      </w:r>
      <w:r w:rsidRPr="00713C8E">
        <w:rPr>
          <w:rFonts w:ascii="Times New Roman" w:hAnsi="Times New Roman"/>
          <w:sz w:val="28"/>
          <w:szCs w:val="28"/>
        </w:rPr>
        <w:t xml:space="preserve">. </w:t>
      </w:r>
    </w:p>
    <w:bookmarkEnd w:id="31"/>
    <w:p w:rsidR="00B540EE" w:rsidRPr="00713C8E" w:rsidRDefault="00B540EE" w:rsidP="00FC65AF">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Регулятивные УУД</w:t>
      </w:r>
    </w:p>
    <w:p w:rsidR="00B540EE" w:rsidRPr="00713C8E" w:rsidRDefault="00B540EE" w:rsidP="00127DBB">
      <w:pPr>
        <w:widowControl w:val="0"/>
        <w:numPr>
          <w:ilvl w:val="0"/>
          <w:numId w:val="38"/>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Таким образом, в качестве планируемых метапредметных результатов возможен, но не ограничивается следующим, список того, что обучающийся сможет:</w:t>
      </w:r>
    </w:p>
    <w:p w:rsidR="00B540EE" w:rsidRPr="00713C8E" w:rsidRDefault="00B540EE" w:rsidP="00127DBB">
      <w:pPr>
        <w:widowControl w:val="0"/>
        <w:numPr>
          <w:ilvl w:val="0"/>
          <w:numId w:val="3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анализировать существующие и планировать будущие образовательные результаты;</w:t>
      </w:r>
    </w:p>
    <w:p w:rsidR="00B540EE" w:rsidRPr="00713C8E" w:rsidRDefault="00B540EE" w:rsidP="00127DBB">
      <w:pPr>
        <w:widowControl w:val="0"/>
        <w:numPr>
          <w:ilvl w:val="0"/>
          <w:numId w:val="3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идентифицировать собственные проблемы и определять главную проблему;</w:t>
      </w:r>
    </w:p>
    <w:p w:rsidR="00B540EE" w:rsidRPr="00713C8E" w:rsidRDefault="00B540EE" w:rsidP="00127DBB">
      <w:pPr>
        <w:widowControl w:val="0"/>
        <w:numPr>
          <w:ilvl w:val="0"/>
          <w:numId w:val="3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выдвигать версии решения проблемы, формулировать гипотезы, предвосхищать конечный результат;</w:t>
      </w:r>
    </w:p>
    <w:p w:rsidR="00B540EE" w:rsidRPr="00713C8E" w:rsidRDefault="00B540EE" w:rsidP="00127DBB">
      <w:pPr>
        <w:widowControl w:val="0"/>
        <w:numPr>
          <w:ilvl w:val="0"/>
          <w:numId w:val="3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ставить цель деятельности на основе определенной проблемы и существующих возможностей;</w:t>
      </w:r>
    </w:p>
    <w:p w:rsidR="00B540EE" w:rsidRPr="00713C8E" w:rsidRDefault="00B540EE" w:rsidP="00127DBB">
      <w:pPr>
        <w:widowControl w:val="0"/>
        <w:numPr>
          <w:ilvl w:val="0"/>
          <w:numId w:val="3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формулировать учебные задачи как шаги достижения поставленной цели деятельности;</w:t>
      </w:r>
    </w:p>
    <w:p w:rsidR="00B540EE" w:rsidRPr="00713C8E" w:rsidRDefault="00B540EE" w:rsidP="00127DBB">
      <w:pPr>
        <w:widowControl w:val="0"/>
        <w:numPr>
          <w:ilvl w:val="0"/>
          <w:numId w:val="3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обосновывать целевые ориентиры и приоритеты ссылками на ценности, указывая и обосновывая логическую последовательность шагов.</w:t>
      </w:r>
    </w:p>
    <w:p w:rsidR="00B540EE" w:rsidRPr="00713C8E" w:rsidRDefault="00B540EE" w:rsidP="00127DBB">
      <w:pPr>
        <w:widowControl w:val="0"/>
        <w:numPr>
          <w:ilvl w:val="0"/>
          <w:numId w:val="38"/>
        </w:numPr>
        <w:tabs>
          <w:tab w:val="left" w:pos="1134"/>
        </w:tabs>
        <w:spacing w:after="0" w:line="360" w:lineRule="auto"/>
        <w:ind w:left="0" w:firstLine="709"/>
        <w:jc w:val="both"/>
        <w:rPr>
          <w:rFonts w:ascii="Times New Roman" w:hAnsi="Times New Roman" w:cs="Times New Roman"/>
          <w:b/>
          <w:sz w:val="28"/>
          <w:szCs w:val="28"/>
        </w:rPr>
      </w:pPr>
      <w:r w:rsidRPr="00713C8E">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713C8E">
        <w:rPr>
          <w:rFonts w:ascii="Times New Roman" w:hAnsi="Times New Roman" w:cs="Times New Roman"/>
          <w:sz w:val="28"/>
          <w:szCs w:val="28"/>
        </w:rPr>
        <w:t xml:space="preserve"> учебных и познавательных задач.</w:t>
      </w:r>
      <w:r w:rsidRPr="00713C8E">
        <w:rPr>
          <w:rFonts w:ascii="Times New Roman" w:hAnsi="Times New Roman" w:cs="Times New Roman"/>
          <w:sz w:val="28"/>
          <w:szCs w:val="28"/>
        </w:rPr>
        <w:t xml:space="preserve"> Обучающийся сможет:</w:t>
      </w:r>
    </w:p>
    <w:p w:rsidR="00B540EE" w:rsidRPr="00713C8E" w:rsidRDefault="00B540EE" w:rsidP="00127DBB">
      <w:pPr>
        <w:widowControl w:val="0"/>
        <w:numPr>
          <w:ilvl w:val="0"/>
          <w:numId w:val="3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действие(я) в соответствии с учебной и познавательной задачей, составлять алгоритм действий в соответствии с учебной и познавательной задачей;</w:t>
      </w:r>
    </w:p>
    <w:p w:rsidR="00B540EE" w:rsidRPr="00713C8E" w:rsidRDefault="00B540EE" w:rsidP="00127DBB">
      <w:pPr>
        <w:widowControl w:val="0"/>
        <w:numPr>
          <w:ilvl w:val="0"/>
          <w:numId w:val="3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обосновывать и осуществлять выбор наиболее эффективных способов решения учебных и познавательных задач;</w:t>
      </w:r>
    </w:p>
    <w:p w:rsidR="00B540EE" w:rsidRPr="00713C8E" w:rsidRDefault="00B540EE" w:rsidP="00127DBB">
      <w:pPr>
        <w:widowControl w:val="0"/>
        <w:numPr>
          <w:ilvl w:val="0"/>
          <w:numId w:val="3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определять/находить, в том числе из предложенных вариантов, условия для выполнения учебной и познавательной задачи;</w:t>
      </w:r>
    </w:p>
    <w:p w:rsidR="00B540EE" w:rsidRPr="00713C8E" w:rsidRDefault="00B540EE" w:rsidP="00127DBB">
      <w:pPr>
        <w:widowControl w:val="0"/>
        <w:numPr>
          <w:ilvl w:val="0"/>
          <w:numId w:val="3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713C8E" w:rsidRDefault="00B540EE" w:rsidP="00127DBB">
      <w:pPr>
        <w:widowControl w:val="0"/>
        <w:numPr>
          <w:ilvl w:val="0"/>
          <w:numId w:val="3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выбирать из предложенных и самостоятельно искать средства/ресурсы для решения задачи/достижения цели;</w:t>
      </w:r>
    </w:p>
    <w:p w:rsidR="00B540EE" w:rsidRPr="00713C8E" w:rsidRDefault="00B540EE" w:rsidP="00127DBB">
      <w:pPr>
        <w:widowControl w:val="0"/>
        <w:numPr>
          <w:ilvl w:val="0"/>
          <w:numId w:val="3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составлять план решения проблемы (выполнения проекта, проведения исследования);</w:t>
      </w:r>
    </w:p>
    <w:p w:rsidR="00B540EE" w:rsidRPr="00713C8E" w:rsidRDefault="00B540EE" w:rsidP="00127DBB">
      <w:pPr>
        <w:widowControl w:val="0"/>
        <w:numPr>
          <w:ilvl w:val="0"/>
          <w:numId w:val="3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B540EE" w:rsidRPr="00713C8E" w:rsidRDefault="00B540EE" w:rsidP="00127DBB">
      <w:pPr>
        <w:widowControl w:val="0"/>
        <w:numPr>
          <w:ilvl w:val="0"/>
          <w:numId w:val="3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B540EE" w:rsidRPr="00713C8E" w:rsidRDefault="00B540EE" w:rsidP="00127DBB">
      <w:pPr>
        <w:widowControl w:val="0"/>
        <w:numPr>
          <w:ilvl w:val="0"/>
          <w:numId w:val="3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планировать и корректировать свою индивидуальную образовательную траекторию.</w:t>
      </w:r>
    </w:p>
    <w:p w:rsidR="00B540EE" w:rsidRPr="00713C8E" w:rsidRDefault="00B540EE" w:rsidP="00127DBB">
      <w:pPr>
        <w:widowControl w:val="0"/>
        <w:numPr>
          <w:ilvl w:val="0"/>
          <w:numId w:val="38"/>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713C8E">
        <w:rPr>
          <w:rFonts w:ascii="Times New Roman" w:hAnsi="Times New Roman" w:cs="Times New Roman"/>
          <w:sz w:val="28"/>
          <w:szCs w:val="28"/>
        </w:rPr>
        <w:t xml:space="preserve">ацией. </w:t>
      </w:r>
      <w:r w:rsidRPr="00713C8E">
        <w:rPr>
          <w:rFonts w:ascii="Times New Roman" w:hAnsi="Times New Roman" w:cs="Times New Roman"/>
          <w:sz w:val="28"/>
          <w:szCs w:val="28"/>
        </w:rPr>
        <w:t>Обучающийся сможет:</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определять совместно с педагогом и сверстниками критерии планируемых результатов и критерии оценки своей учебной деятельности;</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систематизировать (в том числе выбирать приоритетные) критерии планируемых результатов и оценки своей деятельности;</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оценивать свою деятельность, аргументируя причины достижения или отсутствия планируемого результата;</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устанавливать связь между полученными характеристиками продукта и характеристиками процесса деятельности, по завершении деятельности предлагать изменение характеристик процесса для получения улучшенных характеристик продукта;</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сверять свои действия с целью и, при необходимости, исправлять ошибки самостоятельно.</w:t>
      </w:r>
    </w:p>
    <w:p w:rsidR="00B540EE" w:rsidRPr="00713C8E" w:rsidRDefault="00B540EE" w:rsidP="00127DBB">
      <w:pPr>
        <w:widowControl w:val="0"/>
        <w:numPr>
          <w:ilvl w:val="0"/>
          <w:numId w:val="38"/>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оценивать правильность выполнения учебной задачи, собственные возможности ее решения. Обучающийся сможет:</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критерии правильности (корректности) выполнения учебной задачи;</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анализировать и обосновывать применение соответствующего инструментария для выполнения учебной задачи;</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обосновывать достижимость цели выбранным способом на основе оценки своих внутренних ресурсов и доступных внешних ресурсов;</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фиксировать и анализировать динамику собственных образовательных результатов.</w:t>
      </w:r>
    </w:p>
    <w:p w:rsidR="00B540EE" w:rsidRPr="00713C8E" w:rsidRDefault="00B540EE" w:rsidP="00127DBB">
      <w:pPr>
        <w:widowControl w:val="0"/>
        <w:numPr>
          <w:ilvl w:val="0"/>
          <w:numId w:val="38"/>
        </w:numPr>
        <w:tabs>
          <w:tab w:val="left" w:pos="1134"/>
        </w:tabs>
        <w:spacing w:after="0" w:line="360" w:lineRule="auto"/>
        <w:ind w:left="0" w:firstLine="709"/>
        <w:jc w:val="both"/>
        <w:rPr>
          <w:rFonts w:ascii="Times New Roman" w:hAnsi="Times New Roman" w:cs="Times New Roman"/>
          <w:b/>
          <w:sz w:val="28"/>
          <w:szCs w:val="28"/>
        </w:rPr>
      </w:pPr>
      <w:r w:rsidRPr="00713C8E">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наблюдать и анализировать свою учебную и познавательную деятельность и деятельность других обучающихся в процессе взаимопроверки;</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соотносить реальные и планируемые результаты индивидуальной образовательной деятельности и делать выводы;</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принимать решение в учебной ситуации и нести за него ответственность;</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самостоятельно определять причины своего успеха или неуспеха и находить способы выхода из ситуации неуспеха;</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713C8E" w:rsidRDefault="00B540E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Познавательные УУД</w:t>
      </w:r>
    </w:p>
    <w:p w:rsidR="00B540EE" w:rsidRPr="00713C8E" w:rsidRDefault="00B540EE" w:rsidP="00127DBB">
      <w:pPr>
        <w:widowControl w:val="0"/>
        <w:numPr>
          <w:ilvl w:val="0"/>
          <w:numId w:val="38"/>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Обучающийся сможет:</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подбирать слова, соподчиненные ключевому слову, определяющие его признаки и свойства (под-идеи);</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выстраивать логическую цепь ключевого слова и соподчиненных ему слов;</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выделять признак двух или нескольких предметов или явлений и объяснять их сходство;</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выделять явление из общего ряда других явлений;</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рассуждение от общих закономерностей к частным явлениям и от частных явлений к общим закономерностям;</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рассуждение на основе сравнения предметов и явлений, выделяя при этом общие признаки;</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излагать полученную информацию, интерпретируя ее в контексте решаемой задачи;</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самостоятельно указывать па информацию, нуждающуюся в проверке, предлагать и применять способ проверки достоверности информации;</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вербализовать эмоциональное впечатление, оказанное на него источником;</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выявлять и называть причины события, явления, в том числе возможные причины/наиболее вероятные причины, возможные последствия заданной причины, самостоятельно осуществляя причинно- следственный анализ;</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713C8E" w:rsidRDefault="00B540EE" w:rsidP="00127DBB">
      <w:pPr>
        <w:widowControl w:val="0"/>
        <w:numPr>
          <w:ilvl w:val="0"/>
          <w:numId w:val="38"/>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Умение создавать, применять и преобразовывать знаки и символы, модели </w:t>
      </w:r>
      <w:r w:rsidRPr="00713C8E">
        <w:rPr>
          <w:rFonts w:ascii="Times New Roman" w:hAnsi="Times New Roman" w:cs="Times New Roman"/>
          <w:sz w:val="28"/>
          <w:szCs w:val="28"/>
        </w:rPr>
        <w:lastRenderedPageBreak/>
        <w:t>и схемы для решения учебных и познавательных задач. Обучающийся сможет:</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обозначать символом и знаком предмет и/или явление;</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создавать абстрактный или реальный образ предмета и/или явления;</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модель/схему на основе условий задачи и/или способа решения задачи;</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создавать вербальные, вещественные и информационные модели с выделением существенных </w:t>
      </w:r>
      <w:r w:rsidR="0099195B">
        <w:rPr>
          <w:rFonts w:ascii="Times New Roman" w:hAnsi="Times New Roman" w:cs="Times New Roman"/>
          <w:sz w:val="28"/>
          <w:szCs w:val="28"/>
        </w:rPr>
        <w:t>то</w:t>
      </w:r>
      <w:r w:rsidRPr="00713C8E">
        <w:rPr>
          <w:rFonts w:ascii="Times New Roman" w:hAnsi="Times New Roman" w:cs="Times New Roman"/>
          <w:sz w:val="28"/>
          <w:szCs w:val="28"/>
        </w:rPr>
        <w:t>характеристик объекта для определения способа решения задачи в соответствии с ситуацией;</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преобразовывать модели с целью выявления общих законов, определяющих данную предметную область;</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доказательство: прямое, косвенное, от противного;</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713C8E" w:rsidRDefault="00B540EE" w:rsidP="00127DBB">
      <w:pPr>
        <w:widowControl w:val="0"/>
        <w:numPr>
          <w:ilvl w:val="0"/>
          <w:numId w:val="38"/>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Смысловое чтение. Обучающийся сможет:</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находить в тексте требуемую информацию (в соответствии с целями своей деятельности);</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ориентироваться в содержании текста, понимать целостный смысл текста, структурировать текст;</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устанавливать взаимосвязь описанных в тексте событий, явлений, </w:t>
      </w:r>
      <w:r w:rsidRPr="00713C8E">
        <w:rPr>
          <w:rFonts w:ascii="Times New Roman" w:hAnsi="Times New Roman" w:cs="Times New Roman"/>
          <w:sz w:val="28"/>
          <w:szCs w:val="28"/>
        </w:rPr>
        <w:lastRenderedPageBreak/>
        <w:t>процессов;</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резюмировать главную идею текста;</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критически оценивать содержание и форму текста.</w:t>
      </w:r>
    </w:p>
    <w:p w:rsidR="00B540EE" w:rsidRPr="00713C8E" w:rsidRDefault="00B540EE" w:rsidP="00FC65AF">
      <w:pPr>
        <w:tabs>
          <w:tab w:val="left" w:pos="993"/>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Коммуникативные УУД</w:t>
      </w:r>
    </w:p>
    <w:p w:rsidR="00B540EE" w:rsidRPr="00713C8E" w:rsidRDefault="00B540EE" w:rsidP="00127DBB">
      <w:pPr>
        <w:widowControl w:val="0"/>
        <w:numPr>
          <w:ilvl w:val="0"/>
          <w:numId w:val="38"/>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возможные роли в совместной деятельности;</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играть определенную роль в совместной деятельности;</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позитивные отношения в процессе учебной и познавательной деятельности;</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критически относиться к своему мнению, с достоинством признавать ошибочность своего мнения (если оно таково) и корректировать его;</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предлагать альтернативное решение в конфликтной ситуации;</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выделять общую точку зрения в дискуссии;</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договариваться о правилах и вопросах для обсуждения в соответствии с </w:t>
      </w:r>
      <w:r w:rsidRPr="00713C8E">
        <w:rPr>
          <w:rFonts w:ascii="Times New Roman" w:hAnsi="Times New Roman" w:cs="Times New Roman"/>
          <w:sz w:val="28"/>
          <w:szCs w:val="28"/>
        </w:rPr>
        <w:lastRenderedPageBreak/>
        <w:t>поставленной перед группой задачей;</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713C8E" w:rsidRDefault="00B540EE" w:rsidP="00127DBB">
      <w:pPr>
        <w:widowControl w:val="0"/>
        <w:numPr>
          <w:ilvl w:val="0"/>
          <w:numId w:val="38"/>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задачу коммуникации и в соответствии с ней отбирать речевые средства;</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представлять в устной или письменной форме развернутый план собственной деятельности;</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соблюдать нормы публичной речи и регламент в монологе и дискуссии в соответствии с коммуникативной задачей;</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высказывать и обосновывать мнение (суждение) и запрашивать мнение партнера в рамках диалога;</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принимать решение в ходе диалога и согласовывать его с собеседником;</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создавать письменные «клишированные» и оригинальные тексты с использованием необходимых речевых средств;</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вербальные средства (средства логической связи) для выделения смысловых блоков своего выступления;</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невербальные средства или наглядные материалы, подготовленные/отобранные под руководством учителя;</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делать оценочный вывод о достижении цели коммуникации непосредственно после завершения коммуникативного контакта и обосновывать </w:t>
      </w:r>
      <w:r w:rsidRPr="00713C8E">
        <w:rPr>
          <w:rFonts w:ascii="Times New Roman" w:hAnsi="Times New Roman" w:cs="Times New Roman"/>
          <w:sz w:val="28"/>
          <w:szCs w:val="28"/>
        </w:rPr>
        <w:lastRenderedPageBreak/>
        <w:t>его.</w:t>
      </w:r>
    </w:p>
    <w:p w:rsidR="00B540EE" w:rsidRPr="00713C8E" w:rsidRDefault="00B540EE" w:rsidP="00127DBB">
      <w:pPr>
        <w:widowControl w:val="0"/>
        <w:numPr>
          <w:ilvl w:val="0"/>
          <w:numId w:val="3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Формирование и развитие компетентности в области использования информационно-коммуникационных технологий (далее ИКТ-компетенции). Обучающийся сможет:</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выделять информационный аспект задачи, оперировать данными, использовать модель решения задачи;</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информацию с учетом этических и правовых норм;</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713C8E" w:rsidRDefault="00B540EE" w:rsidP="00FC65AF">
      <w:pPr>
        <w:tabs>
          <w:tab w:val="left" w:pos="993"/>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Познавательные УУД</w:t>
      </w:r>
    </w:p>
    <w:p w:rsidR="00B540EE" w:rsidRPr="00713C8E" w:rsidRDefault="00B540EE" w:rsidP="00127DBB">
      <w:pPr>
        <w:widowControl w:val="0"/>
        <w:numPr>
          <w:ilvl w:val="0"/>
          <w:numId w:val="38"/>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свое отношение к природной среде;</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анализировать влияние экологических факторов на среду обитания живых организмов;</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проводить причинный и вероятностный анализ экологических ситуаций;</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прогнозировать изменения ситуации при смене действия одного фактора на действие другого фактора;</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распространять экологические знания и участвовать в практических делах по защите окружающей среды;</w:t>
      </w:r>
    </w:p>
    <w:p w:rsidR="00B540EE" w:rsidRPr="00713C8E" w:rsidRDefault="00B540EE" w:rsidP="00127DBB">
      <w:pPr>
        <w:widowControl w:val="0"/>
        <w:numPr>
          <w:ilvl w:val="0"/>
          <w:numId w:val="4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выражать свое отношение к природе через рисунки, сочинения, модели, проектные работы.</w:t>
      </w:r>
    </w:p>
    <w:p w:rsidR="00A34B02" w:rsidRPr="00713C8E" w:rsidRDefault="00A34B02" w:rsidP="00A34B0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13. Развитая мотивация к овладению культурой активного использования словарей и других поисковых систем. Обучающийся сможет:</w:t>
      </w:r>
    </w:p>
    <w:p w:rsidR="00A34B02" w:rsidRPr="00713C8E" w:rsidRDefault="00A34B02" w:rsidP="00127DBB">
      <w:pPr>
        <w:pStyle w:val="a9"/>
        <w:numPr>
          <w:ilvl w:val="0"/>
          <w:numId w:val="40"/>
        </w:numPr>
        <w:spacing w:line="360" w:lineRule="auto"/>
        <w:jc w:val="both"/>
        <w:rPr>
          <w:rFonts w:ascii="Times New Roman" w:hAnsi="Times New Roman"/>
          <w:sz w:val="28"/>
          <w:szCs w:val="28"/>
        </w:rPr>
      </w:pPr>
      <w:r w:rsidRPr="00713C8E">
        <w:rPr>
          <w:rFonts w:ascii="Times New Roman" w:hAnsi="Times New Roman"/>
          <w:sz w:val="28"/>
          <w:szCs w:val="28"/>
        </w:rPr>
        <w:t>определять необходимые ключевые поисковые слова и запросы;</w:t>
      </w:r>
    </w:p>
    <w:p w:rsidR="00A34B02" w:rsidRPr="00713C8E" w:rsidRDefault="00A34B02" w:rsidP="00127DBB">
      <w:pPr>
        <w:pStyle w:val="a9"/>
        <w:numPr>
          <w:ilvl w:val="0"/>
          <w:numId w:val="40"/>
        </w:numPr>
        <w:spacing w:line="360" w:lineRule="auto"/>
        <w:jc w:val="both"/>
        <w:rPr>
          <w:rFonts w:ascii="Times New Roman" w:hAnsi="Times New Roman"/>
          <w:sz w:val="28"/>
          <w:szCs w:val="28"/>
        </w:rPr>
      </w:pPr>
      <w:r w:rsidRPr="00713C8E">
        <w:rPr>
          <w:rFonts w:ascii="Times New Roman" w:hAnsi="Times New Roman"/>
          <w:sz w:val="28"/>
          <w:szCs w:val="28"/>
        </w:rPr>
        <w:t>осуществлять взаимодействие с электронными поисковыми системами, словарями;</w:t>
      </w:r>
    </w:p>
    <w:p w:rsidR="00A34B02" w:rsidRPr="00713C8E" w:rsidRDefault="00A34B02" w:rsidP="00127DBB">
      <w:pPr>
        <w:pStyle w:val="a9"/>
        <w:numPr>
          <w:ilvl w:val="0"/>
          <w:numId w:val="40"/>
        </w:numPr>
        <w:spacing w:line="360" w:lineRule="auto"/>
        <w:jc w:val="both"/>
        <w:rPr>
          <w:rFonts w:ascii="Times New Roman" w:hAnsi="Times New Roman"/>
          <w:sz w:val="28"/>
          <w:szCs w:val="28"/>
        </w:rPr>
      </w:pPr>
      <w:r w:rsidRPr="00713C8E">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A34B02" w:rsidRPr="00713C8E" w:rsidRDefault="00A34B02" w:rsidP="00127DBB">
      <w:pPr>
        <w:pStyle w:val="a9"/>
        <w:numPr>
          <w:ilvl w:val="0"/>
          <w:numId w:val="40"/>
        </w:numPr>
        <w:spacing w:line="360" w:lineRule="auto"/>
        <w:jc w:val="both"/>
        <w:rPr>
          <w:rFonts w:ascii="Times New Roman" w:hAnsi="Times New Roman"/>
          <w:sz w:val="28"/>
          <w:szCs w:val="28"/>
        </w:rPr>
      </w:pPr>
      <w:r w:rsidRPr="00713C8E">
        <w:rPr>
          <w:rFonts w:ascii="Times New Roman" w:hAnsi="Times New Roman"/>
          <w:sz w:val="28"/>
          <w:szCs w:val="28"/>
        </w:rPr>
        <w:t>соотносить полученные результаты поиска со своей деятельностью.</w:t>
      </w:r>
    </w:p>
    <w:p w:rsidR="00A34B02" w:rsidRPr="00713C8E" w:rsidRDefault="00A34B02" w:rsidP="00A34B02">
      <w:pPr>
        <w:widowControl w:val="0"/>
        <w:tabs>
          <w:tab w:val="left" w:pos="993"/>
        </w:tabs>
        <w:spacing w:after="0" w:line="360" w:lineRule="auto"/>
        <w:jc w:val="both"/>
        <w:rPr>
          <w:rFonts w:ascii="Times New Roman" w:hAnsi="Times New Roman" w:cs="Times New Roman"/>
          <w:sz w:val="28"/>
          <w:szCs w:val="28"/>
        </w:rPr>
      </w:pPr>
    </w:p>
    <w:p w:rsidR="00B540EE" w:rsidRPr="00713C8E" w:rsidRDefault="00B540EE" w:rsidP="0030777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 определении планируемых предметных результатов освоения ООП ООО разработчики опирались на пояснительные записки к примерным программам учебных предметов.</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6F777F" w:rsidP="00FC65AF">
      <w:pPr>
        <w:pStyle w:val="3"/>
        <w:spacing w:before="0" w:beforeAutospacing="0" w:after="0" w:afterAutospacing="0" w:line="360" w:lineRule="auto"/>
        <w:ind w:firstLine="709"/>
        <w:rPr>
          <w:sz w:val="28"/>
          <w:szCs w:val="28"/>
        </w:rPr>
      </w:pPr>
      <w:bookmarkStart w:id="32" w:name="_Toc409691628"/>
      <w:bookmarkStart w:id="33" w:name="_Toc410653953"/>
      <w:bookmarkStart w:id="34" w:name="_Toc418159432"/>
      <w:r w:rsidRPr="00713C8E">
        <w:rPr>
          <w:sz w:val="28"/>
          <w:szCs w:val="28"/>
        </w:rPr>
        <w:t xml:space="preserve">1.2.3.2. </w:t>
      </w:r>
      <w:r w:rsidR="00B540EE" w:rsidRPr="00713C8E">
        <w:rPr>
          <w:sz w:val="28"/>
          <w:szCs w:val="28"/>
        </w:rPr>
        <w:t>Русский язык</w:t>
      </w:r>
      <w:bookmarkEnd w:id="32"/>
      <w:bookmarkEnd w:id="33"/>
      <w:bookmarkEnd w:id="34"/>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127DBB">
      <w:pPr>
        <w:pStyle w:val="a9"/>
        <w:widowControl w:val="0"/>
        <w:numPr>
          <w:ilvl w:val="0"/>
          <w:numId w:val="4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владеть навыками работы с учебной книгой и другими информационными источниками, включая СМИ и ресурсы Интернета;</w:t>
      </w:r>
    </w:p>
    <w:p w:rsidR="006E54D0" w:rsidRPr="00713C8E" w:rsidRDefault="006E54D0" w:rsidP="00127DBB">
      <w:pPr>
        <w:pStyle w:val="a9"/>
        <w:widowControl w:val="0"/>
        <w:numPr>
          <w:ilvl w:val="0"/>
          <w:numId w:val="4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владеть навыками различных видов чтения и информационной переработки прочитанного материала;</w:t>
      </w:r>
    </w:p>
    <w:p w:rsidR="006E54D0" w:rsidRPr="00713C8E" w:rsidRDefault="006E54D0" w:rsidP="00127DBB">
      <w:pPr>
        <w:pStyle w:val="a9"/>
        <w:widowControl w:val="0"/>
        <w:numPr>
          <w:ilvl w:val="0"/>
          <w:numId w:val="4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6E54D0" w:rsidRPr="00713C8E" w:rsidRDefault="006E54D0" w:rsidP="00127DBB">
      <w:pPr>
        <w:pStyle w:val="a9"/>
        <w:widowControl w:val="0"/>
        <w:numPr>
          <w:ilvl w:val="0"/>
          <w:numId w:val="4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адекватно понимать, интерпретировать и комментировать тексты различных функционально-смысловых типов речи (повествование, описание, </w:t>
      </w:r>
      <w:r w:rsidRPr="00713C8E">
        <w:rPr>
          <w:rFonts w:ascii="Times New Roman" w:hAnsi="Times New Roman"/>
          <w:sz w:val="28"/>
          <w:szCs w:val="28"/>
        </w:rPr>
        <w:lastRenderedPageBreak/>
        <w:t>рассуждение) и определенной функциональной разновидности языка;</w:t>
      </w:r>
    </w:p>
    <w:p w:rsidR="006E54D0" w:rsidRPr="00713C8E" w:rsidRDefault="006E54D0" w:rsidP="00127DBB">
      <w:pPr>
        <w:pStyle w:val="a9"/>
        <w:widowControl w:val="0"/>
        <w:numPr>
          <w:ilvl w:val="0"/>
          <w:numId w:val="4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устные монологические и диалогические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6E54D0" w:rsidRPr="00713C8E" w:rsidRDefault="006E54D0" w:rsidP="00127DBB">
      <w:pPr>
        <w:pStyle w:val="a9"/>
        <w:widowControl w:val="0"/>
        <w:numPr>
          <w:ilvl w:val="0"/>
          <w:numId w:val="4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6E54D0" w:rsidRPr="00713C8E" w:rsidRDefault="006E54D0" w:rsidP="00127DBB">
      <w:pPr>
        <w:pStyle w:val="a9"/>
        <w:widowControl w:val="0"/>
        <w:numPr>
          <w:ilvl w:val="0"/>
          <w:numId w:val="4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(стилю);</w:t>
      </w:r>
    </w:p>
    <w:p w:rsidR="006E54D0" w:rsidRPr="00713C8E" w:rsidRDefault="006E54D0" w:rsidP="00127DBB">
      <w:pPr>
        <w:pStyle w:val="a9"/>
        <w:widowControl w:val="0"/>
        <w:numPr>
          <w:ilvl w:val="0"/>
          <w:numId w:val="4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проводить фонетический, орфоэпический, звуко-буквенный анализ слова;</w:t>
      </w:r>
    </w:p>
    <w:p w:rsidR="006E54D0" w:rsidRPr="00713C8E" w:rsidRDefault="006E54D0" w:rsidP="00127DBB">
      <w:pPr>
        <w:pStyle w:val="a9"/>
        <w:widowControl w:val="0"/>
        <w:numPr>
          <w:ilvl w:val="0"/>
          <w:numId w:val="4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6E54D0" w:rsidRPr="00713C8E" w:rsidRDefault="006E54D0" w:rsidP="00127DBB">
      <w:pPr>
        <w:pStyle w:val="a9"/>
        <w:widowControl w:val="0"/>
        <w:numPr>
          <w:ilvl w:val="0"/>
          <w:numId w:val="4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членить слова на слоги и правильно их переносить;</w:t>
      </w:r>
    </w:p>
    <w:p w:rsidR="006E54D0" w:rsidRPr="00713C8E" w:rsidRDefault="006E54D0" w:rsidP="00127DBB">
      <w:pPr>
        <w:pStyle w:val="a9"/>
        <w:widowControl w:val="0"/>
        <w:numPr>
          <w:ilvl w:val="0"/>
          <w:numId w:val="4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6E54D0" w:rsidRPr="00713C8E" w:rsidRDefault="006E54D0" w:rsidP="00127DBB">
      <w:pPr>
        <w:pStyle w:val="a9"/>
        <w:widowControl w:val="0"/>
        <w:numPr>
          <w:ilvl w:val="0"/>
          <w:numId w:val="4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знание алфавита при поиске информации;</w:t>
      </w:r>
    </w:p>
    <w:p w:rsidR="006E54D0" w:rsidRPr="00713C8E" w:rsidRDefault="006E54D0" w:rsidP="00127DBB">
      <w:pPr>
        <w:pStyle w:val="a9"/>
        <w:widowControl w:val="0"/>
        <w:numPr>
          <w:ilvl w:val="0"/>
          <w:numId w:val="4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сопоставлять и анализировать звуковой и буквенный состав слова;</w:t>
      </w:r>
    </w:p>
    <w:p w:rsidR="006E54D0" w:rsidRPr="00713C8E" w:rsidRDefault="006E54D0" w:rsidP="00127DBB">
      <w:pPr>
        <w:pStyle w:val="a9"/>
        <w:widowControl w:val="0"/>
        <w:numPr>
          <w:ilvl w:val="0"/>
          <w:numId w:val="4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6E54D0" w:rsidRPr="00713C8E" w:rsidRDefault="006E54D0" w:rsidP="00127DBB">
      <w:pPr>
        <w:pStyle w:val="a9"/>
        <w:widowControl w:val="0"/>
        <w:numPr>
          <w:ilvl w:val="0"/>
          <w:numId w:val="4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проводить морфемный и словообразовательный анализ слов;</w:t>
      </w:r>
    </w:p>
    <w:p w:rsidR="006E54D0" w:rsidRPr="00713C8E" w:rsidRDefault="006E54D0" w:rsidP="00127DBB">
      <w:pPr>
        <w:pStyle w:val="a9"/>
        <w:widowControl w:val="0"/>
        <w:numPr>
          <w:ilvl w:val="0"/>
          <w:numId w:val="4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6E54D0" w:rsidRPr="00713C8E" w:rsidRDefault="006E54D0" w:rsidP="00127DBB">
      <w:pPr>
        <w:pStyle w:val="a9"/>
        <w:widowControl w:val="0"/>
        <w:numPr>
          <w:ilvl w:val="0"/>
          <w:numId w:val="4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проводить лексический анализ слова;</w:t>
      </w:r>
    </w:p>
    <w:p w:rsidR="006E54D0" w:rsidRPr="00713C8E" w:rsidRDefault="006E54D0" w:rsidP="00127DBB">
      <w:pPr>
        <w:pStyle w:val="a9"/>
        <w:widowControl w:val="0"/>
        <w:numPr>
          <w:ilvl w:val="0"/>
          <w:numId w:val="4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опознавать лексические средства выразительности и основные виды </w:t>
      </w:r>
      <w:r w:rsidRPr="00713C8E">
        <w:rPr>
          <w:rFonts w:ascii="Times New Roman" w:hAnsi="Times New Roman"/>
          <w:sz w:val="28"/>
          <w:szCs w:val="28"/>
        </w:rPr>
        <w:lastRenderedPageBreak/>
        <w:t>тропов, построенных на переносном значении слова (метафора, эпитет, сравнение, гипербола, олицетворение);</w:t>
      </w:r>
    </w:p>
    <w:p w:rsidR="006E54D0" w:rsidRPr="00713C8E" w:rsidRDefault="006E54D0" w:rsidP="00127DBB">
      <w:pPr>
        <w:pStyle w:val="a9"/>
        <w:widowControl w:val="0"/>
        <w:numPr>
          <w:ilvl w:val="0"/>
          <w:numId w:val="4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отличать слова от других единиц языка; опознавать самостоятельные и служебные части речи и их формы;</w:t>
      </w:r>
    </w:p>
    <w:p w:rsidR="006E54D0" w:rsidRPr="00713C8E" w:rsidRDefault="006E54D0" w:rsidP="00127DBB">
      <w:pPr>
        <w:pStyle w:val="a9"/>
        <w:widowControl w:val="0"/>
        <w:numPr>
          <w:ilvl w:val="0"/>
          <w:numId w:val="4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анализировать слово с точки зрения его принадлежности к той или иной части речи;</w:t>
      </w:r>
    </w:p>
    <w:p w:rsidR="006E54D0" w:rsidRPr="00713C8E" w:rsidRDefault="006E54D0" w:rsidP="00127DBB">
      <w:pPr>
        <w:pStyle w:val="a9"/>
        <w:widowControl w:val="0"/>
        <w:numPr>
          <w:ilvl w:val="0"/>
          <w:numId w:val="4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проводить морфологический анализ слова;</w:t>
      </w:r>
    </w:p>
    <w:p w:rsidR="006E54D0" w:rsidRPr="00713C8E" w:rsidRDefault="006E54D0" w:rsidP="00127DBB">
      <w:pPr>
        <w:pStyle w:val="a9"/>
        <w:widowControl w:val="0"/>
        <w:numPr>
          <w:ilvl w:val="0"/>
          <w:numId w:val="4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опознавать основные единицы синтаксиса (словосочетание, предложение, текст);</w:t>
      </w:r>
    </w:p>
    <w:p w:rsidR="006E54D0" w:rsidRPr="00713C8E" w:rsidRDefault="006E54D0" w:rsidP="00127DBB">
      <w:pPr>
        <w:pStyle w:val="a9"/>
        <w:widowControl w:val="0"/>
        <w:numPr>
          <w:ilvl w:val="0"/>
          <w:numId w:val="4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находить грамматическую основу предложения;</w:t>
      </w:r>
    </w:p>
    <w:p w:rsidR="006E54D0" w:rsidRPr="00713C8E" w:rsidRDefault="006E54D0" w:rsidP="00127DBB">
      <w:pPr>
        <w:pStyle w:val="a9"/>
        <w:widowControl w:val="0"/>
        <w:numPr>
          <w:ilvl w:val="0"/>
          <w:numId w:val="4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6E54D0" w:rsidRPr="00713C8E" w:rsidRDefault="006E54D0" w:rsidP="00127DBB">
      <w:pPr>
        <w:pStyle w:val="a9"/>
        <w:widowControl w:val="0"/>
        <w:numPr>
          <w:ilvl w:val="0"/>
          <w:numId w:val="4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опознавать предложения простые и сложные, предложения осложненной структуры, распознавать главные и второстепенные члены предложения;</w:t>
      </w:r>
    </w:p>
    <w:p w:rsidR="006E54D0" w:rsidRPr="00713C8E" w:rsidRDefault="006E54D0" w:rsidP="00127DBB">
      <w:pPr>
        <w:pStyle w:val="a9"/>
        <w:widowControl w:val="0"/>
        <w:numPr>
          <w:ilvl w:val="0"/>
          <w:numId w:val="4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проводить синтаксический анализ;</w:t>
      </w:r>
    </w:p>
    <w:p w:rsidR="006E54D0" w:rsidRPr="00713C8E" w:rsidRDefault="006E54D0" w:rsidP="00127DBB">
      <w:pPr>
        <w:pStyle w:val="a9"/>
        <w:widowControl w:val="0"/>
        <w:numPr>
          <w:ilvl w:val="0"/>
          <w:numId w:val="4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соблюдать основные языковые нормы в устной и письменной речи;</w:t>
      </w:r>
    </w:p>
    <w:p w:rsidR="006E54D0" w:rsidRPr="00713C8E" w:rsidRDefault="006E54D0" w:rsidP="00127DBB">
      <w:pPr>
        <w:pStyle w:val="a9"/>
        <w:widowControl w:val="0"/>
        <w:numPr>
          <w:ilvl w:val="0"/>
          <w:numId w:val="4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опираться на фонетический, морфемно-словообразовательный и морфологический анализ при выборе правильного написания слова;</w:t>
      </w:r>
    </w:p>
    <w:p w:rsidR="006E54D0" w:rsidRPr="00713C8E" w:rsidRDefault="006E54D0" w:rsidP="00127DBB">
      <w:pPr>
        <w:pStyle w:val="a9"/>
        <w:widowControl w:val="0"/>
        <w:numPr>
          <w:ilvl w:val="0"/>
          <w:numId w:val="4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6E54D0" w:rsidRPr="00713C8E" w:rsidRDefault="006E54D0" w:rsidP="00127DBB">
      <w:pPr>
        <w:pStyle w:val="a9"/>
        <w:widowControl w:val="0"/>
        <w:numPr>
          <w:ilvl w:val="0"/>
          <w:numId w:val="4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орфографические словари и справочники по правописанию для решения орфографических и пунктуационных задач.</w:t>
      </w:r>
    </w:p>
    <w:p w:rsidR="006E54D0" w:rsidRPr="00713C8E" w:rsidRDefault="006E54D0" w:rsidP="00FC65AF">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127DBB">
      <w:pPr>
        <w:pStyle w:val="a9"/>
        <w:widowControl w:val="0"/>
        <w:numPr>
          <w:ilvl w:val="0"/>
          <w:numId w:val="41"/>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6E54D0" w:rsidRPr="00713C8E" w:rsidRDefault="006E54D0" w:rsidP="00127DBB">
      <w:pPr>
        <w:pStyle w:val="a9"/>
        <w:widowControl w:val="0"/>
        <w:numPr>
          <w:ilvl w:val="0"/>
          <w:numId w:val="41"/>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6E54D0" w:rsidRPr="00713C8E" w:rsidRDefault="006E54D0" w:rsidP="00127DBB">
      <w:pPr>
        <w:pStyle w:val="a9"/>
        <w:widowControl w:val="0"/>
        <w:numPr>
          <w:ilvl w:val="0"/>
          <w:numId w:val="41"/>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lastRenderedPageBreak/>
        <w:t>опознавать основные выразительные средства языка;</w:t>
      </w:r>
    </w:p>
    <w:p w:rsidR="006E54D0" w:rsidRPr="00713C8E" w:rsidRDefault="006E54D0" w:rsidP="00127DBB">
      <w:pPr>
        <w:pStyle w:val="a9"/>
        <w:widowControl w:val="0"/>
        <w:numPr>
          <w:ilvl w:val="0"/>
          <w:numId w:val="41"/>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извлекать необходимую информацию из лингвистических словарей и справочников;</w:t>
      </w:r>
    </w:p>
    <w:p w:rsidR="006E54D0" w:rsidRPr="00713C8E" w:rsidRDefault="006E54D0" w:rsidP="00127DBB">
      <w:pPr>
        <w:pStyle w:val="a9"/>
        <w:widowControl w:val="0"/>
        <w:numPr>
          <w:ilvl w:val="0"/>
          <w:numId w:val="41"/>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писать доклады, рефераты, тезисы, статьи, рецензии, интервью, очерки, доверенности, резюме;</w:t>
      </w:r>
    </w:p>
    <w:p w:rsidR="006E54D0" w:rsidRPr="00713C8E" w:rsidRDefault="006E54D0" w:rsidP="00127DBB">
      <w:pPr>
        <w:pStyle w:val="a9"/>
        <w:widowControl w:val="0"/>
        <w:numPr>
          <w:ilvl w:val="0"/>
          <w:numId w:val="41"/>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владеть устной и письменной речью, монологической контекстной речью;</w:t>
      </w:r>
    </w:p>
    <w:p w:rsidR="006E54D0" w:rsidRPr="00713C8E" w:rsidRDefault="006E54D0" w:rsidP="00127DBB">
      <w:pPr>
        <w:pStyle w:val="a9"/>
        <w:widowControl w:val="0"/>
        <w:numPr>
          <w:ilvl w:val="0"/>
          <w:numId w:val="41"/>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6E54D0" w:rsidRPr="00713C8E" w:rsidRDefault="006E54D0" w:rsidP="00127DBB">
      <w:pPr>
        <w:pStyle w:val="a9"/>
        <w:widowControl w:val="0"/>
        <w:numPr>
          <w:ilvl w:val="0"/>
          <w:numId w:val="41"/>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устанавливать смысловую и структурную связь однокоренных слов; </w:t>
      </w:r>
    </w:p>
    <w:p w:rsidR="006E54D0" w:rsidRPr="00713C8E" w:rsidRDefault="006E54D0" w:rsidP="00127DBB">
      <w:pPr>
        <w:pStyle w:val="a9"/>
        <w:widowControl w:val="0"/>
        <w:numPr>
          <w:ilvl w:val="0"/>
          <w:numId w:val="41"/>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характеризовать словообразовательные цепочки и словообразовательные гн</w:t>
      </w:r>
      <w:r w:rsidR="00245F1D" w:rsidRPr="00713C8E">
        <w:rPr>
          <w:rFonts w:ascii="Times New Roman" w:hAnsi="Times New Roman"/>
          <w:i/>
          <w:sz w:val="28"/>
          <w:szCs w:val="28"/>
        </w:rPr>
        <w:t>е</w:t>
      </w:r>
      <w:r w:rsidRPr="00713C8E">
        <w:rPr>
          <w:rFonts w:ascii="Times New Roman" w:hAnsi="Times New Roman"/>
          <w:i/>
          <w:sz w:val="28"/>
          <w:szCs w:val="28"/>
        </w:rPr>
        <w:t>зда;</w:t>
      </w:r>
    </w:p>
    <w:p w:rsidR="006E54D0" w:rsidRPr="00713C8E" w:rsidRDefault="006E54D0" w:rsidP="00127DBB">
      <w:pPr>
        <w:pStyle w:val="a9"/>
        <w:widowControl w:val="0"/>
        <w:numPr>
          <w:ilvl w:val="0"/>
          <w:numId w:val="41"/>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использовать этимологические данные для объяснения правописания и лексического значения слова;</w:t>
      </w:r>
    </w:p>
    <w:p w:rsidR="006E54D0" w:rsidRPr="00713C8E" w:rsidRDefault="006E54D0" w:rsidP="00127DBB">
      <w:pPr>
        <w:pStyle w:val="a9"/>
        <w:widowControl w:val="0"/>
        <w:numPr>
          <w:ilvl w:val="0"/>
          <w:numId w:val="41"/>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самостоятельно определять цели своего обучения, ставить и формулировать для себя новые задачи в уч</w:t>
      </w:r>
      <w:r w:rsidR="00245F1D" w:rsidRPr="00713C8E">
        <w:rPr>
          <w:rFonts w:ascii="Times New Roman" w:hAnsi="Times New Roman"/>
          <w:i/>
          <w:sz w:val="28"/>
          <w:szCs w:val="28"/>
        </w:rPr>
        <w:t>е</w:t>
      </w:r>
      <w:r w:rsidRPr="00713C8E">
        <w:rPr>
          <w:rFonts w:ascii="Times New Roman" w:hAnsi="Times New Roman"/>
          <w:i/>
          <w:sz w:val="28"/>
          <w:szCs w:val="28"/>
        </w:rPr>
        <w:t>бе и познавательной деятельности, развивать мотивы и интересы своей познавательной деятельности;</w:t>
      </w:r>
    </w:p>
    <w:p w:rsidR="006E54D0" w:rsidRPr="00713C8E" w:rsidRDefault="006E54D0" w:rsidP="00127DBB">
      <w:pPr>
        <w:pStyle w:val="a9"/>
        <w:widowControl w:val="0"/>
        <w:numPr>
          <w:ilvl w:val="0"/>
          <w:numId w:val="41"/>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r w:rsidR="004D4386" w:rsidRPr="00713C8E">
        <w:rPr>
          <w:rFonts w:ascii="Times New Roman" w:hAnsi="Times New Roman"/>
          <w:i/>
          <w:sz w:val="28"/>
          <w:szCs w:val="28"/>
        </w:rPr>
        <w:t>.</w:t>
      </w:r>
    </w:p>
    <w:p w:rsidR="00B540EE" w:rsidRPr="00713C8E" w:rsidRDefault="00B540EE" w:rsidP="00FC65AF">
      <w:pPr>
        <w:spacing w:after="0" w:line="360" w:lineRule="auto"/>
        <w:ind w:firstLine="709"/>
        <w:jc w:val="both"/>
        <w:rPr>
          <w:rFonts w:ascii="Times New Roman" w:hAnsi="Times New Roman" w:cs="Times New Roman"/>
          <w:sz w:val="28"/>
          <w:szCs w:val="28"/>
        </w:rPr>
      </w:pPr>
    </w:p>
    <w:p w:rsidR="00301DC9" w:rsidRPr="00713C8E" w:rsidRDefault="006F777F" w:rsidP="00F82BEA">
      <w:pPr>
        <w:pStyle w:val="2"/>
        <w:ind w:left="709" w:firstLine="0"/>
        <w:rPr>
          <w:rStyle w:val="dash041e005f0431005f044b005f0447005f043d005f044b005f0439005f005fchar1char1"/>
          <w:rFonts w:eastAsiaTheme="minorHAnsi"/>
          <w:b w:val="0"/>
          <w:bCs w:val="0"/>
          <w:sz w:val="28"/>
          <w:szCs w:val="28"/>
          <w:lang w:eastAsia="en-US"/>
        </w:rPr>
      </w:pPr>
      <w:bookmarkStart w:id="35" w:name="_Toc409691629"/>
      <w:bookmarkStart w:id="36" w:name="_Toc410653954"/>
      <w:bookmarkStart w:id="37" w:name="_Toc418159433"/>
      <w:r w:rsidRPr="00713C8E">
        <w:t xml:space="preserve">1.2.3.3. </w:t>
      </w:r>
      <w:r w:rsidR="00B540EE" w:rsidRPr="00713C8E">
        <w:t>Литература</w:t>
      </w:r>
      <w:bookmarkEnd w:id="35"/>
      <w:bookmarkEnd w:id="36"/>
      <w:bookmarkEnd w:id="37"/>
      <w:r w:rsidR="00CE79C8" w:rsidRPr="00713C8E">
        <w:t xml:space="preserve"> </w:t>
      </w:r>
    </w:p>
    <w:p w:rsidR="0092557B" w:rsidRPr="00713C8E" w:rsidRDefault="0092557B" w:rsidP="0092557B">
      <w:pPr>
        <w:autoSpaceDE w:val="0"/>
        <w:autoSpaceDN w:val="0"/>
        <w:adjustRightInd w:val="0"/>
        <w:spacing w:after="0" w:line="360" w:lineRule="auto"/>
        <w:ind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 xml:space="preserve">В соответствии с Федеральным государственным образовательный стандартом основного общего образования </w:t>
      </w:r>
      <w:r w:rsidRPr="00713C8E">
        <w:rPr>
          <w:rFonts w:ascii="Times New Roman" w:eastAsia="MS Mincho" w:hAnsi="Times New Roman" w:cs="Times New Roman"/>
          <w:b/>
          <w:sz w:val="28"/>
          <w:szCs w:val="28"/>
        </w:rPr>
        <w:t>предметными</w:t>
      </w:r>
      <w:r w:rsidRPr="00713C8E">
        <w:rPr>
          <w:rFonts w:ascii="Times New Roman" w:eastAsia="MS Mincho" w:hAnsi="Times New Roman" w:cs="Times New Roman"/>
          <w:sz w:val="28"/>
          <w:szCs w:val="28"/>
        </w:rPr>
        <w:t xml:space="preserve"> </w:t>
      </w:r>
      <w:r w:rsidRPr="00713C8E">
        <w:rPr>
          <w:rFonts w:ascii="Times New Roman" w:eastAsia="MS Mincho" w:hAnsi="Times New Roman" w:cs="Times New Roman"/>
          <w:b/>
          <w:sz w:val="28"/>
          <w:szCs w:val="28"/>
        </w:rPr>
        <w:t>результатами</w:t>
      </w:r>
      <w:r w:rsidRPr="00713C8E">
        <w:rPr>
          <w:rFonts w:ascii="Times New Roman" w:eastAsia="MS Mincho" w:hAnsi="Times New Roman" w:cs="Times New Roman"/>
          <w:sz w:val="28"/>
          <w:szCs w:val="28"/>
        </w:rPr>
        <w:t xml:space="preserve"> изучения предмета «Литература» являются:</w:t>
      </w:r>
    </w:p>
    <w:p w:rsidR="0092557B" w:rsidRPr="00713C8E" w:rsidRDefault="0092557B" w:rsidP="00127DBB">
      <w:pPr>
        <w:numPr>
          <w:ilvl w:val="0"/>
          <w:numId w:val="4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92557B" w:rsidRPr="00713C8E" w:rsidRDefault="0092557B" w:rsidP="0092557B">
      <w:pPr>
        <w:autoSpaceDE w:val="0"/>
        <w:autoSpaceDN w:val="0"/>
        <w:adjustRightInd w:val="0"/>
        <w:spacing w:after="0" w:line="360" w:lineRule="auto"/>
        <w:ind w:firstLine="709"/>
        <w:jc w:val="both"/>
        <w:rPr>
          <w:rFonts w:ascii="Times New Roman" w:eastAsiaTheme="minorEastAsia" w:hAnsi="Times New Roman" w:cs="Times New Roman"/>
          <w:sz w:val="28"/>
          <w:szCs w:val="28"/>
        </w:rPr>
      </w:pPr>
      <w:r w:rsidRPr="00713C8E">
        <w:rPr>
          <w:rFonts w:ascii="Times New Roman" w:eastAsiaTheme="minorEastAsia" w:hAnsi="Times New Roman" w:cs="Times New Roman"/>
          <w:sz w:val="28"/>
          <w:szCs w:val="28"/>
        </w:rPr>
        <w:t>Результат: обучающийся осознает значимость и важность чтения, получает привычку к чтению и опыт чтения разных произведений</w:t>
      </w:r>
      <w:r w:rsidRPr="00713C8E">
        <w:rPr>
          <w:rFonts w:ascii="Times New Roman" w:hAnsi="Times New Roman" w:cs="Times New Roman"/>
          <w:sz w:val="28"/>
          <w:szCs w:val="28"/>
        </w:rPr>
        <w:t>;</w:t>
      </w:r>
    </w:p>
    <w:p w:rsidR="0092557B" w:rsidRPr="00713C8E" w:rsidRDefault="0092557B" w:rsidP="00127DBB">
      <w:pPr>
        <w:numPr>
          <w:ilvl w:val="0"/>
          <w:numId w:val="4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понимание литературы как одной из основных национально-культурных ценностей народа, как особого способа познания жизни.</w:t>
      </w:r>
    </w:p>
    <w:p w:rsidR="0092557B" w:rsidRPr="00713C8E" w:rsidRDefault="0092557B" w:rsidP="0092557B">
      <w:pPr>
        <w:autoSpaceDE w:val="0"/>
        <w:autoSpaceDN w:val="0"/>
        <w:adjustRightInd w:val="0"/>
        <w:spacing w:after="0" w:line="360" w:lineRule="auto"/>
        <w:ind w:firstLine="709"/>
        <w:jc w:val="both"/>
        <w:rPr>
          <w:rFonts w:ascii="Times New Roman" w:eastAsiaTheme="minorEastAsia" w:hAnsi="Times New Roman" w:cs="Times New Roman"/>
          <w:sz w:val="28"/>
          <w:szCs w:val="28"/>
        </w:rPr>
      </w:pPr>
      <w:r w:rsidRPr="00713C8E">
        <w:rPr>
          <w:rFonts w:ascii="Times New Roman" w:eastAsiaTheme="minorEastAsia" w:hAnsi="Times New Roman" w:cs="Times New Roman"/>
          <w:sz w:val="28"/>
          <w:szCs w:val="28"/>
        </w:rPr>
        <w:t>Результат: обучающийся понимает, что в литературе отражается менталитет народа, его история, мировосприятие, что литература несет в себе важные для жизни человека смыслы;</w:t>
      </w:r>
    </w:p>
    <w:p w:rsidR="0092557B" w:rsidRPr="00713C8E" w:rsidRDefault="0092557B" w:rsidP="00127DBB">
      <w:pPr>
        <w:numPr>
          <w:ilvl w:val="0"/>
          <w:numId w:val="4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92557B" w:rsidRPr="00713C8E" w:rsidRDefault="0092557B" w:rsidP="0092557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Результат: обучающийся получает опыт размышления над целым рядом общечеловеческих проблем, учится высказываться по ним, используя возможности литературного языка;</w:t>
      </w:r>
    </w:p>
    <w:p w:rsidR="0092557B" w:rsidRPr="00713C8E" w:rsidRDefault="0092557B" w:rsidP="00127DBB">
      <w:pPr>
        <w:numPr>
          <w:ilvl w:val="0"/>
          <w:numId w:val="4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92557B" w:rsidRPr="00713C8E" w:rsidRDefault="0092557B" w:rsidP="0092557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Результат: обучающийся осваивает навыки анализа и интерпретации литературного произведения, учится оформлять его словесно, аргументировать и отстаивать свое мнение; берет на себя задачу формирования своего дальнейшего круга чтения;</w:t>
      </w:r>
    </w:p>
    <w:p w:rsidR="0092557B" w:rsidRPr="00713C8E" w:rsidRDefault="0092557B" w:rsidP="00127DBB">
      <w:pPr>
        <w:numPr>
          <w:ilvl w:val="0"/>
          <w:numId w:val="4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92557B" w:rsidRPr="00713C8E" w:rsidRDefault="0092557B" w:rsidP="0092557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Результат: обучающийся учится воспринимать произведения литературы, созданные как на русском языке, так и на иных языках и переведенных на русский;</w:t>
      </w:r>
    </w:p>
    <w:p w:rsidR="0092557B" w:rsidRPr="00713C8E" w:rsidRDefault="0092557B" w:rsidP="00127DBB">
      <w:pPr>
        <w:numPr>
          <w:ilvl w:val="0"/>
          <w:numId w:val="4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92557B" w:rsidRPr="00713C8E" w:rsidRDefault="0092557B" w:rsidP="0092557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Результат: обучающийся овладевает процедурами смыслового и эстетического чтения, учится воспринимать художественный текст и отличать его от текстов других типов, учится дополнять и углублять первичное эмоциональное восприятие текста его интеллектуальным осмыслением.</w:t>
      </w:r>
    </w:p>
    <w:p w:rsidR="0092557B" w:rsidRPr="00713C8E" w:rsidRDefault="0092557B" w:rsidP="0092557B">
      <w:pPr>
        <w:autoSpaceDE w:val="0"/>
        <w:autoSpaceDN w:val="0"/>
        <w:adjustRightInd w:val="0"/>
        <w:spacing w:after="0" w:line="360" w:lineRule="auto"/>
        <w:ind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 xml:space="preserve">Конкретизируя эти общие результаты, обозначим наиболее важные </w:t>
      </w:r>
      <w:r w:rsidRPr="00713C8E">
        <w:rPr>
          <w:rFonts w:ascii="Times New Roman" w:eastAsia="MS Mincho" w:hAnsi="Times New Roman" w:cs="Times New Roman"/>
          <w:b/>
          <w:sz w:val="28"/>
          <w:szCs w:val="28"/>
        </w:rPr>
        <w:t>предметные</w:t>
      </w:r>
      <w:r w:rsidRPr="00713C8E">
        <w:rPr>
          <w:rFonts w:ascii="Times New Roman" w:eastAsia="MS Mincho" w:hAnsi="Times New Roman" w:cs="Times New Roman"/>
          <w:sz w:val="28"/>
          <w:szCs w:val="28"/>
        </w:rPr>
        <w:t xml:space="preserve"> </w:t>
      </w:r>
      <w:r w:rsidRPr="00713C8E">
        <w:rPr>
          <w:rFonts w:ascii="Times New Roman" w:eastAsia="MS Mincho" w:hAnsi="Times New Roman" w:cs="Times New Roman"/>
          <w:b/>
          <w:sz w:val="28"/>
          <w:szCs w:val="28"/>
        </w:rPr>
        <w:t>умения</w:t>
      </w:r>
      <w:r w:rsidRPr="00713C8E">
        <w:rPr>
          <w:rFonts w:ascii="Times New Roman" w:eastAsia="MS Mincho" w:hAnsi="Times New Roman" w:cs="Times New Roman"/>
          <w:sz w:val="28"/>
          <w:szCs w:val="28"/>
        </w:rPr>
        <w:t xml:space="preserve">, формируемые у </w:t>
      </w:r>
      <w:r w:rsidRPr="00713C8E">
        <w:rPr>
          <w:rFonts w:ascii="Times New Roman" w:hAnsi="Times New Roman" w:cs="Times New Roman"/>
          <w:sz w:val="28"/>
          <w:szCs w:val="28"/>
        </w:rPr>
        <w:t xml:space="preserve">обучающихся </w:t>
      </w:r>
      <w:r w:rsidRPr="00713C8E">
        <w:rPr>
          <w:rFonts w:ascii="Times New Roman" w:eastAsia="MS Mincho" w:hAnsi="Times New Roman" w:cs="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92557B" w:rsidRPr="00713C8E" w:rsidRDefault="0092557B" w:rsidP="00127DBB">
      <w:pPr>
        <w:widowControl w:val="0"/>
        <w:numPr>
          <w:ilvl w:val="0"/>
          <w:numId w:val="43"/>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определять тему и основную мысль произведения, основной конфликт (5</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6 кл.);</w:t>
      </w:r>
    </w:p>
    <w:p w:rsidR="0092557B" w:rsidRPr="00713C8E" w:rsidRDefault="0092557B" w:rsidP="00127DBB">
      <w:pPr>
        <w:widowControl w:val="0"/>
        <w:numPr>
          <w:ilvl w:val="0"/>
          <w:numId w:val="43"/>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пересказывать сюжет, вычленять фабулу, владеть различными видами пересказа (5</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6 кл.); выявлять особенности композиции (6</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7 кл.);</w:t>
      </w:r>
    </w:p>
    <w:p w:rsidR="0092557B" w:rsidRPr="00713C8E" w:rsidRDefault="0092557B" w:rsidP="00127DBB">
      <w:pPr>
        <w:widowControl w:val="0"/>
        <w:numPr>
          <w:ilvl w:val="0"/>
          <w:numId w:val="43"/>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характеризовать героев-персонажей, давать их сравнительные характеристики (5</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6 кл.); оценивать систему персонажей (6</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7 кл.);</w:t>
      </w:r>
    </w:p>
    <w:p w:rsidR="0092557B" w:rsidRPr="00713C8E" w:rsidRDefault="0092557B" w:rsidP="00127DBB">
      <w:pPr>
        <w:widowControl w:val="0"/>
        <w:numPr>
          <w:ilvl w:val="0"/>
          <w:numId w:val="43"/>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(6</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7 кл.); выявлять особенности языка и стиля писателя (8</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9 кл.);</w:t>
      </w:r>
    </w:p>
    <w:p w:rsidR="0092557B" w:rsidRPr="00713C8E" w:rsidRDefault="0092557B" w:rsidP="00127DBB">
      <w:pPr>
        <w:widowControl w:val="0"/>
        <w:numPr>
          <w:ilvl w:val="0"/>
          <w:numId w:val="43"/>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определять жанровую, родовую специфику художественного произведения (7</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 xml:space="preserve">9 кл.); </w:t>
      </w:r>
    </w:p>
    <w:p w:rsidR="0092557B" w:rsidRPr="00713C8E" w:rsidRDefault="0092557B" w:rsidP="00127DBB">
      <w:pPr>
        <w:widowControl w:val="0"/>
        <w:numPr>
          <w:ilvl w:val="0"/>
          <w:numId w:val="43"/>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объяснять свое понимание нравственно-философской, социально-</w:t>
      </w:r>
      <w:r w:rsidRPr="00713C8E">
        <w:rPr>
          <w:rFonts w:ascii="Times New Roman" w:eastAsia="MS Mincho" w:hAnsi="Times New Roman" w:cs="Times New Roman"/>
          <w:sz w:val="28"/>
          <w:szCs w:val="28"/>
        </w:rPr>
        <w:lastRenderedPageBreak/>
        <w:t>исторической и эстетической проблематики произведений (8</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9 кл.);</w:t>
      </w:r>
    </w:p>
    <w:p w:rsidR="0092557B" w:rsidRPr="00713C8E" w:rsidRDefault="0092557B" w:rsidP="00127DBB">
      <w:pPr>
        <w:widowControl w:val="0"/>
        <w:numPr>
          <w:ilvl w:val="0"/>
          <w:numId w:val="43"/>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выделять в произведениях художественные элементы и обнаруживать связи между ними (5</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7 кл.); анализировать литературные произведения разных жанров (8</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9 кл.);</w:t>
      </w:r>
    </w:p>
    <w:p w:rsidR="0092557B" w:rsidRPr="00713C8E" w:rsidRDefault="0092557B" w:rsidP="00127DBB">
      <w:pPr>
        <w:widowControl w:val="0"/>
        <w:numPr>
          <w:ilvl w:val="0"/>
          <w:numId w:val="43"/>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 xml:space="preserve">определять авторское отношение к героям и событиям, к читателю (в каждом классе – на своем уровне); </w:t>
      </w:r>
    </w:p>
    <w:p w:rsidR="0092557B" w:rsidRPr="00713C8E" w:rsidRDefault="0092557B" w:rsidP="00127DBB">
      <w:pPr>
        <w:widowControl w:val="0"/>
        <w:numPr>
          <w:ilvl w:val="0"/>
          <w:numId w:val="43"/>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классе);</w:t>
      </w:r>
    </w:p>
    <w:p w:rsidR="0092557B" w:rsidRPr="00713C8E" w:rsidRDefault="0092557B" w:rsidP="00127DBB">
      <w:pPr>
        <w:widowControl w:val="0"/>
        <w:numPr>
          <w:ilvl w:val="0"/>
          <w:numId w:val="43"/>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92557B" w:rsidRPr="00713C8E" w:rsidRDefault="0092557B" w:rsidP="00127DBB">
      <w:pPr>
        <w:widowControl w:val="0"/>
        <w:numPr>
          <w:ilvl w:val="0"/>
          <w:numId w:val="43"/>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9 кл.);</w:t>
      </w:r>
    </w:p>
    <w:p w:rsidR="0092557B" w:rsidRPr="00713C8E" w:rsidRDefault="0092557B" w:rsidP="00127DBB">
      <w:pPr>
        <w:widowControl w:val="0"/>
        <w:numPr>
          <w:ilvl w:val="0"/>
          <w:numId w:val="43"/>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 xml:space="preserve">собирать материал и обрабатывать информацию, необходимую для написания сочинения, эссе, создания проекта на заранее объявленную литературную или публицистическую тему (в каждом классе – на своем уровне); </w:t>
      </w:r>
    </w:p>
    <w:p w:rsidR="0092557B" w:rsidRPr="00713C8E" w:rsidRDefault="0092557B" w:rsidP="00127DBB">
      <w:pPr>
        <w:widowControl w:val="0"/>
        <w:numPr>
          <w:ilvl w:val="0"/>
          <w:numId w:val="43"/>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выразительно читать произведения художественной литературы, передавая личное отношение к произведению (5</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 xml:space="preserve">9 кл.); </w:t>
      </w:r>
    </w:p>
    <w:p w:rsidR="0092557B" w:rsidRPr="00713C8E" w:rsidRDefault="0092557B" w:rsidP="00127DBB">
      <w:pPr>
        <w:widowControl w:val="0"/>
        <w:numPr>
          <w:ilvl w:val="0"/>
          <w:numId w:val="43"/>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ориентироваться в информационном образовательном пространстве (7</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8 кл.); работать с энциклопедиями, словарями, справочниками, специальной литературой (8</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9 кл.); пользоваться каталогами библиотек, библиографическими указателями, системой поиска в Интернете (в каждом классе – на своем уровне).</w:t>
      </w:r>
    </w:p>
    <w:p w:rsidR="0092557B" w:rsidRPr="00713C8E" w:rsidRDefault="0092557B" w:rsidP="0092557B">
      <w:pPr>
        <w:autoSpaceDE w:val="0"/>
        <w:autoSpaceDN w:val="0"/>
        <w:adjustRightInd w:val="0"/>
        <w:spacing w:after="0" w:line="360" w:lineRule="auto"/>
        <w:ind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 xml:space="preserve">При планировании </w:t>
      </w:r>
      <w:r w:rsidRPr="00713C8E">
        <w:rPr>
          <w:rFonts w:ascii="Times New Roman" w:eastAsia="MS Mincho" w:hAnsi="Times New Roman" w:cs="Times New Roman"/>
          <w:b/>
          <w:sz w:val="28"/>
          <w:szCs w:val="28"/>
        </w:rPr>
        <w:t xml:space="preserve">предметных </w:t>
      </w:r>
      <w:r w:rsidRPr="00713C8E">
        <w:rPr>
          <w:rFonts w:ascii="Times New Roman" w:eastAsia="MS Mincho" w:hAnsi="Times New Roman" w:cs="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у разных </w:t>
      </w:r>
      <w:r w:rsidRPr="00713C8E">
        <w:rPr>
          <w:rFonts w:ascii="Times New Roman" w:hAnsi="Times New Roman" w:cs="Times New Roman"/>
          <w:sz w:val="28"/>
          <w:szCs w:val="28"/>
        </w:rPr>
        <w:t xml:space="preserve">обучающихся </w:t>
      </w:r>
      <w:r w:rsidRPr="00713C8E">
        <w:rPr>
          <w:rFonts w:ascii="Times New Roman" w:eastAsia="MS Mincho" w:hAnsi="Times New Roman" w:cs="Times New Roman"/>
          <w:sz w:val="28"/>
          <w:szCs w:val="28"/>
        </w:rPr>
        <w:t xml:space="preserve">с разной скоростью и в разной степени и не заканчивается в школе. Поэтому к представленному выше списку нужно относиться как к ориентировочному. </w:t>
      </w:r>
    </w:p>
    <w:p w:rsidR="0092557B" w:rsidRPr="00713C8E" w:rsidRDefault="0092557B" w:rsidP="0092557B">
      <w:pPr>
        <w:pStyle w:val="24"/>
        <w:autoSpaceDE w:val="0"/>
        <w:autoSpaceDN w:val="0"/>
        <w:adjustRightInd w:val="0"/>
        <w:spacing w:line="360" w:lineRule="auto"/>
        <w:ind w:right="0" w:firstLine="709"/>
        <w:rPr>
          <w:szCs w:val="28"/>
        </w:rPr>
      </w:pPr>
      <w:r w:rsidRPr="00713C8E">
        <w:rPr>
          <w:szCs w:val="28"/>
        </w:rPr>
        <w:t xml:space="preserve">При оценке предметных результатов обучения литературе следует учитывать несколько </w:t>
      </w:r>
      <w:r w:rsidRPr="00713C8E">
        <w:rPr>
          <w:b/>
          <w:szCs w:val="28"/>
        </w:rPr>
        <w:t>основных уровней сформированности читательской культуры</w:t>
      </w:r>
      <w:r w:rsidRPr="00713C8E">
        <w:rPr>
          <w:szCs w:val="28"/>
        </w:rPr>
        <w:t xml:space="preserve">. </w:t>
      </w:r>
    </w:p>
    <w:p w:rsidR="0092557B" w:rsidRPr="00713C8E" w:rsidRDefault="0092557B" w:rsidP="0092557B">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lastRenderedPageBreak/>
        <w:t>I уровень</w:t>
      </w:r>
      <w:r w:rsidRPr="00713C8E">
        <w:rPr>
          <w:rFonts w:ascii="Times New Roman" w:hAnsi="Times New Roman" w:cs="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читательской культуры осуществляется на основе буквальной «распаковки» смыслов, к художественному миру произведения читатель подходит с житейских позиций. Такое </w:t>
      </w:r>
      <w:r w:rsidRPr="00713C8E">
        <w:rPr>
          <w:rFonts w:ascii="Times New Roman" w:hAnsi="Times New Roman" w:cs="Times New Roman"/>
          <w:b/>
          <w:i/>
          <w:sz w:val="28"/>
          <w:szCs w:val="28"/>
        </w:rPr>
        <w:t>эмоциональное и непосредственное восприятие</w:t>
      </w:r>
      <w:r w:rsidRPr="00713C8E">
        <w:rPr>
          <w:rFonts w:ascii="Times New Roman" w:hAnsi="Times New Roman" w:cs="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713C8E">
        <w:rPr>
          <w:rFonts w:ascii="Times New Roman" w:hAnsi="Times New Roman" w:cs="Times New Roman"/>
          <w:i/>
          <w:sz w:val="28"/>
          <w:szCs w:val="28"/>
        </w:rPr>
        <w:t>характеризуется способностями читателя воспроизводить содержание литературного произведения, отвечая на тестовые вопросы</w:t>
      </w:r>
      <w:r w:rsidRPr="00713C8E">
        <w:rPr>
          <w:rFonts w:ascii="Times New Roman" w:hAnsi="Times New Roman" w:cs="Times New Roman"/>
          <w:sz w:val="28"/>
          <w:szCs w:val="28"/>
        </w:rPr>
        <w:t xml:space="preserve"> (устно, письменно) типа </w:t>
      </w:r>
      <w:r w:rsidRPr="00713C8E">
        <w:rPr>
          <w:rFonts w:ascii="Times New Roman" w:hAnsi="Times New Roman" w:cs="Times New Roman"/>
          <w:bCs/>
          <w:iCs/>
          <w:sz w:val="28"/>
          <w:szCs w:val="28"/>
        </w:rPr>
        <w:t xml:space="preserve">«Что? Кто? Где? Когда? Какой?». </w:t>
      </w:r>
    </w:p>
    <w:p w:rsidR="0092557B" w:rsidRPr="00713C8E" w:rsidRDefault="0092557B" w:rsidP="0092557B">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Cs/>
          <w:sz w:val="28"/>
          <w:szCs w:val="28"/>
        </w:rPr>
        <w:t xml:space="preserve">К основным </w:t>
      </w:r>
      <w:r w:rsidRPr="00713C8E">
        <w:rPr>
          <w:rFonts w:ascii="Times New Roman" w:hAnsi="Times New Roman" w:cs="Times New Roman"/>
          <w:b/>
          <w:bCs/>
          <w:iCs/>
          <w:sz w:val="28"/>
          <w:szCs w:val="28"/>
        </w:rPr>
        <w:t>видам деятельности</w:t>
      </w:r>
      <w:r w:rsidRPr="00713C8E">
        <w:rPr>
          <w:rFonts w:ascii="Times New Roman" w:hAnsi="Times New Roman" w:cs="Times New Roman"/>
          <w:iCs/>
          <w:sz w:val="28"/>
          <w:szCs w:val="28"/>
        </w:rPr>
        <w:t xml:space="preserve">, позволяющим диагностировать возможности читателей </w:t>
      </w:r>
      <w:r w:rsidRPr="00713C8E">
        <w:rPr>
          <w:rFonts w:ascii="Times New Roman" w:hAnsi="Times New Roman" w:cs="Times New Roman"/>
          <w:iCs/>
          <w:sz w:val="28"/>
          <w:szCs w:val="28"/>
          <w:lang w:val="en-US"/>
        </w:rPr>
        <w:t>I</w:t>
      </w:r>
      <w:r w:rsidRPr="00713C8E">
        <w:rPr>
          <w:rFonts w:ascii="Times New Roman" w:hAnsi="Times New Roman" w:cs="Times New Roman"/>
          <w:iCs/>
          <w:sz w:val="28"/>
          <w:szCs w:val="28"/>
        </w:rPr>
        <w:t xml:space="preserve"> уровня, относятся </w:t>
      </w:r>
      <w:r w:rsidRPr="00713C8E">
        <w:rPr>
          <w:rFonts w:ascii="Times New Roman" w:hAnsi="Times New Roman" w:cs="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инструкции); формулировка вопросов; составление системы вопросов и ответы на них (устные, письменные). </w:t>
      </w:r>
    </w:p>
    <w:p w:rsidR="0092557B" w:rsidRPr="00713C8E" w:rsidRDefault="0092557B" w:rsidP="0092557B">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Условно им соответствуют следующие типы диагностических </w:t>
      </w:r>
      <w:r w:rsidRPr="00713C8E">
        <w:rPr>
          <w:rFonts w:ascii="Times New Roman" w:hAnsi="Times New Roman" w:cs="Times New Roman"/>
          <w:b/>
          <w:bCs/>
          <w:sz w:val="28"/>
          <w:szCs w:val="28"/>
        </w:rPr>
        <w:t>заданий</w:t>
      </w:r>
      <w:r w:rsidRPr="00713C8E">
        <w:rPr>
          <w:rFonts w:ascii="Times New Roman" w:hAnsi="Times New Roman" w:cs="Times New Roman"/>
          <w:sz w:val="28"/>
          <w:szCs w:val="28"/>
        </w:rPr>
        <w:t xml:space="preserve">: </w:t>
      </w:r>
    </w:p>
    <w:p w:rsidR="0092557B" w:rsidRPr="00713C8E" w:rsidRDefault="0092557B" w:rsidP="00127DBB">
      <w:pPr>
        <w:numPr>
          <w:ilvl w:val="0"/>
          <w:numId w:val="45"/>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выразительно прочтите следующий фрагмент; </w:t>
      </w:r>
    </w:p>
    <w:p w:rsidR="0092557B" w:rsidRPr="00713C8E" w:rsidRDefault="0092557B" w:rsidP="00127DBB">
      <w:pPr>
        <w:numPr>
          <w:ilvl w:val="0"/>
          <w:numId w:val="45"/>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определите, какие события в произведении являются центральными;</w:t>
      </w:r>
    </w:p>
    <w:p w:rsidR="0092557B" w:rsidRPr="00713C8E" w:rsidRDefault="0092557B" w:rsidP="00127DBB">
      <w:pPr>
        <w:numPr>
          <w:ilvl w:val="0"/>
          <w:numId w:val="45"/>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определите, где и когда происходят описываемые события;</w:t>
      </w:r>
    </w:p>
    <w:p w:rsidR="0092557B" w:rsidRPr="00713C8E" w:rsidRDefault="0092557B" w:rsidP="00127DBB">
      <w:pPr>
        <w:numPr>
          <w:ilvl w:val="0"/>
          <w:numId w:val="45"/>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опишите, каким вам представляется герой произведения, прокомментируйте слова героя; </w:t>
      </w:r>
    </w:p>
    <w:p w:rsidR="0092557B" w:rsidRPr="00713C8E" w:rsidRDefault="0092557B" w:rsidP="00127DBB">
      <w:pPr>
        <w:numPr>
          <w:ilvl w:val="0"/>
          <w:numId w:val="45"/>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выделите в тексте наиболее непонятные (загадочные, удивительные и т. п.) для вас места; </w:t>
      </w:r>
    </w:p>
    <w:p w:rsidR="0092557B" w:rsidRPr="00713C8E" w:rsidRDefault="0092557B" w:rsidP="00127DBB">
      <w:pPr>
        <w:numPr>
          <w:ilvl w:val="0"/>
          <w:numId w:val="45"/>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ответьте на поставленный учителем/автором учебника вопрос; </w:t>
      </w:r>
    </w:p>
    <w:p w:rsidR="0092557B" w:rsidRPr="00713C8E" w:rsidRDefault="0092557B" w:rsidP="00127DBB">
      <w:pPr>
        <w:numPr>
          <w:ilvl w:val="0"/>
          <w:numId w:val="45"/>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определите, выделите, найдите, перечислите признаки, черты, повторяющиеся детали и т. п. </w:t>
      </w:r>
    </w:p>
    <w:p w:rsidR="0092557B" w:rsidRPr="00713C8E" w:rsidRDefault="0092557B" w:rsidP="0092557B">
      <w:pPr>
        <w:pStyle w:val="28"/>
        <w:spacing w:line="360" w:lineRule="auto"/>
        <w:ind w:left="0" w:right="0" w:firstLine="709"/>
        <w:rPr>
          <w:sz w:val="28"/>
          <w:szCs w:val="28"/>
        </w:rPr>
      </w:pPr>
      <w:r w:rsidRPr="00713C8E">
        <w:rPr>
          <w:b/>
          <w:bCs/>
          <w:sz w:val="28"/>
          <w:szCs w:val="28"/>
        </w:rPr>
        <w:t>II уровень</w:t>
      </w:r>
      <w:r w:rsidRPr="00713C8E">
        <w:rPr>
          <w:sz w:val="28"/>
          <w:szCs w:val="28"/>
        </w:rPr>
        <w:t xml:space="preserve"> сформированности читательской культуры характеризуется пониманием того, что особенности художественного произведения обусловлены авторской волей, однако умение находить способы проявления авторской позиции в произведении пока отсутствует. У читателей этого уровня формируется стремление </w:t>
      </w:r>
      <w:r w:rsidRPr="00713C8E">
        <w:rPr>
          <w:sz w:val="28"/>
          <w:szCs w:val="28"/>
        </w:rPr>
        <w:lastRenderedPageBreak/>
        <w:t xml:space="preserve">размышлять над прочитанным, появляется </w:t>
      </w:r>
      <w:r w:rsidRPr="00713C8E">
        <w:rPr>
          <w:b/>
          <w:i/>
          <w:sz w:val="28"/>
          <w:szCs w:val="28"/>
        </w:rPr>
        <w:t>умение выделять в произведении определенные элементы художественного текста и художественного мира</w:t>
      </w:r>
      <w:r w:rsidRPr="00713C8E">
        <w:rPr>
          <w:sz w:val="28"/>
          <w:szCs w:val="28"/>
        </w:rPr>
        <w:t xml:space="preserve">, а также возникает стремление </w:t>
      </w:r>
      <w:r w:rsidRPr="00713C8E">
        <w:rPr>
          <w:b/>
          <w:i/>
          <w:sz w:val="28"/>
          <w:szCs w:val="28"/>
        </w:rPr>
        <w:t>находить и объяснять связи между ними</w:t>
      </w:r>
      <w:r w:rsidRPr="00713C8E">
        <w:rPr>
          <w:sz w:val="28"/>
          <w:szCs w:val="28"/>
        </w:rPr>
        <w:t xml:space="preserve">. </w:t>
      </w:r>
      <w:r w:rsidRPr="00713C8E">
        <w:rPr>
          <w:i/>
          <w:sz w:val="28"/>
          <w:szCs w:val="28"/>
        </w:rPr>
        <w:t xml:space="preserve">Читатель </w:t>
      </w:r>
      <w:r w:rsidRPr="00713C8E">
        <w:rPr>
          <w:sz w:val="28"/>
          <w:szCs w:val="28"/>
        </w:rPr>
        <w:t xml:space="preserve">этого уровня пытается аргументировано отвечать на вопрос </w:t>
      </w:r>
      <w:r w:rsidRPr="00713C8E">
        <w:rPr>
          <w:bCs/>
          <w:iCs/>
          <w:sz w:val="28"/>
          <w:szCs w:val="28"/>
        </w:rPr>
        <w:t>«Как устроен текст?»,</w:t>
      </w:r>
      <w:r w:rsidRPr="00713C8E">
        <w:rPr>
          <w:sz w:val="28"/>
          <w:szCs w:val="28"/>
        </w:rPr>
        <w:t xml:space="preserve"> </w:t>
      </w:r>
      <w:r w:rsidRPr="00713C8E">
        <w:rPr>
          <w:i/>
          <w:sz w:val="28"/>
          <w:szCs w:val="28"/>
        </w:rPr>
        <w:t xml:space="preserve">умеет выделять </w:t>
      </w:r>
      <w:r w:rsidRPr="00713C8E">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713C8E">
        <w:rPr>
          <w:iCs/>
          <w:sz w:val="28"/>
          <w:szCs w:val="28"/>
        </w:rPr>
        <w:t xml:space="preserve"> </w:t>
      </w:r>
    </w:p>
    <w:p w:rsidR="0092557B" w:rsidRPr="00713C8E" w:rsidRDefault="0092557B" w:rsidP="00127DBB">
      <w:pPr>
        <w:pStyle w:val="28"/>
        <w:numPr>
          <w:ilvl w:val="12"/>
          <w:numId w:val="42"/>
        </w:numPr>
        <w:tabs>
          <w:tab w:val="left" w:pos="851"/>
        </w:tabs>
        <w:spacing w:line="360" w:lineRule="auto"/>
        <w:ind w:left="0" w:right="0" w:firstLine="709"/>
        <w:rPr>
          <w:sz w:val="28"/>
          <w:szCs w:val="28"/>
        </w:rPr>
      </w:pPr>
      <w:r w:rsidRPr="00713C8E">
        <w:rPr>
          <w:iCs/>
          <w:sz w:val="28"/>
          <w:szCs w:val="28"/>
        </w:rPr>
        <w:t xml:space="preserve">К основным </w:t>
      </w:r>
      <w:r w:rsidRPr="00713C8E">
        <w:rPr>
          <w:b/>
          <w:bCs/>
          <w:iCs/>
          <w:sz w:val="28"/>
          <w:szCs w:val="28"/>
        </w:rPr>
        <w:t>видам деятельности</w:t>
      </w:r>
      <w:r w:rsidRPr="00713C8E">
        <w:rPr>
          <w:iCs/>
          <w:sz w:val="28"/>
          <w:szCs w:val="28"/>
        </w:rPr>
        <w:t xml:space="preserve">, позволяющим диагностировать возможности читателей </w:t>
      </w:r>
      <w:r w:rsidRPr="00713C8E">
        <w:rPr>
          <w:iCs/>
          <w:sz w:val="28"/>
          <w:szCs w:val="28"/>
          <w:lang w:val="en-US"/>
        </w:rPr>
        <w:t>II</w:t>
      </w:r>
      <w:r w:rsidRPr="00713C8E">
        <w:rPr>
          <w:iCs/>
          <w:sz w:val="28"/>
          <w:szCs w:val="28"/>
        </w:rPr>
        <w:t xml:space="preserve"> уровня, можно отнести</w:t>
      </w:r>
      <w:r w:rsidRPr="00713C8E">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713C8E">
        <w:rPr>
          <w:i/>
          <w:sz w:val="28"/>
          <w:szCs w:val="28"/>
        </w:rPr>
        <w:t>пофразового</w:t>
      </w:r>
      <w:r w:rsidRPr="00713C8E">
        <w:rPr>
          <w:sz w:val="28"/>
          <w:szCs w:val="28"/>
        </w:rPr>
        <w:t xml:space="preserve"> (при анализе стихотворений и небольших прозаических произведений – рассказов, новелл) или </w:t>
      </w:r>
      <w:r w:rsidRPr="00713C8E">
        <w:rPr>
          <w:i/>
          <w:sz w:val="28"/>
          <w:szCs w:val="28"/>
        </w:rPr>
        <w:t>поэпизодного</w:t>
      </w:r>
      <w:r w:rsidRPr="00713C8E">
        <w:rPr>
          <w:sz w:val="28"/>
          <w:szCs w:val="28"/>
        </w:rPr>
        <w:t xml:space="preserve">; проведение целостного и межтекстового анализа). </w:t>
      </w:r>
    </w:p>
    <w:p w:rsidR="0092557B" w:rsidRPr="00713C8E" w:rsidRDefault="0092557B" w:rsidP="00127DBB">
      <w:pPr>
        <w:pStyle w:val="28"/>
        <w:numPr>
          <w:ilvl w:val="12"/>
          <w:numId w:val="42"/>
        </w:numPr>
        <w:tabs>
          <w:tab w:val="left" w:pos="851"/>
        </w:tabs>
        <w:spacing w:line="360" w:lineRule="auto"/>
        <w:ind w:left="0" w:right="0" w:firstLine="709"/>
        <w:rPr>
          <w:sz w:val="28"/>
          <w:szCs w:val="28"/>
        </w:rPr>
      </w:pPr>
      <w:r w:rsidRPr="00713C8E">
        <w:rPr>
          <w:sz w:val="28"/>
          <w:szCs w:val="28"/>
        </w:rPr>
        <w:t xml:space="preserve">Условно им соответствуют следующие типы диагностических </w:t>
      </w:r>
      <w:r w:rsidRPr="00713C8E">
        <w:rPr>
          <w:b/>
          <w:bCs/>
          <w:sz w:val="28"/>
          <w:szCs w:val="28"/>
        </w:rPr>
        <w:t>заданий</w:t>
      </w:r>
      <w:r w:rsidRPr="00713C8E">
        <w:rPr>
          <w:sz w:val="28"/>
          <w:szCs w:val="28"/>
        </w:rPr>
        <w:t xml:space="preserve">: </w:t>
      </w:r>
    </w:p>
    <w:p w:rsidR="0092557B" w:rsidRPr="00713C8E" w:rsidRDefault="0092557B" w:rsidP="00127DBB">
      <w:pPr>
        <w:pStyle w:val="a9"/>
        <w:numPr>
          <w:ilvl w:val="0"/>
          <w:numId w:val="42"/>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выделите, определите, найдите, перечислите признаки, черты, повторяющиеся детали и т. п.; </w:t>
      </w:r>
    </w:p>
    <w:p w:rsidR="0092557B" w:rsidRPr="00713C8E" w:rsidRDefault="0092557B" w:rsidP="00127DBB">
      <w:pPr>
        <w:pStyle w:val="a9"/>
        <w:widowControl w:val="0"/>
        <w:numPr>
          <w:ilvl w:val="0"/>
          <w:numId w:val="42"/>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покажите, какие особенности художественного текста проявляют позицию его автора;</w:t>
      </w:r>
    </w:p>
    <w:p w:rsidR="0092557B" w:rsidRPr="00713C8E" w:rsidRDefault="0092557B" w:rsidP="00127DBB">
      <w:pPr>
        <w:pStyle w:val="a9"/>
        <w:widowControl w:val="0"/>
        <w:numPr>
          <w:ilvl w:val="0"/>
          <w:numId w:val="42"/>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покажите, как в художественном мире произведения проявляются черты реального мира;</w:t>
      </w:r>
    </w:p>
    <w:p w:rsidR="0092557B" w:rsidRPr="00713C8E" w:rsidRDefault="0092557B" w:rsidP="00127DBB">
      <w:pPr>
        <w:pStyle w:val="a9"/>
        <w:numPr>
          <w:ilvl w:val="0"/>
          <w:numId w:val="42"/>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проанализируйте фрагменты, эпизоды текста (по предложенному алгоритму и без него);</w:t>
      </w:r>
    </w:p>
    <w:p w:rsidR="0092557B" w:rsidRPr="00713C8E" w:rsidRDefault="0092557B" w:rsidP="00127DBB">
      <w:pPr>
        <w:pStyle w:val="a9"/>
        <w:numPr>
          <w:ilvl w:val="0"/>
          <w:numId w:val="42"/>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92557B" w:rsidRPr="00713C8E" w:rsidRDefault="0092557B" w:rsidP="00127DBB">
      <w:pPr>
        <w:pStyle w:val="a9"/>
        <w:numPr>
          <w:ilvl w:val="0"/>
          <w:numId w:val="42"/>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охарактеризуйте жанр произведения; </w:t>
      </w:r>
    </w:p>
    <w:p w:rsidR="0092557B" w:rsidRPr="00713C8E" w:rsidRDefault="0092557B" w:rsidP="00127DBB">
      <w:pPr>
        <w:pStyle w:val="a9"/>
        <w:numPr>
          <w:ilvl w:val="0"/>
          <w:numId w:val="42"/>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дайте рабочее определение следующему теоретико-литературному понятию.</w:t>
      </w:r>
    </w:p>
    <w:p w:rsidR="0092557B" w:rsidRPr="00713C8E" w:rsidRDefault="0092557B" w:rsidP="0092557B">
      <w:pPr>
        <w:pStyle w:val="24"/>
        <w:autoSpaceDE w:val="0"/>
        <w:autoSpaceDN w:val="0"/>
        <w:adjustRightInd w:val="0"/>
        <w:spacing w:line="360" w:lineRule="auto"/>
        <w:ind w:right="0" w:firstLine="709"/>
        <w:rPr>
          <w:szCs w:val="28"/>
        </w:rPr>
      </w:pPr>
      <w:r w:rsidRPr="00713C8E">
        <w:rPr>
          <w:szCs w:val="28"/>
        </w:rPr>
        <w:lastRenderedPageBreak/>
        <w:t>Понимание текста на этом уровне читательской культуры осуществляется на наивно-теоретической основе;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92557B" w:rsidRPr="00713C8E" w:rsidRDefault="0092557B" w:rsidP="00127DBB">
      <w:pPr>
        <w:pStyle w:val="28"/>
        <w:numPr>
          <w:ilvl w:val="12"/>
          <w:numId w:val="42"/>
        </w:numPr>
        <w:tabs>
          <w:tab w:val="left" w:pos="709"/>
        </w:tabs>
        <w:spacing w:line="360" w:lineRule="auto"/>
        <w:ind w:left="0" w:right="0" w:firstLine="709"/>
        <w:rPr>
          <w:b/>
          <w:i/>
          <w:sz w:val="28"/>
          <w:szCs w:val="28"/>
        </w:rPr>
      </w:pPr>
      <w:r w:rsidRPr="00713C8E">
        <w:rPr>
          <w:b/>
          <w:bCs/>
          <w:sz w:val="28"/>
          <w:szCs w:val="28"/>
        </w:rPr>
        <w:t>III уровень</w:t>
      </w:r>
      <w:r w:rsidRPr="00713C8E">
        <w:rPr>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этого уровня культуры </w:t>
      </w:r>
      <w:r w:rsidRPr="00713C8E">
        <w:rPr>
          <w:b/>
          <w:i/>
          <w:sz w:val="28"/>
          <w:szCs w:val="28"/>
        </w:rPr>
        <w:t>получит возможность научиться интерпретировать художественный смысл произведения</w:t>
      </w:r>
      <w:r w:rsidRPr="00713C8E">
        <w:rPr>
          <w:sz w:val="28"/>
          <w:szCs w:val="28"/>
        </w:rPr>
        <w:t>,</w:t>
      </w:r>
      <w:r w:rsidRPr="00713C8E">
        <w:rPr>
          <w:i/>
          <w:sz w:val="28"/>
          <w:szCs w:val="28"/>
        </w:rPr>
        <w:t xml:space="preserve"> то есть отвечать на вопросы: </w:t>
      </w:r>
      <w:r w:rsidRPr="00713C8E">
        <w:rPr>
          <w:bCs/>
          <w:i/>
          <w:iCs/>
          <w:sz w:val="28"/>
          <w:szCs w:val="28"/>
        </w:rPr>
        <w:t xml:space="preserve">«Почему (с какой целью?) произведение построено так, а не иначе? </w:t>
      </w:r>
      <w:r w:rsidRPr="00713C8E">
        <w:rPr>
          <w:i/>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92557B" w:rsidRPr="00713C8E" w:rsidRDefault="0092557B" w:rsidP="00127DBB">
      <w:pPr>
        <w:pStyle w:val="28"/>
        <w:widowControl w:val="0"/>
        <w:numPr>
          <w:ilvl w:val="12"/>
          <w:numId w:val="42"/>
        </w:numPr>
        <w:tabs>
          <w:tab w:val="left" w:pos="709"/>
        </w:tabs>
        <w:spacing w:line="360" w:lineRule="auto"/>
        <w:ind w:left="0" w:right="0" w:firstLine="709"/>
        <w:rPr>
          <w:sz w:val="28"/>
          <w:szCs w:val="28"/>
        </w:rPr>
      </w:pPr>
      <w:r w:rsidRPr="00713C8E">
        <w:rPr>
          <w:iCs/>
          <w:sz w:val="28"/>
          <w:szCs w:val="28"/>
        </w:rPr>
        <w:t xml:space="preserve">К основным </w:t>
      </w:r>
      <w:r w:rsidRPr="00713C8E">
        <w:rPr>
          <w:b/>
          <w:bCs/>
          <w:iCs/>
          <w:sz w:val="28"/>
          <w:szCs w:val="28"/>
        </w:rPr>
        <w:t>видам деятельности</w:t>
      </w:r>
      <w:r w:rsidRPr="00713C8E">
        <w:rPr>
          <w:iCs/>
          <w:sz w:val="28"/>
          <w:szCs w:val="28"/>
        </w:rPr>
        <w:t xml:space="preserve">, позволяющим диагностировать возможности читателей </w:t>
      </w:r>
      <w:r w:rsidRPr="00713C8E">
        <w:rPr>
          <w:iCs/>
          <w:sz w:val="28"/>
          <w:szCs w:val="28"/>
          <w:lang w:val="en-US"/>
        </w:rPr>
        <w:t>III</w:t>
      </w:r>
      <w:r w:rsidRPr="00713C8E">
        <w:rPr>
          <w:iCs/>
          <w:sz w:val="28"/>
          <w:szCs w:val="28"/>
        </w:rPr>
        <w:t xml:space="preserve"> уровня, можно отнести </w:t>
      </w:r>
      <w:r w:rsidRPr="00713C8E">
        <w:rPr>
          <w:sz w:val="28"/>
          <w:szCs w:val="28"/>
        </w:rPr>
        <w:t xml:space="preserve">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 п. </w:t>
      </w:r>
    </w:p>
    <w:p w:rsidR="0092557B" w:rsidRPr="00713C8E" w:rsidRDefault="0092557B" w:rsidP="00127DBB">
      <w:pPr>
        <w:pStyle w:val="28"/>
        <w:numPr>
          <w:ilvl w:val="12"/>
          <w:numId w:val="42"/>
        </w:numPr>
        <w:tabs>
          <w:tab w:val="left" w:pos="709"/>
        </w:tabs>
        <w:spacing w:line="360" w:lineRule="auto"/>
        <w:ind w:left="0" w:right="0" w:firstLine="709"/>
        <w:rPr>
          <w:sz w:val="28"/>
          <w:szCs w:val="28"/>
        </w:rPr>
      </w:pPr>
      <w:r w:rsidRPr="00713C8E">
        <w:rPr>
          <w:sz w:val="28"/>
          <w:szCs w:val="28"/>
        </w:rPr>
        <w:t>Условно и</w:t>
      </w:r>
      <w:r w:rsidRPr="00713C8E">
        <w:rPr>
          <w:iCs/>
          <w:sz w:val="28"/>
          <w:szCs w:val="28"/>
        </w:rPr>
        <w:t xml:space="preserve">м соответствуют следующие типы диагностических </w:t>
      </w:r>
      <w:r w:rsidRPr="00713C8E">
        <w:rPr>
          <w:b/>
          <w:bCs/>
          <w:iCs/>
          <w:sz w:val="28"/>
          <w:szCs w:val="28"/>
        </w:rPr>
        <w:t>заданий</w:t>
      </w:r>
      <w:r w:rsidRPr="00713C8E">
        <w:rPr>
          <w:sz w:val="28"/>
          <w:szCs w:val="28"/>
        </w:rPr>
        <w:t xml:space="preserve">: </w:t>
      </w:r>
    </w:p>
    <w:p w:rsidR="0092557B" w:rsidRPr="00713C8E" w:rsidRDefault="0092557B" w:rsidP="00127DBB">
      <w:pPr>
        <w:pStyle w:val="a9"/>
        <w:numPr>
          <w:ilvl w:val="0"/>
          <w:numId w:val="42"/>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выделите, определите, найдите, перечислите признаки, черты, повторяющиеся детали и т. п. </w:t>
      </w:r>
    </w:p>
    <w:p w:rsidR="0092557B" w:rsidRPr="00713C8E" w:rsidRDefault="0092557B" w:rsidP="00127DBB">
      <w:pPr>
        <w:pStyle w:val="a9"/>
        <w:numPr>
          <w:ilvl w:val="0"/>
          <w:numId w:val="42"/>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определите позицию автора и способы ее выражения;</w:t>
      </w:r>
    </w:p>
    <w:p w:rsidR="0092557B" w:rsidRPr="00713C8E" w:rsidRDefault="0092557B" w:rsidP="00127DBB">
      <w:pPr>
        <w:pStyle w:val="a9"/>
        <w:numPr>
          <w:ilvl w:val="0"/>
          <w:numId w:val="42"/>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pacing w:val="-4"/>
          <w:sz w:val="28"/>
          <w:szCs w:val="28"/>
        </w:rPr>
        <w:t>определите художественную функцию той или иной детали, приема и т. п.</w:t>
      </w:r>
      <w:r w:rsidRPr="00713C8E">
        <w:rPr>
          <w:rFonts w:ascii="Times New Roman" w:hAnsi="Times New Roman"/>
          <w:sz w:val="28"/>
          <w:szCs w:val="28"/>
        </w:rPr>
        <w:t>;</w:t>
      </w:r>
    </w:p>
    <w:p w:rsidR="0092557B" w:rsidRPr="00713C8E" w:rsidRDefault="0092557B" w:rsidP="00127DBB">
      <w:pPr>
        <w:pStyle w:val="a9"/>
        <w:numPr>
          <w:ilvl w:val="0"/>
          <w:numId w:val="42"/>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проинтерпретируйте выбранный фрагмент произведения; </w:t>
      </w:r>
    </w:p>
    <w:p w:rsidR="0092557B" w:rsidRPr="00713C8E" w:rsidRDefault="0092557B" w:rsidP="00127DBB">
      <w:pPr>
        <w:pStyle w:val="a9"/>
        <w:numPr>
          <w:ilvl w:val="0"/>
          <w:numId w:val="42"/>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объясните (устно, письменно) смысл названия произведения;</w:t>
      </w:r>
      <w:r w:rsidRPr="00713C8E" w:rsidDel="008B3D3B">
        <w:rPr>
          <w:rFonts w:ascii="Times New Roman" w:hAnsi="Times New Roman"/>
          <w:sz w:val="28"/>
          <w:szCs w:val="28"/>
        </w:rPr>
        <w:t xml:space="preserve"> </w:t>
      </w:r>
    </w:p>
    <w:p w:rsidR="0092557B" w:rsidRPr="00713C8E" w:rsidRDefault="0092557B" w:rsidP="00127DBB">
      <w:pPr>
        <w:pStyle w:val="a9"/>
        <w:numPr>
          <w:ilvl w:val="0"/>
          <w:numId w:val="42"/>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озаглавьте предложенный текст (в случае если у литературного произведения нет заглавия);</w:t>
      </w:r>
    </w:p>
    <w:p w:rsidR="0092557B" w:rsidRPr="00713C8E" w:rsidRDefault="0092557B" w:rsidP="00127DBB">
      <w:pPr>
        <w:pStyle w:val="a9"/>
        <w:numPr>
          <w:ilvl w:val="0"/>
          <w:numId w:val="42"/>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напишите сочинение-интерпретацию; </w:t>
      </w:r>
    </w:p>
    <w:p w:rsidR="0092557B" w:rsidRPr="00713C8E" w:rsidRDefault="0092557B" w:rsidP="00127DBB">
      <w:pPr>
        <w:pStyle w:val="a9"/>
        <w:numPr>
          <w:ilvl w:val="0"/>
          <w:numId w:val="42"/>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напишите рецензию на произведение. </w:t>
      </w:r>
    </w:p>
    <w:p w:rsidR="0092557B" w:rsidRPr="00713C8E" w:rsidRDefault="0092557B" w:rsidP="0092557B">
      <w:pPr>
        <w:pStyle w:val="24"/>
        <w:autoSpaceDE w:val="0"/>
        <w:autoSpaceDN w:val="0"/>
        <w:adjustRightInd w:val="0"/>
        <w:spacing w:line="360" w:lineRule="auto"/>
        <w:ind w:right="0" w:firstLine="709"/>
        <w:rPr>
          <w:szCs w:val="28"/>
        </w:rPr>
      </w:pPr>
      <w:r w:rsidRPr="00713C8E">
        <w:rPr>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 см. Ю.М. Лотмана).</w:t>
      </w:r>
    </w:p>
    <w:p w:rsidR="0092557B" w:rsidRPr="00713C8E" w:rsidRDefault="0092557B" w:rsidP="0092557B">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читательская культура школьников, обучающихся в </w:t>
      </w:r>
      <w:r w:rsidRPr="00713C8E">
        <w:rPr>
          <w:rFonts w:ascii="Times New Roman" w:hAnsi="Times New Roman" w:cs="Times New Roman"/>
          <w:b/>
          <w:sz w:val="28"/>
          <w:szCs w:val="28"/>
        </w:rPr>
        <w:t>5</w:t>
      </w:r>
      <w:r w:rsidRPr="00713C8E">
        <w:rPr>
          <w:rFonts w:ascii="Times New Roman" w:hAnsi="Times New Roman" w:cs="Times New Roman"/>
          <w:sz w:val="28"/>
          <w:szCs w:val="28"/>
        </w:rPr>
        <w:t>–</w:t>
      </w:r>
      <w:r w:rsidRPr="00713C8E">
        <w:rPr>
          <w:rFonts w:ascii="Times New Roman" w:hAnsi="Times New Roman" w:cs="Times New Roman"/>
          <w:b/>
          <w:sz w:val="28"/>
          <w:szCs w:val="28"/>
        </w:rPr>
        <w:t>6 классах</w:t>
      </w:r>
      <w:r w:rsidRPr="00713C8E">
        <w:rPr>
          <w:rFonts w:ascii="Times New Roman" w:hAnsi="Times New Roman" w:cs="Times New Roman"/>
          <w:sz w:val="28"/>
          <w:szCs w:val="28"/>
        </w:rPr>
        <w:t xml:space="preserve">, соответствует </w:t>
      </w:r>
      <w:r w:rsidRPr="00713C8E">
        <w:rPr>
          <w:rFonts w:ascii="Times New Roman" w:hAnsi="Times New Roman" w:cs="Times New Roman"/>
          <w:b/>
          <w:sz w:val="28"/>
          <w:szCs w:val="28"/>
        </w:rPr>
        <w:t>первому уровню</w:t>
      </w:r>
      <w:r w:rsidRPr="00713C8E">
        <w:rPr>
          <w:rFonts w:ascii="Times New Roman" w:hAnsi="Times New Roman" w:cs="Times New Roman"/>
          <w:sz w:val="28"/>
          <w:szCs w:val="28"/>
        </w:rPr>
        <w:t xml:space="preserve">; в процессе литературного образования учеников </w:t>
      </w:r>
      <w:r w:rsidRPr="00713C8E">
        <w:rPr>
          <w:rFonts w:ascii="Times New Roman" w:hAnsi="Times New Roman" w:cs="Times New Roman"/>
          <w:b/>
          <w:sz w:val="28"/>
          <w:szCs w:val="28"/>
        </w:rPr>
        <w:t>7</w:t>
      </w:r>
      <w:r w:rsidRPr="00713C8E">
        <w:rPr>
          <w:rFonts w:ascii="Times New Roman" w:hAnsi="Times New Roman" w:cs="Times New Roman"/>
          <w:sz w:val="28"/>
          <w:szCs w:val="28"/>
        </w:rPr>
        <w:t>–</w:t>
      </w:r>
      <w:r w:rsidRPr="00713C8E">
        <w:rPr>
          <w:rFonts w:ascii="Times New Roman" w:hAnsi="Times New Roman" w:cs="Times New Roman"/>
          <w:b/>
          <w:sz w:val="28"/>
          <w:szCs w:val="28"/>
        </w:rPr>
        <w:t>8 классов</w:t>
      </w:r>
      <w:r w:rsidRPr="00713C8E">
        <w:rPr>
          <w:rFonts w:ascii="Times New Roman" w:hAnsi="Times New Roman" w:cs="Times New Roman"/>
          <w:sz w:val="28"/>
          <w:szCs w:val="28"/>
        </w:rPr>
        <w:t xml:space="preserve"> формируется </w:t>
      </w:r>
      <w:r w:rsidRPr="00713C8E">
        <w:rPr>
          <w:rFonts w:ascii="Times New Roman" w:hAnsi="Times New Roman" w:cs="Times New Roman"/>
          <w:b/>
          <w:sz w:val="28"/>
          <w:szCs w:val="28"/>
        </w:rPr>
        <w:t>второй</w:t>
      </w:r>
      <w:r w:rsidRPr="00713C8E">
        <w:rPr>
          <w:rFonts w:ascii="Times New Roman" w:hAnsi="Times New Roman" w:cs="Times New Roman"/>
          <w:sz w:val="28"/>
          <w:szCs w:val="28"/>
        </w:rPr>
        <w:t xml:space="preserve"> ее </w:t>
      </w:r>
      <w:r w:rsidRPr="00713C8E">
        <w:rPr>
          <w:rFonts w:ascii="Times New Roman" w:hAnsi="Times New Roman" w:cs="Times New Roman"/>
          <w:b/>
          <w:sz w:val="28"/>
          <w:szCs w:val="28"/>
        </w:rPr>
        <w:t>уровень</w:t>
      </w:r>
      <w:r w:rsidRPr="00713C8E">
        <w:rPr>
          <w:rFonts w:ascii="Times New Roman" w:hAnsi="Times New Roman" w:cs="Times New Roman"/>
          <w:sz w:val="28"/>
          <w:szCs w:val="28"/>
        </w:rPr>
        <w:t xml:space="preserve">; читательская культура учеников </w:t>
      </w:r>
      <w:r w:rsidRPr="00713C8E">
        <w:rPr>
          <w:rFonts w:ascii="Times New Roman" w:hAnsi="Times New Roman" w:cs="Times New Roman"/>
          <w:b/>
          <w:sz w:val="28"/>
          <w:szCs w:val="28"/>
        </w:rPr>
        <w:t>9 класса</w:t>
      </w:r>
      <w:r w:rsidRPr="00713C8E">
        <w:rPr>
          <w:rFonts w:ascii="Times New Roman" w:hAnsi="Times New Roman" w:cs="Times New Roman"/>
          <w:sz w:val="28"/>
          <w:szCs w:val="28"/>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713C8E" w:rsidRDefault="0092557B" w:rsidP="0092557B">
      <w:pPr>
        <w:pStyle w:val="24"/>
        <w:autoSpaceDE w:val="0"/>
        <w:autoSpaceDN w:val="0"/>
        <w:adjustRightInd w:val="0"/>
        <w:spacing w:line="360" w:lineRule="auto"/>
        <w:ind w:right="0" w:firstLine="709"/>
        <w:rPr>
          <w:szCs w:val="28"/>
        </w:rPr>
      </w:pPr>
      <w:r w:rsidRPr="00713C8E">
        <w:rPr>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713C8E">
        <w:rPr>
          <w:b/>
          <w:szCs w:val="28"/>
        </w:rPr>
        <w:t>качество</w:t>
      </w:r>
      <w:r w:rsidRPr="00713C8E">
        <w:rPr>
          <w:szCs w:val="28"/>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r w:rsidR="006E54D0" w:rsidRPr="00713C8E">
        <w:rPr>
          <w:szCs w:val="28"/>
        </w:rPr>
        <w:t xml:space="preserve">. </w:t>
      </w:r>
    </w:p>
    <w:p w:rsidR="00B540EE" w:rsidRPr="00713C8E" w:rsidRDefault="00B540EE" w:rsidP="00307772">
      <w:pPr>
        <w:spacing w:after="0" w:line="360" w:lineRule="auto"/>
        <w:ind w:firstLine="709"/>
        <w:jc w:val="both"/>
        <w:rPr>
          <w:rFonts w:ascii="Times New Roman" w:hAnsi="Times New Roman" w:cs="Times New Roman"/>
          <w:sz w:val="28"/>
          <w:szCs w:val="28"/>
        </w:rPr>
      </w:pPr>
    </w:p>
    <w:p w:rsidR="00B540EE" w:rsidRPr="00713C8E" w:rsidRDefault="006F777F" w:rsidP="00FC65AF">
      <w:pPr>
        <w:pStyle w:val="3"/>
        <w:spacing w:before="0" w:beforeAutospacing="0" w:after="0" w:afterAutospacing="0" w:line="360" w:lineRule="auto"/>
        <w:ind w:firstLine="709"/>
        <w:rPr>
          <w:sz w:val="28"/>
          <w:szCs w:val="28"/>
        </w:rPr>
      </w:pPr>
      <w:bookmarkStart w:id="38" w:name="_Toc409691630"/>
      <w:bookmarkStart w:id="39" w:name="_Toc410653955"/>
      <w:bookmarkStart w:id="40" w:name="_Toc418159434"/>
      <w:r w:rsidRPr="00713C8E">
        <w:rPr>
          <w:sz w:val="28"/>
          <w:szCs w:val="28"/>
        </w:rPr>
        <w:t xml:space="preserve">1.2.3.4. </w:t>
      </w:r>
      <w:r w:rsidR="00B540EE" w:rsidRPr="00713C8E">
        <w:rPr>
          <w:sz w:val="28"/>
          <w:szCs w:val="28"/>
        </w:rPr>
        <w:t>Иностранный язык</w:t>
      </w:r>
      <w:r w:rsidR="006E54D0" w:rsidRPr="00713C8E">
        <w:rPr>
          <w:sz w:val="28"/>
          <w:szCs w:val="28"/>
        </w:rPr>
        <w:t xml:space="preserve"> </w:t>
      </w:r>
      <w:r w:rsidRPr="00713C8E">
        <w:rPr>
          <w:sz w:val="28"/>
          <w:szCs w:val="28"/>
        </w:rPr>
        <w:t>(на примере а</w:t>
      </w:r>
      <w:r w:rsidR="006E54D0" w:rsidRPr="00713C8E">
        <w:rPr>
          <w:sz w:val="28"/>
          <w:szCs w:val="28"/>
        </w:rPr>
        <w:t>нглийского языка)</w:t>
      </w:r>
      <w:bookmarkEnd w:id="38"/>
      <w:bookmarkEnd w:id="39"/>
      <w:bookmarkEnd w:id="40"/>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Коммуникативные умения</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Говорение.</w:t>
      </w:r>
      <w:r w:rsidR="00245F1D" w:rsidRPr="00713C8E">
        <w:rPr>
          <w:rFonts w:ascii="Times New Roman" w:hAnsi="Times New Roman" w:cs="Times New Roman"/>
          <w:b/>
          <w:sz w:val="28"/>
          <w:szCs w:val="28"/>
        </w:rPr>
        <w:t xml:space="preserve"> </w:t>
      </w:r>
      <w:r w:rsidRPr="00713C8E">
        <w:rPr>
          <w:rFonts w:ascii="Times New Roman" w:hAnsi="Times New Roman" w:cs="Times New Roman"/>
          <w:b/>
          <w:sz w:val="28"/>
          <w:szCs w:val="28"/>
        </w:rPr>
        <w:t>Диалогическая речь</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127DBB">
      <w:pPr>
        <w:numPr>
          <w:ilvl w:val="0"/>
          <w:numId w:val="4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127DBB">
      <w:pPr>
        <w:numPr>
          <w:ilvl w:val="0"/>
          <w:numId w:val="49"/>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вести диалог-обмен мнениями; </w:t>
      </w:r>
    </w:p>
    <w:p w:rsidR="006E54D0" w:rsidRPr="00713C8E" w:rsidRDefault="006E54D0" w:rsidP="00127DBB">
      <w:pPr>
        <w:numPr>
          <w:ilvl w:val="0"/>
          <w:numId w:val="4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брать и давать интервью;</w:t>
      </w:r>
    </w:p>
    <w:p w:rsidR="006E54D0" w:rsidRPr="00713C8E" w:rsidRDefault="006E54D0" w:rsidP="00127DBB">
      <w:pPr>
        <w:numPr>
          <w:ilvl w:val="0"/>
          <w:numId w:val="4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вести диалог-расспрос на основе нелинейного текста (таблицы, диаграммы и </w:t>
      </w:r>
      <w:r w:rsidR="00245F1D" w:rsidRPr="00713C8E">
        <w:rPr>
          <w:rFonts w:ascii="Times New Roman" w:hAnsi="Times New Roman" w:cs="Times New Roman"/>
          <w:i/>
          <w:sz w:val="28"/>
          <w:szCs w:val="28"/>
        </w:rPr>
        <w:t>т. д.</w:t>
      </w:r>
      <w:r w:rsidRPr="00713C8E">
        <w:rPr>
          <w:rFonts w:ascii="Times New Roman" w:hAnsi="Times New Roman" w:cs="Times New Roman"/>
          <w:i/>
          <w:sz w:val="28"/>
          <w:szCs w:val="28"/>
        </w:rPr>
        <w:t>).</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Говорение. Монологическая речь</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127DBB">
      <w:pPr>
        <w:numPr>
          <w:ilvl w:val="0"/>
          <w:numId w:val="4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713C8E" w:rsidRDefault="006E54D0" w:rsidP="00127DBB">
      <w:pPr>
        <w:numPr>
          <w:ilvl w:val="0"/>
          <w:numId w:val="4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713C8E" w:rsidRDefault="006E54D0" w:rsidP="00127DBB">
      <w:pPr>
        <w:numPr>
          <w:ilvl w:val="0"/>
          <w:numId w:val="4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давать краткую характеристику реальных людей и литературных персонажей; </w:t>
      </w:r>
    </w:p>
    <w:p w:rsidR="006E54D0" w:rsidRPr="00713C8E" w:rsidRDefault="006E54D0" w:rsidP="00127DBB">
      <w:pPr>
        <w:numPr>
          <w:ilvl w:val="0"/>
          <w:numId w:val="4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передавать основное содержание прочитанного текста с опорой или без опоры на текст, ключевые слова/ план/ вопросы;</w:t>
      </w:r>
    </w:p>
    <w:p w:rsidR="006E54D0" w:rsidRPr="00713C8E" w:rsidRDefault="006E54D0" w:rsidP="00127DBB">
      <w:pPr>
        <w:numPr>
          <w:ilvl w:val="0"/>
          <w:numId w:val="48"/>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sz w:val="28"/>
          <w:szCs w:val="28"/>
        </w:rPr>
        <w:t>описывать картинку/ фото с опорой или без опоры на ключевые слова/ план/ вопросы.</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Выпускник получит возможность научиться: </w:t>
      </w:r>
    </w:p>
    <w:p w:rsidR="006E54D0" w:rsidRPr="00713C8E" w:rsidRDefault="006E54D0" w:rsidP="00127DBB">
      <w:pPr>
        <w:numPr>
          <w:ilvl w:val="0"/>
          <w:numId w:val="47"/>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делать сообщение на заданную тему на основе прочитанного; </w:t>
      </w:r>
    </w:p>
    <w:p w:rsidR="006E54D0" w:rsidRPr="00713C8E" w:rsidRDefault="006E54D0" w:rsidP="00127DBB">
      <w:pPr>
        <w:numPr>
          <w:ilvl w:val="0"/>
          <w:numId w:val="47"/>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713C8E" w:rsidRDefault="006E54D0" w:rsidP="00127DBB">
      <w:pPr>
        <w:numPr>
          <w:ilvl w:val="0"/>
          <w:numId w:val="47"/>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713C8E" w:rsidRDefault="006E54D0" w:rsidP="00127DBB">
      <w:pPr>
        <w:numPr>
          <w:ilvl w:val="0"/>
          <w:numId w:val="47"/>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 xml:space="preserve">кратко высказываться с опорой на нелинейный текст (таблицы, диаграммы, расписание и </w:t>
      </w:r>
      <w:r w:rsidR="00245F1D" w:rsidRPr="00713C8E">
        <w:rPr>
          <w:rFonts w:ascii="Times New Roman" w:hAnsi="Times New Roman" w:cs="Times New Roman"/>
          <w:i/>
          <w:sz w:val="28"/>
          <w:szCs w:val="28"/>
        </w:rPr>
        <w:t>т. п.</w:t>
      </w:r>
      <w:r w:rsidRPr="00713C8E">
        <w:rPr>
          <w:rFonts w:ascii="Times New Roman" w:hAnsi="Times New Roman" w:cs="Times New Roman"/>
          <w:i/>
          <w:sz w:val="28"/>
          <w:szCs w:val="28"/>
        </w:rPr>
        <w:t xml:space="preserve">) </w:t>
      </w:r>
    </w:p>
    <w:p w:rsidR="006E54D0" w:rsidRPr="00713C8E" w:rsidRDefault="006E54D0" w:rsidP="00127DBB">
      <w:pPr>
        <w:numPr>
          <w:ilvl w:val="0"/>
          <w:numId w:val="47"/>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кратко излагать результаты выполненной проектной работы.</w:t>
      </w:r>
    </w:p>
    <w:p w:rsidR="006E54D0" w:rsidRPr="00713C8E" w:rsidRDefault="006E54D0" w:rsidP="00FC65AF">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sz w:val="28"/>
          <w:szCs w:val="28"/>
        </w:rPr>
        <w:t>Аудирование</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Выпускник научится: </w:t>
      </w:r>
    </w:p>
    <w:p w:rsidR="006E54D0" w:rsidRPr="00713C8E" w:rsidRDefault="006E54D0" w:rsidP="00127DBB">
      <w:pPr>
        <w:numPr>
          <w:ilvl w:val="0"/>
          <w:numId w:val="5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713C8E" w:rsidRDefault="006E54D0" w:rsidP="00127DBB">
      <w:pPr>
        <w:numPr>
          <w:ilvl w:val="0"/>
          <w:numId w:val="5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127DBB">
      <w:pPr>
        <w:numPr>
          <w:ilvl w:val="0"/>
          <w:numId w:val="51"/>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выделять основную тему в воспринимаемом на слух тексте;</w:t>
      </w:r>
    </w:p>
    <w:p w:rsidR="006E54D0" w:rsidRPr="00713C8E" w:rsidRDefault="006E54D0" w:rsidP="00127DBB">
      <w:pPr>
        <w:numPr>
          <w:ilvl w:val="0"/>
          <w:numId w:val="51"/>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713C8E" w:rsidRDefault="006E54D0" w:rsidP="00FC65AF">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sz w:val="28"/>
          <w:szCs w:val="28"/>
        </w:rPr>
        <w:t xml:space="preserve">Чтение </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Выпускник научится: </w:t>
      </w:r>
    </w:p>
    <w:p w:rsidR="006E54D0" w:rsidRPr="00713C8E" w:rsidRDefault="006E54D0" w:rsidP="00127DBB">
      <w:pPr>
        <w:numPr>
          <w:ilvl w:val="0"/>
          <w:numId w:val="5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713C8E" w:rsidRDefault="006E54D0" w:rsidP="00127DBB">
      <w:pPr>
        <w:numPr>
          <w:ilvl w:val="0"/>
          <w:numId w:val="5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читать и находить в несложных аутентичных текстах, содержащих отдельные неизученные языковые явления, нужную/ интересующую/ запрашиваемую информацию, представленную в явном и в неявном виде;</w:t>
      </w:r>
    </w:p>
    <w:p w:rsidR="006E54D0" w:rsidRPr="00713C8E" w:rsidRDefault="006E54D0" w:rsidP="00127DBB">
      <w:pPr>
        <w:numPr>
          <w:ilvl w:val="0"/>
          <w:numId w:val="53"/>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sz w:val="28"/>
          <w:szCs w:val="28"/>
        </w:rPr>
        <w:t>читать и полностью понимать несложные аутентичные тексты, построенные на изученном языковом материале;</w:t>
      </w:r>
    </w:p>
    <w:p w:rsidR="006E54D0" w:rsidRPr="00713C8E" w:rsidRDefault="006E54D0" w:rsidP="00127DBB">
      <w:pPr>
        <w:numPr>
          <w:ilvl w:val="0"/>
          <w:numId w:val="5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713C8E" w:rsidRDefault="006E54D0" w:rsidP="00FC65AF">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127DBB">
      <w:pPr>
        <w:numPr>
          <w:ilvl w:val="0"/>
          <w:numId w:val="53"/>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713C8E" w:rsidRDefault="006E54D0" w:rsidP="00127DBB">
      <w:pPr>
        <w:numPr>
          <w:ilvl w:val="0"/>
          <w:numId w:val="53"/>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восстанавливать текст из разрозненных абзацев или путем добавления выпущенных фрагментов.</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Письменная речь </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Выпускник научится: </w:t>
      </w:r>
    </w:p>
    <w:p w:rsidR="006E54D0" w:rsidRPr="00713C8E" w:rsidRDefault="006E54D0" w:rsidP="00127DBB">
      <w:pPr>
        <w:numPr>
          <w:ilvl w:val="0"/>
          <w:numId w:val="5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713C8E">
        <w:rPr>
          <w:rFonts w:ascii="Times New Roman" w:hAnsi="Times New Roman" w:cs="Times New Roman"/>
          <w:sz w:val="28"/>
          <w:szCs w:val="28"/>
        </w:rPr>
        <w:t>т. д.</w:t>
      </w:r>
      <w:r w:rsidRPr="00713C8E">
        <w:rPr>
          <w:rFonts w:ascii="Times New Roman" w:hAnsi="Times New Roman" w:cs="Times New Roman"/>
          <w:sz w:val="28"/>
          <w:szCs w:val="28"/>
        </w:rPr>
        <w:t>);</w:t>
      </w:r>
    </w:p>
    <w:p w:rsidR="006E54D0" w:rsidRPr="00713C8E" w:rsidRDefault="006E54D0" w:rsidP="00127DBB">
      <w:pPr>
        <w:numPr>
          <w:ilvl w:val="0"/>
          <w:numId w:val="5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713C8E">
        <w:rPr>
          <w:rFonts w:ascii="Times New Roman" w:hAnsi="Times New Roman" w:cs="Times New Roman"/>
          <w:sz w:val="28"/>
          <w:szCs w:val="28"/>
        </w:rPr>
        <w:t>–</w:t>
      </w:r>
      <w:r w:rsidRPr="00713C8E">
        <w:rPr>
          <w:rFonts w:ascii="Times New Roman" w:hAnsi="Times New Roman" w:cs="Times New Roman"/>
          <w:sz w:val="28"/>
          <w:szCs w:val="28"/>
        </w:rPr>
        <w:t>40 слов, включая адрес).</w:t>
      </w:r>
    </w:p>
    <w:p w:rsidR="006E54D0" w:rsidRPr="00713C8E" w:rsidRDefault="006E54D0" w:rsidP="00127DBB">
      <w:pPr>
        <w:numPr>
          <w:ilvl w:val="0"/>
          <w:numId w:val="5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713C8E">
        <w:rPr>
          <w:rFonts w:ascii="Times New Roman" w:hAnsi="Times New Roman" w:cs="Times New Roman"/>
          <w:sz w:val="28"/>
          <w:szCs w:val="28"/>
        </w:rPr>
        <w:t>т. д.</w:t>
      </w:r>
      <w:r w:rsidRPr="00713C8E">
        <w:rPr>
          <w:rFonts w:ascii="Times New Roman" w:hAnsi="Times New Roman" w:cs="Times New Roman"/>
          <w:sz w:val="28"/>
          <w:szCs w:val="28"/>
        </w:rPr>
        <w:t xml:space="preserve"> (объемом 100</w:t>
      </w:r>
      <w:r w:rsidR="00437180" w:rsidRPr="00713C8E">
        <w:rPr>
          <w:rFonts w:ascii="Times New Roman" w:hAnsi="Times New Roman" w:cs="Times New Roman"/>
          <w:sz w:val="28"/>
          <w:szCs w:val="28"/>
        </w:rPr>
        <w:t>–</w:t>
      </w:r>
      <w:r w:rsidRPr="00713C8E">
        <w:rPr>
          <w:rFonts w:ascii="Times New Roman" w:hAnsi="Times New Roman" w:cs="Times New Roman"/>
          <w:sz w:val="28"/>
          <w:szCs w:val="28"/>
        </w:rPr>
        <w:t>120 слов, включая адрес);</w:t>
      </w:r>
    </w:p>
    <w:p w:rsidR="006E54D0" w:rsidRPr="00713C8E" w:rsidRDefault="006E54D0" w:rsidP="00127DBB">
      <w:pPr>
        <w:numPr>
          <w:ilvl w:val="0"/>
          <w:numId w:val="5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писать небольшие письменные высказывания с опорой на образец/ план.</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127DBB">
      <w:pPr>
        <w:numPr>
          <w:ilvl w:val="0"/>
          <w:numId w:val="55"/>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делать краткие выписки из текста с целью их использования в собственных устных высказываниях;</w:t>
      </w:r>
    </w:p>
    <w:p w:rsidR="006E54D0" w:rsidRPr="00713C8E" w:rsidRDefault="006E54D0" w:rsidP="00127DBB">
      <w:pPr>
        <w:numPr>
          <w:ilvl w:val="0"/>
          <w:numId w:val="55"/>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писать электронное письмо (</w:t>
      </w:r>
      <w:r w:rsidRPr="00713C8E">
        <w:rPr>
          <w:rFonts w:ascii="Times New Roman" w:hAnsi="Times New Roman" w:cs="Times New Roman"/>
          <w:i/>
          <w:sz w:val="28"/>
          <w:szCs w:val="28"/>
          <w:lang w:val="en-US"/>
        </w:rPr>
        <w:t>e</w:t>
      </w:r>
      <w:r w:rsidRPr="00713C8E">
        <w:rPr>
          <w:rFonts w:ascii="Times New Roman" w:hAnsi="Times New Roman" w:cs="Times New Roman"/>
          <w:i/>
          <w:sz w:val="28"/>
          <w:szCs w:val="28"/>
        </w:rPr>
        <w:t>-</w:t>
      </w:r>
      <w:r w:rsidRPr="00713C8E">
        <w:rPr>
          <w:rFonts w:ascii="Times New Roman" w:hAnsi="Times New Roman" w:cs="Times New Roman"/>
          <w:i/>
          <w:sz w:val="28"/>
          <w:szCs w:val="28"/>
          <w:lang w:val="en-US"/>
        </w:rPr>
        <w:t>mail</w:t>
      </w:r>
      <w:r w:rsidRPr="00713C8E">
        <w:rPr>
          <w:rFonts w:ascii="Times New Roman" w:hAnsi="Times New Roman" w:cs="Times New Roman"/>
          <w:i/>
          <w:sz w:val="28"/>
          <w:szCs w:val="28"/>
        </w:rPr>
        <w:t>) зарубежному другу в ответ на электронное письмо-стимул</w:t>
      </w:r>
    </w:p>
    <w:p w:rsidR="006E54D0" w:rsidRPr="00713C8E" w:rsidRDefault="006E54D0" w:rsidP="00127DBB">
      <w:pPr>
        <w:numPr>
          <w:ilvl w:val="0"/>
          <w:numId w:val="55"/>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составлять план/ тезисы устного или письменного сообщения; </w:t>
      </w:r>
    </w:p>
    <w:p w:rsidR="006E54D0" w:rsidRPr="00713C8E" w:rsidRDefault="006E54D0" w:rsidP="00127DBB">
      <w:pPr>
        <w:numPr>
          <w:ilvl w:val="0"/>
          <w:numId w:val="5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кратко излагать в письменном виде результаты проектной деятельности;</w:t>
      </w:r>
    </w:p>
    <w:p w:rsidR="006E54D0" w:rsidRPr="00713C8E" w:rsidRDefault="006E54D0" w:rsidP="00127DBB">
      <w:pPr>
        <w:numPr>
          <w:ilvl w:val="0"/>
          <w:numId w:val="5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писать небольшое письменное высказывание с опорой на нелинейный текст (таблицы, диаграммы и </w:t>
      </w:r>
      <w:r w:rsidR="00245F1D" w:rsidRPr="00713C8E">
        <w:rPr>
          <w:rFonts w:ascii="Times New Roman" w:hAnsi="Times New Roman" w:cs="Times New Roman"/>
          <w:i/>
          <w:sz w:val="28"/>
          <w:szCs w:val="28"/>
        </w:rPr>
        <w:t>т. п.</w:t>
      </w:r>
      <w:r w:rsidRPr="00713C8E">
        <w:rPr>
          <w:rFonts w:ascii="Times New Roman" w:hAnsi="Times New Roman" w:cs="Times New Roman"/>
          <w:i/>
          <w:sz w:val="28"/>
          <w:szCs w:val="28"/>
        </w:rPr>
        <w:t>).</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Языковые навыки и средства оперирования ими</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Орфография и пунктуация</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127DBB">
      <w:pPr>
        <w:numPr>
          <w:ilvl w:val="0"/>
          <w:numId w:val="6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правильно писать изученные слова;</w:t>
      </w:r>
    </w:p>
    <w:p w:rsidR="006E54D0" w:rsidRPr="00713C8E" w:rsidRDefault="006E54D0" w:rsidP="00127DBB">
      <w:pPr>
        <w:numPr>
          <w:ilvl w:val="0"/>
          <w:numId w:val="6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713C8E" w:rsidRDefault="006E54D0" w:rsidP="00127DBB">
      <w:pPr>
        <w:numPr>
          <w:ilvl w:val="0"/>
          <w:numId w:val="6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127DBB">
      <w:pPr>
        <w:numPr>
          <w:ilvl w:val="0"/>
          <w:numId w:val="64"/>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сравнивать и анализировать буквосочетания английского языка и их транскрипцию.</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Фонетическая сторона речи</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127DBB">
      <w:pPr>
        <w:numPr>
          <w:ilvl w:val="0"/>
          <w:numId w:val="5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713C8E" w:rsidRDefault="006E54D0" w:rsidP="00127DBB">
      <w:pPr>
        <w:numPr>
          <w:ilvl w:val="0"/>
          <w:numId w:val="5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соблюдать правильное ударение в изученных словах;</w:t>
      </w:r>
    </w:p>
    <w:p w:rsidR="006E54D0" w:rsidRPr="00713C8E" w:rsidRDefault="006E54D0" w:rsidP="00127DBB">
      <w:pPr>
        <w:numPr>
          <w:ilvl w:val="0"/>
          <w:numId w:val="5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коммуникативные типы предложений по их интонации;</w:t>
      </w:r>
    </w:p>
    <w:p w:rsidR="006E54D0" w:rsidRPr="00713C8E" w:rsidRDefault="006E54D0" w:rsidP="00127DBB">
      <w:pPr>
        <w:numPr>
          <w:ilvl w:val="0"/>
          <w:numId w:val="5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членить предложение на смысловые группы;</w:t>
      </w:r>
    </w:p>
    <w:p w:rsidR="006E54D0" w:rsidRPr="00713C8E" w:rsidRDefault="006E54D0" w:rsidP="00127DBB">
      <w:pPr>
        <w:numPr>
          <w:ilvl w:val="0"/>
          <w:numId w:val="5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127DBB">
      <w:pPr>
        <w:numPr>
          <w:ilvl w:val="0"/>
          <w:numId w:val="5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выражать модальные значения, чувства и эмоции с помощью интонации;</w:t>
      </w:r>
    </w:p>
    <w:p w:rsidR="006E54D0" w:rsidRPr="00713C8E" w:rsidRDefault="006E54D0" w:rsidP="00127DBB">
      <w:pPr>
        <w:numPr>
          <w:ilvl w:val="0"/>
          <w:numId w:val="5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различать британские и американские варианты английского языка в прослушанных высказываниях.</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Лексическая сторона речи</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127DBB">
      <w:pPr>
        <w:numPr>
          <w:ilvl w:val="0"/>
          <w:numId w:val="5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713C8E" w:rsidRDefault="006E54D0" w:rsidP="00127DBB">
      <w:pPr>
        <w:numPr>
          <w:ilvl w:val="0"/>
          <w:numId w:val="5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употреблять в устной и письменной речи в их основном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713C8E" w:rsidRDefault="006E54D0" w:rsidP="00127DBB">
      <w:pPr>
        <w:numPr>
          <w:ilvl w:val="0"/>
          <w:numId w:val="5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соблюдать существующие в английском языке нормы лексической сочетаемости;</w:t>
      </w:r>
    </w:p>
    <w:p w:rsidR="006E54D0" w:rsidRPr="00713C8E" w:rsidRDefault="006E54D0" w:rsidP="00127DBB">
      <w:pPr>
        <w:numPr>
          <w:ilvl w:val="0"/>
          <w:numId w:val="5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713C8E" w:rsidRDefault="006E54D0" w:rsidP="00127DBB">
      <w:pPr>
        <w:numPr>
          <w:ilvl w:val="0"/>
          <w:numId w:val="58"/>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713C8E" w:rsidRDefault="006E54D0" w:rsidP="008F77D1">
      <w:pPr>
        <w:numPr>
          <w:ilvl w:val="0"/>
          <w:numId w:val="15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глаголы при помощи аффиксов </w:t>
      </w:r>
      <w:r w:rsidRPr="00713C8E">
        <w:rPr>
          <w:rFonts w:ascii="Times New Roman" w:hAnsi="Times New Roman" w:cs="Times New Roman"/>
          <w:i/>
          <w:sz w:val="28"/>
          <w:szCs w:val="28"/>
          <w:lang w:val="en-US"/>
        </w:rPr>
        <w:t>dis</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mis</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re</w:t>
      </w:r>
      <w:r w:rsidRPr="00713C8E">
        <w:rPr>
          <w:rFonts w:ascii="Times New Roman" w:hAnsi="Times New Roman" w:cs="Times New Roman"/>
          <w:sz w:val="28"/>
          <w:szCs w:val="28"/>
        </w:rPr>
        <w:t>-, -</w:t>
      </w:r>
      <w:r w:rsidRPr="00713C8E">
        <w:rPr>
          <w:rFonts w:ascii="Times New Roman" w:hAnsi="Times New Roman" w:cs="Times New Roman"/>
          <w:i/>
          <w:sz w:val="28"/>
          <w:szCs w:val="28"/>
        </w:rPr>
        <w:t>ze</w:t>
      </w:r>
      <w:r w:rsidRPr="00713C8E">
        <w:rPr>
          <w:rFonts w:ascii="Times New Roman" w:hAnsi="Times New Roman" w:cs="Times New Roman"/>
          <w:sz w:val="28"/>
          <w:szCs w:val="28"/>
        </w:rPr>
        <w:t>/-</w:t>
      </w:r>
      <w:r w:rsidRPr="00713C8E">
        <w:rPr>
          <w:rFonts w:ascii="Times New Roman" w:hAnsi="Times New Roman" w:cs="Times New Roman"/>
          <w:i/>
          <w:sz w:val="28"/>
          <w:szCs w:val="28"/>
        </w:rPr>
        <w:t>ise</w:t>
      </w:r>
      <w:r w:rsidRPr="00713C8E">
        <w:rPr>
          <w:rFonts w:ascii="Times New Roman" w:hAnsi="Times New Roman" w:cs="Times New Roman"/>
          <w:sz w:val="28"/>
          <w:szCs w:val="28"/>
        </w:rPr>
        <w:t xml:space="preserve">; </w:t>
      </w:r>
    </w:p>
    <w:p w:rsidR="006E54D0" w:rsidRPr="00713C8E" w:rsidRDefault="006E54D0" w:rsidP="008F77D1">
      <w:pPr>
        <w:numPr>
          <w:ilvl w:val="0"/>
          <w:numId w:val="155"/>
        </w:numPr>
        <w:tabs>
          <w:tab w:val="left" w:pos="993"/>
        </w:tabs>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rPr>
        <w:t>имена</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существительные</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при</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помощи</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суффиксов</w:t>
      </w:r>
      <w:r w:rsidRPr="00713C8E">
        <w:rPr>
          <w:rFonts w:ascii="Times New Roman" w:hAnsi="Times New Roman" w:cs="Times New Roman"/>
          <w:sz w:val="28"/>
          <w:szCs w:val="28"/>
          <w:lang w:val="en-US"/>
        </w:rPr>
        <w:t xml:space="preserve"> -</w:t>
      </w:r>
      <w:r w:rsidRPr="00713C8E">
        <w:rPr>
          <w:rFonts w:ascii="Times New Roman" w:hAnsi="Times New Roman" w:cs="Times New Roman"/>
          <w:i/>
          <w:sz w:val="28"/>
          <w:szCs w:val="28"/>
          <w:lang w:val="en-US"/>
        </w:rPr>
        <w:t>or</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er</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ist</w:t>
      </w:r>
      <w:r w:rsidRPr="00713C8E">
        <w:rPr>
          <w:rFonts w:ascii="Times New Roman" w:hAnsi="Times New Roman" w:cs="Times New Roman"/>
          <w:sz w:val="28"/>
          <w:szCs w:val="28"/>
          <w:lang w:val="en-US"/>
        </w:rPr>
        <w:t xml:space="preserve"> , -</w:t>
      </w:r>
      <w:r w:rsidRPr="00713C8E">
        <w:rPr>
          <w:rFonts w:ascii="Times New Roman" w:hAnsi="Times New Roman" w:cs="Times New Roman"/>
          <w:i/>
          <w:sz w:val="28"/>
          <w:szCs w:val="28"/>
          <w:lang w:val="en-US"/>
        </w:rPr>
        <w:t>sion</w:t>
      </w:r>
      <w:r w:rsidRPr="00713C8E">
        <w:rPr>
          <w:rFonts w:ascii="Times New Roman" w:hAnsi="Times New Roman" w:cs="Times New Roman"/>
          <w:sz w:val="28"/>
          <w:szCs w:val="28"/>
          <w:lang w:val="en-US"/>
        </w:rPr>
        <w:t>/-</w:t>
      </w:r>
      <w:r w:rsidRPr="00713C8E">
        <w:rPr>
          <w:rFonts w:ascii="Times New Roman" w:hAnsi="Times New Roman" w:cs="Times New Roman"/>
          <w:i/>
          <w:sz w:val="28"/>
          <w:szCs w:val="28"/>
          <w:lang w:val="en-US"/>
        </w:rPr>
        <w:t>tion</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nce</w:t>
      </w:r>
      <w:r w:rsidRPr="00713C8E">
        <w:rPr>
          <w:rFonts w:ascii="Times New Roman" w:hAnsi="Times New Roman" w:cs="Times New Roman"/>
          <w:sz w:val="28"/>
          <w:szCs w:val="28"/>
          <w:lang w:val="en-US"/>
        </w:rPr>
        <w:t>/-</w:t>
      </w:r>
      <w:r w:rsidRPr="00713C8E">
        <w:rPr>
          <w:rFonts w:ascii="Times New Roman" w:hAnsi="Times New Roman" w:cs="Times New Roman"/>
          <w:i/>
          <w:sz w:val="28"/>
          <w:szCs w:val="28"/>
          <w:lang w:val="en-US"/>
        </w:rPr>
        <w:t>ence</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ment</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ity</w:t>
      </w:r>
      <w:r w:rsidRPr="00713C8E">
        <w:rPr>
          <w:rFonts w:ascii="Times New Roman" w:hAnsi="Times New Roman" w:cs="Times New Roman"/>
          <w:sz w:val="28"/>
          <w:szCs w:val="28"/>
          <w:lang w:val="en-US"/>
        </w:rPr>
        <w:t xml:space="preserve"> , -</w:t>
      </w:r>
      <w:r w:rsidRPr="00713C8E">
        <w:rPr>
          <w:rFonts w:ascii="Times New Roman" w:hAnsi="Times New Roman" w:cs="Times New Roman"/>
          <w:i/>
          <w:sz w:val="28"/>
          <w:szCs w:val="28"/>
          <w:lang w:val="en-US"/>
        </w:rPr>
        <w:t>ness</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ship</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ing</w:t>
      </w:r>
      <w:r w:rsidRPr="00713C8E">
        <w:rPr>
          <w:rFonts w:ascii="Times New Roman" w:hAnsi="Times New Roman" w:cs="Times New Roman"/>
          <w:sz w:val="28"/>
          <w:szCs w:val="28"/>
          <w:lang w:val="en-US"/>
        </w:rPr>
        <w:t xml:space="preserve">; </w:t>
      </w:r>
    </w:p>
    <w:p w:rsidR="006E54D0" w:rsidRPr="00713C8E" w:rsidRDefault="006E54D0" w:rsidP="008F77D1">
      <w:pPr>
        <w:numPr>
          <w:ilvl w:val="0"/>
          <w:numId w:val="155"/>
        </w:numPr>
        <w:tabs>
          <w:tab w:val="left" w:pos="993"/>
        </w:tabs>
        <w:spacing w:after="0" w:line="360" w:lineRule="auto"/>
        <w:ind w:left="0" w:firstLine="709"/>
        <w:jc w:val="both"/>
        <w:rPr>
          <w:rFonts w:ascii="Times New Roman" w:hAnsi="Times New Roman" w:cs="Times New Roman"/>
          <w:sz w:val="28"/>
          <w:szCs w:val="28"/>
          <w:lang w:val="en-US" w:bidi="en-US"/>
        </w:rPr>
      </w:pPr>
      <w:r w:rsidRPr="00713C8E">
        <w:rPr>
          <w:rFonts w:ascii="Times New Roman" w:hAnsi="Times New Roman" w:cs="Times New Roman"/>
          <w:sz w:val="28"/>
          <w:szCs w:val="28"/>
        </w:rPr>
        <w:t>имена</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прилагательные</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при</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помощи</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аффиксов</w:t>
      </w:r>
      <w:r w:rsidRPr="00713C8E">
        <w:rPr>
          <w:rFonts w:ascii="Times New Roman" w:hAnsi="Times New Roman" w:cs="Times New Roman"/>
          <w:sz w:val="28"/>
          <w:szCs w:val="28"/>
          <w:lang w:val="en-US"/>
        </w:rPr>
        <w:t xml:space="preserve"> </w:t>
      </w:r>
      <w:r w:rsidRPr="00713C8E">
        <w:rPr>
          <w:rFonts w:ascii="Times New Roman" w:hAnsi="Times New Roman" w:cs="Times New Roman"/>
          <w:i/>
          <w:sz w:val="28"/>
          <w:szCs w:val="28"/>
          <w:lang w:val="en-US" w:bidi="en-US"/>
        </w:rPr>
        <w:t>inter</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y</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ly</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ful</w:t>
      </w:r>
      <w:r w:rsidRPr="00713C8E">
        <w:rPr>
          <w:rFonts w:ascii="Times New Roman" w:hAnsi="Times New Roman" w:cs="Times New Roman"/>
          <w:sz w:val="28"/>
          <w:szCs w:val="28"/>
          <w:lang w:val="en-US" w:bidi="en-US"/>
        </w:rPr>
        <w:t xml:space="preserve"> , -</w:t>
      </w:r>
      <w:r w:rsidRPr="00713C8E">
        <w:rPr>
          <w:rFonts w:ascii="Times New Roman" w:hAnsi="Times New Roman" w:cs="Times New Roman"/>
          <w:i/>
          <w:sz w:val="28"/>
          <w:szCs w:val="28"/>
          <w:lang w:val="en-US" w:bidi="en-US"/>
        </w:rPr>
        <w:t>al</w:t>
      </w:r>
      <w:r w:rsidRPr="00713C8E">
        <w:rPr>
          <w:rFonts w:ascii="Times New Roman" w:hAnsi="Times New Roman" w:cs="Times New Roman"/>
          <w:sz w:val="28"/>
          <w:szCs w:val="28"/>
          <w:lang w:val="en-US" w:bidi="en-US"/>
        </w:rPr>
        <w:t xml:space="preserve"> , -</w:t>
      </w:r>
      <w:r w:rsidRPr="00713C8E">
        <w:rPr>
          <w:rFonts w:ascii="Times New Roman" w:hAnsi="Times New Roman" w:cs="Times New Roman"/>
          <w:i/>
          <w:sz w:val="28"/>
          <w:szCs w:val="28"/>
          <w:lang w:val="en-US" w:bidi="en-US"/>
        </w:rPr>
        <w:t>ic</w:t>
      </w:r>
      <w:r w:rsidRPr="00713C8E">
        <w:rPr>
          <w:rFonts w:ascii="Times New Roman" w:hAnsi="Times New Roman" w:cs="Times New Roman"/>
          <w:sz w:val="28"/>
          <w:szCs w:val="28"/>
          <w:lang w:val="en-US" w:bidi="en-US"/>
        </w:rPr>
        <w:t>,</w:t>
      </w:r>
      <w:r w:rsidR="00245F1D" w:rsidRPr="00713C8E">
        <w:rPr>
          <w:rFonts w:ascii="Times New Roman" w:hAnsi="Times New Roman" w:cs="Times New Roman"/>
          <w:sz w:val="28"/>
          <w:szCs w:val="28"/>
          <w:lang w:val="en-US" w:bidi="en-US"/>
        </w:rPr>
        <w:t xml:space="preserve"> </w:t>
      </w:r>
      <w:r w:rsidRPr="00713C8E">
        <w:rPr>
          <w:rFonts w:ascii="Times New Roman" w:hAnsi="Times New Roman" w:cs="Times New Roman"/>
          <w:sz w:val="28"/>
          <w:szCs w:val="28"/>
          <w:lang w:val="en-US" w:bidi="en-US"/>
        </w:rPr>
        <w:t>-</w:t>
      </w:r>
      <w:r w:rsidRPr="00713C8E">
        <w:rPr>
          <w:rFonts w:ascii="Times New Roman" w:hAnsi="Times New Roman" w:cs="Times New Roman"/>
          <w:i/>
          <w:sz w:val="28"/>
          <w:szCs w:val="28"/>
          <w:lang w:val="en-US" w:bidi="en-US"/>
        </w:rPr>
        <w:t>ian</w:t>
      </w:r>
      <w:r w:rsidRPr="00713C8E">
        <w:rPr>
          <w:rFonts w:ascii="Times New Roman" w:hAnsi="Times New Roman" w:cs="Times New Roman"/>
          <w:sz w:val="28"/>
          <w:szCs w:val="28"/>
          <w:lang w:val="en-US" w:bidi="en-US"/>
        </w:rPr>
        <w:t>/</w:t>
      </w:r>
      <w:r w:rsidRPr="00713C8E">
        <w:rPr>
          <w:rFonts w:ascii="Times New Roman" w:hAnsi="Times New Roman" w:cs="Times New Roman"/>
          <w:i/>
          <w:sz w:val="28"/>
          <w:szCs w:val="28"/>
          <w:lang w:val="en-US" w:bidi="en-US"/>
        </w:rPr>
        <w:t>an</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ing</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ous</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able</w:t>
      </w:r>
      <w:r w:rsidRPr="00713C8E">
        <w:rPr>
          <w:rFonts w:ascii="Times New Roman" w:hAnsi="Times New Roman" w:cs="Times New Roman"/>
          <w:sz w:val="28"/>
          <w:szCs w:val="28"/>
          <w:lang w:val="en-US" w:bidi="en-US"/>
        </w:rPr>
        <w:t>/</w:t>
      </w:r>
      <w:r w:rsidRPr="00713C8E">
        <w:rPr>
          <w:rFonts w:ascii="Times New Roman" w:hAnsi="Times New Roman" w:cs="Times New Roman"/>
          <w:i/>
          <w:sz w:val="28"/>
          <w:szCs w:val="28"/>
          <w:lang w:val="en-US" w:bidi="en-US"/>
        </w:rPr>
        <w:t>ible</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less</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ive</w:t>
      </w:r>
      <w:r w:rsidRPr="00713C8E">
        <w:rPr>
          <w:rFonts w:ascii="Times New Roman" w:hAnsi="Times New Roman" w:cs="Times New Roman"/>
          <w:sz w:val="28"/>
          <w:szCs w:val="28"/>
          <w:lang w:val="en-US" w:bidi="en-US"/>
        </w:rPr>
        <w:t>;</w:t>
      </w:r>
    </w:p>
    <w:p w:rsidR="006E54D0" w:rsidRPr="00713C8E" w:rsidRDefault="006E54D0" w:rsidP="008F77D1">
      <w:pPr>
        <w:numPr>
          <w:ilvl w:val="0"/>
          <w:numId w:val="15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наречия при помощи суффикса </w:t>
      </w:r>
      <w:r w:rsidR="00437180" w:rsidRPr="00713C8E">
        <w:rPr>
          <w:rFonts w:ascii="Times New Roman" w:hAnsi="Times New Roman" w:cs="Times New Roman"/>
          <w:sz w:val="28"/>
          <w:szCs w:val="28"/>
        </w:rPr>
        <w:t>-</w:t>
      </w:r>
      <w:r w:rsidRPr="00713C8E">
        <w:rPr>
          <w:rFonts w:ascii="Times New Roman" w:hAnsi="Times New Roman" w:cs="Times New Roman"/>
          <w:i/>
          <w:sz w:val="28"/>
          <w:szCs w:val="28"/>
          <w:lang w:val="en-US"/>
        </w:rPr>
        <w:t>ly</w:t>
      </w:r>
      <w:r w:rsidRPr="00713C8E">
        <w:rPr>
          <w:rFonts w:ascii="Times New Roman" w:hAnsi="Times New Roman" w:cs="Times New Roman"/>
          <w:sz w:val="28"/>
          <w:szCs w:val="28"/>
        </w:rPr>
        <w:t>;</w:t>
      </w:r>
      <w:r w:rsidRPr="00713C8E">
        <w:rPr>
          <w:rFonts w:ascii="Times New Roman" w:hAnsi="Times New Roman" w:cs="Times New Roman"/>
          <w:sz w:val="28"/>
          <w:szCs w:val="28"/>
          <w:lang w:bidi="en-US"/>
        </w:rPr>
        <w:t xml:space="preserve"> </w:t>
      </w:r>
    </w:p>
    <w:p w:rsidR="006E54D0" w:rsidRPr="00713C8E" w:rsidRDefault="006E54D0" w:rsidP="008F77D1">
      <w:pPr>
        <w:numPr>
          <w:ilvl w:val="0"/>
          <w:numId w:val="15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имена существительные, имена прилагательные, наречия при помощи отрицательных префиксов</w:t>
      </w:r>
      <w:r w:rsidRPr="00713C8E">
        <w:rPr>
          <w:rFonts w:ascii="Times New Roman" w:hAnsi="Times New Roman" w:cs="Times New Roman"/>
          <w:sz w:val="28"/>
          <w:szCs w:val="28"/>
          <w:lang w:bidi="en-US"/>
        </w:rPr>
        <w:t xml:space="preserve"> </w:t>
      </w:r>
      <w:r w:rsidRPr="00713C8E">
        <w:rPr>
          <w:rFonts w:ascii="Times New Roman" w:hAnsi="Times New Roman" w:cs="Times New Roman"/>
          <w:i/>
          <w:sz w:val="28"/>
          <w:szCs w:val="28"/>
          <w:lang w:val="en-US" w:bidi="en-US"/>
        </w:rPr>
        <w:t>un</w:t>
      </w:r>
      <w:r w:rsidRPr="00713C8E">
        <w:rPr>
          <w:rFonts w:ascii="Times New Roman" w:hAnsi="Times New Roman" w:cs="Times New Roman"/>
          <w:sz w:val="28"/>
          <w:szCs w:val="28"/>
          <w:lang w:bidi="en-US"/>
        </w:rPr>
        <w:t xml:space="preserve">-, </w:t>
      </w:r>
      <w:r w:rsidRPr="00713C8E">
        <w:rPr>
          <w:rFonts w:ascii="Times New Roman" w:hAnsi="Times New Roman" w:cs="Times New Roman"/>
          <w:i/>
          <w:sz w:val="28"/>
          <w:szCs w:val="28"/>
          <w:lang w:val="en-US" w:bidi="en-US"/>
        </w:rPr>
        <w:t>im</w:t>
      </w:r>
      <w:r w:rsidRPr="00713C8E">
        <w:rPr>
          <w:rFonts w:ascii="Times New Roman" w:hAnsi="Times New Roman" w:cs="Times New Roman"/>
          <w:sz w:val="28"/>
          <w:szCs w:val="28"/>
          <w:lang w:bidi="en-US"/>
        </w:rPr>
        <w:t>-/</w:t>
      </w:r>
      <w:r w:rsidRPr="00713C8E">
        <w:rPr>
          <w:rFonts w:ascii="Times New Roman" w:hAnsi="Times New Roman" w:cs="Times New Roman"/>
          <w:i/>
          <w:sz w:val="28"/>
          <w:szCs w:val="28"/>
          <w:lang w:val="en-US" w:bidi="en-US"/>
        </w:rPr>
        <w:t>in</w:t>
      </w:r>
      <w:r w:rsidRPr="00713C8E">
        <w:rPr>
          <w:rFonts w:ascii="Times New Roman" w:hAnsi="Times New Roman" w:cs="Times New Roman"/>
          <w:sz w:val="28"/>
          <w:szCs w:val="28"/>
          <w:lang w:bidi="en-US"/>
        </w:rPr>
        <w:t>-;</w:t>
      </w:r>
    </w:p>
    <w:p w:rsidR="006E54D0" w:rsidRPr="00713C8E" w:rsidRDefault="006E54D0" w:rsidP="008F77D1">
      <w:pPr>
        <w:numPr>
          <w:ilvl w:val="0"/>
          <w:numId w:val="15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числительные при помощи суффиксов </w:t>
      </w:r>
      <w:r w:rsidR="00437180" w:rsidRPr="00713C8E">
        <w:rPr>
          <w:rFonts w:ascii="Times New Roman" w:hAnsi="Times New Roman" w:cs="Times New Roman"/>
          <w:sz w:val="28"/>
          <w:szCs w:val="28"/>
        </w:rPr>
        <w:t>-</w:t>
      </w:r>
      <w:r w:rsidRPr="00713C8E">
        <w:rPr>
          <w:rFonts w:ascii="Times New Roman" w:hAnsi="Times New Roman" w:cs="Times New Roman"/>
          <w:i/>
          <w:sz w:val="28"/>
          <w:szCs w:val="28"/>
          <w:lang w:val="en-US"/>
        </w:rPr>
        <w:t>teen</w:t>
      </w:r>
      <w:r w:rsidRPr="00713C8E">
        <w:rPr>
          <w:rFonts w:ascii="Times New Roman" w:hAnsi="Times New Roman" w:cs="Times New Roman"/>
          <w:sz w:val="28"/>
          <w:szCs w:val="28"/>
        </w:rPr>
        <w:t>, -</w:t>
      </w:r>
      <w:r w:rsidRPr="00713C8E">
        <w:rPr>
          <w:rFonts w:ascii="Times New Roman" w:hAnsi="Times New Roman" w:cs="Times New Roman"/>
          <w:i/>
          <w:sz w:val="28"/>
          <w:szCs w:val="28"/>
          <w:lang w:val="en-US"/>
        </w:rPr>
        <w:t>ty</w:t>
      </w:r>
      <w:r w:rsidRPr="00713C8E">
        <w:rPr>
          <w:rFonts w:ascii="Times New Roman" w:hAnsi="Times New Roman" w:cs="Times New Roman"/>
          <w:sz w:val="28"/>
          <w:szCs w:val="28"/>
        </w:rPr>
        <w:t>; -</w:t>
      </w:r>
      <w:r w:rsidRPr="00713C8E">
        <w:rPr>
          <w:rFonts w:ascii="Times New Roman" w:hAnsi="Times New Roman" w:cs="Times New Roman"/>
          <w:i/>
          <w:sz w:val="28"/>
          <w:szCs w:val="28"/>
          <w:lang w:val="en-US"/>
        </w:rPr>
        <w:t>th</w:t>
      </w:r>
      <w:r w:rsidRPr="00713C8E">
        <w:rPr>
          <w:rFonts w:ascii="Times New Roman" w:hAnsi="Times New Roman" w:cs="Times New Roman"/>
          <w:sz w:val="28"/>
          <w:szCs w:val="28"/>
        </w:rPr>
        <w:t>.</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127DBB">
      <w:pPr>
        <w:numPr>
          <w:ilvl w:val="0"/>
          <w:numId w:val="59"/>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713C8E" w:rsidRDefault="006E54D0" w:rsidP="00127DBB">
      <w:pPr>
        <w:numPr>
          <w:ilvl w:val="0"/>
          <w:numId w:val="59"/>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713C8E" w:rsidRDefault="006E54D0" w:rsidP="00127DBB">
      <w:pPr>
        <w:numPr>
          <w:ilvl w:val="0"/>
          <w:numId w:val="59"/>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наиболее распространенные фразовые глаголы;</w:t>
      </w:r>
    </w:p>
    <w:p w:rsidR="006E54D0" w:rsidRPr="00713C8E" w:rsidRDefault="006E54D0" w:rsidP="00127DBB">
      <w:pPr>
        <w:numPr>
          <w:ilvl w:val="0"/>
          <w:numId w:val="59"/>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принадлежность слов к частям речи по аффиксам;</w:t>
      </w:r>
    </w:p>
    <w:p w:rsidR="006E54D0" w:rsidRPr="00713C8E" w:rsidRDefault="006E54D0" w:rsidP="00127DBB">
      <w:pPr>
        <w:numPr>
          <w:ilvl w:val="0"/>
          <w:numId w:val="59"/>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распознавать и употреблять в речи различные средства связи в тексте для обеспечения его целостности (</w:t>
      </w:r>
      <w:r w:rsidRPr="00713C8E">
        <w:rPr>
          <w:rFonts w:ascii="Times New Roman" w:hAnsi="Times New Roman" w:cs="Times New Roman"/>
          <w:i/>
          <w:sz w:val="28"/>
          <w:szCs w:val="28"/>
          <w:lang w:val="en-US"/>
        </w:rPr>
        <w:t>firstly</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to</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begin</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with</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however</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as</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for</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me</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finally</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at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last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etc</w:t>
      </w:r>
      <w:r w:rsidRPr="00713C8E">
        <w:rPr>
          <w:rFonts w:ascii="Times New Roman" w:hAnsi="Times New Roman" w:cs="Times New Roman"/>
          <w:i/>
          <w:sz w:val="28"/>
          <w:szCs w:val="28"/>
        </w:rPr>
        <w:t>.);</w:t>
      </w:r>
    </w:p>
    <w:p w:rsidR="006E54D0" w:rsidRPr="00713C8E" w:rsidRDefault="006E54D0" w:rsidP="00127DBB">
      <w:pPr>
        <w:numPr>
          <w:ilvl w:val="0"/>
          <w:numId w:val="59"/>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Грамматическая сторона речи</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127DBB">
      <w:pPr>
        <w:numPr>
          <w:ilvl w:val="0"/>
          <w:numId w:val="6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713C8E" w:rsidRDefault="006E54D0" w:rsidP="00127DBB">
      <w:pPr>
        <w:numPr>
          <w:ilvl w:val="0"/>
          <w:numId w:val="6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разделительный вопросы),</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побудительные (в утвердительной и отрицательной форме) и восклицательные;</w:t>
      </w:r>
    </w:p>
    <w:p w:rsidR="006E54D0" w:rsidRPr="00713C8E" w:rsidRDefault="006E54D0" w:rsidP="00127DBB">
      <w:pPr>
        <w:numPr>
          <w:ilvl w:val="0"/>
          <w:numId w:val="6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713C8E" w:rsidRDefault="006E54D0" w:rsidP="00127DBB">
      <w:pPr>
        <w:numPr>
          <w:ilvl w:val="0"/>
          <w:numId w:val="6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распознавать и употреблять в речи предложения с начальным </w:t>
      </w:r>
      <w:r w:rsidRPr="00713C8E">
        <w:rPr>
          <w:rFonts w:ascii="Times New Roman" w:hAnsi="Times New Roman" w:cs="Times New Roman"/>
          <w:i/>
          <w:sz w:val="28"/>
          <w:szCs w:val="28"/>
        </w:rPr>
        <w:t>It</w:t>
      </w:r>
      <w:r w:rsidRPr="00713C8E">
        <w:rPr>
          <w:rFonts w:ascii="Times New Roman" w:hAnsi="Times New Roman" w:cs="Times New Roman"/>
          <w:sz w:val="28"/>
          <w:szCs w:val="28"/>
        </w:rPr>
        <w:t>;</w:t>
      </w:r>
    </w:p>
    <w:p w:rsidR="006E54D0" w:rsidRPr="00713C8E" w:rsidRDefault="006E54D0" w:rsidP="00127DBB">
      <w:pPr>
        <w:numPr>
          <w:ilvl w:val="0"/>
          <w:numId w:val="6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распознавать и употреблять в речи предложения с начальным </w:t>
      </w:r>
      <w:r w:rsidRPr="00713C8E">
        <w:rPr>
          <w:rFonts w:ascii="Times New Roman" w:hAnsi="Times New Roman" w:cs="Times New Roman"/>
          <w:i/>
          <w:sz w:val="28"/>
          <w:szCs w:val="28"/>
        </w:rPr>
        <w:t>There</w:t>
      </w:r>
      <w:r w:rsidR="00437180" w:rsidRPr="00713C8E">
        <w:rPr>
          <w:rFonts w:ascii="Times New Roman" w:hAnsi="Times New Roman" w:cs="Times New Roman"/>
          <w:i/>
          <w:sz w:val="28"/>
          <w:szCs w:val="28"/>
        </w:rPr>
        <w:t xml:space="preserve"> </w:t>
      </w:r>
      <w:r w:rsidRPr="00713C8E">
        <w:rPr>
          <w:rFonts w:ascii="Times New Roman" w:hAnsi="Times New Roman" w:cs="Times New Roman"/>
          <w:i/>
          <w:sz w:val="28"/>
          <w:szCs w:val="28"/>
        </w:rPr>
        <w:t>+</w:t>
      </w:r>
      <w:r w:rsidR="00437180"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to</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be</w:t>
      </w:r>
      <w:r w:rsidRPr="00713C8E">
        <w:rPr>
          <w:rFonts w:ascii="Times New Roman" w:hAnsi="Times New Roman" w:cs="Times New Roman"/>
          <w:sz w:val="28"/>
          <w:szCs w:val="28"/>
        </w:rPr>
        <w:t>;</w:t>
      </w:r>
    </w:p>
    <w:p w:rsidR="006E54D0" w:rsidRPr="00713C8E" w:rsidRDefault="006E54D0" w:rsidP="00127DBB">
      <w:pPr>
        <w:numPr>
          <w:ilvl w:val="0"/>
          <w:numId w:val="6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распознавать и употреблять в речи сложносочиненные предложения с сочинительными союзами </w:t>
      </w:r>
      <w:r w:rsidRPr="00713C8E">
        <w:rPr>
          <w:rFonts w:ascii="Times New Roman" w:hAnsi="Times New Roman" w:cs="Times New Roman"/>
          <w:i/>
          <w:sz w:val="28"/>
          <w:szCs w:val="28"/>
        </w:rPr>
        <w:t>and</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but</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or</w:t>
      </w:r>
      <w:r w:rsidRPr="00713C8E">
        <w:rPr>
          <w:rFonts w:ascii="Times New Roman" w:hAnsi="Times New Roman" w:cs="Times New Roman"/>
          <w:sz w:val="28"/>
          <w:szCs w:val="28"/>
        </w:rPr>
        <w:t>;</w:t>
      </w:r>
    </w:p>
    <w:p w:rsidR="006E54D0" w:rsidRPr="00713C8E" w:rsidRDefault="006E54D0" w:rsidP="00127DBB">
      <w:pPr>
        <w:numPr>
          <w:ilvl w:val="0"/>
          <w:numId w:val="60"/>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распознавать и употреблять в речи сложноподчиненные предложения с союзами и союзными словами </w:t>
      </w:r>
      <w:r w:rsidRPr="00713C8E">
        <w:rPr>
          <w:rFonts w:ascii="Times New Roman" w:hAnsi="Times New Roman" w:cs="Times New Roman"/>
          <w:i/>
          <w:sz w:val="28"/>
          <w:szCs w:val="28"/>
          <w:lang w:val="en-US"/>
        </w:rPr>
        <w:t>because</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if</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that</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who</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which</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what</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when</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where</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how</w:t>
      </w:r>
      <w:r w:rsidRPr="00713C8E">
        <w:rPr>
          <w:rFonts w:ascii="Times New Roman" w:hAnsi="Times New Roman" w:cs="Times New Roman"/>
          <w:i/>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why</w:t>
      </w:r>
      <w:r w:rsidRPr="00713C8E">
        <w:rPr>
          <w:rFonts w:ascii="Times New Roman" w:hAnsi="Times New Roman" w:cs="Times New Roman"/>
          <w:sz w:val="28"/>
          <w:szCs w:val="28"/>
        </w:rPr>
        <w:t>;</w:t>
      </w:r>
    </w:p>
    <w:p w:rsidR="006E54D0" w:rsidRPr="00713C8E" w:rsidRDefault="006E54D0" w:rsidP="00127DBB">
      <w:pPr>
        <w:numPr>
          <w:ilvl w:val="0"/>
          <w:numId w:val="6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713C8E" w:rsidRDefault="006E54D0" w:rsidP="00127DBB">
      <w:pPr>
        <w:numPr>
          <w:ilvl w:val="0"/>
          <w:numId w:val="60"/>
        </w:numPr>
        <w:tabs>
          <w:tab w:val="left" w:pos="993"/>
        </w:tabs>
        <w:spacing w:after="0" w:line="360" w:lineRule="auto"/>
        <w:ind w:left="0" w:firstLine="709"/>
        <w:jc w:val="both"/>
        <w:rPr>
          <w:rFonts w:ascii="Times New Roman" w:hAnsi="Times New Roman" w:cs="Times New Roman"/>
          <w:i/>
          <w:sz w:val="28"/>
          <w:szCs w:val="28"/>
          <w:lang w:val="en-US"/>
        </w:rPr>
      </w:pPr>
      <w:r w:rsidRPr="00713C8E">
        <w:rPr>
          <w:rFonts w:ascii="Times New Roman" w:hAnsi="Times New Roman" w:cs="Times New Roman"/>
          <w:sz w:val="28"/>
          <w:szCs w:val="28"/>
        </w:rPr>
        <w:lastRenderedPageBreak/>
        <w:t>распознавать</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и</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употреблять</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в</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речи</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условные</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предложения</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реального</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характера</w:t>
      </w:r>
      <w:r w:rsidRPr="00713C8E">
        <w:rPr>
          <w:rFonts w:ascii="Times New Roman" w:hAnsi="Times New Roman" w:cs="Times New Roman"/>
          <w:sz w:val="28"/>
          <w:szCs w:val="28"/>
          <w:lang w:val="en-US"/>
        </w:rPr>
        <w:t xml:space="preserve"> (Conditional I – </w:t>
      </w:r>
      <w:r w:rsidRPr="00713C8E">
        <w:rPr>
          <w:rFonts w:ascii="Times New Roman" w:hAnsi="Times New Roman" w:cs="Times New Roman"/>
          <w:i/>
          <w:sz w:val="28"/>
          <w:szCs w:val="28"/>
          <w:lang w:val="en-US"/>
        </w:rPr>
        <w:t>If I see Jim, I’ll invite him to our school party</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и</w:t>
      </w:r>
      <w:r w:rsidRPr="00713C8E">
        <w:rPr>
          <w:rFonts w:ascii="Times New Roman" w:hAnsi="Times New Roman" w:cs="Times New Roman"/>
          <w:i/>
          <w:sz w:val="28"/>
          <w:szCs w:val="28"/>
          <w:lang w:val="en-US"/>
        </w:rPr>
        <w:t xml:space="preserve"> </w:t>
      </w:r>
      <w:r w:rsidRPr="00713C8E">
        <w:rPr>
          <w:rFonts w:ascii="Times New Roman" w:hAnsi="Times New Roman" w:cs="Times New Roman"/>
          <w:sz w:val="28"/>
          <w:szCs w:val="28"/>
        </w:rPr>
        <w:t>нереального</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характера</w:t>
      </w:r>
      <w:r w:rsidRPr="00713C8E">
        <w:rPr>
          <w:rFonts w:ascii="Times New Roman" w:hAnsi="Times New Roman" w:cs="Times New Roman"/>
          <w:sz w:val="28"/>
          <w:szCs w:val="28"/>
          <w:lang w:val="en-US"/>
        </w:rPr>
        <w:t xml:space="preserve"> (Conditional II</w:t>
      </w:r>
      <w:r w:rsidRPr="00713C8E">
        <w:rPr>
          <w:rFonts w:ascii="Times New Roman" w:hAnsi="Times New Roman" w:cs="Times New Roman"/>
          <w:i/>
          <w:sz w:val="28"/>
          <w:szCs w:val="28"/>
          <w:lang w:val="en-US"/>
        </w:rPr>
        <w:t xml:space="preserve"> – If I were you, I would start learning French);</w:t>
      </w:r>
    </w:p>
    <w:p w:rsidR="006E54D0" w:rsidRPr="00713C8E" w:rsidRDefault="006E54D0" w:rsidP="00127DBB">
      <w:pPr>
        <w:numPr>
          <w:ilvl w:val="0"/>
          <w:numId w:val="6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713C8E" w:rsidRDefault="006E54D0" w:rsidP="00127DBB">
      <w:pPr>
        <w:numPr>
          <w:ilvl w:val="0"/>
          <w:numId w:val="6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существительные с определенным/ неопределенным/ нулевым артиклем;</w:t>
      </w:r>
    </w:p>
    <w:p w:rsidR="006E54D0" w:rsidRPr="00713C8E" w:rsidRDefault="006E54D0" w:rsidP="00127DBB">
      <w:pPr>
        <w:numPr>
          <w:ilvl w:val="0"/>
          <w:numId w:val="6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713C8E" w:rsidRDefault="006E54D0" w:rsidP="00127DBB">
      <w:pPr>
        <w:numPr>
          <w:ilvl w:val="0"/>
          <w:numId w:val="6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713C8E" w:rsidRDefault="006E54D0" w:rsidP="00127DBB">
      <w:pPr>
        <w:numPr>
          <w:ilvl w:val="0"/>
          <w:numId w:val="6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наречия времени и образа действия и слова, выражающие количество (</w:t>
      </w:r>
      <w:r w:rsidRPr="00713C8E">
        <w:rPr>
          <w:rFonts w:ascii="Times New Roman" w:hAnsi="Times New Roman" w:cs="Times New Roman"/>
          <w:i/>
          <w:sz w:val="28"/>
          <w:szCs w:val="28"/>
          <w:lang w:val="en-US"/>
        </w:rPr>
        <w:t>many</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much</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few</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a</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few</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little</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a</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little</w:t>
      </w:r>
      <w:r w:rsidRPr="00713C8E">
        <w:rPr>
          <w:rFonts w:ascii="Times New Roman" w:hAnsi="Times New Roman" w:cs="Times New Roman"/>
          <w:sz w:val="28"/>
          <w:szCs w:val="28"/>
        </w:rPr>
        <w:t>); наречия в положительной, сравнительной и превосходной степенях, образованные по правилу и исключения;</w:t>
      </w:r>
    </w:p>
    <w:p w:rsidR="006E54D0" w:rsidRPr="00713C8E" w:rsidRDefault="006E54D0" w:rsidP="00127DBB">
      <w:pPr>
        <w:numPr>
          <w:ilvl w:val="0"/>
          <w:numId w:val="6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количественные и порядковые числительные;</w:t>
      </w:r>
    </w:p>
    <w:p w:rsidR="006E54D0" w:rsidRPr="00713C8E" w:rsidRDefault="006E54D0" w:rsidP="00127DBB">
      <w:pPr>
        <w:numPr>
          <w:ilvl w:val="0"/>
          <w:numId w:val="60"/>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713C8E" w:rsidRDefault="006E54D0" w:rsidP="00127DBB">
      <w:pPr>
        <w:numPr>
          <w:ilvl w:val="0"/>
          <w:numId w:val="60"/>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sz w:val="28"/>
          <w:szCs w:val="28"/>
        </w:rPr>
        <w:t>распознавать и употреблять в речи различные грамматические средства для выражения будущего времени: Simple Future</w:t>
      </w:r>
      <w:r w:rsidRPr="00713C8E">
        <w:rPr>
          <w:rFonts w:ascii="Times New Roman" w:hAnsi="Times New Roman" w:cs="Times New Roman"/>
          <w:i/>
          <w:sz w:val="28"/>
          <w:szCs w:val="28"/>
        </w:rPr>
        <w:t xml:space="preserve">, to be going to, </w:t>
      </w:r>
      <w:r w:rsidRPr="00713C8E">
        <w:rPr>
          <w:rFonts w:ascii="Times New Roman" w:hAnsi="Times New Roman" w:cs="Times New Roman"/>
          <w:sz w:val="28"/>
          <w:szCs w:val="28"/>
        </w:rPr>
        <w:t>Present Continuous</w:t>
      </w:r>
      <w:r w:rsidRPr="00713C8E">
        <w:rPr>
          <w:rFonts w:ascii="Times New Roman" w:hAnsi="Times New Roman" w:cs="Times New Roman"/>
          <w:i/>
          <w:sz w:val="28"/>
          <w:szCs w:val="28"/>
        </w:rPr>
        <w:t>;</w:t>
      </w:r>
    </w:p>
    <w:p w:rsidR="006E54D0" w:rsidRPr="00713C8E" w:rsidRDefault="006E54D0" w:rsidP="00127DBB">
      <w:pPr>
        <w:numPr>
          <w:ilvl w:val="0"/>
          <w:numId w:val="6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модальные глаголы и их эквиваленты (</w:t>
      </w:r>
      <w:r w:rsidRPr="00713C8E">
        <w:rPr>
          <w:rFonts w:ascii="Times New Roman" w:hAnsi="Times New Roman" w:cs="Times New Roman"/>
          <w:i/>
          <w:sz w:val="28"/>
          <w:szCs w:val="28"/>
          <w:lang w:val="en-US"/>
        </w:rPr>
        <w:t>may</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can</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could</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be</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able</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to</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must</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have</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to</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should</w:t>
      </w:r>
      <w:r w:rsidRPr="00713C8E">
        <w:rPr>
          <w:rFonts w:ascii="Times New Roman" w:hAnsi="Times New Roman" w:cs="Times New Roman"/>
          <w:sz w:val="28"/>
          <w:szCs w:val="28"/>
        </w:rPr>
        <w:t>)</w:t>
      </w:r>
      <w:r w:rsidR="00437180" w:rsidRPr="00713C8E">
        <w:rPr>
          <w:rFonts w:ascii="Times New Roman" w:hAnsi="Times New Roman" w:cs="Times New Roman"/>
          <w:sz w:val="28"/>
          <w:szCs w:val="28"/>
        </w:rPr>
        <w:t>;</w:t>
      </w:r>
    </w:p>
    <w:p w:rsidR="006E54D0" w:rsidRPr="00713C8E" w:rsidRDefault="006E54D0" w:rsidP="00127DBB">
      <w:pPr>
        <w:numPr>
          <w:ilvl w:val="0"/>
          <w:numId w:val="6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распознавать и употреблять в речи глаголы в следующих формах страдательного залога: </w:t>
      </w:r>
      <w:r w:rsidRPr="00713C8E">
        <w:rPr>
          <w:rFonts w:ascii="Times New Roman" w:hAnsi="Times New Roman" w:cs="Times New Roman"/>
          <w:sz w:val="28"/>
          <w:szCs w:val="28"/>
          <w:lang w:val="en-US"/>
        </w:rPr>
        <w:t>Present</w:t>
      </w:r>
      <w:r w:rsidRPr="00713C8E">
        <w:rPr>
          <w:rFonts w:ascii="Times New Roman" w:hAnsi="Times New Roman" w:cs="Times New Roman"/>
          <w:sz w:val="28"/>
          <w:szCs w:val="28"/>
        </w:rPr>
        <w:t xml:space="preserve"> </w:t>
      </w:r>
      <w:r w:rsidRPr="00713C8E">
        <w:rPr>
          <w:rFonts w:ascii="Times New Roman" w:hAnsi="Times New Roman" w:cs="Times New Roman"/>
          <w:sz w:val="28"/>
          <w:szCs w:val="28"/>
          <w:lang w:val="en-US"/>
        </w:rPr>
        <w:t>Simple</w:t>
      </w:r>
      <w:r w:rsidRPr="00713C8E">
        <w:rPr>
          <w:rFonts w:ascii="Times New Roman" w:hAnsi="Times New Roman" w:cs="Times New Roman"/>
          <w:sz w:val="28"/>
          <w:szCs w:val="28"/>
        </w:rPr>
        <w:t xml:space="preserve"> </w:t>
      </w:r>
      <w:r w:rsidRPr="00713C8E">
        <w:rPr>
          <w:rFonts w:ascii="Times New Roman" w:hAnsi="Times New Roman" w:cs="Times New Roman"/>
          <w:sz w:val="28"/>
          <w:szCs w:val="28"/>
          <w:lang w:val="en-US"/>
        </w:rPr>
        <w:t>Passive</w:t>
      </w:r>
      <w:r w:rsidRPr="00713C8E">
        <w:rPr>
          <w:rFonts w:ascii="Times New Roman" w:hAnsi="Times New Roman" w:cs="Times New Roman"/>
          <w:sz w:val="28"/>
          <w:szCs w:val="28"/>
        </w:rPr>
        <w:t xml:space="preserve">, </w:t>
      </w:r>
      <w:r w:rsidRPr="00713C8E">
        <w:rPr>
          <w:rFonts w:ascii="Times New Roman" w:hAnsi="Times New Roman" w:cs="Times New Roman"/>
          <w:sz w:val="28"/>
          <w:szCs w:val="28"/>
          <w:lang w:val="en-US"/>
        </w:rPr>
        <w:t>Past</w:t>
      </w:r>
      <w:r w:rsidRPr="00713C8E">
        <w:rPr>
          <w:rFonts w:ascii="Times New Roman" w:hAnsi="Times New Roman" w:cs="Times New Roman"/>
          <w:sz w:val="28"/>
          <w:szCs w:val="28"/>
        </w:rPr>
        <w:t xml:space="preserve"> </w:t>
      </w:r>
      <w:r w:rsidRPr="00713C8E">
        <w:rPr>
          <w:rFonts w:ascii="Times New Roman" w:hAnsi="Times New Roman" w:cs="Times New Roman"/>
          <w:sz w:val="28"/>
          <w:szCs w:val="28"/>
          <w:lang w:val="en-US"/>
        </w:rPr>
        <w:t>Simple</w:t>
      </w:r>
      <w:r w:rsidRPr="00713C8E">
        <w:rPr>
          <w:rFonts w:ascii="Times New Roman" w:hAnsi="Times New Roman" w:cs="Times New Roman"/>
          <w:sz w:val="28"/>
          <w:szCs w:val="28"/>
        </w:rPr>
        <w:t xml:space="preserve"> </w:t>
      </w:r>
      <w:r w:rsidRPr="00713C8E">
        <w:rPr>
          <w:rFonts w:ascii="Times New Roman" w:hAnsi="Times New Roman" w:cs="Times New Roman"/>
          <w:sz w:val="28"/>
          <w:szCs w:val="28"/>
          <w:lang w:val="en-US"/>
        </w:rPr>
        <w:t>Passive</w:t>
      </w:r>
      <w:r w:rsidRPr="00713C8E">
        <w:rPr>
          <w:rFonts w:ascii="Times New Roman" w:hAnsi="Times New Roman" w:cs="Times New Roman"/>
          <w:sz w:val="28"/>
          <w:szCs w:val="28"/>
        </w:rPr>
        <w:t>;</w:t>
      </w:r>
    </w:p>
    <w:p w:rsidR="006E54D0" w:rsidRPr="00713C8E" w:rsidRDefault="006E54D0" w:rsidP="00127DBB">
      <w:pPr>
        <w:numPr>
          <w:ilvl w:val="0"/>
          <w:numId w:val="6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распознавать и употреблять в речи предлоги места, времени, направления; предлоги, употребляемые при глаголах в страдательном залоге.</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127DBB">
      <w:pPr>
        <w:numPr>
          <w:ilvl w:val="0"/>
          <w:numId w:val="62"/>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распознавать сложноподчиненные предложения с придаточными: времени с союзом </w:t>
      </w:r>
      <w:r w:rsidRPr="00713C8E">
        <w:rPr>
          <w:rFonts w:ascii="Times New Roman" w:hAnsi="Times New Roman" w:cs="Times New Roman"/>
          <w:i/>
          <w:sz w:val="28"/>
          <w:szCs w:val="28"/>
          <w:lang w:val="en-US"/>
        </w:rPr>
        <w:t>since</w:t>
      </w:r>
      <w:r w:rsidRPr="00713C8E">
        <w:rPr>
          <w:rFonts w:ascii="Times New Roman" w:hAnsi="Times New Roman" w:cs="Times New Roman"/>
          <w:i/>
          <w:sz w:val="28"/>
          <w:szCs w:val="28"/>
        </w:rPr>
        <w:t xml:space="preserve">; цели с союзом </w:t>
      </w:r>
      <w:r w:rsidRPr="00713C8E">
        <w:rPr>
          <w:rFonts w:ascii="Times New Roman" w:hAnsi="Times New Roman" w:cs="Times New Roman"/>
          <w:i/>
          <w:sz w:val="28"/>
          <w:szCs w:val="28"/>
          <w:lang w:val="en-US"/>
        </w:rPr>
        <w:t>so</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that</w:t>
      </w:r>
      <w:r w:rsidRPr="00713C8E">
        <w:rPr>
          <w:rFonts w:ascii="Times New Roman" w:hAnsi="Times New Roman" w:cs="Times New Roman"/>
          <w:i/>
          <w:sz w:val="28"/>
          <w:szCs w:val="28"/>
        </w:rPr>
        <w:t xml:space="preserve">; условия с союзом </w:t>
      </w:r>
      <w:r w:rsidRPr="00713C8E">
        <w:rPr>
          <w:rFonts w:ascii="Times New Roman" w:hAnsi="Times New Roman" w:cs="Times New Roman"/>
          <w:i/>
          <w:sz w:val="28"/>
          <w:szCs w:val="28"/>
          <w:lang w:val="en-US"/>
        </w:rPr>
        <w:t>unless</w:t>
      </w:r>
      <w:r w:rsidRPr="00713C8E">
        <w:rPr>
          <w:rFonts w:ascii="Times New Roman" w:hAnsi="Times New Roman" w:cs="Times New Roman"/>
          <w:i/>
          <w:sz w:val="28"/>
          <w:szCs w:val="28"/>
        </w:rPr>
        <w:t xml:space="preserve">; определительными с союзами </w:t>
      </w:r>
      <w:r w:rsidRPr="00713C8E">
        <w:rPr>
          <w:rFonts w:ascii="Times New Roman" w:hAnsi="Times New Roman" w:cs="Times New Roman"/>
          <w:i/>
          <w:sz w:val="28"/>
          <w:szCs w:val="28"/>
          <w:lang w:val="en-US"/>
        </w:rPr>
        <w:t>who</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which</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that</w:t>
      </w:r>
      <w:r w:rsidRPr="00713C8E">
        <w:rPr>
          <w:rFonts w:ascii="Times New Roman" w:hAnsi="Times New Roman" w:cs="Times New Roman"/>
          <w:i/>
          <w:sz w:val="28"/>
          <w:szCs w:val="28"/>
        </w:rPr>
        <w:t>;</w:t>
      </w:r>
    </w:p>
    <w:p w:rsidR="006E54D0" w:rsidRPr="00713C8E" w:rsidRDefault="006E54D0" w:rsidP="00127DBB">
      <w:pPr>
        <w:numPr>
          <w:ilvl w:val="0"/>
          <w:numId w:val="62"/>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сложноподчиненные предложения с союзами whoever, whatever, however, whenever;</w:t>
      </w:r>
    </w:p>
    <w:p w:rsidR="006E54D0" w:rsidRPr="00713C8E" w:rsidRDefault="006E54D0" w:rsidP="00127DBB">
      <w:pPr>
        <w:numPr>
          <w:ilvl w:val="0"/>
          <w:numId w:val="62"/>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распознавать и употреблять в речи предложения с конструкциями </w:t>
      </w:r>
      <w:r w:rsidRPr="00713C8E">
        <w:rPr>
          <w:rFonts w:ascii="Times New Roman" w:hAnsi="Times New Roman" w:cs="Times New Roman"/>
          <w:i/>
          <w:sz w:val="28"/>
          <w:szCs w:val="28"/>
          <w:lang w:val="en-US"/>
        </w:rPr>
        <w:t>as</w:t>
      </w:r>
      <w:r w:rsidRPr="00713C8E">
        <w:rPr>
          <w:rFonts w:ascii="Times New Roman" w:hAnsi="Times New Roman" w:cs="Times New Roman"/>
          <w:i/>
          <w:sz w:val="28"/>
          <w:szCs w:val="28"/>
        </w:rPr>
        <w:t xml:space="preserve"> … </w:t>
      </w:r>
      <w:r w:rsidRPr="00713C8E">
        <w:rPr>
          <w:rFonts w:ascii="Times New Roman" w:hAnsi="Times New Roman" w:cs="Times New Roman"/>
          <w:i/>
          <w:sz w:val="28"/>
          <w:szCs w:val="28"/>
          <w:lang w:val="en-US"/>
        </w:rPr>
        <w:t>as</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not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so</w:t>
      </w:r>
      <w:r w:rsidRPr="00713C8E">
        <w:rPr>
          <w:rFonts w:ascii="Times New Roman" w:hAnsi="Times New Roman" w:cs="Times New Roman"/>
          <w:i/>
          <w:sz w:val="28"/>
          <w:szCs w:val="28"/>
        </w:rPr>
        <w:t xml:space="preserve"> … </w:t>
      </w:r>
      <w:r w:rsidRPr="00713C8E">
        <w:rPr>
          <w:rFonts w:ascii="Times New Roman" w:hAnsi="Times New Roman" w:cs="Times New Roman"/>
          <w:i/>
          <w:sz w:val="28"/>
          <w:szCs w:val="28"/>
          <w:lang w:val="en-US"/>
        </w:rPr>
        <w:t>as</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either</w:t>
      </w:r>
      <w:r w:rsidRPr="00713C8E">
        <w:rPr>
          <w:rFonts w:ascii="Times New Roman" w:hAnsi="Times New Roman" w:cs="Times New Roman"/>
          <w:i/>
          <w:sz w:val="28"/>
          <w:szCs w:val="28"/>
        </w:rPr>
        <w:t xml:space="preserve"> … </w:t>
      </w:r>
      <w:r w:rsidRPr="00713C8E">
        <w:rPr>
          <w:rFonts w:ascii="Times New Roman" w:hAnsi="Times New Roman" w:cs="Times New Roman"/>
          <w:i/>
          <w:sz w:val="28"/>
          <w:szCs w:val="28"/>
          <w:lang w:val="en-US"/>
        </w:rPr>
        <w:t>or</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neither</w:t>
      </w:r>
      <w:r w:rsidRPr="00713C8E">
        <w:rPr>
          <w:rFonts w:ascii="Times New Roman" w:hAnsi="Times New Roman" w:cs="Times New Roman"/>
          <w:i/>
          <w:sz w:val="28"/>
          <w:szCs w:val="28"/>
        </w:rPr>
        <w:t xml:space="preserve"> … </w:t>
      </w:r>
      <w:r w:rsidRPr="00713C8E">
        <w:rPr>
          <w:rFonts w:ascii="Times New Roman" w:hAnsi="Times New Roman" w:cs="Times New Roman"/>
          <w:i/>
          <w:sz w:val="28"/>
          <w:szCs w:val="28"/>
          <w:lang w:val="en-US"/>
        </w:rPr>
        <w:t>nor</w:t>
      </w:r>
      <w:r w:rsidRPr="00713C8E">
        <w:rPr>
          <w:rFonts w:ascii="Times New Roman" w:hAnsi="Times New Roman" w:cs="Times New Roman"/>
          <w:i/>
          <w:sz w:val="28"/>
          <w:szCs w:val="28"/>
        </w:rPr>
        <w:t>;</w:t>
      </w:r>
    </w:p>
    <w:p w:rsidR="006E54D0" w:rsidRPr="00713C8E" w:rsidRDefault="006E54D0" w:rsidP="00127DBB">
      <w:pPr>
        <w:numPr>
          <w:ilvl w:val="0"/>
          <w:numId w:val="62"/>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предложения с конструкцией I wish;</w:t>
      </w:r>
    </w:p>
    <w:p w:rsidR="006E54D0" w:rsidRPr="00713C8E" w:rsidRDefault="006E54D0" w:rsidP="00127DBB">
      <w:pPr>
        <w:numPr>
          <w:ilvl w:val="0"/>
          <w:numId w:val="62"/>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конструкции с глаголами на -ing: to love/hate doing something; Stop talking;</w:t>
      </w:r>
    </w:p>
    <w:p w:rsidR="006E54D0" w:rsidRPr="00713C8E" w:rsidRDefault="006E54D0" w:rsidP="00127DBB">
      <w:pPr>
        <w:numPr>
          <w:ilvl w:val="0"/>
          <w:numId w:val="62"/>
        </w:numPr>
        <w:tabs>
          <w:tab w:val="left" w:pos="993"/>
        </w:tabs>
        <w:spacing w:after="0" w:line="360" w:lineRule="auto"/>
        <w:ind w:left="0" w:firstLine="709"/>
        <w:jc w:val="both"/>
        <w:rPr>
          <w:rFonts w:ascii="Times New Roman" w:hAnsi="Times New Roman" w:cs="Times New Roman"/>
          <w:i/>
          <w:sz w:val="28"/>
          <w:szCs w:val="28"/>
          <w:lang w:val="en-US"/>
        </w:rPr>
      </w:pPr>
      <w:r w:rsidRPr="00713C8E">
        <w:rPr>
          <w:rFonts w:ascii="Times New Roman" w:hAnsi="Times New Roman" w:cs="Times New Roman"/>
          <w:i/>
          <w:sz w:val="28"/>
          <w:szCs w:val="28"/>
        </w:rPr>
        <w:t>распознавать</w:t>
      </w:r>
      <w:r w:rsidRPr="00713C8E">
        <w:rPr>
          <w:rFonts w:ascii="Times New Roman" w:hAnsi="Times New Roman" w:cs="Times New Roman"/>
          <w:i/>
          <w:sz w:val="28"/>
          <w:szCs w:val="28"/>
          <w:lang w:val="en-US"/>
        </w:rPr>
        <w:t xml:space="preserve"> </w:t>
      </w:r>
      <w:r w:rsidRPr="00713C8E">
        <w:rPr>
          <w:rFonts w:ascii="Times New Roman" w:hAnsi="Times New Roman" w:cs="Times New Roman"/>
          <w:i/>
          <w:sz w:val="28"/>
          <w:szCs w:val="28"/>
        </w:rPr>
        <w:t>и</w:t>
      </w:r>
      <w:r w:rsidRPr="00713C8E">
        <w:rPr>
          <w:rFonts w:ascii="Times New Roman" w:hAnsi="Times New Roman" w:cs="Times New Roman"/>
          <w:i/>
          <w:sz w:val="28"/>
          <w:szCs w:val="28"/>
          <w:lang w:val="en-US"/>
        </w:rPr>
        <w:t xml:space="preserve"> </w:t>
      </w:r>
      <w:r w:rsidRPr="00713C8E">
        <w:rPr>
          <w:rFonts w:ascii="Times New Roman" w:hAnsi="Times New Roman" w:cs="Times New Roman"/>
          <w:i/>
          <w:sz w:val="28"/>
          <w:szCs w:val="28"/>
        </w:rPr>
        <w:t>употреблять</w:t>
      </w:r>
      <w:r w:rsidRPr="00713C8E">
        <w:rPr>
          <w:rFonts w:ascii="Times New Roman" w:hAnsi="Times New Roman" w:cs="Times New Roman"/>
          <w:i/>
          <w:sz w:val="28"/>
          <w:szCs w:val="28"/>
          <w:lang w:val="en-US"/>
        </w:rPr>
        <w:t xml:space="preserve"> </w:t>
      </w:r>
      <w:r w:rsidRPr="00713C8E">
        <w:rPr>
          <w:rFonts w:ascii="Times New Roman" w:hAnsi="Times New Roman" w:cs="Times New Roman"/>
          <w:i/>
          <w:sz w:val="28"/>
          <w:szCs w:val="28"/>
        </w:rPr>
        <w:t>в</w:t>
      </w:r>
      <w:r w:rsidRPr="00713C8E">
        <w:rPr>
          <w:rFonts w:ascii="Times New Roman" w:hAnsi="Times New Roman" w:cs="Times New Roman"/>
          <w:i/>
          <w:sz w:val="28"/>
          <w:szCs w:val="28"/>
          <w:lang w:val="en-US"/>
        </w:rPr>
        <w:t xml:space="preserve"> </w:t>
      </w:r>
      <w:r w:rsidRPr="00713C8E">
        <w:rPr>
          <w:rFonts w:ascii="Times New Roman" w:hAnsi="Times New Roman" w:cs="Times New Roman"/>
          <w:i/>
          <w:sz w:val="28"/>
          <w:szCs w:val="28"/>
        </w:rPr>
        <w:t>речи</w:t>
      </w:r>
      <w:r w:rsidRPr="00713C8E">
        <w:rPr>
          <w:rFonts w:ascii="Times New Roman" w:hAnsi="Times New Roman" w:cs="Times New Roman"/>
          <w:i/>
          <w:sz w:val="28"/>
          <w:szCs w:val="28"/>
          <w:lang w:val="en-US"/>
        </w:rPr>
        <w:t xml:space="preserve"> </w:t>
      </w:r>
      <w:r w:rsidRPr="00713C8E">
        <w:rPr>
          <w:rFonts w:ascii="Times New Roman" w:hAnsi="Times New Roman" w:cs="Times New Roman"/>
          <w:i/>
          <w:sz w:val="28"/>
          <w:szCs w:val="28"/>
        </w:rPr>
        <w:t>конструкции</w:t>
      </w:r>
      <w:r w:rsidRPr="00713C8E">
        <w:rPr>
          <w:rFonts w:ascii="Times New Roman" w:hAnsi="Times New Roman" w:cs="Times New Roman"/>
          <w:sz w:val="28"/>
          <w:szCs w:val="28"/>
          <w:lang w:val="en-US"/>
        </w:rPr>
        <w:t xml:space="preserve"> </w:t>
      </w:r>
      <w:r w:rsidRPr="00713C8E">
        <w:rPr>
          <w:rFonts w:ascii="Times New Roman" w:hAnsi="Times New Roman" w:cs="Times New Roman"/>
          <w:i/>
          <w:sz w:val="28"/>
          <w:szCs w:val="28"/>
          <w:lang w:val="en-US"/>
        </w:rPr>
        <w:t>It takes me …to do something; to look / feel / be happy;</w:t>
      </w:r>
    </w:p>
    <w:p w:rsidR="006E54D0" w:rsidRPr="00713C8E" w:rsidRDefault="006E54D0" w:rsidP="00127DBB">
      <w:pPr>
        <w:numPr>
          <w:ilvl w:val="0"/>
          <w:numId w:val="62"/>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713C8E" w:rsidRDefault="006E54D0" w:rsidP="00127DBB">
      <w:pPr>
        <w:numPr>
          <w:ilvl w:val="0"/>
          <w:numId w:val="62"/>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глаголы во временных формах действительного залога:</w:t>
      </w:r>
      <w:r w:rsidR="00245F1D"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Past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Perfect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Past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Perfect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Continuous</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Future</w:t>
      </w:r>
      <w:r w:rsidRPr="00713C8E">
        <w:rPr>
          <w:rFonts w:ascii="Times New Roman" w:hAnsi="Times New Roman" w:cs="Times New Roman"/>
          <w:i/>
          <w:sz w:val="28"/>
          <w:szCs w:val="28"/>
        </w:rPr>
        <w:t>-</w:t>
      </w:r>
      <w:r w:rsidRPr="00713C8E">
        <w:rPr>
          <w:rFonts w:ascii="Times New Roman" w:hAnsi="Times New Roman" w:cs="Times New Roman"/>
          <w:i/>
          <w:sz w:val="28"/>
          <w:szCs w:val="28"/>
          <w:lang w:val="en-US"/>
        </w:rPr>
        <w:t>in</w:t>
      </w:r>
      <w:r w:rsidRPr="00713C8E">
        <w:rPr>
          <w:rFonts w:ascii="Times New Roman" w:hAnsi="Times New Roman" w:cs="Times New Roman"/>
          <w:i/>
          <w:sz w:val="28"/>
          <w:szCs w:val="28"/>
        </w:rPr>
        <w:t>-</w:t>
      </w:r>
      <w:r w:rsidRPr="00713C8E">
        <w:rPr>
          <w:rFonts w:ascii="Times New Roman" w:hAnsi="Times New Roman" w:cs="Times New Roman"/>
          <w:i/>
          <w:sz w:val="28"/>
          <w:szCs w:val="28"/>
          <w:lang w:val="en-US"/>
        </w:rPr>
        <w:t>the</w:t>
      </w:r>
      <w:r w:rsidRPr="00713C8E">
        <w:rPr>
          <w:rFonts w:ascii="Times New Roman" w:hAnsi="Times New Roman" w:cs="Times New Roman"/>
          <w:i/>
          <w:sz w:val="28"/>
          <w:szCs w:val="28"/>
        </w:rPr>
        <w:t>-</w:t>
      </w:r>
      <w:r w:rsidRPr="00713C8E">
        <w:rPr>
          <w:rFonts w:ascii="Times New Roman" w:hAnsi="Times New Roman" w:cs="Times New Roman"/>
          <w:i/>
          <w:sz w:val="28"/>
          <w:szCs w:val="28"/>
          <w:lang w:val="en-US"/>
        </w:rPr>
        <w:t>Past</w:t>
      </w:r>
      <w:r w:rsidRPr="00713C8E">
        <w:rPr>
          <w:rFonts w:ascii="Times New Roman" w:hAnsi="Times New Roman" w:cs="Times New Roman"/>
          <w:i/>
          <w:sz w:val="28"/>
          <w:szCs w:val="28"/>
        </w:rPr>
        <w:t>;</w:t>
      </w:r>
    </w:p>
    <w:p w:rsidR="006E54D0" w:rsidRPr="00713C8E" w:rsidRDefault="006E54D0" w:rsidP="00127DBB">
      <w:pPr>
        <w:numPr>
          <w:ilvl w:val="0"/>
          <w:numId w:val="62"/>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глаголы в формах страдательного залога</w:t>
      </w:r>
      <w:r w:rsidR="00245F1D" w:rsidRPr="00713C8E">
        <w:rPr>
          <w:rFonts w:ascii="Times New Roman" w:hAnsi="Times New Roman" w:cs="Times New Roman"/>
          <w:i/>
          <w:sz w:val="28"/>
          <w:szCs w:val="28"/>
        </w:rPr>
        <w:t xml:space="preserve"> </w:t>
      </w:r>
      <w:r w:rsidRPr="00713C8E">
        <w:rPr>
          <w:rFonts w:ascii="Times New Roman" w:hAnsi="Times New Roman" w:cs="Times New Roman"/>
          <w:i/>
          <w:sz w:val="28"/>
          <w:szCs w:val="28"/>
        </w:rPr>
        <w:t>Future Simple</w:t>
      </w:r>
      <w:r w:rsidR="00245F1D" w:rsidRPr="00713C8E">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Passive, </w:t>
      </w:r>
      <w:r w:rsidRPr="00713C8E">
        <w:rPr>
          <w:rFonts w:ascii="Times New Roman" w:hAnsi="Times New Roman" w:cs="Times New Roman"/>
          <w:i/>
          <w:sz w:val="28"/>
          <w:szCs w:val="28"/>
          <w:lang w:val="en-US"/>
        </w:rPr>
        <w:t>Present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Perfect</w:t>
      </w:r>
      <w:r w:rsidRPr="00713C8E">
        <w:rPr>
          <w:rFonts w:ascii="Times New Roman" w:hAnsi="Times New Roman" w:cs="Times New Roman"/>
          <w:i/>
          <w:sz w:val="28"/>
          <w:szCs w:val="28"/>
        </w:rPr>
        <w:t xml:space="preserve"> Passive;</w:t>
      </w:r>
    </w:p>
    <w:p w:rsidR="006E54D0" w:rsidRPr="00713C8E" w:rsidRDefault="006E54D0" w:rsidP="00127DBB">
      <w:pPr>
        <w:numPr>
          <w:ilvl w:val="0"/>
          <w:numId w:val="62"/>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распознавать и употреблять в речи модальные глаголы </w:t>
      </w:r>
      <w:r w:rsidRPr="00713C8E">
        <w:rPr>
          <w:rFonts w:ascii="Times New Roman" w:hAnsi="Times New Roman" w:cs="Times New Roman"/>
          <w:i/>
          <w:sz w:val="28"/>
          <w:szCs w:val="28"/>
          <w:lang w:val="en-US"/>
        </w:rPr>
        <w:t>need</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shall</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might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would</w:t>
      </w:r>
      <w:r w:rsidRPr="00713C8E">
        <w:rPr>
          <w:rFonts w:ascii="Times New Roman" w:hAnsi="Times New Roman" w:cs="Times New Roman"/>
          <w:i/>
          <w:sz w:val="28"/>
          <w:szCs w:val="28"/>
        </w:rPr>
        <w:t>;</w:t>
      </w:r>
    </w:p>
    <w:p w:rsidR="006E54D0" w:rsidRPr="00713C8E" w:rsidRDefault="006E54D0" w:rsidP="00127DBB">
      <w:pPr>
        <w:numPr>
          <w:ilvl w:val="0"/>
          <w:numId w:val="62"/>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713C8E">
        <w:rPr>
          <w:rFonts w:ascii="Times New Roman" w:hAnsi="Times New Roman" w:cs="Times New Roman"/>
          <w:i/>
          <w:sz w:val="28"/>
          <w:szCs w:val="28"/>
          <w:lang w:val="en-US"/>
        </w:rPr>
        <w:t>I</w:t>
      </w:r>
      <w:r w:rsidRPr="00713C8E">
        <w:rPr>
          <w:rFonts w:ascii="Times New Roman" w:hAnsi="Times New Roman" w:cs="Times New Roman"/>
          <w:i/>
          <w:sz w:val="28"/>
          <w:szCs w:val="28"/>
        </w:rPr>
        <w:t xml:space="preserve">и </w:t>
      </w:r>
      <w:r w:rsidRPr="00713C8E">
        <w:rPr>
          <w:rFonts w:ascii="Times New Roman" w:hAnsi="Times New Roman" w:cs="Times New Roman"/>
          <w:i/>
          <w:sz w:val="28"/>
          <w:szCs w:val="28"/>
          <w:lang w:val="en-US"/>
        </w:rPr>
        <w:t>II</w:t>
      </w:r>
      <w:r w:rsidRPr="00713C8E">
        <w:rPr>
          <w:rFonts w:ascii="Times New Roman" w:hAnsi="Times New Roman" w:cs="Times New Roman"/>
          <w:i/>
          <w:sz w:val="28"/>
          <w:szCs w:val="28"/>
        </w:rPr>
        <w:t>, отглагольного существительного) без различения их функций и употреблять</w:t>
      </w:r>
      <w:r w:rsidR="00245F1D" w:rsidRPr="00713C8E">
        <w:rPr>
          <w:rFonts w:ascii="Times New Roman" w:hAnsi="Times New Roman" w:cs="Times New Roman"/>
          <w:i/>
          <w:sz w:val="28"/>
          <w:szCs w:val="28"/>
        </w:rPr>
        <w:t xml:space="preserve"> </w:t>
      </w:r>
      <w:r w:rsidRPr="00713C8E">
        <w:rPr>
          <w:rFonts w:ascii="Times New Roman" w:hAnsi="Times New Roman" w:cs="Times New Roman"/>
          <w:i/>
          <w:sz w:val="28"/>
          <w:szCs w:val="28"/>
        </w:rPr>
        <w:t>их в речи;</w:t>
      </w:r>
    </w:p>
    <w:p w:rsidR="006E54D0" w:rsidRPr="00713C8E" w:rsidRDefault="006E54D0" w:rsidP="00127DBB">
      <w:pPr>
        <w:numPr>
          <w:ilvl w:val="0"/>
          <w:numId w:val="62"/>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распознавать и употреблять в речи словосочетания «Причастие </w:t>
      </w:r>
      <w:r w:rsidRPr="00713C8E">
        <w:rPr>
          <w:rFonts w:ascii="Times New Roman" w:hAnsi="Times New Roman" w:cs="Times New Roman"/>
          <w:i/>
          <w:sz w:val="28"/>
          <w:szCs w:val="28"/>
          <w:lang w:val="en-US"/>
        </w:rPr>
        <w:t>I</w:t>
      </w:r>
      <w:r w:rsidRPr="00713C8E">
        <w:rPr>
          <w:rFonts w:ascii="Times New Roman" w:hAnsi="Times New Roman" w:cs="Times New Roman"/>
          <w:i/>
          <w:sz w:val="28"/>
          <w:szCs w:val="28"/>
        </w:rPr>
        <w:t>+существительное (</w:t>
      </w:r>
      <w:r w:rsidRPr="00713C8E">
        <w:rPr>
          <w:rFonts w:ascii="Times New Roman" w:hAnsi="Times New Roman" w:cs="Times New Roman"/>
          <w:i/>
          <w:sz w:val="28"/>
          <w:szCs w:val="28"/>
          <w:lang w:val="en-US"/>
        </w:rPr>
        <w:t>a</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playing</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child</w:t>
      </w:r>
      <w:r w:rsidRPr="00713C8E">
        <w:rPr>
          <w:rFonts w:ascii="Times New Roman" w:hAnsi="Times New Roman" w:cs="Times New Roman"/>
          <w:i/>
          <w:sz w:val="28"/>
          <w:szCs w:val="28"/>
        </w:rPr>
        <w:t xml:space="preserve">) и «Причастие </w:t>
      </w:r>
      <w:r w:rsidRPr="00713C8E">
        <w:rPr>
          <w:rFonts w:ascii="Times New Roman" w:hAnsi="Times New Roman" w:cs="Times New Roman"/>
          <w:i/>
          <w:sz w:val="28"/>
          <w:szCs w:val="28"/>
          <w:lang w:val="en-US"/>
        </w:rPr>
        <w:t>II</w:t>
      </w:r>
      <w:r w:rsidRPr="00713C8E">
        <w:rPr>
          <w:rFonts w:ascii="Times New Roman" w:hAnsi="Times New Roman" w:cs="Times New Roman"/>
          <w:i/>
          <w:sz w:val="28"/>
          <w:szCs w:val="28"/>
        </w:rPr>
        <w:t>+ существительное (</w:t>
      </w:r>
      <w:r w:rsidRPr="00713C8E">
        <w:rPr>
          <w:rFonts w:ascii="Times New Roman" w:hAnsi="Times New Roman" w:cs="Times New Roman"/>
          <w:i/>
          <w:sz w:val="28"/>
          <w:szCs w:val="28"/>
          <w:lang w:val="en-US"/>
        </w:rPr>
        <w:t>a</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written</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poem</w:t>
      </w:r>
      <w:r w:rsidR="00813C2D" w:rsidRPr="00713C8E">
        <w:rPr>
          <w:rFonts w:ascii="Times New Roman" w:hAnsi="Times New Roman" w:cs="Times New Roman"/>
          <w:i/>
          <w:sz w:val="28"/>
          <w:szCs w:val="28"/>
        </w:rPr>
        <w:t>)».</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lastRenderedPageBreak/>
        <w:t>Социокультурные знания и умения</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127DBB">
      <w:pPr>
        <w:numPr>
          <w:ilvl w:val="0"/>
          <w:numId w:val="65"/>
        </w:numPr>
        <w:tabs>
          <w:tab w:val="left" w:pos="993"/>
        </w:tabs>
        <w:spacing w:after="0" w:line="360" w:lineRule="auto"/>
        <w:ind w:left="0" w:firstLine="709"/>
        <w:jc w:val="both"/>
        <w:rPr>
          <w:rFonts w:ascii="Times New Roman" w:eastAsia="Arial Unicode MS" w:hAnsi="Times New Roman" w:cs="Times New Roman"/>
          <w:sz w:val="28"/>
          <w:szCs w:val="28"/>
          <w:lang w:eastAsia="ar-SA"/>
        </w:rPr>
      </w:pPr>
      <w:r w:rsidRPr="00713C8E">
        <w:rPr>
          <w:rFonts w:ascii="Times New Roman" w:eastAsia="Arial Unicode MS" w:hAnsi="Times New Roman" w:cs="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713C8E" w:rsidRDefault="006E54D0" w:rsidP="00127DBB">
      <w:pPr>
        <w:numPr>
          <w:ilvl w:val="0"/>
          <w:numId w:val="65"/>
        </w:numPr>
        <w:tabs>
          <w:tab w:val="left" w:pos="993"/>
        </w:tabs>
        <w:spacing w:after="0" w:line="360" w:lineRule="auto"/>
        <w:ind w:left="0" w:firstLine="709"/>
        <w:jc w:val="both"/>
        <w:rPr>
          <w:rFonts w:ascii="Times New Roman" w:eastAsia="Arial Unicode MS" w:hAnsi="Times New Roman" w:cs="Times New Roman"/>
          <w:sz w:val="28"/>
          <w:szCs w:val="28"/>
          <w:lang w:eastAsia="ar-SA"/>
        </w:rPr>
      </w:pPr>
      <w:r w:rsidRPr="00713C8E">
        <w:rPr>
          <w:rFonts w:ascii="Times New Roman" w:eastAsia="Arial Unicode MS" w:hAnsi="Times New Roman" w:cs="Times New Roman"/>
          <w:sz w:val="28"/>
          <w:szCs w:val="28"/>
          <w:lang w:eastAsia="ar-SA"/>
        </w:rPr>
        <w:t>представлять родную страну и культуру на английском языке;</w:t>
      </w:r>
    </w:p>
    <w:p w:rsidR="006E54D0" w:rsidRPr="00713C8E" w:rsidRDefault="006E54D0" w:rsidP="00127DBB">
      <w:pPr>
        <w:numPr>
          <w:ilvl w:val="0"/>
          <w:numId w:val="65"/>
        </w:numPr>
        <w:tabs>
          <w:tab w:val="left" w:pos="993"/>
        </w:tabs>
        <w:spacing w:after="0" w:line="360" w:lineRule="auto"/>
        <w:ind w:left="0" w:firstLine="709"/>
        <w:jc w:val="both"/>
        <w:rPr>
          <w:rFonts w:ascii="Times New Roman" w:eastAsia="Arial Unicode MS" w:hAnsi="Times New Roman" w:cs="Times New Roman"/>
          <w:sz w:val="28"/>
          <w:szCs w:val="28"/>
          <w:lang w:eastAsia="ar-SA"/>
        </w:rPr>
      </w:pPr>
      <w:r w:rsidRPr="00713C8E">
        <w:rPr>
          <w:rFonts w:ascii="Times New Roman" w:eastAsia="Arial Unicode MS" w:hAnsi="Times New Roman" w:cs="Times New Roman"/>
          <w:sz w:val="28"/>
          <w:szCs w:val="28"/>
          <w:lang w:eastAsia="ar-SA"/>
        </w:rPr>
        <w:t>понимать социокультурные реалии при чтении и аудировании в рамках изученного материала.</w:t>
      </w:r>
    </w:p>
    <w:p w:rsidR="006E54D0" w:rsidRPr="00713C8E" w:rsidRDefault="006E54D0" w:rsidP="00FC65AF">
      <w:pPr>
        <w:spacing w:after="0" w:line="360" w:lineRule="auto"/>
        <w:ind w:firstLine="709"/>
        <w:jc w:val="both"/>
        <w:rPr>
          <w:rFonts w:ascii="Times New Roman" w:eastAsia="Arial Unicode MS" w:hAnsi="Times New Roman" w:cs="Times New Roman"/>
          <w:sz w:val="28"/>
          <w:szCs w:val="28"/>
          <w:lang w:eastAsia="ar-SA"/>
        </w:rPr>
      </w:pPr>
      <w:r w:rsidRPr="00713C8E">
        <w:rPr>
          <w:rFonts w:ascii="Times New Roman" w:hAnsi="Times New Roman" w:cs="Times New Roman"/>
          <w:b/>
          <w:sz w:val="28"/>
          <w:szCs w:val="28"/>
        </w:rPr>
        <w:t>Выпускник получит возможность научиться:</w:t>
      </w:r>
      <w:r w:rsidRPr="00713C8E">
        <w:rPr>
          <w:rFonts w:ascii="Times New Roman" w:eastAsia="Arial Unicode MS" w:hAnsi="Times New Roman" w:cs="Times New Roman"/>
          <w:sz w:val="28"/>
          <w:szCs w:val="28"/>
          <w:lang w:eastAsia="ar-SA"/>
        </w:rPr>
        <w:t xml:space="preserve"> </w:t>
      </w:r>
    </w:p>
    <w:p w:rsidR="006E54D0" w:rsidRPr="00713C8E" w:rsidRDefault="006E54D0" w:rsidP="00127DBB">
      <w:pPr>
        <w:numPr>
          <w:ilvl w:val="0"/>
          <w:numId w:val="66"/>
        </w:numPr>
        <w:tabs>
          <w:tab w:val="left" w:pos="993"/>
        </w:tabs>
        <w:spacing w:after="0" w:line="360" w:lineRule="auto"/>
        <w:ind w:left="0" w:firstLine="709"/>
        <w:jc w:val="both"/>
        <w:rPr>
          <w:rFonts w:ascii="Times New Roman" w:hAnsi="Times New Roman" w:cs="Times New Roman"/>
          <w:b/>
          <w:i/>
          <w:sz w:val="28"/>
          <w:szCs w:val="28"/>
        </w:rPr>
      </w:pPr>
      <w:r w:rsidRPr="00713C8E">
        <w:rPr>
          <w:rFonts w:ascii="Times New Roman" w:eastAsia="Arial Unicode MS" w:hAnsi="Times New Roman" w:cs="Times New Roman"/>
          <w:i/>
          <w:sz w:val="28"/>
          <w:szCs w:val="28"/>
          <w:lang w:eastAsia="ar-SA"/>
        </w:rPr>
        <w:t>использовать социокультурные реалии при создании устных и письменных высказываний;</w:t>
      </w:r>
    </w:p>
    <w:p w:rsidR="006E54D0" w:rsidRPr="00713C8E" w:rsidRDefault="006E54D0" w:rsidP="00127DBB">
      <w:pPr>
        <w:numPr>
          <w:ilvl w:val="0"/>
          <w:numId w:val="66"/>
        </w:numPr>
        <w:tabs>
          <w:tab w:val="left" w:pos="993"/>
        </w:tabs>
        <w:spacing w:after="0" w:line="360" w:lineRule="auto"/>
        <w:ind w:left="0" w:firstLine="709"/>
        <w:jc w:val="both"/>
        <w:rPr>
          <w:rFonts w:ascii="Times New Roman" w:hAnsi="Times New Roman" w:cs="Times New Roman"/>
          <w:b/>
          <w:i/>
          <w:sz w:val="28"/>
          <w:szCs w:val="28"/>
        </w:rPr>
      </w:pPr>
      <w:r w:rsidRPr="00713C8E">
        <w:rPr>
          <w:rFonts w:ascii="Times New Roman" w:eastAsia="Arial Unicode MS" w:hAnsi="Times New Roman" w:cs="Times New Roman"/>
          <w:i/>
          <w:sz w:val="28"/>
          <w:szCs w:val="28"/>
          <w:lang w:eastAsia="ar-SA"/>
        </w:rPr>
        <w:t>находить сходство и различие в традициях родной страны и страны/стран изучаемого языка.</w:t>
      </w:r>
    </w:p>
    <w:p w:rsidR="006E54D0" w:rsidRPr="00713C8E" w:rsidRDefault="006E54D0" w:rsidP="00FC65AF">
      <w:pPr>
        <w:spacing w:after="0" w:line="360" w:lineRule="auto"/>
        <w:ind w:firstLine="709"/>
        <w:jc w:val="both"/>
        <w:rPr>
          <w:rFonts w:ascii="Times New Roman" w:eastAsia="Arial Unicode MS" w:hAnsi="Times New Roman" w:cs="Times New Roman"/>
          <w:b/>
          <w:sz w:val="28"/>
          <w:szCs w:val="28"/>
          <w:lang w:eastAsia="ar-SA"/>
        </w:rPr>
      </w:pPr>
      <w:r w:rsidRPr="00713C8E">
        <w:rPr>
          <w:rFonts w:ascii="Times New Roman" w:eastAsia="Arial Unicode MS" w:hAnsi="Times New Roman" w:cs="Times New Roman"/>
          <w:b/>
          <w:sz w:val="28"/>
          <w:szCs w:val="28"/>
          <w:lang w:eastAsia="ar-SA"/>
        </w:rPr>
        <w:t>Компенсаторные умения</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127DBB">
      <w:pPr>
        <w:numPr>
          <w:ilvl w:val="0"/>
          <w:numId w:val="67"/>
        </w:numPr>
        <w:tabs>
          <w:tab w:val="left" w:pos="993"/>
        </w:tabs>
        <w:spacing w:after="0" w:line="360" w:lineRule="auto"/>
        <w:ind w:left="0" w:firstLine="709"/>
        <w:jc w:val="both"/>
        <w:rPr>
          <w:rFonts w:ascii="Times New Roman" w:hAnsi="Times New Roman" w:cs="Times New Roman"/>
          <w:b/>
          <w:sz w:val="28"/>
          <w:szCs w:val="28"/>
        </w:rPr>
      </w:pPr>
      <w:r w:rsidRPr="00713C8E">
        <w:rPr>
          <w:rFonts w:ascii="Times New Roman" w:eastAsia="Arial Unicode MS" w:hAnsi="Times New Roman" w:cs="Times New Roman"/>
          <w:sz w:val="28"/>
          <w:szCs w:val="28"/>
          <w:lang w:eastAsia="ar-SA"/>
        </w:rPr>
        <w:t>выходить из положения при дефиците языковых средств: использовать переспрос при говорении.</w:t>
      </w:r>
    </w:p>
    <w:p w:rsidR="006E54D0" w:rsidRPr="00713C8E" w:rsidRDefault="006E54D0" w:rsidP="00FC65AF">
      <w:pPr>
        <w:spacing w:after="0" w:line="360" w:lineRule="auto"/>
        <w:ind w:firstLine="709"/>
        <w:jc w:val="both"/>
        <w:rPr>
          <w:rFonts w:ascii="Times New Roman" w:eastAsia="Arial Unicode MS" w:hAnsi="Times New Roman" w:cs="Times New Roman"/>
          <w:sz w:val="28"/>
          <w:szCs w:val="28"/>
          <w:lang w:eastAsia="ar-SA"/>
        </w:rPr>
      </w:pPr>
      <w:r w:rsidRPr="00713C8E">
        <w:rPr>
          <w:rFonts w:ascii="Times New Roman" w:hAnsi="Times New Roman" w:cs="Times New Roman"/>
          <w:b/>
          <w:sz w:val="28"/>
          <w:szCs w:val="28"/>
        </w:rPr>
        <w:t>Выпускник получит возможность научиться:</w:t>
      </w:r>
      <w:r w:rsidRPr="00713C8E">
        <w:rPr>
          <w:rFonts w:ascii="Times New Roman" w:eastAsia="Arial Unicode MS" w:hAnsi="Times New Roman" w:cs="Times New Roman"/>
          <w:sz w:val="28"/>
          <w:szCs w:val="28"/>
          <w:lang w:eastAsia="ar-SA"/>
        </w:rPr>
        <w:t xml:space="preserve"> </w:t>
      </w:r>
    </w:p>
    <w:p w:rsidR="006E54D0" w:rsidRPr="00713C8E" w:rsidRDefault="006E54D0" w:rsidP="00127DBB">
      <w:pPr>
        <w:numPr>
          <w:ilvl w:val="0"/>
          <w:numId w:val="67"/>
        </w:numPr>
        <w:tabs>
          <w:tab w:val="left" w:pos="993"/>
        </w:tabs>
        <w:spacing w:after="0" w:line="360" w:lineRule="auto"/>
        <w:ind w:left="0" w:firstLine="709"/>
        <w:jc w:val="both"/>
        <w:rPr>
          <w:rFonts w:ascii="Times New Roman" w:eastAsia="Arial Unicode MS" w:hAnsi="Times New Roman" w:cs="Times New Roman"/>
          <w:i/>
          <w:sz w:val="28"/>
          <w:szCs w:val="28"/>
          <w:lang w:eastAsia="ar-SA"/>
        </w:rPr>
      </w:pPr>
      <w:r w:rsidRPr="00713C8E">
        <w:rPr>
          <w:rFonts w:ascii="Times New Roman" w:eastAsia="Arial Unicode MS" w:hAnsi="Times New Roman" w:cs="Times New Roman"/>
          <w:i/>
          <w:sz w:val="28"/>
          <w:szCs w:val="28"/>
          <w:lang w:eastAsia="ar-SA"/>
        </w:rPr>
        <w:t>использовать перифраз, синонимические и антонимические средства при говорении;</w:t>
      </w:r>
    </w:p>
    <w:p w:rsidR="006E54D0" w:rsidRPr="00713C8E" w:rsidRDefault="006E54D0" w:rsidP="00127DBB">
      <w:pPr>
        <w:numPr>
          <w:ilvl w:val="0"/>
          <w:numId w:val="67"/>
        </w:numPr>
        <w:tabs>
          <w:tab w:val="left" w:pos="993"/>
        </w:tabs>
        <w:spacing w:after="0" w:line="360" w:lineRule="auto"/>
        <w:ind w:left="0" w:firstLine="709"/>
        <w:jc w:val="both"/>
        <w:rPr>
          <w:rFonts w:ascii="Times New Roman" w:hAnsi="Times New Roman" w:cs="Times New Roman"/>
          <w:b/>
          <w:sz w:val="28"/>
          <w:szCs w:val="28"/>
        </w:rPr>
      </w:pPr>
      <w:r w:rsidRPr="00713C8E">
        <w:rPr>
          <w:rFonts w:ascii="Times New Roman" w:eastAsia="Arial Unicode MS" w:hAnsi="Times New Roman" w:cs="Times New Roman"/>
          <w:i/>
          <w:sz w:val="28"/>
          <w:szCs w:val="28"/>
          <w:lang w:eastAsia="ar-SA"/>
        </w:rPr>
        <w:t>пользоваться языковой и контекстуальной догадкой при аудировании и чтении.</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15612F" w:rsidP="00FC65AF">
      <w:pPr>
        <w:pStyle w:val="3"/>
        <w:spacing w:before="0" w:beforeAutospacing="0" w:after="0" w:afterAutospacing="0" w:line="360" w:lineRule="auto"/>
        <w:ind w:firstLine="709"/>
        <w:rPr>
          <w:sz w:val="28"/>
          <w:szCs w:val="28"/>
        </w:rPr>
      </w:pPr>
      <w:bookmarkStart w:id="41" w:name="_Toc409691632"/>
      <w:bookmarkStart w:id="42" w:name="_Toc410653957"/>
      <w:bookmarkStart w:id="43" w:name="_Toc418159435"/>
      <w:r>
        <w:rPr>
          <w:sz w:val="28"/>
          <w:szCs w:val="28"/>
        </w:rPr>
        <w:t>1.2.3.5</w:t>
      </w:r>
      <w:r w:rsidR="006F777F" w:rsidRPr="00713C8E">
        <w:rPr>
          <w:sz w:val="28"/>
          <w:szCs w:val="28"/>
        </w:rPr>
        <w:t>.</w:t>
      </w:r>
      <w:r w:rsidR="00A52363" w:rsidRPr="00713C8E">
        <w:rPr>
          <w:sz w:val="28"/>
          <w:szCs w:val="28"/>
        </w:rPr>
        <w:t xml:space="preserve"> </w:t>
      </w:r>
      <w:r w:rsidR="00B540EE" w:rsidRPr="00713C8E">
        <w:rPr>
          <w:sz w:val="28"/>
          <w:szCs w:val="28"/>
        </w:rPr>
        <w:t>История России. Всеобщая история</w:t>
      </w:r>
      <w:bookmarkEnd w:id="41"/>
      <w:bookmarkEnd w:id="42"/>
      <w:bookmarkEnd w:id="43"/>
    </w:p>
    <w:p w:rsidR="00A339D1" w:rsidRPr="00713C8E" w:rsidRDefault="00A339D1" w:rsidP="00307772">
      <w:pPr>
        <w:pStyle w:val="afff9"/>
        <w:ind w:firstLine="709"/>
        <w:outlineLvl w:val="0"/>
        <w:rPr>
          <w:b/>
          <w:szCs w:val="28"/>
        </w:rPr>
      </w:pPr>
      <w:bookmarkStart w:id="44" w:name="_Toc410653958"/>
      <w:bookmarkStart w:id="45" w:name="_Toc410702962"/>
      <w:bookmarkStart w:id="46" w:name="_Toc418159436"/>
      <w:r w:rsidRPr="00713C8E">
        <w:t xml:space="preserve">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w:t>
      </w:r>
      <w:r w:rsidRPr="00713C8E">
        <w:lastRenderedPageBreak/>
        <w:t>является актуальной задачей для преподавателей. В педагогическом планировании и методических разработках планируемые результаты могут конкретизироваться применительно к курсу, разделу</w:t>
      </w:r>
      <w:r w:rsidRPr="00713C8E">
        <w:rPr>
          <w:szCs w:val="28"/>
        </w:rPr>
        <w:t>, теме.</w:t>
      </w:r>
      <w:bookmarkEnd w:id="44"/>
      <w:bookmarkEnd w:id="45"/>
      <w:bookmarkEnd w:id="46"/>
    </w:p>
    <w:p w:rsidR="00A339D1" w:rsidRPr="00713C8E" w:rsidRDefault="00A339D1" w:rsidP="0030777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Предметные результаты</w:t>
      </w:r>
      <w:r w:rsidRPr="00713C8E">
        <w:rPr>
          <w:rFonts w:ascii="Times New Roman" w:hAnsi="Times New Roman" w:cs="Times New Roman"/>
          <w:sz w:val="28"/>
          <w:szCs w:val="28"/>
        </w:rPr>
        <w:t xml:space="preserve"> освоения курса истории на уровне основного общего образования предполагают, что по его итогам у учащегося сформированы:</w:t>
      </w:r>
    </w:p>
    <w:p w:rsidR="00A339D1" w:rsidRPr="00713C8E" w:rsidRDefault="00A339D1" w:rsidP="008F77D1">
      <w:pPr>
        <w:numPr>
          <w:ilvl w:val="0"/>
          <w:numId w:val="13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713C8E" w:rsidRDefault="00A339D1" w:rsidP="008F77D1">
      <w:pPr>
        <w:numPr>
          <w:ilvl w:val="0"/>
          <w:numId w:val="13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A339D1" w:rsidRPr="00713C8E" w:rsidRDefault="00A339D1" w:rsidP="008F77D1">
      <w:pPr>
        <w:numPr>
          <w:ilvl w:val="0"/>
          <w:numId w:val="13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713C8E" w:rsidRDefault="00A339D1" w:rsidP="008F77D1">
      <w:pPr>
        <w:numPr>
          <w:ilvl w:val="0"/>
          <w:numId w:val="13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способность применять исторических знаний для осмысления общественных событий и явлений прошлого и современности;</w:t>
      </w:r>
    </w:p>
    <w:p w:rsidR="00A339D1" w:rsidRPr="00713C8E" w:rsidRDefault="00A339D1" w:rsidP="008F77D1">
      <w:pPr>
        <w:numPr>
          <w:ilvl w:val="0"/>
          <w:numId w:val="13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713C8E" w:rsidRDefault="00A339D1" w:rsidP="008F77D1">
      <w:pPr>
        <w:numPr>
          <w:ilvl w:val="0"/>
          <w:numId w:val="13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713C8E" w:rsidRDefault="00A339D1" w:rsidP="008F77D1">
      <w:pPr>
        <w:numPr>
          <w:ilvl w:val="0"/>
          <w:numId w:val="13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713C8E" w:rsidRDefault="00A339D1" w:rsidP="00FC65AF">
      <w:pPr>
        <w:spacing w:after="0" w:line="360" w:lineRule="auto"/>
        <w:ind w:firstLine="709"/>
        <w:rPr>
          <w:rFonts w:ascii="Times New Roman" w:hAnsi="Times New Roman" w:cs="Times New Roman"/>
          <w:b/>
          <w:sz w:val="28"/>
          <w:szCs w:val="28"/>
        </w:rPr>
      </w:pPr>
      <w:r w:rsidRPr="00713C8E">
        <w:rPr>
          <w:rFonts w:ascii="Times New Roman" w:hAnsi="Times New Roman" w:cs="Times New Roman"/>
          <w:b/>
          <w:sz w:val="28"/>
          <w:szCs w:val="28"/>
        </w:rPr>
        <w:t>Предметные результаты изучения истории по классам:</w:t>
      </w:r>
    </w:p>
    <w:p w:rsidR="00A339D1" w:rsidRPr="00713C8E" w:rsidRDefault="00A339D1" w:rsidP="00FC65AF">
      <w:pPr>
        <w:spacing w:after="0" w:line="360" w:lineRule="auto"/>
        <w:ind w:firstLine="709"/>
        <w:rPr>
          <w:rFonts w:ascii="Times New Roman" w:hAnsi="Times New Roman" w:cs="Times New Roman"/>
          <w:b/>
          <w:sz w:val="28"/>
          <w:szCs w:val="28"/>
        </w:rPr>
      </w:pPr>
      <w:r w:rsidRPr="00713C8E">
        <w:rPr>
          <w:rFonts w:ascii="Times New Roman" w:hAnsi="Times New Roman" w:cs="Times New Roman"/>
          <w:b/>
          <w:sz w:val="28"/>
          <w:szCs w:val="28"/>
        </w:rPr>
        <w:t>История Древнего мира (5 класс)</w:t>
      </w:r>
    </w:p>
    <w:p w:rsidR="00A339D1" w:rsidRPr="00713C8E" w:rsidRDefault="00A339D1" w:rsidP="00FC65AF">
      <w:pPr>
        <w:pStyle w:val="afff9"/>
        <w:ind w:firstLine="709"/>
        <w:rPr>
          <w:b/>
          <w:szCs w:val="28"/>
        </w:rPr>
      </w:pPr>
      <w:r w:rsidRPr="00713C8E">
        <w:rPr>
          <w:b/>
          <w:szCs w:val="28"/>
        </w:rPr>
        <w:t>Выпускник научится:</w:t>
      </w:r>
    </w:p>
    <w:p w:rsidR="00A339D1" w:rsidRPr="00713C8E" w:rsidRDefault="00A339D1" w:rsidP="00307772">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lastRenderedPageBreak/>
        <w:t>• определять место исторических событий во времени, объяснять смысл основных хронологических понятий, терминов (тысячелетие, век, до н. э., н. э.);</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проводить поиск информации в отрывках исторических текстов, материальных памятниках Древнего мира;</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объяснять,</w:t>
      </w:r>
      <w:r w:rsidRPr="00713C8E">
        <w:rPr>
          <w:rFonts w:ascii="Times New Roman" w:hAnsi="Times New Roman" w:cs="Times New Roman"/>
          <w:b/>
          <w:i/>
          <w:sz w:val="28"/>
          <w:szCs w:val="28"/>
        </w:rPr>
        <w:t xml:space="preserve"> </w:t>
      </w:r>
      <w:r w:rsidRPr="00713C8E">
        <w:rPr>
          <w:rFonts w:ascii="Times New Roman" w:hAnsi="Times New Roman" w:cs="Times New Roman"/>
          <w:sz w:val="28"/>
          <w:szCs w:val="28"/>
        </w:rPr>
        <w:t>в 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давать оценку наиболее значительным событиям и личностям древней истории.</w:t>
      </w:r>
    </w:p>
    <w:p w:rsidR="00A339D1" w:rsidRPr="00713C8E" w:rsidRDefault="00A339D1"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A339D1" w:rsidRPr="00713C8E" w:rsidRDefault="00A339D1" w:rsidP="00307772">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давать характеристику общественного строя древних государств;</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сопоставлять свидетельства различных исторических источников, выявляя в них общее и различия;</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видеть проявления влияния античного искусства в окружающей среде;</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высказывать суждения о значении и месте исторического и культурного наследия древних обществ в мировой истории.</w:t>
      </w:r>
    </w:p>
    <w:p w:rsidR="00A339D1" w:rsidRPr="00713C8E" w:rsidRDefault="00A339D1" w:rsidP="00FC65AF">
      <w:pPr>
        <w:spacing w:after="0" w:line="360" w:lineRule="auto"/>
        <w:ind w:firstLine="709"/>
        <w:rPr>
          <w:rFonts w:ascii="Times New Roman" w:hAnsi="Times New Roman" w:cs="Times New Roman"/>
          <w:sz w:val="28"/>
          <w:szCs w:val="28"/>
        </w:rPr>
      </w:pPr>
      <w:r w:rsidRPr="00713C8E">
        <w:rPr>
          <w:rFonts w:ascii="Times New Roman" w:hAnsi="Times New Roman" w:cs="Times New Roman"/>
          <w:b/>
          <w:sz w:val="28"/>
          <w:szCs w:val="28"/>
        </w:rPr>
        <w:t xml:space="preserve">История Средних веков. </w:t>
      </w:r>
      <w:r w:rsidRPr="00713C8E">
        <w:rPr>
          <w:rFonts w:ascii="Times New Roman" w:hAnsi="Times New Roman" w:cs="Times New Roman"/>
          <w:b/>
          <w:bCs/>
          <w:sz w:val="28"/>
          <w:szCs w:val="28"/>
        </w:rPr>
        <w:t>От Древней Руси к Российскому государству (</w:t>
      </w:r>
      <w:r w:rsidRPr="00713C8E">
        <w:rPr>
          <w:rFonts w:ascii="Times New Roman" w:hAnsi="Times New Roman" w:cs="Times New Roman"/>
          <w:b/>
          <w:sz w:val="28"/>
          <w:szCs w:val="28"/>
          <w:lang w:val="en-US"/>
        </w:rPr>
        <w:t>VIII</w:t>
      </w:r>
      <w:r w:rsidRPr="00713C8E">
        <w:rPr>
          <w:rFonts w:ascii="Times New Roman" w:hAnsi="Times New Roman" w:cs="Times New Roman"/>
          <w:b/>
          <w:sz w:val="28"/>
          <w:szCs w:val="28"/>
        </w:rPr>
        <w:t xml:space="preserve"> –</w:t>
      </w:r>
      <w:r w:rsidRPr="00713C8E">
        <w:rPr>
          <w:rFonts w:ascii="Times New Roman" w:hAnsi="Times New Roman" w:cs="Times New Roman"/>
          <w:b/>
          <w:sz w:val="28"/>
          <w:szCs w:val="28"/>
          <w:lang w:val="en-US"/>
        </w:rPr>
        <w:t>XV</w:t>
      </w:r>
      <w:r w:rsidRPr="00713C8E">
        <w:rPr>
          <w:rFonts w:ascii="Times New Roman" w:hAnsi="Times New Roman" w:cs="Times New Roman"/>
          <w:b/>
          <w:sz w:val="28"/>
          <w:szCs w:val="28"/>
        </w:rPr>
        <w:t xml:space="preserve"> вв.) (6 класс)</w:t>
      </w:r>
    </w:p>
    <w:p w:rsidR="00A339D1" w:rsidRPr="00713C8E" w:rsidRDefault="00A339D1" w:rsidP="00FC65AF">
      <w:pPr>
        <w:pStyle w:val="afff9"/>
        <w:ind w:firstLine="709"/>
        <w:rPr>
          <w:b/>
          <w:szCs w:val="28"/>
        </w:rPr>
      </w:pPr>
      <w:r w:rsidRPr="00713C8E">
        <w:rPr>
          <w:b/>
          <w:szCs w:val="28"/>
        </w:rPr>
        <w:t>Выпускник научится:</w:t>
      </w:r>
    </w:p>
    <w:p w:rsidR="00A339D1" w:rsidRPr="00713C8E" w:rsidRDefault="00A339D1" w:rsidP="0030777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713C8E">
        <w:rPr>
          <w:rFonts w:ascii="Times New Roman" w:hAnsi="Times New Roman" w:cs="Times New Roman"/>
          <w:sz w:val="28"/>
          <w:szCs w:val="28"/>
        </w:rPr>
        <w:t xml:space="preserve">– </w:t>
      </w:r>
      <w:r w:rsidRPr="00713C8E">
        <w:rPr>
          <w:rFonts w:ascii="Times New Roman" w:hAnsi="Times New Roman" w:cs="Times New Roman"/>
          <w:sz w:val="28"/>
          <w:szCs w:val="28"/>
        </w:rPr>
        <w:t>походов, завоеваний, колонизаций и др.;</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проводить поиск информации в исторических текстах, материальных исторических памятниках Средневековья;</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объяснять причины и следствия ключевых событий отечественной и всеобщей истории Средних веков;</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давать оценку событиям и личностям отечественной и всеобщей истории Средних веков.</w:t>
      </w:r>
    </w:p>
    <w:p w:rsidR="00A339D1" w:rsidRPr="00713C8E" w:rsidRDefault="00A339D1"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A339D1" w:rsidRPr="00713C8E" w:rsidRDefault="00A339D1" w:rsidP="00307772">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давать сопоставительную характеристику политического устройства государств Средневековья (Русь, Запад, Восток);</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сравнивать свидетельства различных исторических источников, выявляя в них общее и различия;</w:t>
      </w:r>
    </w:p>
    <w:p w:rsidR="00813C2D"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lastRenderedPageBreak/>
        <w:t>• </w:t>
      </w:r>
      <w:r w:rsidRPr="00713C8E">
        <w:rPr>
          <w:rFonts w:ascii="Times New Roman" w:hAnsi="Times New Roman" w:cs="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м заключаются их художес</w:t>
      </w:r>
      <w:r w:rsidR="00813C2D" w:rsidRPr="00713C8E">
        <w:rPr>
          <w:rFonts w:ascii="Times New Roman" w:hAnsi="Times New Roman" w:cs="Times New Roman"/>
          <w:i/>
          <w:sz w:val="28"/>
          <w:szCs w:val="28"/>
        </w:rPr>
        <w:t>твенные достоинства и значение.</w:t>
      </w:r>
    </w:p>
    <w:p w:rsidR="00A339D1" w:rsidRPr="00713C8E" w:rsidRDefault="00A339D1" w:rsidP="00FC65AF">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sz w:val="28"/>
          <w:szCs w:val="28"/>
        </w:rPr>
        <w:t xml:space="preserve">История Нового времени. </w:t>
      </w:r>
      <w:r w:rsidRPr="00713C8E">
        <w:rPr>
          <w:rFonts w:ascii="Times New Roman" w:hAnsi="Times New Roman" w:cs="Times New Roman"/>
          <w:b/>
          <w:bCs/>
          <w:sz w:val="28"/>
          <w:szCs w:val="28"/>
        </w:rPr>
        <w:t>Россия в XVI – Х</w:t>
      </w:r>
      <w:r w:rsidRPr="00713C8E">
        <w:rPr>
          <w:rFonts w:ascii="Times New Roman" w:hAnsi="Times New Roman" w:cs="Times New Roman"/>
          <w:b/>
          <w:bCs/>
          <w:sz w:val="28"/>
          <w:szCs w:val="28"/>
          <w:lang w:val="en-US"/>
        </w:rPr>
        <w:t>I</w:t>
      </w:r>
      <w:r w:rsidRPr="00713C8E">
        <w:rPr>
          <w:rFonts w:ascii="Times New Roman" w:hAnsi="Times New Roman" w:cs="Times New Roman"/>
          <w:b/>
          <w:bCs/>
          <w:sz w:val="28"/>
          <w:szCs w:val="28"/>
        </w:rPr>
        <w:t>Х веках</w:t>
      </w:r>
      <w:r w:rsidRPr="00713C8E">
        <w:rPr>
          <w:rFonts w:ascii="Times New Roman" w:hAnsi="Times New Roman" w:cs="Times New Roman"/>
          <w:b/>
          <w:sz w:val="28"/>
          <w:szCs w:val="28"/>
        </w:rPr>
        <w:t xml:space="preserve"> (7</w:t>
      </w:r>
      <w:r w:rsidR="00437180" w:rsidRPr="00713C8E">
        <w:rPr>
          <w:rFonts w:ascii="Times New Roman" w:hAnsi="Times New Roman" w:cs="Times New Roman"/>
          <w:sz w:val="28"/>
          <w:szCs w:val="28"/>
        </w:rPr>
        <w:t>–</w:t>
      </w:r>
      <w:r w:rsidRPr="00713C8E">
        <w:rPr>
          <w:rFonts w:ascii="Times New Roman" w:hAnsi="Times New Roman" w:cs="Times New Roman"/>
          <w:b/>
          <w:sz w:val="28"/>
          <w:szCs w:val="28"/>
        </w:rPr>
        <w:t>9 класс)</w:t>
      </w:r>
    </w:p>
    <w:p w:rsidR="00A339D1" w:rsidRPr="00713C8E" w:rsidRDefault="00A339D1" w:rsidP="00FC65AF">
      <w:pPr>
        <w:pStyle w:val="afff9"/>
        <w:ind w:firstLine="709"/>
        <w:rPr>
          <w:b/>
          <w:szCs w:val="28"/>
        </w:rPr>
      </w:pPr>
      <w:r w:rsidRPr="00713C8E">
        <w:rPr>
          <w:b/>
          <w:szCs w:val="28"/>
        </w:rPr>
        <w:t>Выпускник научится:</w:t>
      </w:r>
    </w:p>
    <w:p w:rsidR="00A339D1" w:rsidRPr="00713C8E" w:rsidRDefault="00A339D1" w:rsidP="0030777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713C8E">
        <w:rPr>
          <w:rFonts w:ascii="Times New Roman" w:hAnsi="Times New Roman" w:cs="Times New Roman"/>
          <w:sz w:val="28"/>
          <w:szCs w:val="28"/>
        </w:rPr>
        <w:t>–</w:t>
      </w:r>
      <w:r w:rsidRPr="00713C8E">
        <w:rPr>
          <w:rFonts w:ascii="Times New Roman" w:hAnsi="Times New Roman" w:cs="Times New Roman"/>
          <w:sz w:val="28"/>
          <w:szCs w:val="28"/>
        </w:rPr>
        <w:t xml:space="preserve"> походов, завоеваний, колонизации и др.;</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анализировать информацию различных источников по отечественной и всеобщей истории Нового времени; </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объяснять</w:t>
      </w:r>
      <w:r w:rsidRPr="00713C8E">
        <w:rPr>
          <w:rFonts w:ascii="Times New Roman" w:hAnsi="Times New Roman" w:cs="Times New Roman"/>
          <w:b/>
          <w:i/>
          <w:sz w:val="28"/>
          <w:szCs w:val="28"/>
        </w:rPr>
        <w:t xml:space="preserve"> </w:t>
      </w:r>
      <w:r w:rsidRPr="00713C8E">
        <w:rPr>
          <w:rFonts w:ascii="Times New Roman" w:hAnsi="Times New Roman" w:cs="Times New Roman"/>
          <w:sz w:val="28"/>
          <w:szCs w:val="28"/>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сопоставлять</w:t>
      </w:r>
      <w:r w:rsidRPr="00713C8E">
        <w:rPr>
          <w:rFonts w:ascii="Times New Roman" w:hAnsi="Times New Roman" w:cs="Times New Roman"/>
          <w:b/>
          <w:i/>
          <w:sz w:val="28"/>
          <w:szCs w:val="28"/>
        </w:rPr>
        <w:t xml:space="preserve"> </w:t>
      </w:r>
      <w:r w:rsidRPr="00713C8E">
        <w:rPr>
          <w:rFonts w:ascii="Times New Roman" w:hAnsi="Times New Roman" w:cs="Times New Roman"/>
          <w:sz w:val="28"/>
          <w:szCs w:val="28"/>
        </w:rPr>
        <w:t>развитие России и других стран в Новое время, сравнивать исторические ситуации и события;</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давать оценку событиям и личностям отечественной и всеобщей истории Нового времени.</w:t>
      </w:r>
    </w:p>
    <w:p w:rsidR="00A339D1" w:rsidRPr="00713C8E" w:rsidRDefault="00A339D1"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A339D1" w:rsidRPr="00713C8E" w:rsidRDefault="00A339D1" w:rsidP="00307772">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сравнивать развитие России и других стран в Новое время, объяснять, в ч</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 xml:space="preserve">м заключались общие черты и особенности; </w:t>
      </w:r>
    </w:p>
    <w:p w:rsidR="00B540EE" w:rsidRPr="00713C8E" w:rsidRDefault="00A339D1">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713C8E" w:rsidRDefault="00437180" w:rsidP="00FC65AF">
      <w:pPr>
        <w:pStyle w:val="3"/>
        <w:spacing w:before="0" w:beforeAutospacing="0" w:after="0" w:afterAutospacing="0" w:line="360" w:lineRule="auto"/>
        <w:ind w:firstLine="709"/>
        <w:rPr>
          <w:sz w:val="28"/>
          <w:szCs w:val="28"/>
        </w:rPr>
      </w:pPr>
      <w:bookmarkStart w:id="47" w:name="_Toc409691636"/>
    </w:p>
    <w:p w:rsidR="00B540EE" w:rsidRPr="00713C8E" w:rsidRDefault="0015612F" w:rsidP="00FC65AF">
      <w:pPr>
        <w:pStyle w:val="3"/>
        <w:spacing w:before="0" w:beforeAutospacing="0" w:after="0" w:afterAutospacing="0" w:line="360" w:lineRule="auto"/>
        <w:ind w:firstLine="709"/>
        <w:rPr>
          <w:sz w:val="28"/>
          <w:szCs w:val="28"/>
        </w:rPr>
      </w:pPr>
      <w:bookmarkStart w:id="48" w:name="_Toc410653959"/>
      <w:bookmarkStart w:id="49" w:name="_Toc418159437"/>
      <w:r>
        <w:rPr>
          <w:sz w:val="28"/>
          <w:szCs w:val="28"/>
        </w:rPr>
        <w:t>1.2.3.6</w:t>
      </w:r>
      <w:r w:rsidR="00A52363" w:rsidRPr="00713C8E">
        <w:rPr>
          <w:sz w:val="28"/>
          <w:szCs w:val="28"/>
        </w:rPr>
        <w:t xml:space="preserve">. </w:t>
      </w:r>
      <w:r w:rsidR="00B540EE" w:rsidRPr="00713C8E">
        <w:rPr>
          <w:sz w:val="28"/>
          <w:szCs w:val="28"/>
        </w:rPr>
        <w:t>Обществознание</w:t>
      </w:r>
      <w:bookmarkEnd w:id="47"/>
      <w:bookmarkEnd w:id="48"/>
      <w:bookmarkEnd w:id="49"/>
    </w:p>
    <w:p w:rsidR="006E54D0" w:rsidRPr="00713C8E" w:rsidRDefault="006E54D0" w:rsidP="00FC65AF">
      <w:pPr>
        <w:spacing w:after="0" w:line="360" w:lineRule="auto"/>
        <w:ind w:firstLine="709"/>
        <w:jc w:val="both"/>
        <w:rPr>
          <w:rFonts w:ascii="Times New Roman" w:eastAsia="Calibri" w:hAnsi="Times New Roman" w:cs="Times New Roman"/>
          <w:b/>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Человек. Деятельность человека</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8F77D1">
      <w:pPr>
        <w:numPr>
          <w:ilvl w:val="0"/>
          <w:numId w:val="137"/>
        </w:numPr>
        <w:tabs>
          <w:tab w:val="left" w:pos="993"/>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знания о биологическом и социальном в человеке для характеристики его природы;</w:t>
      </w:r>
    </w:p>
    <w:p w:rsidR="006E54D0" w:rsidRPr="00713C8E" w:rsidRDefault="006E54D0" w:rsidP="008F77D1">
      <w:pPr>
        <w:numPr>
          <w:ilvl w:val="0"/>
          <w:numId w:val="137"/>
        </w:numPr>
        <w:tabs>
          <w:tab w:val="left" w:pos="993"/>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характеризовать основные возрастные периоды жизни человека, особенности подросткового возраста;</w:t>
      </w:r>
    </w:p>
    <w:p w:rsidR="006E54D0" w:rsidRPr="00713C8E" w:rsidRDefault="006E54D0" w:rsidP="008F77D1">
      <w:pPr>
        <w:numPr>
          <w:ilvl w:val="0"/>
          <w:numId w:val="137"/>
        </w:numPr>
        <w:tabs>
          <w:tab w:val="left" w:pos="993"/>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713C8E" w:rsidRDefault="006E54D0" w:rsidP="008F77D1">
      <w:pPr>
        <w:numPr>
          <w:ilvl w:val="0"/>
          <w:numId w:val="137"/>
        </w:numPr>
        <w:tabs>
          <w:tab w:val="left" w:pos="993"/>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характеризовать и иллюстрировать конкретными примерами группы потребностей человека;</w:t>
      </w:r>
    </w:p>
    <w:p w:rsidR="006E54D0" w:rsidRPr="00713C8E" w:rsidRDefault="006E54D0" w:rsidP="008F77D1">
      <w:pPr>
        <w:numPr>
          <w:ilvl w:val="0"/>
          <w:numId w:val="137"/>
        </w:numPr>
        <w:tabs>
          <w:tab w:val="left" w:pos="993"/>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приводить примеры основных видов деятельности человека;</w:t>
      </w:r>
    </w:p>
    <w:p w:rsidR="006E54D0" w:rsidRPr="00713C8E" w:rsidRDefault="006E54D0" w:rsidP="008F77D1">
      <w:pPr>
        <w:numPr>
          <w:ilvl w:val="0"/>
          <w:numId w:val="137"/>
        </w:numPr>
        <w:shd w:val="clear" w:color="auto" w:fill="FFFFFF"/>
        <w:tabs>
          <w:tab w:val="left" w:pos="993"/>
          <w:tab w:val="left" w:pos="1023"/>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713C8E" w:rsidRDefault="006E54D0" w:rsidP="00FC65AF">
      <w:pPr>
        <w:tabs>
          <w:tab w:val="left" w:pos="1023"/>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8F77D1">
      <w:pPr>
        <w:numPr>
          <w:ilvl w:val="0"/>
          <w:numId w:val="82"/>
        </w:numPr>
        <w:shd w:val="clear" w:color="auto" w:fill="FFFFFF"/>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выполнять несложные практические задания, основанные на ситуациях, связанных с деятельностью человека;</w:t>
      </w:r>
    </w:p>
    <w:p w:rsidR="006E54D0" w:rsidRPr="00713C8E" w:rsidRDefault="006E54D0" w:rsidP="008F77D1">
      <w:pPr>
        <w:numPr>
          <w:ilvl w:val="0"/>
          <w:numId w:val="82"/>
        </w:numPr>
        <w:shd w:val="clear" w:color="auto" w:fill="FFFFFF"/>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оценивать роль деятельности в жизни человека и общества;</w:t>
      </w:r>
    </w:p>
    <w:p w:rsidR="006E54D0" w:rsidRPr="00713C8E" w:rsidRDefault="006E54D0" w:rsidP="008F77D1">
      <w:pPr>
        <w:numPr>
          <w:ilvl w:val="0"/>
          <w:numId w:val="82"/>
        </w:numPr>
        <w:tabs>
          <w:tab w:val="left" w:pos="993"/>
          <w:tab w:val="left" w:pos="102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713C8E" w:rsidRDefault="006E54D0" w:rsidP="008F77D1">
      <w:pPr>
        <w:numPr>
          <w:ilvl w:val="0"/>
          <w:numId w:val="82"/>
        </w:numPr>
        <w:shd w:val="clear" w:color="auto" w:fill="FFFFFF"/>
        <w:tabs>
          <w:tab w:val="left" w:pos="993"/>
          <w:tab w:val="left" w:pos="102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элементы причинно-следственного анализа при характеристике межличностных конфликтов;</w:t>
      </w:r>
    </w:p>
    <w:p w:rsidR="006E54D0" w:rsidRPr="00713C8E" w:rsidRDefault="006E54D0" w:rsidP="008F77D1">
      <w:pPr>
        <w:numPr>
          <w:ilvl w:val="0"/>
          <w:numId w:val="82"/>
        </w:numPr>
        <w:shd w:val="clear" w:color="auto" w:fill="FFFFFF"/>
        <w:tabs>
          <w:tab w:val="left" w:pos="993"/>
          <w:tab w:val="left" w:pos="102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моделировать возможные последствия позитивного и негативного воздействия группы на человека, делать выводы.</w:t>
      </w:r>
    </w:p>
    <w:p w:rsidR="006E54D0" w:rsidRPr="00713C8E" w:rsidRDefault="006E54D0" w:rsidP="00FC65AF">
      <w:pPr>
        <w:spacing w:after="0" w:line="360" w:lineRule="auto"/>
        <w:ind w:firstLine="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Общество</w:t>
      </w:r>
    </w:p>
    <w:p w:rsidR="006E54D0" w:rsidRPr="00713C8E" w:rsidRDefault="006E54D0" w:rsidP="00FC65AF">
      <w:pPr>
        <w:shd w:val="clear" w:color="auto" w:fill="FFFFFF"/>
        <w:tabs>
          <w:tab w:val="left" w:pos="1023"/>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8F77D1">
      <w:pPr>
        <w:numPr>
          <w:ilvl w:val="0"/>
          <w:numId w:val="83"/>
        </w:numPr>
        <w:shd w:val="clear" w:color="auto" w:fill="FFFFFF"/>
        <w:tabs>
          <w:tab w:val="left" w:pos="20"/>
          <w:tab w:val="left" w:pos="993"/>
        </w:tabs>
        <w:spacing w:after="0" w:line="360" w:lineRule="auto"/>
        <w:ind w:left="0" w:firstLine="709"/>
        <w:jc w:val="both"/>
        <w:rPr>
          <w:rFonts w:ascii="Times New Roman" w:hAnsi="Times New Roman" w:cs="Times New Roman"/>
          <w:b/>
          <w:bCs/>
          <w:sz w:val="28"/>
          <w:szCs w:val="28"/>
        </w:rPr>
      </w:pPr>
      <w:r w:rsidRPr="00713C8E">
        <w:rPr>
          <w:rFonts w:ascii="Times New Roman" w:hAnsi="Times New Roman" w:cs="Times New Roman"/>
          <w:bCs/>
          <w:sz w:val="28"/>
          <w:szCs w:val="28"/>
        </w:rPr>
        <w:t>демонстрировать на примерах взаимосвязь природы и общества, раскрывать роль природы в жизни человека;</w:t>
      </w:r>
    </w:p>
    <w:p w:rsidR="006E54D0" w:rsidRPr="00713C8E" w:rsidRDefault="006E54D0" w:rsidP="008F77D1">
      <w:pPr>
        <w:numPr>
          <w:ilvl w:val="0"/>
          <w:numId w:val="83"/>
        </w:numPr>
        <w:shd w:val="clear" w:color="auto" w:fill="FFFFFF"/>
        <w:tabs>
          <w:tab w:val="left" w:pos="20"/>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на основе приведенных данных основные типы обществ;</w:t>
      </w:r>
    </w:p>
    <w:p w:rsidR="006E54D0" w:rsidRPr="00713C8E" w:rsidRDefault="006E54D0" w:rsidP="008F77D1">
      <w:pPr>
        <w:numPr>
          <w:ilvl w:val="0"/>
          <w:numId w:val="83"/>
        </w:numPr>
        <w:shd w:val="clear" w:color="auto" w:fill="FFFFFF"/>
        <w:tabs>
          <w:tab w:val="left" w:pos="20"/>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713C8E" w:rsidRDefault="006E54D0" w:rsidP="008F77D1">
      <w:pPr>
        <w:numPr>
          <w:ilvl w:val="0"/>
          <w:numId w:val="83"/>
        </w:numPr>
        <w:shd w:val="clear" w:color="auto" w:fill="FFFFFF"/>
        <w:tabs>
          <w:tab w:val="left" w:pos="20"/>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экономические, социальные, политические, культурные явления и процессы общественной жизни;</w:t>
      </w:r>
    </w:p>
    <w:p w:rsidR="006E54D0" w:rsidRPr="00713C8E" w:rsidRDefault="006E54D0" w:rsidP="008F77D1">
      <w:pPr>
        <w:numPr>
          <w:ilvl w:val="0"/>
          <w:numId w:val="83"/>
        </w:numPr>
        <w:shd w:val="clear" w:color="auto" w:fill="FFFFFF"/>
        <w:tabs>
          <w:tab w:val="left" w:pos="20"/>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713C8E" w:rsidRDefault="006E54D0" w:rsidP="008F77D1">
      <w:pPr>
        <w:numPr>
          <w:ilvl w:val="0"/>
          <w:numId w:val="83"/>
        </w:numPr>
        <w:shd w:val="clear" w:color="auto" w:fill="FFFFFF"/>
        <w:tabs>
          <w:tab w:val="left" w:pos="20"/>
          <w:tab w:val="left" w:pos="993"/>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6E54D0" w:rsidRPr="00713C8E" w:rsidRDefault="006E54D0" w:rsidP="008F77D1">
      <w:pPr>
        <w:numPr>
          <w:ilvl w:val="0"/>
          <w:numId w:val="83"/>
        </w:numPr>
        <w:shd w:val="clear" w:color="auto" w:fill="FFFFFF"/>
        <w:tabs>
          <w:tab w:val="left" w:pos="20"/>
          <w:tab w:val="left" w:pos="993"/>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lastRenderedPageBreak/>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713C8E" w:rsidRDefault="006E54D0" w:rsidP="008F77D1">
      <w:pPr>
        <w:numPr>
          <w:ilvl w:val="0"/>
          <w:numId w:val="83"/>
        </w:numPr>
        <w:shd w:val="clear" w:color="auto" w:fill="FFFFFF"/>
        <w:tabs>
          <w:tab w:val="left" w:pos="20"/>
          <w:tab w:val="left" w:pos="993"/>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раскрывать влияние современных средств массовой коммуникации на общество и личность; </w:t>
      </w:r>
    </w:p>
    <w:p w:rsidR="006E54D0" w:rsidRPr="00713C8E" w:rsidRDefault="006E54D0" w:rsidP="008F77D1">
      <w:pPr>
        <w:numPr>
          <w:ilvl w:val="0"/>
          <w:numId w:val="83"/>
        </w:numPr>
        <w:shd w:val="clear" w:color="auto" w:fill="FFFFFF"/>
        <w:tabs>
          <w:tab w:val="left" w:pos="20"/>
          <w:tab w:val="left" w:pos="993"/>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конкретизировать примерами опасность международного терроризма.</w:t>
      </w:r>
    </w:p>
    <w:p w:rsidR="006E54D0" w:rsidRPr="00713C8E" w:rsidRDefault="006E54D0" w:rsidP="00FC65AF">
      <w:pPr>
        <w:shd w:val="clear" w:color="auto" w:fill="FFFFFF"/>
        <w:tabs>
          <w:tab w:val="left" w:pos="0"/>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8F77D1">
      <w:pPr>
        <w:numPr>
          <w:ilvl w:val="0"/>
          <w:numId w:val="84"/>
        </w:numPr>
        <w:shd w:val="clear" w:color="auto" w:fill="FFFFFF"/>
        <w:tabs>
          <w:tab w:val="left" w:pos="102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наблюдать и характеризовать явления и события, происходящие в различных сферах общественной жизни;</w:t>
      </w:r>
    </w:p>
    <w:p w:rsidR="006E54D0" w:rsidRPr="00713C8E" w:rsidRDefault="006E54D0" w:rsidP="008F77D1">
      <w:pPr>
        <w:numPr>
          <w:ilvl w:val="0"/>
          <w:numId w:val="84"/>
        </w:numPr>
        <w:shd w:val="clear" w:color="auto" w:fill="FFFFFF"/>
        <w:tabs>
          <w:tab w:val="left" w:pos="102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6E54D0" w:rsidRPr="00713C8E" w:rsidRDefault="006E54D0" w:rsidP="008F77D1">
      <w:pPr>
        <w:numPr>
          <w:ilvl w:val="0"/>
          <w:numId w:val="84"/>
        </w:numPr>
        <w:shd w:val="clear" w:color="auto" w:fill="FFFFFF"/>
        <w:tabs>
          <w:tab w:val="left" w:pos="102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осознанно содействовать защите природы.</w:t>
      </w:r>
    </w:p>
    <w:p w:rsidR="006E54D0" w:rsidRPr="00713C8E" w:rsidRDefault="006E54D0" w:rsidP="00FC65AF">
      <w:pPr>
        <w:spacing w:after="0" w:line="360" w:lineRule="auto"/>
        <w:ind w:firstLine="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Социальные нормы</w:t>
      </w:r>
    </w:p>
    <w:p w:rsidR="006E54D0" w:rsidRPr="00713C8E" w:rsidRDefault="006E54D0" w:rsidP="00FC65AF">
      <w:pPr>
        <w:shd w:val="clear" w:color="auto" w:fill="FFFFFF"/>
        <w:tabs>
          <w:tab w:val="left" w:pos="1023"/>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8F77D1">
      <w:pPr>
        <w:numPr>
          <w:ilvl w:val="0"/>
          <w:numId w:val="85"/>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раскрывать роль социальных норм как регуляторов общественной жизни и поведения человека;</w:t>
      </w:r>
    </w:p>
    <w:p w:rsidR="006E54D0" w:rsidRPr="00713C8E" w:rsidRDefault="006E54D0" w:rsidP="008F77D1">
      <w:pPr>
        <w:numPr>
          <w:ilvl w:val="0"/>
          <w:numId w:val="85"/>
        </w:numPr>
        <w:shd w:val="clear" w:color="auto" w:fill="FFFFFF"/>
        <w:tabs>
          <w:tab w:val="left" w:pos="1023"/>
        </w:tabs>
        <w:spacing w:after="0" w:line="360" w:lineRule="auto"/>
        <w:ind w:left="0" w:firstLine="709"/>
        <w:contextualSpacing/>
        <w:jc w:val="both"/>
        <w:rPr>
          <w:rFonts w:ascii="Times New Roman" w:hAnsi="Times New Roman" w:cs="Times New Roman"/>
          <w:b/>
          <w:sz w:val="28"/>
          <w:szCs w:val="28"/>
        </w:rPr>
      </w:pPr>
      <w:r w:rsidRPr="00713C8E">
        <w:rPr>
          <w:rFonts w:ascii="Times New Roman" w:hAnsi="Times New Roman" w:cs="Times New Roman"/>
          <w:sz w:val="28"/>
          <w:szCs w:val="28"/>
        </w:rPr>
        <w:t>различать отдельные виды социальных норм;</w:t>
      </w:r>
    </w:p>
    <w:p w:rsidR="006E54D0" w:rsidRPr="00713C8E" w:rsidRDefault="006E54D0" w:rsidP="008F77D1">
      <w:pPr>
        <w:numPr>
          <w:ilvl w:val="0"/>
          <w:numId w:val="85"/>
        </w:numPr>
        <w:shd w:val="clear" w:color="auto" w:fill="FFFFFF"/>
        <w:tabs>
          <w:tab w:val="left" w:pos="1023"/>
        </w:tabs>
        <w:spacing w:after="0" w:line="360" w:lineRule="auto"/>
        <w:ind w:left="0" w:firstLine="709"/>
        <w:contextualSpacing/>
        <w:jc w:val="both"/>
        <w:rPr>
          <w:rFonts w:ascii="Times New Roman" w:hAnsi="Times New Roman" w:cs="Times New Roman"/>
          <w:b/>
          <w:sz w:val="28"/>
          <w:szCs w:val="28"/>
        </w:rPr>
      </w:pPr>
      <w:r w:rsidRPr="00713C8E">
        <w:rPr>
          <w:rFonts w:ascii="Times New Roman" w:hAnsi="Times New Roman" w:cs="Times New Roman"/>
          <w:sz w:val="28"/>
          <w:szCs w:val="28"/>
        </w:rPr>
        <w:t>характеризовать основные нормы морали;</w:t>
      </w:r>
    </w:p>
    <w:p w:rsidR="006E54D0" w:rsidRPr="00713C8E" w:rsidRDefault="006E54D0" w:rsidP="008F77D1">
      <w:pPr>
        <w:numPr>
          <w:ilvl w:val="0"/>
          <w:numId w:val="85"/>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713C8E" w:rsidRDefault="006E54D0" w:rsidP="008F77D1">
      <w:pPr>
        <w:numPr>
          <w:ilvl w:val="0"/>
          <w:numId w:val="85"/>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713C8E" w:rsidRDefault="006E54D0" w:rsidP="008F77D1">
      <w:pPr>
        <w:numPr>
          <w:ilvl w:val="0"/>
          <w:numId w:val="85"/>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характеризовать специфику норм права;</w:t>
      </w:r>
    </w:p>
    <w:p w:rsidR="006E54D0" w:rsidRPr="00713C8E" w:rsidRDefault="006E54D0" w:rsidP="008F77D1">
      <w:pPr>
        <w:numPr>
          <w:ilvl w:val="0"/>
          <w:numId w:val="85"/>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сравнивать нормы морали и права, выявлять их общие черты и особенности;</w:t>
      </w:r>
    </w:p>
    <w:p w:rsidR="006E54D0" w:rsidRPr="00713C8E" w:rsidRDefault="006E54D0" w:rsidP="008F77D1">
      <w:pPr>
        <w:numPr>
          <w:ilvl w:val="0"/>
          <w:numId w:val="85"/>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раскрывать сущность процесса социализации личности;</w:t>
      </w:r>
    </w:p>
    <w:p w:rsidR="006E54D0" w:rsidRPr="00713C8E" w:rsidRDefault="006E54D0" w:rsidP="008F77D1">
      <w:pPr>
        <w:numPr>
          <w:ilvl w:val="0"/>
          <w:numId w:val="85"/>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объяснять причины отклоняющегося поведения;</w:t>
      </w:r>
    </w:p>
    <w:p w:rsidR="006E54D0" w:rsidRPr="00713C8E" w:rsidRDefault="006E54D0" w:rsidP="008F77D1">
      <w:pPr>
        <w:numPr>
          <w:ilvl w:val="0"/>
          <w:numId w:val="85"/>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lastRenderedPageBreak/>
        <w:t>описывать негативные последствия наиболее опасных форм отклоняющегося поведения.</w:t>
      </w:r>
    </w:p>
    <w:p w:rsidR="006E54D0" w:rsidRPr="00713C8E" w:rsidRDefault="006E54D0" w:rsidP="00FC65AF">
      <w:pPr>
        <w:shd w:val="clear" w:color="auto" w:fill="FFFFFF"/>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8F77D1">
      <w:pPr>
        <w:numPr>
          <w:ilvl w:val="0"/>
          <w:numId w:val="86"/>
        </w:numPr>
        <w:shd w:val="clear" w:color="auto" w:fill="FFFFFF"/>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6E54D0" w:rsidRPr="00713C8E" w:rsidRDefault="006E54D0" w:rsidP="008F77D1">
      <w:pPr>
        <w:numPr>
          <w:ilvl w:val="0"/>
          <w:numId w:val="86"/>
        </w:numPr>
        <w:shd w:val="clear" w:color="auto" w:fill="FFFFFF"/>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оценивать социальную значимость здорового образа жизни.</w:t>
      </w:r>
    </w:p>
    <w:p w:rsidR="006E54D0" w:rsidRPr="00713C8E" w:rsidRDefault="006E54D0" w:rsidP="00FC65AF">
      <w:pPr>
        <w:spacing w:after="0" w:line="360" w:lineRule="auto"/>
        <w:ind w:firstLine="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Сфера духовной культуры</w:t>
      </w:r>
    </w:p>
    <w:p w:rsidR="006E54D0" w:rsidRPr="00713C8E" w:rsidRDefault="006E54D0" w:rsidP="00FC65AF">
      <w:pPr>
        <w:shd w:val="clear" w:color="auto" w:fill="FFFFFF"/>
        <w:spacing w:after="0" w:line="360" w:lineRule="auto"/>
        <w:ind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научится:</w:t>
      </w:r>
    </w:p>
    <w:p w:rsidR="006E54D0" w:rsidRPr="00713C8E" w:rsidRDefault="006E54D0" w:rsidP="008F77D1">
      <w:pPr>
        <w:numPr>
          <w:ilvl w:val="0"/>
          <w:numId w:val="87"/>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развитие отдельных областей и форм культуры, выражать свое мнение о явлениях культуры;</w:t>
      </w:r>
    </w:p>
    <w:p w:rsidR="006E54D0" w:rsidRPr="00713C8E" w:rsidRDefault="006E54D0" w:rsidP="008F77D1">
      <w:pPr>
        <w:numPr>
          <w:ilvl w:val="0"/>
          <w:numId w:val="87"/>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описывать явления духовной культуры;</w:t>
      </w:r>
    </w:p>
    <w:p w:rsidR="006E54D0" w:rsidRPr="00713C8E" w:rsidRDefault="006E54D0" w:rsidP="008F77D1">
      <w:pPr>
        <w:numPr>
          <w:ilvl w:val="0"/>
          <w:numId w:val="87"/>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объяснять причины возрастания роли науки в современном мире;</w:t>
      </w:r>
    </w:p>
    <w:p w:rsidR="006E54D0" w:rsidRPr="00713C8E" w:rsidRDefault="006E54D0" w:rsidP="008F77D1">
      <w:pPr>
        <w:numPr>
          <w:ilvl w:val="0"/>
          <w:numId w:val="87"/>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оценивать роль образования в современном обществе;</w:t>
      </w:r>
    </w:p>
    <w:p w:rsidR="006E54D0" w:rsidRPr="00713C8E" w:rsidRDefault="006E54D0" w:rsidP="008F77D1">
      <w:pPr>
        <w:numPr>
          <w:ilvl w:val="0"/>
          <w:numId w:val="87"/>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различать уровни общего образования в России;</w:t>
      </w:r>
    </w:p>
    <w:p w:rsidR="006E54D0" w:rsidRPr="00713C8E" w:rsidRDefault="006E54D0" w:rsidP="008F77D1">
      <w:pPr>
        <w:numPr>
          <w:ilvl w:val="0"/>
          <w:numId w:val="87"/>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713C8E" w:rsidRDefault="006E54D0" w:rsidP="008F77D1">
      <w:pPr>
        <w:numPr>
          <w:ilvl w:val="0"/>
          <w:numId w:val="87"/>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описывать духовные ценности российского народа и выражать собственное отношение к ним;</w:t>
      </w:r>
    </w:p>
    <w:p w:rsidR="006E54D0" w:rsidRPr="00713C8E" w:rsidRDefault="006E54D0" w:rsidP="008F77D1">
      <w:pPr>
        <w:numPr>
          <w:ilvl w:val="0"/>
          <w:numId w:val="87"/>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объяснять необходимость непрерывного образования в современных условиях;</w:t>
      </w:r>
    </w:p>
    <w:p w:rsidR="006E54D0" w:rsidRPr="00713C8E" w:rsidRDefault="006E54D0" w:rsidP="008F77D1">
      <w:pPr>
        <w:numPr>
          <w:ilvl w:val="0"/>
          <w:numId w:val="87"/>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6E54D0" w:rsidRPr="00713C8E" w:rsidRDefault="006E54D0" w:rsidP="008F77D1">
      <w:pPr>
        <w:numPr>
          <w:ilvl w:val="0"/>
          <w:numId w:val="87"/>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раскрывать роль религии в современном обществе;</w:t>
      </w:r>
    </w:p>
    <w:p w:rsidR="006E54D0" w:rsidRPr="00713C8E" w:rsidRDefault="006E54D0" w:rsidP="008F77D1">
      <w:pPr>
        <w:numPr>
          <w:ilvl w:val="0"/>
          <w:numId w:val="87"/>
        </w:numPr>
        <w:shd w:val="clear" w:color="auto" w:fill="FFFFFF"/>
        <w:tabs>
          <w:tab w:val="left" w:pos="993"/>
        </w:tabs>
        <w:spacing w:after="0" w:line="360" w:lineRule="auto"/>
        <w:ind w:left="0"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особенности искусства как формы духовной культуры</w:t>
      </w:r>
      <w:r w:rsidRPr="00713C8E">
        <w:rPr>
          <w:rFonts w:ascii="Times New Roman" w:hAnsi="Times New Roman" w:cs="Times New Roman"/>
          <w:b/>
          <w:bCs/>
          <w:color w:val="000000"/>
          <w:sz w:val="28"/>
          <w:szCs w:val="28"/>
          <w:shd w:val="clear" w:color="auto" w:fill="FFFFFF"/>
        </w:rPr>
        <w:t>.</w:t>
      </w:r>
    </w:p>
    <w:p w:rsidR="006E54D0" w:rsidRPr="00713C8E" w:rsidRDefault="006E54D0" w:rsidP="0012022C">
      <w:pPr>
        <w:shd w:val="clear" w:color="auto" w:fill="FFFFFF"/>
        <w:spacing w:after="0" w:line="360" w:lineRule="auto"/>
        <w:ind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получит возможность научиться:</w:t>
      </w:r>
    </w:p>
    <w:p w:rsidR="006E54D0" w:rsidRPr="00713C8E" w:rsidRDefault="006E54D0" w:rsidP="008F77D1">
      <w:pPr>
        <w:numPr>
          <w:ilvl w:val="0"/>
          <w:numId w:val="88"/>
        </w:numPr>
        <w:shd w:val="clear" w:color="auto" w:fill="FFFFFF"/>
        <w:tabs>
          <w:tab w:val="left" w:pos="993"/>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описывать процессы создания, сохранения, трансляции и усвоения достижений культуры;</w:t>
      </w:r>
    </w:p>
    <w:p w:rsidR="006E54D0" w:rsidRPr="00713C8E" w:rsidRDefault="006E54D0" w:rsidP="008F77D1">
      <w:pPr>
        <w:numPr>
          <w:ilvl w:val="0"/>
          <w:numId w:val="88"/>
        </w:numPr>
        <w:shd w:val="clear" w:color="auto" w:fill="FFFFFF"/>
        <w:tabs>
          <w:tab w:val="left" w:pos="993"/>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характеризовать основные направления развития отечественной культуры в современных условиях;</w:t>
      </w:r>
    </w:p>
    <w:p w:rsidR="006E54D0" w:rsidRPr="00713C8E" w:rsidRDefault="006E54D0" w:rsidP="008F77D1">
      <w:pPr>
        <w:numPr>
          <w:ilvl w:val="0"/>
          <w:numId w:val="88"/>
        </w:numPr>
        <w:shd w:val="clear" w:color="auto" w:fill="FFFFFF"/>
        <w:tabs>
          <w:tab w:val="left" w:pos="993"/>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lastRenderedPageBreak/>
        <w:t>критически воспринимать сообщения и рекламу в СМИ и Интернете о таких направлениях массовой культуры</w:t>
      </w:r>
      <w:r w:rsidR="0004371E" w:rsidRPr="00713C8E">
        <w:rPr>
          <w:rFonts w:ascii="Times New Roman" w:hAnsi="Times New Roman" w:cs="Times New Roman"/>
          <w:bCs/>
          <w:i/>
          <w:color w:val="000000"/>
          <w:sz w:val="28"/>
          <w:szCs w:val="28"/>
          <w:shd w:val="clear" w:color="auto" w:fill="FFFFFF"/>
        </w:rPr>
        <w:t>,</w:t>
      </w:r>
      <w:r w:rsidRPr="00713C8E">
        <w:rPr>
          <w:rFonts w:ascii="Times New Roman" w:hAnsi="Times New Roman" w:cs="Times New Roman"/>
          <w:bCs/>
          <w:i/>
          <w:color w:val="000000"/>
          <w:sz w:val="28"/>
          <w:szCs w:val="28"/>
          <w:shd w:val="clear" w:color="auto" w:fill="FFFFFF"/>
        </w:rPr>
        <w:t xml:space="preserve"> как шоу-бизнес и мода.</w:t>
      </w:r>
    </w:p>
    <w:p w:rsidR="006E54D0" w:rsidRPr="00713C8E" w:rsidRDefault="006E54D0" w:rsidP="0012022C">
      <w:pPr>
        <w:spacing w:after="0" w:line="360" w:lineRule="auto"/>
        <w:ind w:firstLine="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Социальная сфера</w:t>
      </w:r>
    </w:p>
    <w:p w:rsidR="006E54D0" w:rsidRPr="00713C8E" w:rsidRDefault="006E54D0" w:rsidP="0012022C">
      <w:pPr>
        <w:tabs>
          <w:tab w:val="left" w:pos="1027"/>
        </w:tabs>
        <w:spacing w:after="0" w:line="360" w:lineRule="auto"/>
        <w:ind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научится:</w:t>
      </w:r>
    </w:p>
    <w:p w:rsidR="006E54D0" w:rsidRPr="00713C8E" w:rsidRDefault="006E54D0" w:rsidP="008F77D1">
      <w:pPr>
        <w:numPr>
          <w:ilvl w:val="0"/>
          <w:numId w:val="89"/>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713C8E" w:rsidRDefault="006E54D0" w:rsidP="008F77D1">
      <w:pPr>
        <w:numPr>
          <w:ilvl w:val="0"/>
          <w:numId w:val="89"/>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объяснять взаимодействие социальных общностей и групп;</w:t>
      </w:r>
    </w:p>
    <w:p w:rsidR="006E54D0" w:rsidRPr="00713C8E" w:rsidRDefault="006E54D0" w:rsidP="008F77D1">
      <w:pPr>
        <w:numPr>
          <w:ilvl w:val="0"/>
          <w:numId w:val="89"/>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ведущие направления социальной политики Российского государства;</w:t>
      </w:r>
    </w:p>
    <w:p w:rsidR="006E54D0" w:rsidRPr="00713C8E" w:rsidRDefault="006E54D0" w:rsidP="008F77D1">
      <w:pPr>
        <w:numPr>
          <w:ilvl w:val="0"/>
          <w:numId w:val="89"/>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выделять параметры, определяющие социальный статус личности;</w:t>
      </w:r>
    </w:p>
    <w:p w:rsidR="006E54D0" w:rsidRPr="00713C8E" w:rsidRDefault="006E54D0" w:rsidP="008F77D1">
      <w:pPr>
        <w:numPr>
          <w:ilvl w:val="0"/>
          <w:numId w:val="89"/>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приводить примеры предписанных и достигаемых статусов;</w:t>
      </w:r>
    </w:p>
    <w:p w:rsidR="006E54D0" w:rsidRPr="00713C8E" w:rsidRDefault="006E54D0" w:rsidP="008F77D1">
      <w:pPr>
        <w:numPr>
          <w:ilvl w:val="0"/>
          <w:numId w:val="89"/>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описывать основные социальные роли подростка;</w:t>
      </w:r>
    </w:p>
    <w:p w:rsidR="006E54D0" w:rsidRPr="00713C8E" w:rsidRDefault="006E54D0" w:rsidP="008F77D1">
      <w:pPr>
        <w:numPr>
          <w:ilvl w:val="0"/>
          <w:numId w:val="89"/>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конкретизировать примерами процесс социальной мобильности;</w:t>
      </w:r>
    </w:p>
    <w:p w:rsidR="006E54D0" w:rsidRPr="00713C8E" w:rsidRDefault="006E54D0" w:rsidP="008F77D1">
      <w:pPr>
        <w:numPr>
          <w:ilvl w:val="0"/>
          <w:numId w:val="89"/>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межнациональные отношения в современном мире;</w:t>
      </w:r>
    </w:p>
    <w:p w:rsidR="006E54D0" w:rsidRPr="00713C8E" w:rsidRDefault="006E54D0" w:rsidP="008F77D1">
      <w:pPr>
        <w:numPr>
          <w:ilvl w:val="0"/>
          <w:numId w:val="89"/>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 xml:space="preserve">объяснять причины межнациональных конфликтов и основные пути их разрешения; </w:t>
      </w:r>
    </w:p>
    <w:p w:rsidR="006E54D0" w:rsidRPr="00713C8E" w:rsidRDefault="006E54D0" w:rsidP="008F77D1">
      <w:pPr>
        <w:numPr>
          <w:ilvl w:val="0"/>
          <w:numId w:val="89"/>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раскрывать на конкретных примерах основные функции семьи в обществе;</w:t>
      </w:r>
    </w:p>
    <w:p w:rsidR="006E54D0" w:rsidRPr="00713C8E" w:rsidRDefault="006E54D0" w:rsidP="008F77D1">
      <w:pPr>
        <w:numPr>
          <w:ilvl w:val="0"/>
          <w:numId w:val="89"/>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 xml:space="preserve">раскрывать основные роли членов семьи; </w:t>
      </w:r>
    </w:p>
    <w:p w:rsidR="006E54D0" w:rsidRPr="00713C8E" w:rsidRDefault="006E54D0" w:rsidP="008F77D1">
      <w:pPr>
        <w:numPr>
          <w:ilvl w:val="0"/>
          <w:numId w:val="89"/>
        </w:numPr>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713C8E" w:rsidRDefault="006E54D0" w:rsidP="008F77D1">
      <w:pPr>
        <w:numPr>
          <w:ilvl w:val="0"/>
          <w:numId w:val="89"/>
        </w:numPr>
        <w:tabs>
          <w:tab w:val="left" w:pos="1027"/>
        </w:tabs>
        <w:spacing w:after="0" w:line="360" w:lineRule="auto"/>
        <w:ind w:left="0"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713C8E" w:rsidRDefault="006E54D0" w:rsidP="0012022C">
      <w:pPr>
        <w:tabs>
          <w:tab w:val="left" w:pos="1027"/>
        </w:tabs>
        <w:spacing w:after="0" w:line="360" w:lineRule="auto"/>
        <w:ind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получит возможность научиться:</w:t>
      </w:r>
    </w:p>
    <w:p w:rsidR="006E54D0" w:rsidRPr="00713C8E" w:rsidRDefault="006E54D0" w:rsidP="008F77D1">
      <w:pPr>
        <w:numPr>
          <w:ilvl w:val="0"/>
          <w:numId w:val="90"/>
        </w:numPr>
        <w:tabs>
          <w:tab w:val="left" w:pos="1027"/>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раскрывать понятия «равенство» и «социальная справедливость» с позиций историзма;</w:t>
      </w:r>
    </w:p>
    <w:p w:rsidR="006E54D0" w:rsidRPr="00713C8E" w:rsidRDefault="006E54D0" w:rsidP="008F77D1">
      <w:pPr>
        <w:numPr>
          <w:ilvl w:val="0"/>
          <w:numId w:val="90"/>
        </w:numPr>
        <w:tabs>
          <w:tab w:val="left" w:pos="1027"/>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выражать и обосновывать собственную позицию по актуальным проблемам молод</w:t>
      </w:r>
      <w:r w:rsidR="00245F1D" w:rsidRPr="00713C8E">
        <w:rPr>
          <w:rFonts w:ascii="Times New Roman" w:hAnsi="Times New Roman" w:cs="Times New Roman"/>
          <w:bCs/>
          <w:i/>
          <w:color w:val="000000"/>
          <w:sz w:val="28"/>
          <w:szCs w:val="28"/>
          <w:shd w:val="clear" w:color="auto" w:fill="FFFFFF"/>
        </w:rPr>
        <w:t>е</w:t>
      </w:r>
      <w:r w:rsidRPr="00713C8E">
        <w:rPr>
          <w:rFonts w:ascii="Times New Roman" w:hAnsi="Times New Roman" w:cs="Times New Roman"/>
          <w:bCs/>
          <w:i/>
          <w:color w:val="000000"/>
          <w:sz w:val="28"/>
          <w:szCs w:val="28"/>
          <w:shd w:val="clear" w:color="auto" w:fill="FFFFFF"/>
        </w:rPr>
        <w:t>жи;</w:t>
      </w:r>
    </w:p>
    <w:p w:rsidR="006E54D0" w:rsidRPr="00713C8E" w:rsidRDefault="006E54D0" w:rsidP="008F77D1">
      <w:pPr>
        <w:numPr>
          <w:ilvl w:val="0"/>
          <w:numId w:val="90"/>
        </w:numPr>
        <w:tabs>
          <w:tab w:val="left" w:pos="1027"/>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lastRenderedPageBreak/>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713C8E" w:rsidRDefault="006E54D0" w:rsidP="008F77D1">
      <w:pPr>
        <w:numPr>
          <w:ilvl w:val="0"/>
          <w:numId w:val="90"/>
        </w:numPr>
        <w:shd w:val="clear" w:color="auto" w:fill="FFFFFF"/>
        <w:tabs>
          <w:tab w:val="left" w:pos="1027"/>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713C8E" w:rsidRDefault="006E54D0" w:rsidP="008F77D1">
      <w:pPr>
        <w:numPr>
          <w:ilvl w:val="0"/>
          <w:numId w:val="90"/>
        </w:numPr>
        <w:shd w:val="clear" w:color="auto" w:fill="FFFFFF"/>
        <w:tabs>
          <w:tab w:val="left" w:pos="1027"/>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использовать элементы причинно-следственного анализа при характеристике семейных конфликтов;</w:t>
      </w:r>
    </w:p>
    <w:p w:rsidR="006E54D0" w:rsidRPr="00713C8E" w:rsidRDefault="006E54D0" w:rsidP="008F77D1">
      <w:pPr>
        <w:numPr>
          <w:ilvl w:val="0"/>
          <w:numId w:val="90"/>
        </w:numPr>
        <w:tabs>
          <w:tab w:val="left" w:pos="1027"/>
        </w:tabs>
        <w:spacing w:after="0" w:line="360" w:lineRule="auto"/>
        <w:ind w:left="0" w:firstLine="709"/>
        <w:jc w:val="both"/>
        <w:rPr>
          <w:rFonts w:ascii="Times New Roman" w:hAnsi="Times New Roman" w:cs="Times New Roman"/>
          <w:b/>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713C8E">
        <w:rPr>
          <w:rFonts w:ascii="Times New Roman" w:hAnsi="Times New Roman" w:cs="Times New Roman"/>
          <w:b/>
          <w:bCs/>
          <w:i/>
          <w:color w:val="000000"/>
          <w:sz w:val="28"/>
          <w:szCs w:val="28"/>
          <w:shd w:val="clear" w:color="auto" w:fill="FFFFFF"/>
        </w:rPr>
        <w:t>.</w:t>
      </w:r>
    </w:p>
    <w:p w:rsidR="006E54D0" w:rsidRPr="00713C8E" w:rsidRDefault="006E54D0" w:rsidP="0012022C">
      <w:pPr>
        <w:tabs>
          <w:tab w:val="left" w:pos="1027"/>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Политическая сфера жизни общества</w:t>
      </w:r>
    </w:p>
    <w:p w:rsidR="006E54D0" w:rsidRPr="00713C8E" w:rsidRDefault="006E54D0" w:rsidP="0012022C">
      <w:pPr>
        <w:tabs>
          <w:tab w:val="left" w:pos="1027"/>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8F77D1">
      <w:pPr>
        <w:numPr>
          <w:ilvl w:val="0"/>
          <w:numId w:val="91"/>
        </w:numPr>
        <w:tabs>
          <w:tab w:val="left" w:pos="1027"/>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объяснять роль политики в жизни общества;</w:t>
      </w:r>
    </w:p>
    <w:p w:rsidR="006E54D0" w:rsidRPr="00713C8E" w:rsidRDefault="006E54D0" w:rsidP="008F77D1">
      <w:pPr>
        <w:numPr>
          <w:ilvl w:val="0"/>
          <w:numId w:val="91"/>
        </w:numPr>
        <w:tabs>
          <w:tab w:val="left" w:pos="1027"/>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и сравнивать различные формы правления, иллюстрировать их примерами;</w:t>
      </w:r>
    </w:p>
    <w:p w:rsidR="006E54D0" w:rsidRPr="00713C8E" w:rsidRDefault="006E54D0" w:rsidP="008F77D1">
      <w:pPr>
        <w:numPr>
          <w:ilvl w:val="0"/>
          <w:numId w:val="91"/>
        </w:numPr>
        <w:tabs>
          <w:tab w:val="left" w:pos="1027"/>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давать характеристику формам государственно-территориального устройства;</w:t>
      </w:r>
    </w:p>
    <w:p w:rsidR="006E54D0" w:rsidRPr="00713C8E" w:rsidRDefault="006E54D0" w:rsidP="008F77D1">
      <w:pPr>
        <w:numPr>
          <w:ilvl w:val="0"/>
          <w:numId w:val="91"/>
        </w:numPr>
        <w:tabs>
          <w:tab w:val="left" w:pos="1027"/>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различные типы политических режимов, раскрывать их основные признаки;</w:t>
      </w:r>
    </w:p>
    <w:p w:rsidR="006E54D0" w:rsidRPr="00713C8E" w:rsidRDefault="006E54D0" w:rsidP="008F77D1">
      <w:pPr>
        <w:numPr>
          <w:ilvl w:val="0"/>
          <w:numId w:val="91"/>
        </w:numPr>
        <w:tabs>
          <w:tab w:val="left" w:pos="1027"/>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раскрывать на конкретных примерах основные черты и принципы демократии;</w:t>
      </w:r>
    </w:p>
    <w:p w:rsidR="006E54D0" w:rsidRPr="00713C8E" w:rsidRDefault="006E54D0" w:rsidP="008F77D1">
      <w:pPr>
        <w:numPr>
          <w:ilvl w:val="0"/>
          <w:numId w:val="91"/>
        </w:numPr>
        <w:tabs>
          <w:tab w:val="left" w:pos="1027"/>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называть признаки политической партии, раскрывать их на конкретных примерах;</w:t>
      </w:r>
    </w:p>
    <w:p w:rsidR="006E54D0" w:rsidRPr="00713C8E" w:rsidRDefault="006E54D0" w:rsidP="008F77D1">
      <w:pPr>
        <w:numPr>
          <w:ilvl w:val="0"/>
          <w:numId w:val="91"/>
        </w:numPr>
        <w:tabs>
          <w:tab w:val="left" w:pos="1027"/>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характеризовать различные формы участия граждан в политической жизни.</w:t>
      </w:r>
    </w:p>
    <w:p w:rsidR="006E54D0" w:rsidRPr="00713C8E" w:rsidRDefault="006E54D0" w:rsidP="0012022C">
      <w:pPr>
        <w:tabs>
          <w:tab w:val="left" w:pos="1027"/>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Выпускник получит возможность научиться: </w:t>
      </w:r>
    </w:p>
    <w:p w:rsidR="006E54D0" w:rsidRPr="00713C8E" w:rsidRDefault="006E54D0" w:rsidP="008F77D1">
      <w:pPr>
        <w:numPr>
          <w:ilvl w:val="0"/>
          <w:numId w:val="92"/>
        </w:numPr>
        <w:tabs>
          <w:tab w:val="left" w:pos="1027"/>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осознавать значение гражданской активности и патриотической позиции в укреплении нашего государства;</w:t>
      </w:r>
    </w:p>
    <w:p w:rsidR="006E54D0" w:rsidRPr="00713C8E" w:rsidRDefault="006E54D0" w:rsidP="008F77D1">
      <w:pPr>
        <w:numPr>
          <w:ilvl w:val="0"/>
          <w:numId w:val="92"/>
        </w:numPr>
        <w:tabs>
          <w:tab w:val="left" w:pos="1027"/>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соотносить различные оценки политических событий и процессов и делать обоснованные выводы.</w:t>
      </w:r>
    </w:p>
    <w:p w:rsidR="006E54D0" w:rsidRPr="00713C8E" w:rsidRDefault="006E54D0" w:rsidP="0012022C">
      <w:pPr>
        <w:tabs>
          <w:tab w:val="left" w:pos="120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color w:val="000000"/>
          <w:sz w:val="28"/>
          <w:szCs w:val="28"/>
          <w:shd w:val="clear" w:color="auto" w:fill="FFFFFF"/>
        </w:rPr>
        <w:lastRenderedPageBreak/>
        <w:t>Гражданин и государство</w:t>
      </w:r>
    </w:p>
    <w:p w:rsidR="006E54D0" w:rsidRPr="00713C8E" w:rsidRDefault="006E54D0" w:rsidP="0012022C">
      <w:pPr>
        <w:tabs>
          <w:tab w:val="left" w:pos="1200"/>
        </w:tabs>
        <w:spacing w:after="0" w:line="360" w:lineRule="auto"/>
        <w:ind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научится:</w:t>
      </w:r>
    </w:p>
    <w:p w:rsidR="006E54D0" w:rsidRPr="00713C8E" w:rsidRDefault="006E54D0" w:rsidP="008F77D1">
      <w:pPr>
        <w:numPr>
          <w:ilvl w:val="0"/>
          <w:numId w:val="9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713C8E" w:rsidRDefault="006E54D0" w:rsidP="008F77D1">
      <w:pPr>
        <w:numPr>
          <w:ilvl w:val="0"/>
          <w:numId w:val="9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объяснять порядок формирования органов государственной власти РФ;</w:t>
      </w:r>
    </w:p>
    <w:p w:rsidR="006E54D0" w:rsidRPr="00713C8E" w:rsidRDefault="006E54D0" w:rsidP="008F77D1">
      <w:pPr>
        <w:numPr>
          <w:ilvl w:val="0"/>
          <w:numId w:val="9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раскрывать достижения российского народа;</w:t>
      </w:r>
    </w:p>
    <w:p w:rsidR="006E54D0" w:rsidRPr="00713C8E" w:rsidRDefault="006E54D0" w:rsidP="008F77D1">
      <w:pPr>
        <w:numPr>
          <w:ilvl w:val="0"/>
          <w:numId w:val="9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объяснять и конкретизировать примерами смысл понятия «гражданство».</w:t>
      </w:r>
    </w:p>
    <w:p w:rsidR="006E54D0" w:rsidRPr="00713C8E" w:rsidRDefault="006E54D0" w:rsidP="008F77D1">
      <w:pPr>
        <w:numPr>
          <w:ilvl w:val="0"/>
          <w:numId w:val="93"/>
        </w:numPr>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называть и иллюстрировать примерами основные права и свободы граждан, гарантированные Конституцией РФ;</w:t>
      </w:r>
    </w:p>
    <w:p w:rsidR="006E54D0" w:rsidRPr="00713C8E" w:rsidRDefault="006E54D0" w:rsidP="008F77D1">
      <w:pPr>
        <w:numPr>
          <w:ilvl w:val="0"/>
          <w:numId w:val="93"/>
        </w:numPr>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конституционные обязанности гражданина.</w:t>
      </w:r>
    </w:p>
    <w:p w:rsidR="006E54D0" w:rsidRPr="00713C8E" w:rsidRDefault="006E54D0" w:rsidP="0012022C">
      <w:pPr>
        <w:tabs>
          <w:tab w:val="left" w:pos="1200"/>
        </w:tabs>
        <w:spacing w:after="0" w:line="360" w:lineRule="auto"/>
        <w:ind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получит возможность научиться:</w:t>
      </w:r>
    </w:p>
    <w:p w:rsidR="006E54D0" w:rsidRPr="00713C8E" w:rsidRDefault="006E54D0" w:rsidP="008F77D1">
      <w:pPr>
        <w:numPr>
          <w:ilvl w:val="0"/>
          <w:numId w:val="98"/>
        </w:numPr>
        <w:shd w:val="clear" w:color="auto" w:fill="FFFFFF"/>
        <w:tabs>
          <w:tab w:val="left" w:pos="993"/>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показывать влияние происходящих в обществе изменений на положение России в мире;</w:t>
      </w:r>
    </w:p>
    <w:p w:rsidR="006E54D0" w:rsidRPr="00713C8E" w:rsidRDefault="006E54D0" w:rsidP="008F77D1">
      <w:pPr>
        <w:numPr>
          <w:ilvl w:val="0"/>
          <w:numId w:val="98"/>
        </w:numPr>
        <w:shd w:val="clear" w:color="auto" w:fill="FFFFFF"/>
        <w:tabs>
          <w:tab w:val="left" w:pos="993"/>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осознавать значение патриотической позиции в укреплении нашего государства.</w:t>
      </w:r>
    </w:p>
    <w:p w:rsidR="006E54D0" w:rsidRPr="00713C8E" w:rsidRDefault="006E54D0" w:rsidP="008F77D1">
      <w:pPr>
        <w:numPr>
          <w:ilvl w:val="0"/>
          <w:numId w:val="98"/>
        </w:numPr>
        <w:tabs>
          <w:tab w:val="left" w:pos="993"/>
        </w:tabs>
        <w:spacing w:after="0" w:line="360" w:lineRule="auto"/>
        <w:ind w:left="0" w:firstLine="709"/>
        <w:jc w:val="both"/>
        <w:rPr>
          <w:rFonts w:ascii="Times New Roman" w:hAnsi="Times New Roman" w:cs="Times New Roman"/>
          <w:b/>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713C8E">
        <w:rPr>
          <w:rFonts w:ascii="Times New Roman" w:hAnsi="Times New Roman" w:cs="Times New Roman"/>
          <w:b/>
          <w:bCs/>
          <w:i/>
          <w:color w:val="000000"/>
          <w:sz w:val="28"/>
          <w:szCs w:val="28"/>
          <w:shd w:val="clear" w:color="auto" w:fill="FFFFFF"/>
        </w:rPr>
        <w:t>.</w:t>
      </w:r>
    </w:p>
    <w:p w:rsidR="006E54D0" w:rsidRPr="00713C8E" w:rsidRDefault="006E54D0" w:rsidP="0012022C">
      <w:pPr>
        <w:tabs>
          <w:tab w:val="left" w:pos="994"/>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color w:val="000000"/>
          <w:sz w:val="28"/>
          <w:szCs w:val="28"/>
          <w:shd w:val="clear" w:color="auto" w:fill="FFFFFF"/>
        </w:rPr>
        <w:t>Основы российского законодательства</w:t>
      </w:r>
    </w:p>
    <w:p w:rsidR="006E54D0" w:rsidRPr="00713C8E" w:rsidRDefault="006E54D0" w:rsidP="0012022C">
      <w:pPr>
        <w:tabs>
          <w:tab w:val="left" w:pos="994"/>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8F77D1">
      <w:pPr>
        <w:numPr>
          <w:ilvl w:val="0"/>
          <w:numId w:val="94"/>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систему российского законодательства;</w:t>
      </w:r>
    </w:p>
    <w:p w:rsidR="006E54D0" w:rsidRPr="00713C8E" w:rsidRDefault="006E54D0" w:rsidP="008F77D1">
      <w:pPr>
        <w:numPr>
          <w:ilvl w:val="0"/>
          <w:numId w:val="94"/>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раскрывать особенности гражданской дееспособности несовершеннолетних;</w:t>
      </w:r>
    </w:p>
    <w:p w:rsidR="006E54D0" w:rsidRPr="00713C8E" w:rsidRDefault="006E54D0" w:rsidP="008F77D1">
      <w:pPr>
        <w:numPr>
          <w:ilvl w:val="0"/>
          <w:numId w:val="94"/>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гражданские правоотношения;</w:t>
      </w:r>
    </w:p>
    <w:p w:rsidR="006E54D0" w:rsidRPr="00713C8E" w:rsidRDefault="006E54D0" w:rsidP="008F77D1">
      <w:pPr>
        <w:numPr>
          <w:ilvl w:val="0"/>
          <w:numId w:val="94"/>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раскрывать смысл права на труд;</w:t>
      </w:r>
    </w:p>
    <w:p w:rsidR="006E54D0" w:rsidRPr="00713C8E" w:rsidRDefault="006E54D0" w:rsidP="008F77D1">
      <w:pPr>
        <w:numPr>
          <w:ilvl w:val="0"/>
          <w:numId w:val="94"/>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объяснять роль трудового договора;</w:t>
      </w:r>
    </w:p>
    <w:p w:rsidR="006E54D0" w:rsidRPr="00713C8E" w:rsidRDefault="006E54D0" w:rsidP="008F77D1">
      <w:pPr>
        <w:numPr>
          <w:ilvl w:val="0"/>
          <w:numId w:val="94"/>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разъяснять на примерах особенности положения несовершеннолетних в трудовых отношениях;</w:t>
      </w:r>
    </w:p>
    <w:p w:rsidR="006E54D0" w:rsidRPr="00713C8E" w:rsidRDefault="006E54D0" w:rsidP="008F77D1">
      <w:pPr>
        <w:numPr>
          <w:ilvl w:val="0"/>
          <w:numId w:val="94"/>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права и обязанности супругов, родителей, детей;</w:t>
      </w:r>
    </w:p>
    <w:p w:rsidR="006E54D0" w:rsidRPr="00713C8E" w:rsidRDefault="006E54D0" w:rsidP="008F77D1">
      <w:pPr>
        <w:numPr>
          <w:ilvl w:val="0"/>
          <w:numId w:val="94"/>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lastRenderedPageBreak/>
        <w:t>характеризовать особенности уголовного права и уголовных правоотношений;</w:t>
      </w:r>
    </w:p>
    <w:p w:rsidR="006E54D0" w:rsidRPr="00713C8E" w:rsidRDefault="006E54D0" w:rsidP="008F77D1">
      <w:pPr>
        <w:numPr>
          <w:ilvl w:val="0"/>
          <w:numId w:val="94"/>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конкретизировать примерами виды преступлений и наказания за них;</w:t>
      </w:r>
    </w:p>
    <w:p w:rsidR="006E54D0" w:rsidRPr="00713C8E" w:rsidRDefault="006E54D0" w:rsidP="008F77D1">
      <w:pPr>
        <w:numPr>
          <w:ilvl w:val="0"/>
          <w:numId w:val="94"/>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специфику уголовной ответственности несовершеннолетних;</w:t>
      </w:r>
    </w:p>
    <w:p w:rsidR="006E54D0" w:rsidRPr="00713C8E" w:rsidRDefault="006E54D0" w:rsidP="008F77D1">
      <w:pPr>
        <w:numPr>
          <w:ilvl w:val="0"/>
          <w:numId w:val="94"/>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раскрывать связь права на образование и обязанности получить образование.</w:t>
      </w:r>
    </w:p>
    <w:p w:rsidR="006E54D0" w:rsidRPr="00713C8E" w:rsidRDefault="006E54D0" w:rsidP="008F77D1">
      <w:pPr>
        <w:numPr>
          <w:ilvl w:val="0"/>
          <w:numId w:val="94"/>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ситуации определять признаки правонарушения, проступка, преступления;</w:t>
      </w:r>
    </w:p>
    <w:p w:rsidR="006E54D0" w:rsidRPr="00713C8E" w:rsidRDefault="006E54D0" w:rsidP="008F77D1">
      <w:pPr>
        <w:numPr>
          <w:ilvl w:val="0"/>
          <w:numId w:val="94"/>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6E54D0" w:rsidRPr="00713C8E" w:rsidRDefault="006E54D0" w:rsidP="008F77D1">
      <w:pPr>
        <w:numPr>
          <w:ilvl w:val="0"/>
          <w:numId w:val="94"/>
        </w:numPr>
        <w:tabs>
          <w:tab w:val="left" w:pos="99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713C8E">
        <w:rPr>
          <w:rFonts w:ascii="Times New Roman" w:hAnsi="Times New Roman" w:cs="Times New Roman"/>
          <w:sz w:val="28"/>
          <w:szCs w:val="28"/>
        </w:rPr>
        <w:t>.</w:t>
      </w:r>
    </w:p>
    <w:p w:rsidR="006E54D0" w:rsidRPr="00713C8E" w:rsidRDefault="006E54D0" w:rsidP="0012022C">
      <w:pPr>
        <w:tabs>
          <w:tab w:val="left" w:pos="994"/>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8F77D1">
      <w:pPr>
        <w:numPr>
          <w:ilvl w:val="0"/>
          <w:numId w:val="95"/>
        </w:numPr>
        <w:tabs>
          <w:tab w:val="left" w:pos="994"/>
        </w:tabs>
        <w:spacing w:after="0" w:line="360" w:lineRule="auto"/>
        <w:ind w:left="0" w:firstLine="709"/>
        <w:jc w:val="both"/>
        <w:rPr>
          <w:rFonts w:ascii="Times New Roman" w:hAnsi="Times New Roman" w:cs="Times New Roman"/>
          <w:bCs/>
          <w:i/>
          <w:sz w:val="28"/>
          <w:szCs w:val="28"/>
        </w:rPr>
      </w:pPr>
      <w:r w:rsidRPr="00713C8E">
        <w:rPr>
          <w:rFonts w:ascii="Times New Roman" w:hAnsi="Times New Roman" w:cs="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713C8E" w:rsidRDefault="006E54D0" w:rsidP="008F77D1">
      <w:pPr>
        <w:numPr>
          <w:ilvl w:val="0"/>
          <w:numId w:val="95"/>
        </w:numPr>
        <w:tabs>
          <w:tab w:val="left" w:pos="994"/>
        </w:tabs>
        <w:spacing w:after="0" w:line="360" w:lineRule="auto"/>
        <w:ind w:left="0" w:firstLine="709"/>
        <w:jc w:val="both"/>
        <w:rPr>
          <w:rFonts w:ascii="Times New Roman" w:hAnsi="Times New Roman" w:cs="Times New Roman"/>
          <w:bCs/>
          <w:i/>
          <w:sz w:val="28"/>
          <w:szCs w:val="28"/>
        </w:rPr>
      </w:pPr>
      <w:r w:rsidRPr="00713C8E">
        <w:rPr>
          <w:rFonts w:ascii="Times New Roman" w:hAnsi="Times New Roman" w:cs="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6E54D0" w:rsidRPr="00713C8E" w:rsidRDefault="006E54D0" w:rsidP="008F77D1">
      <w:pPr>
        <w:numPr>
          <w:ilvl w:val="0"/>
          <w:numId w:val="95"/>
        </w:numPr>
        <w:tabs>
          <w:tab w:val="left" w:pos="994"/>
        </w:tabs>
        <w:spacing w:after="0" w:line="360" w:lineRule="auto"/>
        <w:ind w:left="0" w:firstLine="709"/>
        <w:jc w:val="both"/>
        <w:rPr>
          <w:rFonts w:ascii="Times New Roman" w:hAnsi="Times New Roman" w:cs="Times New Roman"/>
          <w:bCs/>
          <w:i/>
          <w:sz w:val="28"/>
          <w:szCs w:val="28"/>
        </w:rPr>
      </w:pPr>
      <w:r w:rsidRPr="00713C8E">
        <w:rPr>
          <w:rFonts w:ascii="Times New Roman" w:hAnsi="Times New Roman" w:cs="Times New Roman"/>
          <w:bCs/>
          <w:i/>
          <w:sz w:val="28"/>
          <w:szCs w:val="28"/>
        </w:rPr>
        <w:t>осознанно содействовать защите правопорядка в обществе правовыми способами и средствами;</w:t>
      </w:r>
    </w:p>
    <w:p w:rsidR="006E54D0" w:rsidRPr="00713C8E" w:rsidRDefault="006E54D0" w:rsidP="0012022C">
      <w:pPr>
        <w:tabs>
          <w:tab w:val="left" w:pos="1267"/>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b/>
          <w:bCs/>
          <w:color w:val="000000"/>
          <w:sz w:val="28"/>
          <w:szCs w:val="28"/>
          <w:shd w:val="clear" w:color="auto" w:fill="FFFFFF"/>
        </w:rPr>
        <w:t>Экономика</w:t>
      </w:r>
    </w:p>
    <w:p w:rsidR="006E54D0" w:rsidRPr="00713C8E" w:rsidRDefault="006E54D0" w:rsidP="0012022C">
      <w:pPr>
        <w:tabs>
          <w:tab w:val="left" w:pos="1267"/>
        </w:tabs>
        <w:spacing w:after="0" w:line="360" w:lineRule="auto"/>
        <w:ind w:firstLine="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Выпускник научится:</w:t>
      </w:r>
    </w:p>
    <w:p w:rsidR="006E54D0" w:rsidRPr="00713C8E" w:rsidRDefault="006E54D0" w:rsidP="008F77D1">
      <w:pPr>
        <w:numPr>
          <w:ilvl w:val="0"/>
          <w:numId w:val="96"/>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объяснять проблему ограниченности экономических ресурсов;</w:t>
      </w:r>
    </w:p>
    <w:p w:rsidR="006E54D0" w:rsidRPr="00713C8E" w:rsidRDefault="006E54D0" w:rsidP="008F77D1">
      <w:pPr>
        <w:numPr>
          <w:ilvl w:val="0"/>
          <w:numId w:val="96"/>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lastRenderedPageBreak/>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713C8E" w:rsidRDefault="006E54D0" w:rsidP="008F77D1">
      <w:pPr>
        <w:numPr>
          <w:ilvl w:val="0"/>
          <w:numId w:val="96"/>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раскрывать факторы, влияющие на производительность труда;</w:t>
      </w:r>
    </w:p>
    <w:p w:rsidR="006E54D0" w:rsidRPr="00713C8E" w:rsidRDefault="006E54D0" w:rsidP="008F77D1">
      <w:pPr>
        <w:numPr>
          <w:ilvl w:val="0"/>
          <w:numId w:val="96"/>
        </w:numPr>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713C8E" w:rsidRDefault="006E54D0" w:rsidP="008F77D1">
      <w:pPr>
        <w:numPr>
          <w:ilvl w:val="0"/>
          <w:numId w:val="96"/>
        </w:numPr>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713C8E" w:rsidRDefault="006E54D0" w:rsidP="008F77D1">
      <w:pPr>
        <w:numPr>
          <w:ilvl w:val="0"/>
          <w:numId w:val="96"/>
        </w:numPr>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объяснять роль государства в регулировании рыночной экономики; анализировать структуру бюджета государства;</w:t>
      </w:r>
    </w:p>
    <w:p w:rsidR="006E54D0" w:rsidRPr="00713C8E" w:rsidRDefault="006E54D0" w:rsidP="008F77D1">
      <w:pPr>
        <w:numPr>
          <w:ilvl w:val="0"/>
          <w:numId w:val="96"/>
        </w:numPr>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называть и конкретизировать примерами виды налогов;</w:t>
      </w:r>
    </w:p>
    <w:p w:rsidR="006E54D0" w:rsidRPr="00713C8E" w:rsidRDefault="006E54D0" w:rsidP="008F77D1">
      <w:pPr>
        <w:numPr>
          <w:ilvl w:val="0"/>
          <w:numId w:val="96"/>
        </w:numPr>
        <w:tabs>
          <w:tab w:val="left" w:pos="993"/>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роль денег в экономике;</w:t>
      </w:r>
    </w:p>
    <w:p w:rsidR="006E54D0" w:rsidRPr="00713C8E" w:rsidRDefault="006E54D0" w:rsidP="008F77D1">
      <w:pPr>
        <w:numPr>
          <w:ilvl w:val="0"/>
          <w:numId w:val="96"/>
        </w:numPr>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sz w:val="28"/>
          <w:szCs w:val="28"/>
        </w:rPr>
        <w:t xml:space="preserve">раскрывать социально-экономическую </w:t>
      </w:r>
      <w:r w:rsidRPr="00713C8E">
        <w:rPr>
          <w:rFonts w:ascii="Times New Roman" w:hAnsi="Times New Roman" w:cs="Times New Roman"/>
          <w:bCs/>
          <w:color w:val="000000"/>
          <w:sz w:val="28"/>
          <w:szCs w:val="28"/>
        </w:rPr>
        <w:t>роль и функции предпринимательства;</w:t>
      </w:r>
    </w:p>
    <w:p w:rsidR="006E54D0" w:rsidRPr="00713C8E" w:rsidRDefault="006E54D0" w:rsidP="008F77D1">
      <w:pPr>
        <w:numPr>
          <w:ilvl w:val="0"/>
          <w:numId w:val="96"/>
        </w:numPr>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713C8E" w:rsidRDefault="006E54D0" w:rsidP="008F77D1">
      <w:pPr>
        <w:numPr>
          <w:ilvl w:val="0"/>
          <w:numId w:val="96"/>
        </w:numPr>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6E54D0" w:rsidRPr="00713C8E" w:rsidRDefault="006E54D0" w:rsidP="008F77D1">
      <w:pPr>
        <w:numPr>
          <w:ilvl w:val="0"/>
          <w:numId w:val="96"/>
        </w:numPr>
        <w:shd w:val="clear" w:color="auto" w:fill="FFFFFF"/>
        <w:tabs>
          <w:tab w:val="left" w:pos="993"/>
        </w:tabs>
        <w:spacing w:after="0" w:line="360" w:lineRule="auto"/>
        <w:ind w:left="0"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раскрывать рациональное поведение субъектов экономической деятельности;</w:t>
      </w:r>
    </w:p>
    <w:p w:rsidR="006E54D0" w:rsidRPr="00713C8E" w:rsidRDefault="006E54D0" w:rsidP="008F77D1">
      <w:pPr>
        <w:numPr>
          <w:ilvl w:val="0"/>
          <w:numId w:val="96"/>
        </w:numPr>
        <w:shd w:val="clear" w:color="auto" w:fill="FFFFFF"/>
        <w:tabs>
          <w:tab w:val="left" w:pos="993"/>
        </w:tabs>
        <w:spacing w:after="0" w:line="360" w:lineRule="auto"/>
        <w:ind w:left="0"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характеризовать экономику семьи; анализировать структуру семейного бюджета;</w:t>
      </w:r>
    </w:p>
    <w:p w:rsidR="006E54D0" w:rsidRPr="00713C8E" w:rsidRDefault="006E54D0" w:rsidP="008F77D1">
      <w:pPr>
        <w:numPr>
          <w:ilvl w:val="0"/>
          <w:numId w:val="96"/>
        </w:numPr>
        <w:tabs>
          <w:tab w:val="left" w:pos="993"/>
        </w:tabs>
        <w:spacing w:after="0" w:line="360" w:lineRule="auto"/>
        <w:ind w:left="0"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использовать полученные знания при анализе фактов поведения участников экономической деятельности;</w:t>
      </w:r>
    </w:p>
    <w:p w:rsidR="006E54D0" w:rsidRPr="00713C8E" w:rsidRDefault="006E54D0" w:rsidP="0012022C">
      <w:pPr>
        <w:tabs>
          <w:tab w:val="left" w:pos="1267"/>
        </w:tabs>
        <w:spacing w:after="0" w:line="360" w:lineRule="auto"/>
        <w:ind w:firstLine="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lastRenderedPageBreak/>
        <w:t>Выпускник получит возможность научиться:</w:t>
      </w:r>
    </w:p>
    <w:p w:rsidR="006E54D0" w:rsidRPr="00713C8E" w:rsidRDefault="006E54D0" w:rsidP="008F77D1">
      <w:pPr>
        <w:numPr>
          <w:ilvl w:val="0"/>
          <w:numId w:val="97"/>
        </w:numPr>
        <w:tabs>
          <w:tab w:val="left" w:pos="993"/>
        </w:tabs>
        <w:spacing w:after="0" w:line="360" w:lineRule="auto"/>
        <w:ind w:left="0" w:firstLine="709"/>
        <w:jc w:val="both"/>
        <w:rPr>
          <w:rFonts w:ascii="Times New Roman" w:hAnsi="Times New Roman" w:cs="Times New Roman"/>
          <w:bCs/>
          <w:i/>
          <w:color w:val="000000"/>
          <w:sz w:val="28"/>
          <w:szCs w:val="28"/>
        </w:rPr>
      </w:pPr>
      <w:r w:rsidRPr="00713C8E">
        <w:rPr>
          <w:rFonts w:ascii="Times New Roman" w:hAnsi="Times New Roman" w:cs="Times New Roman"/>
          <w:bCs/>
          <w:i/>
          <w:color w:val="000000"/>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6E54D0" w:rsidRPr="00713C8E" w:rsidRDefault="006E54D0" w:rsidP="008F77D1">
      <w:pPr>
        <w:numPr>
          <w:ilvl w:val="0"/>
          <w:numId w:val="97"/>
        </w:numPr>
        <w:shd w:val="clear" w:color="auto" w:fill="FFFFFF"/>
        <w:tabs>
          <w:tab w:val="left" w:pos="993"/>
        </w:tabs>
        <w:spacing w:after="0" w:line="360" w:lineRule="auto"/>
        <w:ind w:left="0" w:firstLine="709"/>
        <w:jc w:val="both"/>
        <w:rPr>
          <w:rFonts w:ascii="Times New Roman" w:hAnsi="Times New Roman" w:cs="Times New Roman"/>
          <w:bCs/>
          <w:i/>
          <w:color w:val="000000"/>
          <w:sz w:val="28"/>
          <w:szCs w:val="28"/>
        </w:rPr>
      </w:pPr>
      <w:r w:rsidRPr="00713C8E">
        <w:rPr>
          <w:rFonts w:ascii="Times New Roman" w:hAnsi="Times New Roman" w:cs="Times New Roman"/>
          <w:bCs/>
          <w:i/>
          <w:color w:val="000000"/>
          <w:sz w:val="28"/>
          <w:szCs w:val="28"/>
        </w:rPr>
        <w:t>выполнять несложные практические задания, основанные на ситуациях, связанных с описанием состояния российской экономики;</w:t>
      </w:r>
    </w:p>
    <w:p w:rsidR="006E54D0" w:rsidRPr="00713C8E" w:rsidRDefault="006E54D0" w:rsidP="008F77D1">
      <w:pPr>
        <w:numPr>
          <w:ilvl w:val="0"/>
          <w:numId w:val="97"/>
        </w:numPr>
        <w:tabs>
          <w:tab w:val="left" w:pos="993"/>
        </w:tabs>
        <w:spacing w:after="0" w:line="360" w:lineRule="auto"/>
        <w:ind w:left="0" w:firstLine="709"/>
        <w:jc w:val="both"/>
        <w:rPr>
          <w:rFonts w:ascii="Times New Roman" w:hAnsi="Times New Roman" w:cs="Times New Roman"/>
          <w:bCs/>
          <w:i/>
          <w:color w:val="000000"/>
          <w:sz w:val="28"/>
          <w:szCs w:val="28"/>
        </w:rPr>
      </w:pPr>
      <w:r w:rsidRPr="00713C8E">
        <w:rPr>
          <w:rFonts w:ascii="Times New Roman" w:hAnsi="Times New Roman" w:cs="Times New Roman"/>
          <w:bCs/>
          <w:i/>
          <w:color w:val="000000"/>
          <w:sz w:val="28"/>
          <w:szCs w:val="28"/>
        </w:rPr>
        <w:t>анализировать и оценивать с позиций экономических знаний сложившиеся практики и модели поведения потребителя;</w:t>
      </w:r>
    </w:p>
    <w:p w:rsidR="006E54D0" w:rsidRPr="00713C8E" w:rsidRDefault="006E54D0" w:rsidP="008F77D1">
      <w:pPr>
        <w:numPr>
          <w:ilvl w:val="0"/>
          <w:numId w:val="97"/>
        </w:numPr>
        <w:tabs>
          <w:tab w:val="left" w:pos="993"/>
        </w:tabs>
        <w:spacing w:after="0" w:line="360" w:lineRule="auto"/>
        <w:ind w:left="0" w:firstLine="709"/>
        <w:jc w:val="both"/>
        <w:rPr>
          <w:rFonts w:ascii="Times New Roman" w:hAnsi="Times New Roman" w:cs="Times New Roman"/>
          <w:bCs/>
          <w:i/>
          <w:color w:val="000000"/>
          <w:sz w:val="28"/>
          <w:szCs w:val="28"/>
        </w:rPr>
      </w:pPr>
      <w:r w:rsidRPr="00713C8E">
        <w:rPr>
          <w:rFonts w:ascii="Times New Roman" w:hAnsi="Times New Roman" w:cs="Times New Roman"/>
          <w:bCs/>
          <w:i/>
          <w:color w:val="000000"/>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713C8E" w:rsidRDefault="006E54D0" w:rsidP="008F77D1">
      <w:pPr>
        <w:numPr>
          <w:ilvl w:val="0"/>
          <w:numId w:val="97"/>
        </w:numPr>
        <w:shd w:val="clear" w:color="auto" w:fill="FFFFFF"/>
        <w:tabs>
          <w:tab w:val="left" w:pos="993"/>
        </w:tabs>
        <w:spacing w:after="0" w:line="360" w:lineRule="auto"/>
        <w:ind w:left="0" w:firstLine="709"/>
        <w:jc w:val="both"/>
        <w:rPr>
          <w:rFonts w:ascii="Times New Roman" w:hAnsi="Times New Roman" w:cs="Times New Roman"/>
          <w:bCs/>
          <w:i/>
          <w:color w:val="000000"/>
          <w:sz w:val="28"/>
          <w:szCs w:val="28"/>
        </w:rPr>
      </w:pPr>
      <w:r w:rsidRPr="00713C8E">
        <w:rPr>
          <w:rFonts w:ascii="Times New Roman" w:hAnsi="Times New Roman" w:cs="Times New Roman"/>
          <w:bCs/>
          <w:i/>
          <w:color w:val="000000"/>
          <w:sz w:val="28"/>
          <w:szCs w:val="28"/>
        </w:rPr>
        <w:t>обосновывать связь профессионализма и жизненного успеха.</w:t>
      </w:r>
    </w:p>
    <w:p w:rsidR="006E54D0" w:rsidRPr="00713C8E" w:rsidRDefault="006E54D0" w:rsidP="008F77D1">
      <w:pPr>
        <w:numPr>
          <w:ilvl w:val="0"/>
          <w:numId w:val="97"/>
        </w:numPr>
        <w:shd w:val="clear" w:color="auto" w:fill="FFFFFF"/>
        <w:tabs>
          <w:tab w:val="left" w:pos="993"/>
        </w:tabs>
        <w:spacing w:after="0" w:line="360" w:lineRule="auto"/>
        <w:ind w:left="0" w:firstLine="709"/>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713C8E" w:rsidRDefault="006E54D0" w:rsidP="008F77D1">
      <w:pPr>
        <w:numPr>
          <w:ilvl w:val="0"/>
          <w:numId w:val="97"/>
        </w:numPr>
        <w:tabs>
          <w:tab w:val="left" w:pos="993"/>
        </w:tabs>
        <w:spacing w:after="0" w:line="360" w:lineRule="auto"/>
        <w:ind w:left="0" w:firstLine="709"/>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713C8E" w:rsidRDefault="0093548C" w:rsidP="0012022C">
      <w:pPr>
        <w:pStyle w:val="3"/>
        <w:spacing w:before="0" w:beforeAutospacing="0" w:after="0" w:afterAutospacing="0" w:line="360" w:lineRule="auto"/>
        <w:ind w:firstLine="709"/>
        <w:rPr>
          <w:sz w:val="28"/>
          <w:szCs w:val="28"/>
        </w:rPr>
      </w:pPr>
      <w:bookmarkStart w:id="50" w:name="_Toc409691637"/>
    </w:p>
    <w:p w:rsidR="00B540EE" w:rsidRPr="00713C8E" w:rsidRDefault="0015612F" w:rsidP="0012022C">
      <w:pPr>
        <w:pStyle w:val="3"/>
        <w:spacing w:before="0" w:beforeAutospacing="0" w:after="0" w:afterAutospacing="0" w:line="360" w:lineRule="auto"/>
        <w:ind w:firstLine="709"/>
        <w:rPr>
          <w:sz w:val="28"/>
          <w:szCs w:val="28"/>
        </w:rPr>
      </w:pPr>
      <w:bookmarkStart w:id="51" w:name="_Toc410653960"/>
      <w:bookmarkStart w:id="52" w:name="_Toc418159438"/>
      <w:r>
        <w:rPr>
          <w:sz w:val="28"/>
          <w:szCs w:val="28"/>
        </w:rPr>
        <w:t>1.2.3.7</w:t>
      </w:r>
      <w:r w:rsidR="00230229" w:rsidRPr="00713C8E">
        <w:rPr>
          <w:sz w:val="28"/>
          <w:szCs w:val="28"/>
        </w:rPr>
        <w:t xml:space="preserve">. </w:t>
      </w:r>
      <w:r w:rsidR="00B540EE" w:rsidRPr="00713C8E">
        <w:rPr>
          <w:sz w:val="28"/>
          <w:szCs w:val="28"/>
        </w:rPr>
        <w:t>География</w:t>
      </w:r>
      <w:bookmarkEnd w:id="50"/>
      <w:bookmarkEnd w:id="51"/>
      <w:bookmarkEnd w:id="52"/>
    </w:p>
    <w:p w:rsidR="006E54D0" w:rsidRPr="00713C8E" w:rsidRDefault="006E54D0" w:rsidP="0012022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8F77D1">
      <w:pPr>
        <w:numPr>
          <w:ilvl w:val="0"/>
          <w:numId w:val="9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713C8E" w:rsidRDefault="006E54D0" w:rsidP="008F77D1">
      <w:pPr>
        <w:numPr>
          <w:ilvl w:val="0"/>
          <w:numId w:val="9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713C8E" w:rsidRDefault="006E54D0" w:rsidP="008F77D1">
      <w:pPr>
        <w:numPr>
          <w:ilvl w:val="0"/>
          <w:numId w:val="9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713C8E">
        <w:rPr>
          <w:rFonts w:ascii="Times New Roman" w:hAnsi="Times New Roman" w:cs="Times New Roman"/>
          <w:sz w:val="28"/>
          <w:szCs w:val="28"/>
        </w:rPr>
        <w:t>;</w:t>
      </w:r>
    </w:p>
    <w:p w:rsidR="006E54D0" w:rsidRPr="00713C8E" w:rsidRDefault="006E54D0" w:rsidP="008F77D1">
      <w:pPr>
        <w:numPr>
          <w:ilvl w:val="0"/>
          <w:numId w:val="9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6E54D0" w:rsidRPr="00713C8E" w:rsidRDefault="006E54D0" w:rsidP="008F77D1">
      <w:pPr>
        <w:numPr>
          <w:ilvl w:val="0"/>
          <w:numId w:val="9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713C8E" w:rsidRDefault="006E54D0" w:rsidP="008F77D1">
      <w:pPr>
        <w:numPr>
          <w:ilvl w:val="0"/>
          <w:numId w:val="9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713C8E" w:rsidRDefault="006E54D0" w:rsidP="008F77D1">
      <w:pPr>
        <w:numPr>
          <w:ilvl w:val="0"/>
          <w:numId w:val="9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r w:rsidR="0093548C" w:rsidRPr="00713C8E">
        <w:rPr>
          <w:rFonts w:ascii="Times New Roman" w:hAnsi="Times New Roman" w:cs="Times New Roman"/>
          <w:sz w:val="28"/>
          <w:szCs w:val="28"/>
        </w:rPr>
        <w:t>;</w:t>
      </w:r>
    </w:p>
    <w:p w:rsidR="006E54D0" w:rsidRPr="00713C8E" w:rsidRDefault="006E54D0" w:rsidP="008F77D1">
      <w:pPr>
        <w:numPr>
          <w:ilvl w:val="0"/>
          <w:numId w:val="9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713C8E" w:rsidRDefault="006E54D0" w:rsidP="008F77D1">
      <w:pPr>
        <w:numPr>
          <w:ilvl w:val="0"/>
          <w:numId w:val="9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713C8E" w:rsidRDefault="006E54D0" w:rsidP="008F77D1">
      <w:pPr>
        <w:numPr>
          <w:ilvl w:val="0"/>
          <w:numId w:val="9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713C8E" w:rsidRDefault="006E54D0" w:rsidP="008F77D1">
      <w:pPr>
        <w:numPr>
          <w:ilvl w:val="0"/>
          <w:numId w:val="9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описывать по карте положение и взаиморасположение географических объектов; </w:t>
      </w:r>
    </w:p>
    <w:p w:rsidR="006E54D0" w:rsidRPr="00713C8E" w:rsidRDefault="006E54D0" w:rsidP="008F77D1">
      <w:pPr>
        <w:numPr>
          <w:ilvl w:val="0"/>
          <w:numId w:val="9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713C8E" w:rsidRDefault="006E54D0" w:rsidP="008F77D1">
      <w:pPr>
        <w:numPr>
          <w:ilvl w:val="0"/>
          <w:numId w:val="9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713C8E" w:rsidRDefault="006E54D0" w:rsidP="008F77D1">
      <w:pPr>
        <w:numPr>
          <w:ilvl w:val="0"/>
          <w:numId w:val="9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объяснять особенности компонентов природы отдельных территорий; </w:t>
      </w:r>
    </w:p>
    <w:p w:rsidR="006E54D0" w:rsidRPr="00713C8E" w:rsidRDefault="006E54D0" w:rsidP="008F77D1">
      <w:pPr>
        <w:numPr>
          <w:ilvl w:val="0"/>
          <w:numId w:val="9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приводить примеры взаимодействия природы и общества в пределах отдельных территорий;</w:t>
      </w:r>
    </w:p>
    <w:p w:rsidR="006E54D0" w:rsidRPr="00713C8E" w:rsidRDefault="006E54D0" w:rsidP="008F77D1">
      <w:pPr>
        <w:numPr>
          <w:ilvl w:val="0"/>
          <w:numId w:val="9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713C8E" w:rsidRDefault="006E54D0" w:rsidP="008F77D1">
      <w:pPr>
        <w:numPr>
          <w:ilvl w:val="0"/>
          <w:numId w:val="9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713C8E" w:rsidRDefault="006E54D0" w:rsidP="008F77D1">
      <w:pPr>
        <w:numPr>
          <w:ilvl w:val="0"/>
          <w:numId w:val="9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6E54D0" w:rsidRPr="00713C8E" w:rsidRDefault="006E54D0" w:rsidP="008F77D1">
      <w:pPr>
        <w:numPr>
          <w:ilvl w:val="0"/>
          <w:numId w:val="9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географические процессы и явления, определяющие особенности природы России и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отдельных регионов;</w:t>
      </w:r>
    </w:p>
    <w:p w:rsidR="006E54D0" w:rsidRPr="00713C8E" w:rsidRDefault="006E54D0" w:rsidP="008F77D1">
      <w:pPr>
        <w:numPr>
          <w:ilvl w:val="0"/>
          <w:numId w:val="9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оценивать особенности взаимодействия природы и общества в пределах отдельных территорий России;</w:t>
      </w:r>
    </w:p>
    <w:p w:rsidR="006E54D0" w:rsidRPr="00713C8E" w:rsidRDefault="006E54D0" w:rsidP="008F77D1">
      <w:pPr>
        <w:numPr>
          <w:ilvl w:val="0"/>
          <w:numId w:val="9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объяснять особенности компонентов природы отдельных частей страны;</w:t>
      </w:r>
    </w:p>
    <w:p w:rsidR="006E54D0" w:rsidRPr="00713C8E" w:rsidRDefault="006E54D0" w:rsidP="008F77D1">
      <w:pPr>
        <w:numPr>
          <w:ilvl w:val="0"/>
          <w:numId w:val="9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оценивать природные условия и обеспеченность природными ресурсами отдельных территорий России; </w:t>
      </w:r>
    </w:p>
    <w:p w:rsidR="006E54D0" w:rsidRPr="00713C8E" w:rsidRDefault="006E54D0" w:rsidP="008F77D1">
      <w:pPr>
        <w:numPr>
          <w:ilvl w:val="0"/>
          <w:numId w:val="9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знания особенностях компонентов природы России и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отдельных территорий, об особенностях взаимодействия природы и общества в </w:t>
      </w:r>
      <w:r w:rsidRPr="00713C8E">
        <w:rPr>
          <w:rFonts w:ascii="Times New Roman" w:hAnsi="Times New Roman" w:cs="Times New Roman"/>
          <w:sz w:val="28"/>
          <w:szCs w:val="28"/>
        </w:rPr>
        <w:lastRenderedPageBreak/>
        <w:t>пределах отдельных территорий России для решения практико-ориентированных задач в контексте реальной жизни;</w:t>
      </w:r>
    </w:p>
    <w:p w:rsidR="006E54D0" w:rsidRPr="00713C8E" w:rsidRDefault="006E54D0" w:rsidP="008F77D1">
      <w:pPr>
        <w:numPr>
          <w:ilvl w:val="0"/>
          <w:numId w:val="9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713C8E" w:rsidRDefault="006E54D0" w:rsidP="008F77D1">
      <w:pPr>
        <w:numPr>
          <w:ilvl w:val="0"/>
          <w:numId w:val="9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713C8E" w:rsidRDefault="006E54D0" w:rsidP="008F77D1">
      <w:pPr>
        <w:numPr>
          <w:ilvl w:val="0"/>
          <w:numId w:val="9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713C8E" w:rsidRDefault="006E54D0" w:rsidP="008F77D1">
      <w:pPr>
        <w:numPr>
          <w:ilvl w:val="0"/>
          <w:numId w:val="9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6E54D0" w:rsidRPr="00713C8E" w:rsidRDefault="006E54D0" w:rsidP="008F77D1">
      <w:pPr>
        <w:numPr>
          <w:ilvl w:val="0"/>
          <w:numId w:val="9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6E54D0" w:rsidRPr="00713C8E" w:rsidRDefault="006E54D0" w:rsidP="008F77D1">
      <w:pPr>
        <w:numPr>
          <w:ilvl w:val="0"/>
          <w:numId w:val="9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объяснять особенности природы, населения и хозяйства отдельных регионов России;</w:t>
      </w:r>
    </w:p>
    <w:p w:rsidR="006E54D0" w:rsidRPr="00713C8E" w:rsidRDefault="006E54D0" w:rsidP="008F77D1">
      <w:pPr>
        <w:numPr>
          <w:ilvl w:val="0"/>
          <w:numId w:val="9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сравнивать особенности природы, населения и хозяйства отдельных регионов России;</w:t>
      </w:r>
    </w:p>
    <w:p w:rsidR="006E54D0" w:rsidRPr="00713C8E" w:rsidRDefault="006E54D0" w:rsidP="008F77D1">
      <w:pPr>
        <w:numPr>
          <w:ilvl w:val="0"/>
          <w:numId w:val="9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6E54D0" w:rsidRPr="00713C8E" w:rsidRDefault="006E54D0" w:rsidP="008F77D1">
      <w:pPr>
        <w:numPr>
          <w:ilvl w:val="0"/>
          <w:numId w:val="9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оценивать место и роль России в мировом хозяйстве.</w:t>
      </w:r>
    </w:p>
    <w:p w:rsidR="006E54D0" w:rsidRPr="00713C8E" w:rsidRDefault="006E54D0" w:rsidP="0012022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8F77D1">
      <w:pPr>
        <w:numPr>
          <w:ilvl w:val="0"/>
          <w:numId w:val="99"/>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создавать простейшие географические карты различного содержания;</w:t>
      </w:r>
    </w:p>
    <w:p w:rsidR="006E54D0" w:rsidRPr="00713C8E" w:rsidRDefault="006E54D0" w:rsidP="008F77D1">
      <w:pPr>
        <w:numPr>
          <w:ilvl w:val="0"/>
          <w:numId w:val="99"/>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моделировать географические объекты и явления;</w:t>
      </w:r>
    </w:p>
    <w:p w:rsidR="006E54D0" w:rsidRPr="00713C8E" w:rsidRDefault="006E54D0" w:rsidP="008F77D1">
      <w:pPr>
        <w:numPr>
          <w:ilvl w:val="0"/>
          <w:numId w:val="99"/>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работать с записками, отчетами, дневниками путешественников как источниками географической информации;</w:t>
      </w:r>
    </w:p>
    <w:p w:rsidR="006E54D0" w:rsidRPr="00713C8E" w:rsidRDefault="006E54D0" w:rsidP="008F77D1">
      <w:pPr>
        <w:numPr>
          <w:ilvl w:val="0"/>
          <w:numId w:val="99"/>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подготавливать сообщения (презентации) о выдающихся путешественниках, о современных исследованиях Земли;</w:t>
      </w:r>
    </w:p>
    <w:p w:rsidR="006E54D0" w:rsidRPr="00713C8E" w:rsidRDefault="006E54D0" w:rsidP="008F77D1">
      <w:pPr>
        <w:numPr>
          <w:ilvl w:val="0"/>
          <w:numId w:val="99"/>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ориентироваться на местности: в мегаполисе и в природе;</w:t>
      </w:r>
    </w:p>
    <w:p w:rsidR="006E54D0" w:rsidRPr="00713C8E" w:rsidRDefault="006E54D0" w:rsidP="008F77D1">
      <w:pPr>
        <w:numPr>
          <w:ilvl w:val="0"/>
          <w:numId w:val="99"/>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работать с компасом;</w:t>
      </w:r>
    </w:p>
    <w:p w:rsidR="006E54D0" w:rsidRPr="00713C8E" w:rsidRDefault="006E54D0" w:rsidP="008F77D1">
      <w:pPr>
        <w:numPr>
          <w:ilvl w:val="0"/>
          <w:numId w:val="99"/>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713C8E" w:rsidRDefault="006E54D0" w:rsidP="008F77D1">
      <w:pPr>
        <w:numPr>
          <w:ilvl w:val="0"/>
          <w:numId w:val="99"/>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713C8E" w:rsidRDefault="006E54D0" w:rsidP="008F77D1">
      <w:pPr>
        <w:numPr>
          <w:ilvl w:val="0"/>
          <w:numId w:val="99"/>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713C8E" w:rsidRDefault="006E54D0" w:rsidP="008F77D1">
      <w:pPr>
        <w:numPr>
          <w:ilvl w:val="0"/>
          <w:numId w:val="99"/>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713C8E" w:rsidRDefault="006E54D0" w:rsidP="008F77D1">
      <w:pPr>
        <w:numPr>
          <w:ilvl w:val="0"/>
          <w:numId w:val="99"/>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описывать погоду своей местности;</w:t>
      </w:r>
    </w:p>
    <w:p w:rsidR="006E54D0" w:rsidRPr="00713C8E" w:rsidRDefault="006E54D0" w:rsidP="008F77D1">
      <w:pPr>
        <w:numPr>
          <w:ilvl w:val="0"/>
          <w:numId w:val="99"/>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составлять описание природного комплекса;</w:t>
      </w:r>
    </w:p>
    <w:p w:rsidR="006E54D0" w:rsidRPr="00713C8E" w:rsidRDefault="006E54D0" w:rsidP="008F77D1">
      <w:pPr>
        <w:numPr>
          <w:ilvl w:val="0"/>
          <w:numId w:val="99"/>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объяснять расовые отличия разных народов мира;</w:t>
      </w:r>
    </w:p>
    <w:p w:rsidR="006E54D0" w:rsidRPr="00713C8E" w:rsidRDefault="006E54D0" w:rsidP="008F77D1">
      <w:pPr>
        <w:numPr>
          <w:ilvl w:val="0"/>
          <w:numId w:val="99"/>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выдвигать гипотезы о связях и закономерностях событий, процессов, объектов, происходящих в географической оболочке;</w:t>
      </w:r>
    </w:p>
    <w:p w:rsidR="006E54D0" w:rsidRPr="00713C8E" w:rsidRDefault="006E54D0" w:rsidP="008F77D1">
      <w:pPr>
        <w:numPr>
          <w:ilvl w:val="0"/>
          <w:numId w:val="99"/>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сопоставлять существующие в науке точки зрения о причинах происходящих глобальных изменений климата;</w:t>
      </w:r>
    </w:p>
    <w:p w:rsidR="006E54D0" w:rsidRPr="00713C8E" w:rsidRDefault="006E54D0" w:rsidP="008F77D1">
      <w:pPr>
        <w:numPr>
          <w:ilvl w:val="0"/>
          <w:numId w:val="99"/>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оценить положительные и негативные последствия глобальных изменений климата для отдельных регионов и стран;</w:t>
      </w:r>
    </w:p>
    <w:p w:rsidR="006E54D0" w:rsidRPr="00713C8E" w:rsidRDefault="006E54D0" w:rsidP="008F77D1">
      <w:pPr>
        <w:numPr>
          <w:ilvl w:val="0"/>
          <w:numId w:val="99"/>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713C8E" w:rsidRDefault="006E54D0" w:rsidP="008F77D1">
      <w:pPr>
        <w:numPr>
          <w:ilvl w:val="0"/>
          <w:numId w:val="99"/>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713C8E" w:rsidRDefault="006E54D0" w:rsidP="008F77D1">
      <w:pPr>
        <w:numPr>
          <w:ilvl w:val="0"/>
          <w:numId w:val="99"/>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давать оценку и приводить примеры изменения значения границ во времени, оценивать границы с точки зрения их доступности</w:t>
      </w:r>
      <w:r w:rsidR="0093548C" w:rsidRPr="00713C8E">
        <w:rPr>
          <w:rFonts w:ascii="Times New Roman" w:hAnsi="Times New Roman" w:cs="Times New Roman"/>
          <w:i/>
          <w:sz w:val="28"/>
          <w:szCs w:val="28"/>
        </w:rPr>
        <w:t>;</w:t>
      </w:r>
    </w:p>
    <w:p w:rsidR="006E54D0" w:rsidRPr="00713C8E" w:rsidRDefault="006E54D0" w:rsidP="008F77D1">
      <w:pPr>
        <w:numPr>
          <w:ilvl w:val="0"/>
          <w:numId w:val="99"/>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делать прогнозы трансформации географических систем и комплексов в результате изменения их компонентов;</w:t>
      </w:r>
    </w:p>
    <w:p w:rsidR="006E54D0" w:rsidRPr="00713C8E" w:rsidRDefault="006E54D0" w:rsidP="008F77D1">
      <w:pPr>
        <w:numPr>
          <w:ilvl w:val="0"/>
          <w:numId w:val="99"/>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наносить на контурные карты основные формы рельефа;</w:t>
      </w:r>
    </w:p>
    <w:p w:rsidR="006E54D0" w:rsidRPr="00713C8E" w:rsidRDefault="006E54D0" w:rsidP="008F77D1">
      <w:pPr>
        <w:numPr>
          <w:ilvl w:val="0"/>
          <w:numId w:val="99"/>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давать характеристику рельефа своей местности;</w:t>
      </w:r>
    </w:p>
    <w:p w:rsidR="006E54D0" w:rsidRPr="00713C8E" w:rsidRDefault="006E54D0" w:rsidP="008F77D1">
      <w:pPr>
        <w:numPr>
          <w:ilvl w:val="0"/>
          <w:numId w:val="99"/>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давать характеристику климата своей области (края, республики);</w:t>
      </w:r>
    </w:p>
    <w:p w:rsidR="006E54D0" w:rsidRPr="00713C8E" w:rsidRDefault="006E54D0" w:rsidP="008F77D1">
      <w:pPr>
        <w:numPr>
          <w:ilvl w:val="0"/>
          <w:numId w:val="99"/>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показывать на карте артезианские бассейны и области распространения многолетней мерзлоты;</w:t>
      </w:r>
    </w:p>
    <w:p w:rsidR="006E54D0" w:rsidRPr="00713C8E" w:rsidRDefault="006E54D0" w:rsidP="008F77D1">
      <w:pPr>
        <w:numPr>
          <w:ilvl w:val="0"/>
          <w:numId w:val="99"/>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713C8E" w:rsidRDefault="006E54D0" w:rsidP="008F77D1">
      <w:pPr>
        <w:numPr>
          <w:ilvl w:val="0"/>
          <w:numId w:val="99"/>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оценивать ситуацию на рынке труда и ее динамику;</w:t>
      </w:r>
    </w:p>
    <w:p w:rsidR="006E54D0" w:rsidRPr="00713C8E" w:rsidRDefault="006E54D0" w:rsidP="008F77D1">
      <w:pPr>
        <w:numPr>
          <w:ilvl w:val="0"/>
          <w:numId w:val="99"/>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объяснять различия в обеспеченности трудовыми ресурсами отдельных регионов России</w:t>
      </w:r>
    </w:p>
    <w:p w:rsidR="006E54D0" w:rsidRPr="00713C8E" w:rsidRDefault="006E54D0" w:rsidP="008F77D1">
      <w:pPr>
        <w:numPr>
          <w:ilvl w:val="0"/>
          <w:numId w:val="99"/>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713C8E" w:rsidRDefault="006E54D0" w:rsidP="008F77D1">
      <w:pPr>
        <w:numPr>
          <w:ilvl w:val="0"/>
          <w:numId w:val="99"/>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обосновывать возможные пути решения проблем развития хозяйства России;</w:t>
      </w:r>
    </w:p>
    <w:p w:rsidR="006E54D0" w:rsidRPr="00713C8E" w:rsidRDefault="006E54D0" w:rsidP="008F77D1">
      <w:pPr>
        <w:numPr>
          <w:ilvl w:val="0"/>
          <w:numId w:val="99"/>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приводить примеры современных видов связи;</w:t>
      </w:r>
    </w:p>
    <w:p w:rsidR="006E54D0" w:rsidRPr="00713C8E" w:rsidRDefault="006E54D0" w:rsidP="008F77D1">
      <w:pPr>
        <w:numPr>
          <w:ilvl w:val="0"/>
          <w:numId w:val="99"/>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выбирать критерии для сравнения, сопоставления, места страны в мировой экономике;</w:t>
      </w:r>
    </w:p>
    <w:p w:rsidR="006E54D0" w:rsidRPr="00713C8E" w:rsidRDefault="006E54D0" w:rsidP="008F77D1">
      <w:pPr>
        <w:numPr>
          <w:ilvl w:val="0"/>
          <w:numId w:val="99"/>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объяснять возможности России в решении современных глобальных проблем человечества;</w:t>
      </w:r>
    </w:p>
    <w:p w:rsidR="006E54D0" w:rsidRPr="00713C8E" w:rsidRDefault="006E54D0" w:rsidP="008F77D1">
      <w:pPr>
        <w:numPr>
          <w:ilvl w:val="0"/>
          <w:numId w:val="99"/>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оценивать социально-экономическое положение и перспективы развития России.</w:t>
      </w:r>
    </w:p>
    <w:p w:rsidR="00B540EE" w:rsidRPr="00713C8E" w:rsidRDefault="00B540EE">
      <w:pPr>
        <w:spacing w:after="0" w:line="360" w:lineRule="auto"/>
        <w:ind w:firstLine="709"/>
        <w:jc w:val="both"/>
        <w:rPr>
          <w:rFonts w:ascii="Times New Roman" w:hAnsi="Times New Roman" w:cs="Times New Roman"/>
          <w:sz w:val="28"/>
          <w:szCs w:val="28"/>
        </w:rPr>
      </w:pPr>
    </w:p>
    <w:p w:rsidR="00980C1E" w:rsidRPr="00713C8E" w:rsidRDefault="0015612F" w:rsidP="0012022C">
      <w:pPr>
        <w:pStyle w:val="3"/>
        <w:spacing w:before="0" w:beforeAutospacing="0" w:after="0" w:afterAutospacing="0" w:line="360" w:lineRule="auto"/>
        <w:ind w:firstLine="709"/>
        <w:rPr>
          <w:sz w:val="28"/>
          <w:szCs w:val="28"/>
        </w:rPr>
      </w:pPr>
      <w:bookmarkStart w:id="53" w:name="_Toc409691638"/>
      <w:bookmarkStart w:id="54" w:name="_Toc410653961"/>
      <w:bookmarkStart w:id="55" w:name="_Toc418159439"/>
      <w:r>
        <w:rPr>
          <w:sz w:val="28"/>
          <w:szCs w:val="28"/>
        </w:rPr>
        <w:t>1.2.3.8</w:t>
      </w:r>
      <w:r w:rsidR="00230229" w:rsidRPr="00713C8E">
        <w:rPr>
          <w:sz w:val="28"/>
          <w:szCs w:val="28"/>
        </w:rPr>
        <w:t xml:space="preserve">. </w:t>
      </w:r>
      <w:r w:rsidR="00B540EE" w:rsidRPr="00713C8E">
        <w:rPr>
          <w:sz w:val="28"/>
          <w:szCs w:val="28"/>
        </w:rPr>
        <w:t>Математика</w:t>
      </w:r>
      <w:bookmarkEnd w:id="53"/>
      <w:bookmarkEnd w:id="54"/>
      <w:bookmarkEnd w:id="55"/>
      <w:r w:rsidR="00D11E29" w:rsidRPr="00713C8E">
        <w:rPr>
          <w:sz w:val="28"/>
          <w:szCs w:val="28"/>
        </w:rPr>
        <w:t xml:space="preserve"> </w:t>
      </w:r>
    </w:p>
    <w:p w:rsidR="00175DBF" w:rsidRPr="00713C8E" w:rsidRDefault="00175DBF" w:rsidP="005A401E">
      <w:pPr>
        <w:pStyle w:val="3"/>
        <w:spacing w:before="0" w:beforeAutospacing="0" w:after="0" w:afterAutospacing="0" w:line="360" w:lineRule="auto"/>
        <w:ind w:firstLine="709"/>
        <w:jc w:val="both"/>
        <w:rPr>
          <w:sz w:val="28"/>
          <w:szCs w:val="28"/>
        </w:rPr>
      </w:pPr>
      <w:bookmarkStart w:id="56" w:name="_Toc284662719"/>
      <w:bookmarkStart w:id="57" w:name="_Toc284663345"/>
      <w:bookmarkStart w:id="58" w:name="_Toc418159440"/>
      <w:r w:rsidRPr="00713C8E">
        <w:rPr>
          <w:sz w:val="28"/>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56"/>
      <w:bookmarkEnd w:id="57"/>
      <w:bookmarkEnd w:id="58"/>
    </w:p>
    <w:p w:rsidR="00175DBF" w:rsidRPr="00713C8E" w:rsidRDefault="00175DBF" w:rsidP="005A401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Элементы теории множеств и математической логики</w:t>
      </w:r>
    </w:p>
    <w:p w:rsidR="00175DBF" w:rsidRPr="00713C8E" w:rsidRDefault="00175DBF" w:rsidP="008F77D1">
      <w:pPr>
        <w:pStyle w:val="a9"/>
        <w:numPr>
          <w:ilvl w:val="0"/>
          <w:numId w:val="16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Оперировать на базовом уровне</w:t>
      </w:r>
      <w:r w:rsidRPr="00713C8E">
        <w:rPr>
          <w:rStyle w:val="af4"/>
          <w:rFonts w:ascii="Times New Roman" w:hAnsi="Times New Roman"/>
          <w:sz w:val="28"/>
          <w:szCs w:val="28"/>
        </w:rPr>
        <w:footnoteReference w:id="6"/>
      </w:r>
      <w:r w:rsidRPr="00713C8E">
        <w:rPr>
          <w:rFonts w:ascii="Times New Roman" w:hAnsi="Times New Roman"/>
          <w:sz w:val="28"/>
          <w:szCs w:val="28"/>
        </w:rPr>
        <w:t xml:space="preserve"> понятиями: множество, элемент множества, подмножество, принадлежность;</w:t>
      </w:r>
    </w:p>
    <w:p w:rsidR="00175DBF" w:rsidRPr="00713C8E" w:rsidRDefault="00175DBF" w:rsidP="008F77D1">
      <w:pPr>
        <w:pStyle w:val="a9"/>
        <w:numPr>
          <w:ilvl w:val="0"/>
          <w:numId w:val="16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задавать множества перечислением их элементов;</w:t>
      </w:r>
    </w:p>
    <w:p w:rsidR="00175DBF" w:rsidRPr="00713C8E" w:rsidRDefault="00175DBF" w:rsidP="008F77D1">
      <w:pPr>
        <w:pStyle w:val="a9"/>
        <w:numPr>
          <w:ilvl w:val="0"/>
          <w:numId w:val="16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находить пересечение, объединение, подмножество в простейших ситуациях.</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F77D1">
      <w:pPr>
        <w:pStyle w:val="a"/>
        <w:numPr>
          <w:ilvl w:val="0"/>
          <w:numId w:val="160"/>
        </w:numPr>
        <w:tabs>
          <w:tab w:val="left" w:pos="993"/>
        </w:tabs>
        <w:spacing w:line="360" w:lineRule="auto"/>
        <w:ind w:left="0" w:firstLine="709"/>
        <w:rPr>
          <w:rFonts w:ascii="Times New Roman" w:hAnsi="Times New Roman"/>
          <w:sz w:val="28"/>
          <w:szCs w:val="28"/>
        </w:rPr>
      </w:pPr>
      <w:r w:rsidRPr="00713C8E">
        <w:rPr>
          <w:rFonts w:ascii="Times New Roman" w:hAnsi="Times New Roman"/>
          <w:sz w:val="28"/>
          <w:szCs w:val="28"/>
        </w:rPr>
        <w:t>распознавать логически некорректные высказывания</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Числа</w:t>
      </w:r>
    </w:p>
    <w:p w:rsidR="00175DBF" w:rsidRPr="00713C8E" w:rsidRDefault="00175DBF" w:rsidP="008F77D1">
      <w:pPr>
        <w:pStyle w:val="a9"/>
        <w:numPr>
          <w:ilvl w:val="0"/>
          <w:numId w:val="161"/>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175DBF" w:rsidRPr="00713C8E" w:rsidRDefault="00175DBF" w:rsidP="008F77D1">
      <w:pPr>
        <w:pStyle w:val="a9"/>
        <w:numPr>
          <w:ilvl w:val="0"/>
          <w:numId w:val="161"/>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свойства чисел и правила действий при выполнении вычислений;</w:t>
      </w:r>
    </w:p>
    <w:p w:rsidR="00175DBF" w:rsidRPr="00713C8E" w:rsidRDefault="00175DBF" w:rsidP="008F77D1">
      <w:pPr>
        <w:pStyle w:val="a9"/>
        <w:numPr>
          <w:ilvl w:val="0"/>
          <w:numId w:val="161"/>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175DBF" w:rsidRPr="00713C8E" w:rsidRDefault="00175DBF" w:rsidP="008F77D1">
      <w:pPr>
        <w:pStyle w:val="a9"/>
        <w:numPr>
          <w:ilvl w:val="0"/>
          <w:numId w:val="161"/>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округление рациональных чисел в соответствии с правилами;</w:t>
      </w:r>
    </w:p>
    <w:p w:rsidR="00175DBF" w:rsidRPr="00713C8E" w:rsidRDefault="00175DBF" w:rsidP="008F77D1">
      <w:pPr>
        <w:pStyle w:val="a9"/>
        <w:numPr>
          <w:ilvl w:val="0"/>
          <w:numId w:val="161"/>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сравнивать рациональные числа</w:t>
      </w:r>
      <w:r w:rsidRPr="00713C8E">
        <w:rPr>
          <w:rFonts w:ascii="Times New Roman" w:hAnsi="Times New Roman"/>
          <w:b/>
          <w:sz w:val="28"/>
          <w:szCs w:val="28"/>
        </w:rPr>
        <w:t>.</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F77D1">
      <w:pPr>
        <w:pStyle w:val="a9"/>
        <w:numPr>
          <w:ilvl w:val="0"/>
          <w:numId w:val="161"/>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lastRenderedPageBreak/>
        <w:t>оценивать результаты вычислений при решении практических задач;</w:t>
      </w:r>
    </w:p>
    <w:p w:rsidR="00175DBF" w:rsidRPr="00713C8E" w:rsidRDefault="00175DBF" w:rsidP="008F77D1">
      <w:pPr>
        <w:pStyle w:val="a9"/>
        <w:numPr>
          <w:ilvl w:val="0"/>
          <w:numId w:val="161"/>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сравнение чисел в реальных ситуациях;</w:t>
      </w:r>
    </w:p>
    <w:p w:rsidR="00175DBF" w:rsidRPr="00713C8E" w:rsidRDefault="00175DBF" w:rsidP="008F77D1">
      <w:pPr>
        <w:pStyle w:val="a9"/>
        <w:numPr>
          <w:ilvl w:val="0"/>
          <w:numId w:val="161"/>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Уравнения и неравенства</w:t>
      </w:r>
    </w:p>
    <w:p w:rsidR="00175DBF" w:rsidRPr="00713C8E" w:rsidRDefault="00175DBF" w:rsidP="008F77D1">
      <w:pPr>
        <w:pStyle w:val="a"/>
        <w:numPr>
          <w:ilvl w:val="0"/>
          <w:numId w:val="160"/>
        </w:numPr>
        <w:tabs>
          <w:tab w:val="left" w:pos="993"/>
        </w:tabs>
        <w:spacing w:line="360" w:lineRule="auto"/>
        <w:ind w:left="0" w:firstLine="709"/>
        <w:rPr>
          <w:rFonts w:ascii="Times New Roman" w:hAnsi="Times New Roman"/>
          <w:sz w:val="28"/>
          <w:szCs w:val="28"/>
        </w:rPr>
      </w:pPr>
      <w:r w:rsidRPr="00713C8E">
        <w:rPr>
          <w:rFonts w:ascii="Times New Roman" w:hAnsi="Times New Roman"/>
          <w:sz w:val="28"/>
          <w:szCs w:val="28"/>
        </w:rPr>
        <w:t>Оперировать на базовом уровне понятиями: равенство, числовое равенство, уравнение, проверять справедливость числовых равенств и неравенств;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Статистика и теория вероятностей</w:t>
      </w:r>
    </w:p>
    <w:p w:rsidR="00175DBF" w:rsidRPr="00713C8E" w:rsidRDefault="00175DBF" w:rsidP="008F77D1">
      <w:pPr>
        <w:pStyle w:val="a"/>
        <w:numPr>
          <w:ilvl w:val="0"/>
          <w:numId w:val="160"/>
        </w:numPr>
        <w:tabs>
          <w:tab w:val="left" w:pos="993"/>
        </w:tabs>
        <w:spacing w:line="360" w:lineRule="auto"/>
        <w:ind w:left="0" w:firstLine="709"/>
        <w:rPr>
          <w:rFonts w:ascii="Times New Roman" w:hAnsi="Times New Roman"/>
          <w:sz w:val="28"/>
          <w:szCs w:val="28"/>
        </w:rPr>
      </w:pPr>
      <w:r w:rsidRPr="00713C8E">
        <w:rPr>
          <w:rFonts w:ascii="Times New Roman" w:hAnsi="Times New Roman"/>
          <w:sz w:val="28"/>
          <w:szCs w:val="28"/>
        </w:rPr>
        <w:t>Представлять данные в виде таблиц, диаграмм, графиков;</w:t>
      </w:r>
    </w:p>
    <w:p w:rsidR="00175DBF" w:rsidRPr="00713C8E" w:rsidRDefault="00175DBF" w:rsidP="008F77D1">
      <w:pPr>
        <w:pStyle w:val="a"/>
        <w:numPr>
          <w:ilvl w:val="0"/>
          <w:numId w:val="160"/>
        </w:numPr>
        <w:tabs>
          <w:tab w:val="left" w:pos="993"/>
        </w:tabs>
        <w:spacing w:line="360" w:lineRule="auto"/>
        <w:ind w:left="0" w:firstLine="709"/>
        <w:rPr>
          <w:rFonts w:ascii="Times New Roman" w:hAnsi="Times New Roman"/>
          <w:sz w:val="28"/>
          <w:szCs w:val="28"/>
        </w:rPr>
      </w:pPr>
      <w:r w:rsidRPr="00713C8E">
        <w:rPr>
          <w:rFonts w:ascii="Times New Roman" w:hAnsi="Times New Roman"/>
          <w:sz w:val="28"/>
          <w:szCs w:val="28"/>
        </w:rPr>
        <w:t>читать информацию, представленную в виде таблицы, диаграммы, графика.</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Текстовые задачи</w:t>
      </w:r>
    </w:p>
    <w:p w:rsidR="00175DBF" w:rsidRPr="00713C8E" w:rsidRDefault="00175DBF" w:rsidP="008F77D1">
      <w:pPr>
        <w:pStyle w:val="a9"/>
        <w:numPr>
          <w:ilvl w:val="0"/>
          <w:numId w:val="179"/>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Решать несложные сюжетные задачи разных типов на все арифметические действия;</w:t>
      </w:r>
    </w:p>
    <w:p w:rsidR="00175DBF" w:rsidRPr="00713C8E" w:rsidRDefault="00175DBF" w:rsidP="008F77D1">
      <w:pPr>
        <w:pStyle w:val="a9"/>
        <w:numPr>
          <w:ilvl w:val="0"/>
          <w:numId w:val="179"/>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rsidR="00175DBF" w:rsidRPr="00713C8E" w:rsidRDefault="00175DBF" w:rsidP="008F77D1">
      <w:pPr>
        <w:pStyle w:val="a9"/>
        <w:numPr>
          <w:ilvl w:val="0"/>
          <w:numId w:val="179"/>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rsidR="00175DBF" w:rsidRPr="00713C8E" w:rsidRDefault="00175DBF" w:rsidP="008F77D1">
      <w:pPr>
        <w:pStyle w:val="a9"/>
        <w:numPr>
          <w:ilvl w:val="0"/>
          <w:numId w:val="179"/>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 xml:space="preserve">составлять план процесса решения задачи; </w:t>
      </w:r>
    </w:p>
    <w:p w:rsidR="00175DBF" w:rsidRPr="00713C8E" w:rsidRDefault="00175DBF" w:rsidP="008F77D1">
      <w:pPr>
        <w:pStyle w:val="a9"/>
        <w:numPr>
          <w:ilvl w:val="0"/>
          <w:numId w:val="179"/>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выделять этапы решения задачи;</w:t>
      </w:r>
    </w:p>
    <w:p w:rsidR="00175DBF" w:rsidRPr="00713C8E" w:rsidRDefault="00175DBF" w:rsidP="008F77D1">
      <w:pPr>
        <w:pStyle w:val="a9"/>
        <w:numPr>
          <w:ilvl w:val="0"/>
          <w:numId w:val="179"/>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интерпретировать вычислительные результаты в задаче, исследовать полученное решение задачи;</w:t>
      </w:r>
    </w:p>
    <w:p w:rsidR="00175DBF" w:rsidRPr="00713C8E" w:rsidRDefault="00175DBF" w:rsidP="008F77D1">
      <w:pPr>
        <w:pStyle w:val="a9"/>
        <w:numPr>
          <w:ilvl w:val="0"/>
          <w:numId w:val="179"/>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знать различие скоростей объекта в стоячей воде, против течения и по течению реки;</w:t>
      </w:r>
    </w:p>
    <w:p w:rsidR="00175DBF" w:rsidRPr="00713C8E" w:rsidRDefault="00175DBF" w:rsidP="008F77D1">
      <w:pPr>
        <w:pStyle w:val="a9"/>
        <w:numPr>
          <w:ilvl w:val="0"/>
          <w:numId w:val="17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решать задачи на нахождение части числа и числа по его части;</w:t>
      </w:r>
    </w:p>
    <w:p w:rsidR="00175DBF" w:rsidRPr="00713C8E" w:rsidRDefault="00175DBF" w:rsidP="008F77D1">
      <w:pPr>
        <w:pStyle w:val="a9"/>
        <w:numPr>
          <w:ilvl w:val="0"/>
          <w:numId w:val="17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175DBF" w:rsidRPr="00713C8E" w:rsidRDefault="00175DBF" w:rsidP="008F77D1">
      <w:pPr>
        <w:pStyle w:val="a9"/>
        <w:numPr>
          <w:ilvl w:val="0"/>
          <w:numId w:val="17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находить процент от числа, число по проценту от него, находить процентное снижение или процентное повышение величины;</w:t>
      </w:r>
    </w:p>
    <w:p w:rsidR="00175DBF" w:rsidRPr="00713C8E" w:rsidRDefault="00175DBF" w:rsidP="008F77D1">
      <w:pPr>
        <w:pStyle w:val="a9"/>
        <w:numPr>
          <w:ilvl w:val="0"/>
          <w:numId w:val="17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решать несложные логические задачи методом рассуждений.</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F77D1">
      <w:pPr>
        <w:numPr>
          <w:ilvl w:val="0"/>
          <w:numId w:val="18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выдвигать гипотезы о возможных предельных значениях числового ответа задачи (делать прикидку)</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Геометрические фигуры</w:t>
      </w:r>
    </w:p>
    <w:p w:rsidR="00175DBF" w:rsidRPr="00713C8E" w:rsidRDefault="00175DBF" w:rsidP="008F77D1">
      <w:pPr>
        <w:pStyle w:val="a9"/>
        <w:numPr>
          <w:ilvl w:val="0"/>
          <w:numId w:val="18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Оперировать на базовом уровне понятиями: фигура на плоскости и тело в пространстве,</w:t>
      </w:r>
      <w:r w:rsidRPr="00713C8E" w:rsidDel="0046087C">
        <w:rPr>
          <w:rFonts w:ascii="Times New Roman" w:hAnsi="Times New Roman"/>
          <w:b/>
          <w:bCs/>
          <w:sz w:val="28"/>
          <w:szCs w:val="28"/>
        </w:rPr>
        <w:t xml:space="preserve"> </w:t>
      </w:r>
      <w:r w:rsidRPr="00713C8E">
        <w:rPr>
          <w:rFonts w:ascii="Times New Roman" w:hAnsi="Times New Roman"/>
          <w:bCs/>
          <w:sz w:val="28"/>
          <w:szCs w:val="28"/>
        </w:rPr>
        <w:t>т</w:t>
      </w:r>
      <w:r w:rsidRPr="00713C8E">
        <w:rPr>
          <w:rFonts w:ascii="Times New Roman" w:hAnsi="Times New Roman"/>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p>
    <w:p w:rsidR="00175DBF" w:rsidRPr="00713C8E" w:rsidRDefault="00175DBF" w:rsidP="005A401E">
      <w:pPr>
        <w:pStyle w:val="a"/>
        <w:numPr>
          <w:ilvl w:val="0"/>
          <w:numId w:val="0"/>
        </w:numPr>
        <w:spacing w:line="360" w:lineRule="auto"/>
        <w:ind w:firstLine="709"/>
        <w:rPr>
          <w:rFonts w:ascii="Times New Roman" w:hAnsi="Times New Roman"/>
          <w:b/>
          <w:i/>
          <w:sz w:val="28"/>
          <w:szCs w:val="28"/>
        </w:rPr>
      </w:pPr>
      <w:r w:rsidRPr="00713C8E">
        <w:rPr>
          <w:rFonts w:ascii="Times New Roman" w:hAnsi="Times New Roman"/>
          <w:b/>
          <w:i/>
          <w:sz w:val="28"/>
          <w:szCs w:val="28"/>
        </w:rPr>
        <w:t>В повседневной жизни и при изучении других предметов:</w:t>
      </w:r>
    </w:p>
    <w:p w:rsidR="00175DBF" w:rsidRPr="00713C8E" w:rsidRDefault="00175DBF" w:rsidP="008F77D1">
      <w:pPr>
        <w:pStyle w:val="a9"/>
        <w:numPr>
          <w:ilvl w:val="0"/>
          <w:numId w:val="17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решать практические задачи с применением простейших свойств фигур. </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Измерения и вычисления</w:t>
      </w:r>
    </w:p>
    <w:p w:rsidR="00175DBF" w:rsidRPr="00713C8E" w:rsidRDefault="00175DBF" w:rsidP="008F77D1">
      <w:pPr>
        <w:pStyle w:val="a"/>
        <w:numPr>
          <w:ilvl w:val="0"/>
          <w:numId w:val="182"/>
        </w:numPr>
        <w:tabs>
          <w:tab w:val="left" w:pos="993"/>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175DBF" w:rsidRPr="00713C8E" w:rsidRDefault="00175DBF" w:rsidP="008F77D1">
      <w:pPr>
        <w:pStyle w:val="a"/>
        <w:numPr>
          <w:ilvl w:val="0"/>
          <w:numId w:val="182"/>
        </w:numPr>
        <w:tabs>
          <w:tab w:val="left" w:pos="993"/>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вычислять площади прямоугольников. </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F77D1">
      <w:pPr>
        <w:pStyle w:val="a"/>
        <w:numPr>
          <w:ilvl w:val="0"/>
          <w:numId w:val="169"/>
        </w:numPr>
        <w:tabs>
          <w:tab w:val="left" w:pos="993"/>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вычислять расстояния на местности в стандартных ситуациях, площади прямоугольников </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Построения</w:t>
      </w:r>
    </w:p>
    <w:p w:rsidR="00175DBF" w:rsidRPr="00713C8E" w:rsidRDefault="00175DBF" w:rsidP="008F77D1">
      <w:pPr>
        <w:numPr>
          <w:ilvl w:val="0"/>
          <w:numId w:val="167"/>
        </w:numPr>
        <w:tabs>
          <w:tab w:val="left" w:pos="0"/>
          <w:tab w:val="left" w:pos="993"/>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Изображать изучаемые плоские фигуры и объёмные тела от руки и с помощью линейки и циркуля.</w:t>
      </w:r>
    </w:p>
    <w:p w:rsidR="00175DBF" w:rsidRPr="00713C8E" w:rsidRDefault="00175DBF" w:rsidP="005A401E">
      <w:pPr>
        <w:pStyle w:val="a"/>
        <w:numPr>
          <w:ilvl w:val="0"/>
          <w:numId w:val="0"/>
        </w:numPr>
        <w:spacing w:line="360" w:lineRule="auto"/>
        <w:ind w:firstLine="709"/>
        <w:rPr>
          <w:rFonts w:ascii="Times New Roman" w:hAnsi="Times New Roman"/>
          <w:b/>
          <w:i/>
          <w:sz w:val="28"/>
          <w:szCs w:val="28"/>
        </w:rPr>
      </w:pPr>
      <w:r w:rsidRPr="00713C8E">
        <w:rPr>
          <w:rFonts w:ascii="Times New Roman" w:hAnsi="Times New Roman"/>
          <w:b/>
          <w:i/>
          <w:sz w:val="28"/>
          <w:szCs w:val="28"/>
        </w:rPr>
        <w:t>В повседневной жизни и при изучении других предметов:</w:t>
      </w:r>
    </w:p>
    <w:p w:rsidR="00175DBF" w:rsidRPr="00713C8E" w:rsidRDefault="00175DBF" w:rsidP="008F77D1">
      <w:pPr>
        <w:numPr>
          <w:ilvl w:val="0"/>
          <w:numId w:val="167"/>
        </w:numPr>
        <w:tabs>
          <w:tab w:val="left" w:pos="0"/>
          <w:tab w:val="left" w:pos="993"/>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rPr>
        <w:t>выполнять простейшие построения на местности, необходимые в реальной жизни</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История математики</w:t>
      </w:r>
    </w:p>
    <w:p w:rsidR="00175DBF" w:rsidRPr="00713C8E" w:rsidRDefault="00175DBF" w:rsidP="008F77D1">
      <w:pPr>
        <w:numPr>
          <w:ilvl w:val="0"/>
          <w:numId w:val="183"/>
        </w:numPr>
        <w:tabs>
          <w:tab w:val="left" w:pos="34"/>
          <w:tab w:val="left" w:pos="993"/>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описывать отдельные выдающиеся результаты, полученные в ходе развития математики как науки;</w:t>
      </w:r>
    </w:p>
    <w:p w:rsidR="00175DBF" w:rsidRPr="00713C8E" w:rsidRDefault="00175DBF" w:rsidP="008F77D1">
      <w:pPr>
        <w:numPr>
          <w:ilvl w:val="0"/>
          <w:numId w:val="18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lang w:eastAsia="ru-RU"/>
        </w:rPr>
        <w:lastRenderedPageBreak/>
        <w:t>знать примеры математических открытий и их авторов, в связи с отечественной и всемирной историей</w:t>
      </w:r>
    </w:p>
    <w:p w:rsidR="00175DBF" w:rsidRPr="00713C8E" w:rsidRDefault="00175DBF" w:rsidP="005A401E">
      <w:pPr>
        <w:pStyle w:val="3"/>
        <w:spacing w:before="0" w:beforeAutospacing="0" w:after="0" w:afterAutospacing="0" w:line="360" w:lineRule="auto"/>
        <w:ind w:firstLine="709"/>
        <w:jc w:val="both"/>
        <w:rPr>
          <w:sz w:val="28"/>
          <w:szCs w:val="28"/>
        </w:rPr>
      </w:pPr>
      <w:bookmarkStart w:id="59" w:name="_Toc284662720"/>
      <w:bookmarkStart w:id="60" w:name="_Toc284663346"/>
      <w:bookmarkStart w:id="61" w:name="_Toc418159441"/>
      <w:r w:rsidRPr="00713C8E">
        <w:rPr>
          <w:sz w:val="28"/>
          <w:szCs w:val="28"/>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9"/>
      <w:bookmarkEnd w:id="60"/>
      <w:bookmarkEnd w:id="61"/>
    </w:p>
    <w:p w:rsidR="00175DBF" w:rsidRPr="00713C8E" w:rsidRDefault="00175DBF" w:rsidP="005A401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Элементы теории множеств и математической логики</w:t>
      </w:r>
    </w:p>
    <w:p w:rsidR="00175DBF" w:rsidRPr="00713C8E" w:rsidRDefault="00175DBF" w:rsidP="008F77D1">
      <w:pPr>
        <w:pStyle w:val="a9"/>
        <w:numPr>
          <w:ilvl w:val="0"/>
          <w:numId w:val="184"/>
        </w:numPr>
        <w:tabs>
          <w:tab w:val="left" w:pos="1134"/>
        </w:tabs>
        <w:spacing w:line="360" w:lineRule="auto"/>
        <w:ind w:left="0" w:firstLine="709"/>
        <w:jc w:val="both"/>
        <w:rPr>
          <w:rFonts w:ascii="Times New Roman" w:hAnsi="Times New Roman"/>
          <w:i/>
          <w:color w:val="FF0000"/>
          <w:sz w:val="28"/>
          <w:szCs w:val="28"/>
        </w:rPr>
      </w:pPr>
      <w:r w:rsidRPr="00713C8E">
        <w:rPr>
          <w:rFonts w:ascii="Times New Roman" w:hAnsi="Times New Roman"/>
          <w:i/>
          <w:sz w:val="28"/>
          <w:szCs w:val="28"/>
        </w:rPr>
        <w:t>Оперировать</w:t>
      </w:r>
      <w:r w:rsidRPr="00713C8E">
        <w:rPr>
          <w:rStyle w:val="af4"/>
          <w:rFonts w:ascii="Times New Roman" w:hAnsi="Times New Roman"/>
          <w:i/>
          <w:sz w:val="28"/>
          <w:szCs w:val="28"/>
        </w:rPr>
        <w:footnoteReference w:id="7"/>
      </w:r>
      <w:r w:rsidRPr="00713C8E">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w:t>
      </w:r>
      <w:r w:rsidRPr="00713C8E">
        <w:rPr>
          <w:rFonts w:ascii="Times New Roman" w:hAnsi="Times New Roman"/>
          <w:i/>
          <w:color w:val="FF0000"/>
          <w:sz w:val="28"/>
          <w:szCs w:val="28"/>
        </w:rPr>
        <w:t xml:space="preserve">, </w:t>
      </w:r>
    </w:p>
    <w:p w:rsidR="00175DBF" w:rsidRPr="00713C8E" w:rsidRDefault="00175DBF" w:rsidP="008F77D1">
      <w:pPr>
        <w:pStyle w:val="a9"/>
        <w:numPr>
          <w:ilvl w:val="0"/>
          <w:numId w:val="1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175DBF" w:rsidRPr="00713C8E" w:rsidRDefault="00175DBF" w:rsidP="008F77D1">
      <w:pPr>
        <w:pStyle w:val="a9"/>
        <w:numPr>
          <w:ilvl w:val="0"/>
          <w:numId w:val="1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задавать множество с помощью перечисления элементов, словесного описания.</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F77D1">
      <w:pPr>
        <w:pStyle w:val="a"/>
        <w:numPr>
          <w:ilvl w:val="0"/>
          <w:numId w:val="185"/>
        </w:numPr>
        <w:tabs>
          <w:tab w:val="left" w:pos="993"/>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распознавать логически некорректные высказывания; </w:t>
      </w:r>
    </w:p>
    <w:p w:rsidR="00175DBF" w:rsidRPr="00713C8E" w:rsidRDefault="00175DBF" w:rsidP="008F77D1">
      <w:pPr>
        <w:pStyle w:val="a"/>
        <w:numPr>
          <w:ilvl w:val="0"/>
          <w:numId w:val="185"/>
        </w:numPr>
        <w:tabs>
          <w:tab w:val="left" w:pos="993"/>
        </w:tabs>
        <w:spacing w:line="360" w:lineRule="auto"/>
        <w:ind w:left="0" w:firstLine="709"/>
        <w:rPr>
          <w:rFonts w:ascii="Times New Roman" w:hAnsi="Times New Roman"/>
          <w:i/>
          <w:sz w:val="28"/>
          <w:szCs w:val="28"/>
        </w:rPr>
      </w:pPr>
      <w:r w:rsidRPr="00713C8E">
        <w:rPr>
          <w:rFonts w:ascii="Times New Roman" w:hAnsi="Times New Roman"/>
          <w:i/>
          <w:sz w:val="28"/>
          <w:szCs w:val="28"/>
        </w:rPr>
        <w:t>строить цепочки умозаключений на основе использования правил логики;</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Числа</w:t>
      </w:r>
    </w:p>
    <w:p w:rsidR="00175DBF" w:rsidRPr="00713C8E" w:rsidRDefault="00175DBF" w:rsidP="008F77D1">
      <w:pPr>
        <w:pStyle w:val="a9"/>
        <w:numPr>
          <w:ilvl w:val="0"/>
          <w:numId w:val="186"/>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175DBF" w:rsidRPr="00713C8E" w:rsidRDefault="00175DBF" w:rsidP="008F77D1">
      <w:pPr>
        <w:pStyle w:val="a9"/>
        <w:numPr>
          <w:ilvl w:val="0"/>
          <w:numId w:val="186"/>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понимать и объяснять смысл позиционной записи натурального числа;</w:t>
      </w:r>
    </w:p>
    <w:p w:rsidR="00175DBF" w:rsidRPr="00713C8E" w:rsidRDefault="00175DBF" w:rsidP="008F77D1">
      <w:pPr>
        <w:pStyle w:val="a9"/>
        <w:numPr>
          <w:ilvl w:val="0"/>
          <w:numId w:val="186"/>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выполнять вычисления, в том числе с использованием приёмов рациональных вычислений, обосновывать алгоритмы выполнения действий;</w:t>
      </w:r>
    </w:p>
    <w:p w:rsidR="00175DBF" w:rsidRPr="00713C8E" w:rsidRDefault="00175DBF" w:rsidP="008F77D1">
      <w:pPr>
        <w:pStyle w:val="a9"/>
        <w:numPr>
          <w:ilvl w:val="0"/>
          <w:numId w:val="186"/>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использовать признаки делимости на 2, 4, 8, 5, 3, 6, 9, 10, 11, суммы и произведения при выполнении вычислений и решении задач, обосновывать признаки делимости;</w:t>
      </w:r>
    </w:p>
    <w:p w:rsidR="00175DBF" w:rsidRPr="00713C8E" w:rsidRDefault="00175DBF" w:rsidP="008F77D1">
      <w:pPr>
        <w:pStyle w:val="a9"/>
        <w:numPr>
          <w:ilvl w:val="0"/>
          <w:numId w:val="186"/>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выполнять округление рациональных чисел с заданной точностью;</w:t>
      </w:r>
    </w:p>
    <w:p w:rsidR="00175DBF" w:rsidRPr="00713C8E" w:rsidRDefault="00175DBF" w:rsidP="008F77D1">
      <w:pPr>
        <w:pStyle w:val="a9"/>
        <w:numPr>
          <w:ilvl w:val="0"/>
          <w:numId w:val="186"/>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lastRenderedPageBreak/>
        <w:t>упорядочивать числа, записанные в виде обыкновенной и десятичной дроби;</w:t>
      </w:r>
    </w:p>
    <w:p w:rsidR="00175DBF" w:rsidRPr="00713C8E" w:rsidRDefault="00175DBF" w:rsidP="008F77D1">
      <w:pPr>
        <w:pStyle w:val="a9"/>
        <w:numPr>
          <w:ilvl w:val="0"/>
          <w:numId w:val="186"/>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находить НОД и НОК и использовать их при решении задач.</w:t>
      </w:r>
    </w:p>
    <w:p w:rsidR="00175DBF" w:rsidRPr="00713C8E" w:rsidRDefault="00175DBF" w:rsidP="008F77D1">
      <w:pPr>
        <w:pStyle w:val="a9"/>
        <w:numPr>
          <w:ilvl w:val="0"/>
          <w:numId w:val="186"/>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оперировать понятием модуль числа, геометрическая интерпретация модуля числа.</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F77D1">
      <w:pPr>
        <w:pStyle w:val="a"/>
        <w:numPr>
          <w:ilvl w:val="0"/>
          <w:numId w:val="187"/>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175DBF" w:rsidRPr="00713C8E" w:rsidRDefault="00175DBF" w:rsidP="008F77D1">
      <w:pPr>
        <w:pStyle w:val="a"/>
        <w:numPr>
          <w:ilvl w:val="0"/>
          <w:numId w:val="187"/>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175DBF" w:rsidRPr="00713C8E" w:rsidRDefault="00175DBF" w:rsidP="008F77D1">
      <w:pPr>
        <w:pStyle w:val="a"/>
        <w:numPr>
          <w:ilvl w:val="0"/>
          <w:numId w:val="187"/>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Уравнения и неравенства</w:t>
      </w:r>
    </w:p>
    <w:p w:rsidR="00175DBF" w:rsidRPr="00713C8E" w:rsidRDefault="00175DBF" w:rsidP="008F77D1">
      <w:pPr>
        <w:pStyle w:val="a"/>
        <w:numPr>
          <w:ilvl w:val="0"/>
          <w:numId w:val="188"/>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r w:rsidRPr="00713C8E">
        <w:rPr>
          <w:rFonts w:ascii="Times New Roman" w:hAnsi="Times New Roman"/>
          <w:i/>
          <w:color w:val="FF0000"/>
          <w:sz w:val="28"/>
          <w:szCs w:val="28"/>
        </w:rPr>
        <w:t>;</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Статистика и теория вероятностей</w:t>
      </w:r>
    </w:p>
    <w:p w:rsidR="00175DBF" w:rsidRPr="00713C8E" w:rsidRDefault="00175DBF" w:rsidP="008F77D1">
      <w:pPr>
        <w:pStyle w:val="a9"/>
        <w:numPr>
          <w:ilvl w:val="0"/>
          <w:numId w:val="189"/>
        </w:numPr>
        <w:tabs>
          <w:tab w:val="left" w:pos="1134"/>
        </w:tabs>
        <w:spacing w:line="360" w:lineRule="auto"/>
        <w:ind w:left="0" w:firstLine="709"/>
        <w:contextualSpacing w:val="0"/>
        <w:jc w:val="both"/>
        <w:rPr>
          <w:rFonts w:ascii="Times New Roman" w:hAnsi="Times New Roman"/>
          <w:i/>
          <w:color w:val="FF0000"/>
          <w:sz w:val="28"/>
          <w:szCs w:val="28"/>
        </w:rPr>
      </w:pPr>
      <w:r w:rsidRPr="00713C8E">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175DBF" w:rsidRPr="00713C8E" w:rsidRDefault="00175DBF" w:rsidP="008F77D1">
      <w:pPr>
        <w:pStyle w:val="a"/>
        <w:numPr>
          <w:ilvl w:val="0"/>
          <w:numId w:val="189"/>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извлекать, информацию, </w:t>
      </w:r>
      <w:r w:rsidRPr="00713C8E">
        <w:rPr>
          <w:rStyle w:val="dash041e0431044b0447043d044b0439char1"/>
          <w:i/>
          <w:sz w:val="28"/>
          <w:szCs w:val="28"/>
        </w:rPr>
        <w:t>представленную в таблицах, на диаграммах</w:t>
      </w:r>
      <w:r w:rsidRPr="00713C8E">
        <w:rPr>
          <w:rFonts w:ascii="Times New Roman" w:hAnsi="Times New Roman"/>
          <w:i/>
          <w:sz w:val="28"/>
          <w:szCs w:val="28"/>
        </w:rPr>
        <w:t>;</w:t>
      </w:r>
    </w:p>
    <w:p w:rsidR="00175DBF" w:rsidRPr="00713C8E" w:rsidRDefault="00175DBF" w:rsidP="008F77D1">
      <w:pPr>
        <w:pStyle w:val="a"/>
        <w:numPr>
          <w:ilvl w:val="0"/>
          <w:numId w:val="189"/>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составлять таблицы, строить диаграммы на основе данных</w:t>
      </w:r>
      <w:r w:rsidRPr="00713C8E">
        <w:rPr>
          <w:rFonts w:ascii="Times New Roman" w:hAnsi="Times New Roman"/>
          <w:i/>
          <w:color w:val="FF0000"/>
          <w:sz w:val="28"/>
          <w:szCs w:val="28"/>
        </w:rPr>
        <w:t>.</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F77D1">
      <w:pPr>
        <w:pStyle w:val="a9"/>
        <w:numPr>
          <w:ilvl w:val="0"/>
          <w:numId w:val="19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 xml:space="preserve">извлекать, интерпретировать и преобразовывать информацию, </w:t>
      </w:r>
      <w:r w:rsidRPr="00713C8E">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Текстовые задачи</w:t>
      </w:r>
    </w:p>
    <w:p w:rsidR="00175DBF" w:rsidRPr="00713C8E" w:rsidRDefault="00175DBF" w:rsidP="008F77D1">
      <w:pPr>
        <w:pStyle w:val="a9"/>
        <w:numPr>
          <w:ilvl w:val="0"/>
          <w:numId w:val="19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Решать простые и сложные задачи разных типов, а также задачи повышенной трудности;</w:t>
      </w:r>
    </w:p>
    <w:p w:rsidR="00175DBF" w:rsidRPr="00713C8E" w:rsidRDefault="00175DBF" w:rsidP="008F77D1">
      <w:pPr>
        <w:pStyle w:val="a9"/>
        <w:numPr>
          <w:ilvl w:val="0"/>
          <w:numId w:val="19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175DBF" w:rsidRPr="00713C8E" w:rsidRDefault="00175DBF" w:rsidP="008F77D1">
      <w:pPr>
        <w:pStyle w:val="a9"/>
        <w:numPr>
          <w:ilvl w:val="0"/>
          <w:numId w:val="191"/>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lastRenderedPageBreak/>
        <w:t>знать и применять оба способа поиска решения задач (от требования к условию и от условия к требованию);</w:t>
      </w:r>
    </w:p>
    <w:p w:rsidR="00175DBF" w:rsidRPr="00713C8E" w:rsidRDefault="00175DBF" w:rsidP="008F77D1">
      <w:pPr>
        <w:pStyle w:val="a9"/>
        <w:numPr>
          <w:ilvl w:val="0"/>
          <w:numId w:val="191"/>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моделировать рассуждения при поиске решения задач с помощью граф-схемы;</w:t>
      </w:r>
    </w:p>
    <w:p w:rsidR="00175DBF" w:rsidRPr="00713C8E" w:rsidRDefault="00175DBF" w:rsidP="008F77D1">
      <w:pPr>
        <w:pStyle w:val="a9"/>
        <w:numPr>
          <w:ilvl w:val="0"/>
          <w:numId w:val="191"/>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выделять этапы решения задачи и содержание каждого этапа;</w:t>
      </w:r>
    </w:p>
    <w:p w:rsidR="00175DBF" w:rsidRPr="00713C8E" w:rsidRDefault="00175DBF" w:rsidP="008F77D1">
      <w:pPr>
        <w:pStyle w:val="a9"/>
        <w:numPr>
          <w:ilvl w:val="0"/>
          <w:numId w:val="19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175DBF" w:rsidRPr="00713C8E" w:rsidRDefault="00175DBF" w:rsidP="008F77D1">
      <w:pPr>
        <w:pStyle w:val="a9"/>
        <w:numPr>
          <w:ilvl w:val="0"/>
          <w:numId w:val="19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175DBF" w:rsidRPr="00713C8E" w:rsidRDefault="00175DBF" w:rsidP="008F77D1">
      <w:pPr>
        <w:pStyle w:val="a9"/>
        <w:numPr>
          <w:ilvl w:val="0"/>
          <w:numId w:val="19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175DBF" w:rsidRPr="00713C8E" w:rsidRDefault="00175DBF" w:rsidP="008F77D1">
      <w:pPr>
        <w:pStyle w:val="a9"/>
        <w:numPr>
          <w:ilvl w:val="0"/>
          <w:numId w:val="19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решать разнообразные задачи «на части», </w:t>
      </w:r>
    </w:p>
    <w:p w:rsidR="00175DBF" w:rsidRPr="00713C8E" w:rsidRDefault="00175DBF" w:rsidP="008F77D1">
      <w:pPr>
        <w:numPr>
          <w:ilvl w:val="0"/>
          <w:numId w:val="191"/>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75DBF" w:rsidRPr="00713C8E" w:rsidRDefault="00175DBF" w:rsidP="008F77D1">
      <w:pPr>
        <w:numPr>
          <w:ilvl w:val="0"/>
          <w:numId w:val="191"/>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F77D1">
      <w:pPr>
        <w:pStyle w:val="a"/>
        <w:numPr>
          <w:ilvl w:val="0"/>
          <w:numId w:val="192"/>
        </w:numPr>
        <w:tabs>
          <w:tab w:val="left" w:pos="1134"/>
        </w:tabs>
        <w:spacing w:line="360" w:lineRule="auto"/>
        <w:ind w:left="0" w:firstLine="709"/>
        <w:rPr>
          <w:rFonts w:ascii="Times New Roman" w:hAnsi="Times New Roman"/>
          <w:i/>
          <w:sz w:val="28"/>
          <w:szCs w:val="28"/>
          <w:lang w:eastAsia="en-US"/>
        </w:rPr>
      </w:pPr>
      <w:r w:rsidRPr="00713C8E">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175DBF" w:rsidRPr="00713C8E" w:rsidRDefault="00175DBF" w:rsidP="008F77D1">
      <w:pPr>
        <w:pStyle w:val="a"/>
        <w:numPr>
          <w:ilvl w:val="0"/>
          <w:numId w:val="192"/>
        </w:numPr>
        <w:tabs>
          <w:tab w:val="left" w:pos="1134"/>
        </w:tabs>
        <w:spacing w:line="360" w:lineRule="auto"/>
        <w:ind w:left="0" w:firstLine="709"/>
        <w:rPr>
          <w:rFonts w:ascii="Times New Roman" w:hAnsi="Times New Roman"/>
          <w:i/>
          <w:sz w:val="28"/>
          <w:szCs w:val="28"/>
          <w:lang w:eastAsia="en-US"/>
        </w:rPr>
      </w:pPr>
      <w:r w:rsidRPr="00713C8E">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175DBF" w:rsidRPr="00713C8E" w:rsidRDefault="00175DBF" w:rsidP="008F77D1">
      <w:pPr>
        <w:pStyle w:val="a"/>
        <w:numPr>
          <w:ilvl w:val="0"/>
          <w:numId w:val="192"/>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lang w:eastAsia="en-US"/>
        </w:rPr>
        <w:lastRenderedPageBreak/>
        <w:t>решать задачи на движение по реке, рассматривая разные системы отсчета</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Геометрические фигуры</w:t>
      </w:r>
    </w:p>
    <w:p w:rsidR="00175DBF" w:rsidRPr="00713C8E" w:rsidRDefault="00175DBF" w:rsidP="008F77D1">
      <w:pPr>
        <w:pStyle w:val="a9"/>
        <w:numPr>
          <w:ilvl w:val="0"/>
          <w:numId w:val="193"/>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Оперировать понятиями фигура на плоскости и тело в пространстве,</w:t>
      </w:r>
      <w:r w:rsidRPr="00713C8E" w:rsidDel="0046087C">
        <w:rPr>
          <w:rFonts w:ascii="Times New Roman" w:hAnsi="Times New Roman"/>
          <w:b/>
          <w:bCs/>
          <w:i/>
          <w:sz w:val="28"/>
          <w:szCs w:val="28"/>
        </w:rPr>
        <w:t xml:space="preserve"> </w:t>
      </w:r>
      <w:r w:rsidRPr="00713C8E">
        <w:rPr>
          <w:rFonts w:ascii="Times New Roman" w:hAnsi="Times New Roman"/>
          <w:bCs/>
          <w:i/>
          <w:sz w:val="28"/>
          <w:szCs w:val="28"/>
        </w:rPr>
        <w:t>т</w:t>
      </w:r>
      <w:r w:rsidRPr="00713C8E">
        <w:rPr>
          <w:rFonts w:ascii="Times New Roman" w:hAnsi="Times New Roman"/>
          <w:i/>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пирамида, цилиндр, конус; </w:t>
      </w:r>
    </w:p>
    <w:p w:rsidR="00175DBF" w:rsidRPr="00713C8E" w:rsidRDefault="00175DBF" w:rsidP="008F77D1">
      <w:pPr>
        <w:pStyle w:val="a9"/>
        <w:numPr>
          <w:ilvl w:val="0"/>
          <w:numId w:val="193"/>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F77D1">
      <w:pPr>
        <w:pStyle w:val="a9"/>
        <w:numPr>
          <w:ilvl w:val="0"/>
          <w:numId w:val="19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решать практические задачи с применением простейших свойств фигур </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Измерения и вычисления</w:t>
      </w:r>
    </w:p>
    <w:p w:rsidR="00175DBF" w:rsidRPr="00713C8E" w:rsidRDefault="00175DBF" w:rsidP="008F77D1">
      <w:pPr>
        <w:pStyle w:val="a"/>
        <w:numPr>
          <w:ilvl w:val="0"/>
          <w:numId w:val="195"/>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175DBF" w:rsidRPr="00713C8E" w:rsidRDefault="00175DBF" w:rsidP="008F77D1">
      <w:pPr>
        <w:pStyle w:val="a"/>
        <w:numPr>
          <w:ilvl w:val="0"/>
          <w:numId w:val="195"/>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вычислять площади прямоугольников, квадратов, объёмы прямоугольных параллелепипедов, кубов </w:t>
      </w:r>
    </w:p>
    <w:p w:rsidR="00175DBF" w:rsidRPr="00713C8E" w:rsidRDefault="00175DBF" w:rsidP="005A401E">
      <w:pPr>
        <w:tabs>
          <w:tab w:val="left" w:pos="1134"/>
        </w:tabs>
        <w:spacing w:line="360" w:lineRule="auto"/>
        <w:ind w:left="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F77D1">
      <w:pPr>
        <w:pStyle w:val="a9"/>
        <w:numPr>
          <w:ilvl w:val="0"/>
          <w:numId w:val="195"/>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вычислять расстояния на местности в стандартных ситуациях, площади участков прямоугольной формы, объёмы комнат.</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Построения</w:t>
      </w:r>
    </w:p>
    <w:p w:rsidR="00175DBF" w:rsidRPr="00713C8E" w:rsidRDefault="00175DBF" w:rsidP="008F77D1">
      <w:pPr>
        <w:pStyle w:val="a9"/>
        <w:numPr>
          <w:ilvl w:val="0"/>
          <w:numId w:val="196"/>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Изображать изучаемые плоские фигуры и объёмные тела от руки и с помощью линейки, циркуля, компьютерных инструментов.</w:t>
      </w:r>
    </w:p>
    <w:p w:rsidR="00175DBF" w:rsidRPr="00713C8E" w:rsidRDefault="00175DBF" w:rsidP="005A401E">
      <w:pPr>
        <w:pStyle w:val="a"/>
        <w:numPr>
          <w:ilvl w:val="0"/>
          <w:numId w:val="0"/>
        </w:numPr>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8F77D1">
      <w:pPr>
        <w:pStyle w:val="a9"/>
        <w:numPr>
          <w:ilvl w:val="0"/>
          <w:numId w:val="197"/>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выполнять простейшие построения на местности, необходимые в реальной жизни; </w:t>
      </w:r>
    </w:p>
    <w:p w:rsidR="00175DBF" w:rsidRPr="00713C8E" w:rsidRDefault="00175DBF" w:rsidP="008F77D1">
      <w:pPr>
        <w:pStyle w:val="a9"/>
        <w:numPr>
          <w:ilvl w:val="0"/>
          <w:numId w:val="197"/>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оценивать размеры реальных объектов окружающего мира</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История математики</w:t>
      </w:r>
    </w:p>
    <w:p w:rsidR="00175DBF" w:rsidRPr="00713C8E" w:rsidRDefault="00175DBF" w:rsidP="008F77D1">
      <w:pPr>
        <w:pStyle w:val="a9"/>
        <w:numPr>
          <w:ilvl w:val="0"/>
          <w:numId w:val="178"/>
        </w:numPr>
        <w:spacing w:line="360" w:lineRule="auto"/>
        <w:ind w:left="0" w:firstLine="709"/>
        <w:jc w:val="both"/>
        <w:rPr>
          <w:rFonts w:ascii="Times New Roman" w:hAnsi="Times New Roman"/>
          <w:i/>
          <w:sz w:val="28"/>
          <w:szCs w:val="28"/>
        </w:rPr>
      </w:pPr>
      <w:r w:rsidRPr="00713C8E">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6F4D9F" w:rsidRPr="00713C8E" w:rsidRDefault="006F4D9F" w:rsidP="005A401E">
      <w:pPr>
        <w:pStyle w:val="3"/>
        <w:spacing w:before="0" w:beforeAutospacing="0" w:after="0" w:afterAutospacing="0" w:line="360" w:lineRule="auto"/>
        <w:ind w:firstLine="709"/>
        <w:jc w:val="both"/>
        <w:rPr>
          <w:sz w:val="28"/>
          <w:szCs w:val="28"/>
        </w:rPr>
      </w:pPr>
    </w:p>
    <w:p w:rsidR="00175DBF" w:rsidRPr="00713C8E" w:rsidRDefault="00175DBF" w:rsidP="005A401E">
      <w:pPr>
        <w:pStyle w:val="3"/>
        <w:spacing w:before="0" w:beforeAutospacing="0" w:after="0" w:afterAutospacing="0" w:line="360" w:lineRule="auto"/>
        <w:ind w:firstLine="709"/>
        <w:jc w:val="both"/>
        <w:rPr>
          <w:sz w:val="28"/>
          <w:szCs w:val="28"/>
        </w:rPr>
      </w:pPr>
      <w:bookmarkStart w:id="62" w:name="_Toc284662721"/>
      <w:bookmarkStart w:id="63" w:name="_Toc284663347"/>
      <w:bookmarkStart w:id="64" w:name="_Toc418159442"/>
      <w:r w:rsidRPr="00713C8E">
        <w:rPr>
          <w:sz w:val="28"/>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2"/>
      <w:bookmarkEnd w:id="63"/>
      <w:bookmarkEnd w:id="64"/>
    </w:p>
    <w:p w:rsidR="00175DBF" w:rsidRPr="00713C8E" w:rsidRDefault="00175DBF" w:rsidP="005A401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Элементы теории множеств и математической логики</w:t>
      </w:r>
    </w:p>
    <w:p w:rsidR="00175DBF" w:rsidRPr="00713C8E" w:rsidRDefault="00175DBF" w:rsidP="008F77D1">
      <w:pPr>
        <w:pStyle w:val="a9"/>
        <w:numPr>
          <w:ilvl w:val="0"/>
          <w:numId w:val="16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Оперировать на базовом уровне</w:t>
      </w:r>
      <w:r w:rsidRPr="00713C8E">
        <w:rPr>
          <w:rStyle w:val="af4"/>
          <w:rFonts w:ascii="Times New Roman" w:hAnsi="Times New Roman"/>
          <w:sz w:val="28"/>
          <w:szCs w:val="28"/>
        </w:rPr>
        <w:footnoteReference w:id="8"/>
      </w:r>
      <w:r w:rsidRPr="00713C8E">
        <w:rPr>
          <w:rFonts w:ascii="Times New Roman" w:hAnsi="Times New Roman"/>
          <w:sz w:val="28"/>
          <w:szCs w:val="28"/>
        </w:rPr>
        <w:t xml:space="preserve"> понятиями: множество, элемент множества, подмножество, принадлежность;</w:t>
      </w:r>
    </w:p>
    <w:p w:rsidR="00175DBF" w:rsidRPr="00713C8E" w:rsidRDefault="00175DBF" w:rsidP="008F77D1">
      <w:pPr>
        <w:pStyle w:val="a9"/>
        <w:numPr>
          <w:ilvl w:val="0"/>
          <w:numId w:val="16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задавать множества перечислением их элементов;</w:t>
      </w:r>
    </w:p>
    <w:p w:rsidR="00175DBF" w:rsidRPr="00713C8E" w:rsidRDefault="00175DBF" w:rsidP="008F77D1">
      <w:pPr>
        <w:pStyle w:val="a9"/>
        <w:numPr>
          <w:ilvl w:val="0"/>
          <w:numId w:val="16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находить пересечение, объединение, подмножество в простейших ситуациях.</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Числа</w:t>
      </w:r>
    </w:p>
    <w:p w:rsidR="00175DBF" w:rsidRPr="00713C8E" w:rsidRDefault="00175DBF" w:rsidP="008F77D1">
      <w:pPr>
        <w:pStyle w:val="a9"/>
        <w:numPr>
          <w:ilvl w:val="0"/>
          <w:numId w:val="16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 арифметический квадратный корень;</w:t>
      </w:r>
    </w:p>
    <w:p w:rsidR="00175DBF" w:rsidRPr="00713C8E" w:rsidRDefault="00175DBF" w:rsidP="008F77D1">
      <w:pPr>
        <w:pStyle w:val="a9"/>
        <w:numPr>
          <w:ilvl w:val="0"/>
          <w:numId w:val="16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свойства чисел и правила действий при выполнении вычислений;</w:t>
      </w:r>
    </w:p>
    <w:p w:rsidR="00175DBF" w:rsidRPr="00713C8E" w:rsidRDefault="00175DBF" w:rsidP="008F77D1">
      <w:pPr>
        <w:pStyle w:val="a9"/>
        <w:numPr>
          <w:ilvl w:val="0"/>
          <w:numId w:val="16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175DBF" w:rsidRPr="00713C8E" w:rsidRDefault="00175DBF" w:rsidP="008F77D1">
      <w:pPr>
        <w:pStyle w:val="a9"/>
        <w:numPr>
          <w:ilvl w:val="0"/>
          <w:numId w:val="16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округление рациональных чисел в соответствии с правилами;</w:t>
      </w:r>
    </w:p>
    <w:p w:rsidR="00175DBF" w:rsidRPr="00713C8E" w:rsidRDefault="00175DBF" w:rsidP="008F77D1">
      <w:pPr>
        <w:pStyle w:val="a9"/>
        <w:numPr>
          <w:ilvl w:val="0"/>
          <w:numId w:val="16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 xml:space="preserve">оценивать значение квадратного корня из положительного целого числа; </w:t>
      </w:r>
    </w:p>
    <w:p w:rsidR="00175DBF" w:rsidRPr="00713C8E" w:rsidRDefault="00175DBF" w:rsidP="008F77D1">
      <w:pPr>
        <w:pStyle w:val="a9"/>
        <w:numPr>
          <w:ilvl w:val="0"/>
          <w:numId w:val="16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распознавать рациональные и иррациональные числа;</w:t>
      </w:r>
    </w:p>
    <w:p w:rsidR="00175DBF" w:rsidRPr="00713C8E" w:rsidRDefault="00175DBF" w:rsidP="008F77D1">
      <w:pPr>
        <w:pStyle w:val="a9"/>
        <w:numPr>
          <w:ilvl w:val="0"/>
          <w:numId w:val="16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сравнивать числа.</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F77D1">
      <w:pPr>
        <w:pStyle w:val="a9"/>
        <w:numPr>
          <w:ilvl w:val="0"/>
          <w:numId w:val="16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оценивать результаты вычислений при решении практических задач;</w:t>
      </w:r>
    </w:p>
    <w:p w:rsidR="00175DBF" w:rsidRPr="00713C8E" w:rsidRDefault="00175DBF" w:rsidP="008F77D1">
      <w:pPr>
        <w:pStyle w:val="a9"/>
        <w:numPr>
          <w:ilvl w:val="0"/>
          <w:numId w:val="16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сравнение чисел в реальных ситуациях;</w:t>
      </w:r>
    </w:p>
    <w:p w:rsidR="00175DBF" w:rsidRPr="00713C8E" w:rsidRDefault="00175DBF" w:rsidP="008F77D1">
      <w:pPr>
        <w:pStyle w:val="a9"/>
        <w:numPr>
          <w:ilvl w:val="0"/>
          <w:numId w:val="161"/>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составлять числовые выражения при решении практических задач и задач из других учебных предметов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Тождественные преобразования</w:t>
      </w:r>
    </w:p>
    <w:p w:rsidR="00175DBF" w:rsidRPr="00713C8E" w:rsidRDefault="00175DBF" w:rsidP="008F77D1">
      <w:pPr>
        <w:pStyle w:val="a9"/>
        <w:numPr>
          <w:ilvl w:val="0"/>
          <w:numId w:val="168"/>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175DBF" w:rsidRPr="00713C8E" w:rsidRDefault="00175DBF" w:rsidP="008F77D1">
      <w:pPr>
        <w:pStyle w:val="a9"/>
        <w:numPr>
          <w:ilvl w:val="0"/>
          <w:numId w:val="168"/>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175DBF" w:rsidRPr="00713C8E" w:rsidRDefault="00175DBF" w:rsidP="008F77D1">
      <w:pPr>
        <w:pStyle w:val="a9"/>
        <w:numPr>
          <w:ilvl w:val="0"/>
          <w:numId w:val="168"/>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175DBF" w:rsidRPr="00713C8E" w:rsidRDefault="00175DBF" w:rsidP="008F77D1">
      <w:pPr>
        <w:pStyle w:val="a9"/>
        <w:numPr>
          <w:ilvl w:val="0"/>
          <w:numId w:val="168"/>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несложные преобразования дробно-линейных выражений.</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F77D1">
      <w:pPr>
        <w:pStyle w:val="a9"/>
        <w:numPr>
          <w:ilvl w:val="0"/>
          <w:numId w:val="162"/>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понимать смысл числа, записанного в стандартном виде; </w:t>
      </w:r>
    </w:p>
    <w:p w:rsidR="00175DBF" w:rsidRPr="00713C8E" w:rsidRDefault="00175DBF" w:rsidP="008F77D1">
      <w:pPr>
        <w:pStyle w:val="a9"/>
        <w:numPr>
          <w:ilvl w:val="0"/>
          <w:numId w:val="162"/>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оперировать на базовом уровне понятием «стандартная запись числа»</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Уравнения и неравенства</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проверять справедливость числовых равенств и неравенств;</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линейные неравенства и несложные неравенства, сводящиеся к линейным;</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системы несложных линейных уравнений, неравенств;</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проверять, является ли данное число решением уравнения (неравенства);</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квадратные уравнения одним из способов;</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изображать решения неравенств и их систем на числовой прямой.</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F77D1">
      <w:pPr>
        <w:pStyle w:val="a9"/>
        <w:numPr>
          <w:ilvl w:val="0"/>
          <w:numId w:val="161"/>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составлять и решать линейные уравнения при решении задач, возникающих в других учебных предметах</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Функции</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lastRenderedPageBreak/>
        <w:t xml:space="preserve">находить значение функции по заданному значению аргумента; </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находить значение аргумента по заданному значению функции в несложных ситуациях;</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определять положение точки по её координатам, координаты точки по её положению на плоскости;</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значение функции;</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строить график линейной функции;</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примерно определять координаты точки пересечения графиков функций;</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175DBF" w:rsidRPr="00713C8E" w:rsidRDefault="00175DBF" w:rsidP="008F77D1">
      <w:pPr>
        <w:pStyle w:val="a9"/>
        <w:numPr>
          <w:ilvl w:val="0"/>
          <w:numId w:val="160"/>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решать задачи на прогрессии, в которых ответ может быть получен непосредственным подсчётом без применения формул.</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F77D1">
      <w:pPr>
        <w:pStyle w:val="a9"/>
        <w:numPr>
          <w:ilvl w:val="0"/>
          <w:numId w:val="160"/>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175DBF" w:rsidRPr="00713C8E" w:rsidRDefault="00175DBF" w:rsidP="008F77D1">
      <w:pPr>
        <w:pStyle w:val="a9"/>
        <w:numPr>
          <w:ilvl w:val="0"/>
          <w:numId w:val="160"/>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свойства линейной функции и ее график при решении задач из других учебных предметов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Статистика и теория вероятностей</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простейшие комбинаторные задачи методом прямого и организованного перебора;</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представлять данные в виде таблиц, диаграмм, графиков;</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lastRenderedPageBreak/>
        <w:t>читать информацию, представленную в виде таблицы, диаграммы, графика;</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определять </w:t>
      </w:r>
      <w:r w:rsidRPr="00713C8E">
        <w:rPr>
          <w:rStyle w:val="dash041e0431044b0447043d044b0439char1"/>
          <w:sz w:val="28"/>
          <w:szCs w:val="28"/>
        </w:rPr>
        <w:t>основные статистические характеристики числовых наборов;</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оценивать вероятность события в простейших случаях;</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иметь представление о роли закона больших чисел в массовых явлениях.</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F77D1">
      <w:pPr>
        <w:pStyle w:val="a9"/>
        <w:numPr>
          <w:ilvl w:val="0"/>
          <w:numId w:val="163"/>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оценивать количество возможных вариантов методом перебора;</w:t>
      </w:r>
    </w:p>
    <w:p w:rsidR="00175DBF" w:rsidRPr="00713C8E" w:rsidRDefault="00175DBF" w:rsidP="008F77D1">
      <w:pPr>
        <w:pStyle w:val="a9"/>
        <w:numPr>
          <w:ilvl w:val="0"/>
          <w:numId w:val="163"/>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иметь представление о роли практически достоверных и маловероятных событий;</w:t>
      </w:r>
    </w:p>
    <w:p w:rsidR="00175DBF" w:rsidRPr="00713C8E" w:rsidRDefault="00175DBF" w:rsidP="008F77D1">
      <w:pPr>
        <w:pStyle w:val="a9"/>
        <w:numPr>
          <w:ilvl w:val="0"/>
          <w:numId w:val="163"/>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 xml:space="preserve">сравнивать </w:t>
      </w:r>
      <w:r w:rsidRPr="00713C8E">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713C8E">
        <w:rPr>
          <w:rFonts w:ascii="Times New Roman" w:hAnsi="Times New Roman"/>
          <w:sz w:val="28"/>
          <w:szCs w:val="28"/>
        </w:rPr>
        <w:t xml:space="preserve">; </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оценивать вероятность реальных событий и явлений в несложных ситуациях</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Текстовые задачи</w:t>
      </w:r>
    </w:p>
    <w:p w:rsidR="00175DBF" w:rsidRPr="00713C8E" w:rsidRDefault="00175DBF" w:rsidP="008F77D1">
      <w:pPr>
        <w:pStyle w:val="a9"/>
        <w:numPr>
          <w:ilvl w:val="0"/>
          <w:numId w:val="16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Решать несложные сюжетные задачи разных типов на все арифметические действия;</w:t>
      </w:r>
    </w:p>
    <w:p w:rsidR="00175DBF" w:rsidRPr="00713C8E" w:rsidRDefault="00175DBF" w:rsidP="008F77D1">
      <w:pPr>
        <w:pStyle w:val="a9"/>
        <w:numPr>
          <w:ilvl w:val="0"/>
          <w:numId w:val="16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rsidR="00175DBF" w:rsidRPr="00713C8E" w:rsidRDefault="00175DBF" w:rsidP="008F77D1">
      <w:pPr>
        <w:pStyle w:val="a9"/>
        <w:numPr>
          <w:ilvl w:val="0"/>
          <w:numId w:val="16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rsidR="00175DBF" w:rsidRPr="00713C8E" w:rsidRDefault="00175DBF" w:rsidP="008F77D1">
      <w:pPr>
        <w:pStyle w:val="a9"/>
        <w:numPr>
          <w:ilvl w:val="0"/>
          <w:numId w:val="16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 xml:space="preserve">составлять план процесса решения задачи; </w:t>
      </w:r>
    </w:p>
    <w:p w:rsidR="00175DBF" w:rsidRPr="00713C8E" w:rsidRDefault="00175DBF" w:rsidP="008F77D1">
      <w:pPr>
        <w:pStyle w:val="a9"/>
        <w:numPr>
          <w:ilvl w:val="0"/>
          <w:numId w:val="16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выделять этапы решения задачи;</w:t>
      </w:r>
    </w:p>
    <w:p w:rsidR="00175DBF" w:rsidRPr="00713C8E" w:rsidRDefault="00175DBF" w:rsidP="008F77D1">
      <w:pPr>
        <w:pStyle w:val="a9"/>
        <w:numPr>
          <w:ilvl w:val="0"/>
          <w:numId w:val="16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интерпретировать вычислительные результаты в задаче, исследовать полученное решение задачи;</w:t>
      </w:r>
    </w:p>
    <w:p w:rsidR="00175DBF" w:rsidRPr="00713C8E" w:rsidRDefault="00175DBF" w:rsidP="008F77D1">
      <w:pPr>
        <w:pStyle w:val="a9"/>
        <w:numPr>
          <w:ilvl w:val="0"/>
          <w:numId w:val="16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знать различие скоростей объекта в стоячей воде, против течения и по течению реки;</w:t>
      </w:r>
    </w:p>
    <w:p w:rsidR="00175DBF" w:rsidRPr="00713C8E" w:rsidRDefault="00175DBF" w:rsidP="008F77D1">
      <w:pPr>
        <w:pStyle w:val="a9"/>
        <w:numPr>
          <w:ilvl w:val="0"/>
          <w:numId w:val="161"/>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решать задачи на нахождение части числа и числа по его части;</w:t>
      </w:r>
    </w:p>
    <w:p w:rsidR="00175DBF" w:rsidRPr="00713C8E" w:rsidRDefault="00175DBF" w:rsidP="008F77D1">
      <w:pPr>
        <w:pStyle w:val="a9"/>
        <w:numPr>
          <w:ilvl w:val="0"/>
          <w:numId w:val="161"/>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решать задачи разных типов (на работу, на покупки, на движение), связывающих три величины, выделять эти величины и отношения между ними;</w:t>
      </w:r>
    </w:p>
    <w:p w:rsidR="00175DBF" w:rsidRPr="00713C8E" w:rsidRDefault="00175DBF" w:rsidP="008F77D1">
      <w:pPr>
        <w:pStyle w:val="a9"/>
        <w:numPr>
          <w:ilvl w:val="0"/>
          <w:numId w:val="161"/>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175DBF" w:rsidRPr="00713C8E" w:rsidRDefault="00175DBF" w:rsidP="008F77D1">
      <w:pPr>
        <w:pStyle w:val="a9"/>
        <w:numPr>
          <w:ilvl w:val="0"/>
          <w:numId w:val="161"/>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решать несложные логические задачи методом рассуждений.</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F77D1">
      <w:pPr>
        <w:numPr>
          <w:ilvl w:val="0"/>
          <w:numId w:val="173"/>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выдвигать гипотезы о возможных предельных значениях числового ответа задачи (делать прикидку)</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Геометрические фигуры</w:t>
      </w:r>
    </w:p>
    <w:p w:rsidR="00175DBF" w:rsidRPr="00713C8E" w:rsidRDefault="00175DBF" w:rsidP="008F77D1">
      <w:pPr>
        <w:pStyle w:val="a"/>
        <w:numPr>
          <w:ilvl w:val="0"/>
          <w:numId w:val="17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Оперировать на базовом уровне понятиями геометрических фигур;</w:t>
      </w:r>
    </w:p>
    <w:p w:rsidR="00175DBF" w:rsidRPr="00713C8E" w:rsidRDefault="00175DBF" w:rsidP="008F77D1">
      <w:pPr>
        <w:pStyle w:val="a"/>
        <w:numPr>
          <w:ilvl w:val="0"/>
          <w:numId w:val="17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извлекать информацию о геометрических фигурах, представленную на чертежах в явном виде;</w:t>
      </w:r>
    </w:p>
    <w:p w:rsidR="00175DBF" w:rsidRPr="00713C8E" w:rsidRDefault="00175DBF" w:rsidP="008F77D1">
      <w:pPr>
        <w:pStyle w:val="a"/>
        <w:numPr>
          <w:ilvl w:val="0"/>
          <w:numId w:val="17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175DBF" w:rsidRPr="00713C8E" w:rsidRDefault="00175DBF" w:rsidP="008F77D1">
      <w:pPr>
        <w:pStyle w:val="a"/>
        <w:numPr>
          <w:ilvl w:val="0"/>
          <w:numId w:val="170"/>
        </w:numPr>
        <w:tabs>
          <w:tab w:val="left" w:pos="1134"/>
        </w:tabs>
        <w:spacing w:line="360" w:lineRule="auto"/>
        <w:ind w:left="0" w:firstLine="709"/>
        <w:rPr>
          <w:rFonts w:ascii="Times New Roman" w:hAnsi="Times New Roman"/>
          <w:i/>
          <w:sz w:val="28"/>
          <w:szCs w:val="28"/>
        </w:rPr>
      </w:pPr>
      <w:r w:rsidRPr="00713C8E">
        <w:rPr>
          <w:rFonts w:ascii="Times New Roman" w:hAnsi="Times New Roman"/>
          <w:sz w:val="28"/>
          <w:szCs w:val="28"/>
        </w:rPr>
        <w:t xml:space="preserve">решать задачи на нахождение геометрических величин по образцам или алгоритмам. </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В повседневной жизни и при изучении других предметов:</w:t>
      </w:r>
    </w:p>
    <w:p w:rsidR="00175DBF" w:rsidRPr="00713C8E" w:rsidRDefault="00175DBF" w:rsidP="008F77D1">
      <w:pPr>
        <w:numPr>
          <w:ilvl w:val="0"/>
          <w:numId w:val="171"/>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Отношения</w:t>
      </w:r>
    </w:p>
    <w:p w:rsidR="00175DBF" w:rsidRPr="00713C8E" w:rsidRDefault="00175DBF" w:rsidP="008F77D1">
      <w:pPr>
        <w:numPr>
          <w:ilvl w:val="0"/>
          <w:numId w:val="160"/>
        </w:numPr>
        <w:tabs>
          <w:tab w:val="left" w:pos="34"/>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8F77D1">
      <w:pPr>
        <w:pStyle w:val="a9"/>
        <w:numPr>
          <w:ilvl w:val="0"/>
          <w:numId w:val="160"/>
        </w:numPr>
        <w:tabs>
          <w:tab w:val="left" w:pos="34"/>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отношения для решения простейших задач, возникающих в реальной жизни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Измерения и вычисления</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lastRenderedPageBreak/>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F77D1">
      <w:pPr>
        <w:pStyle w:val="a"/>
        <w:numPr>
          <w:ilvl w:val="0"/>
          <w:numId w:val="169"/>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Построения</w:t>
      </w:r>
    </w:p>
    <w:p w:rsidR="00175DBF" w:rsidRPr="00713C8E" w:rsidRDefault="00175DBF" w:rsidP="008F77D1">
      <w:pPr>
        <w:numPr>
          <w:ilvl w:val="0"/>
          <w:numId w:val="167"/>
        </w:numPr>
        <w:tabs>
          <w:tab w:val="left" w:pos="0"/>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Изображать типовые плоские фигуры и объёмные тела от руки и с помощью простейших снять инструментов.</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В повседневной жизни и при изучении других предметов:</w:t>
      </w:r>
    </w:p>
    <w:p w:rsidR="00175DBF" w:rsidRPr="00713C8E" w:rsidRDefault="00175DBF" w:rsidP="008F77D1">
      <w:pPr>
        <w:numPr>
          <w:ilvl w:val="0"/>
          <w:numId w:val="167"/>
        </w:numPr>
        <w:tabs>
          <w:tab w:val="left" w:pos="0"/>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rPr>
        <w:t>выполнять простейшие построения на местности, необходимые в реальной жизни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Преобразования</w:t>
      </w:r>
    </w:p>
    <w:p w:rsidR="00175DBF" w:rsidRPr="00713C8E" w:rsidRDefault="00175DBF" w:rsidP="008F77D1">
      <w:pPr>
        <w:pStyle w:val="a"/>
        <w:numPr>
          <w:ilvl w:val="0"/>
          <w:numId w:val="166"/>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Строить фигуру, симметричную данной фигуре относительно оси.</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F77D1">
      <w:pPr>
        <w:pStyle w:val="a"/>
        <w:numPr>
          <w:ilvl w:val="0"/>
          <w:numId w:val="166"/>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распознавать движение объектов в окружающем мире;</w:t>
      </w:r>
    </w:p>
    <w:p w:rsidR="00175DBF" w:rsidRPr="00713C8E" w:rsidRDefault="00175DBF" w:rsidP="008F77D1">
      <w:pPr>
        <w:pStyle w:val="a"/>
        <w:numPr>
          <w:ilvl w:val="0"/>
          <w:numId w:val="166"/>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распознавать симметричные фигуры в окружающем мире</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Векторы и координаты на плоскости</w:t>
      </w:r>
    </w:p>
    <w:p w:rsidR="00175DBF" w:rsidRPr="00713C8E" w:rsidRDefault="00175DBF" w:rsidP="008F77D1">
      <w:pPr>
        <w:pStyle w:val="a"/>
        <w:numPr>
          <w:ilvl w:val="0"/>
          <w:numId w:val="165"/>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Оперировать на базовом уровне понятиями вектор, сумма векторов</w:t>
      </w:r>
      <w:r w:rsidRPr="00713C8E">
        <w:rPr>
          <w:rFonts w:ascii="Times New Roman" w:hAnsi="Times New Roman"/>
          <w:i/>
          <w:sz w:val="28"/>
          <w:szCs w:val="28"/>
        </w:rPr>
        <w:t xml:space="preserve">, </w:t>
      </w:r>
      <w:r w:rsidRPr="00713C8E">
        <w:rPr>
          <w:rFonts w:ascii="Times New Roman" w:hAnsi="Times New Roman"/>
          <w:sz w:val="28"/>
          <w:szCs w:val="28"/>
        </w:rPr>
        <w:t>произведение вектора на число,</w:t>
      </w:r>
      <w:r w:rsidRPr="00713C8E">
        <w:rPr>
          <w:rFonts w:ascii="Times New Roman" w:hAnsi="Times New Roman"/>
          <w:i/>
          <w:sz w:val="28"/>
          <w:szCs w:val="28"/>
        </w:rPr>
        <w:t xml:space="preserve"> </w:t>
      </w:r>
      <w:r w:rsidRPr="00713C8E">
        <w:rPr>
          <w:rFonts w:ascii="Times New Roman" w:hAnsi="Times New Roman"/>
          <w:sz w:val="28"/>
          <w:szCs w:val="28"/>
        </w:rPr>
        <w:t>координаты на плоскости;</w:t>
      </w:r>
    </w:p>
    <w:p w:rsidR="00175DBF" w:rsidRPr="00713C8E" w:rsidRDefault="00175DBF" w:rsidP="008F77D1">
      <w:pPr>
        <w:pStyle w:val="a"/>
        <w:numPr>
          <w:ilvl w:val="0"/>
          <w:numId w:val="165"/>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определять приближённо координаты точки по её изображению на координатной плоскости.</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sz w:val="28"/>
          <w:szCs w:val="28"/>
        </w:rPr>
      </w:pPr>
      <w:r w:rsidRPr="00713C8E">
        <w:rPr>
          <w:rFonts w:ascii="Times New Roman" w:hAnsi="Times New Roman"/>
          <w:sz w:val="28"/>
          <w:szCs w:val="28"/>
        </w:rPr>
        <w:t xml:space="preserve">В повседневной жизни и при изучении других предметов: </w:t>
      </w:r>
    </w:p>
    <w:p w:rsidR="00175DBF" w:rsidRPr="00713C8E" w:rsidRDefault="00175DBF" w:rsidP="008F77D1">
      <w:pPr>
        <w:pStyle w:val="a"/>
        <w:numPr>
          <w:ilvl w:val="0"/>
          <w:numId w:val="165"/>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История математики</w:t>
      </w:r>
    </w:p>
    <w:p w:rsidR="00175DBF" w:rsidRPr="00713C8E" w:rsidRDefault="00175DBF" w:rsidP="008F77D1">
      <w:pPr>
        <w:numPr>
          <w:ilvl w:val="0"/>
          <w:numId w:val="172"/>
        </w:numPr>
        <w:tabs>
          <w:tab w:val="left" w:pos="34"/>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lastRenderedPageBreak/>
        <w:t>Описывать отдельные выдающиеся результаты, полученные в ходе развития математики как науки;</w:t>
      </w:r>
    </w:p>
    <w:p w:rsidR="00175DBF" w:rsidRPr="00713C8E" w:rsidRDefault="00175DBF" w:rsidP="008F77D1">
      <w:pPr>
        <w:numPr>
          <w:ilvl w:val="0"/>
          <w:numId w:val="172"/>
        </w:numPr>
        <w:tabs>
          <w:tab w:val="left" w:pos="34"/>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знать примеры математических открытий и их авторов, в связи с отечественной и всемирной историей;</w:t>
      </w:r>
    </w:p>
    <w:p w:rsidR="00175DBF" w:rsidRPr="00713C8E" w:rsidRDefault="00175DBF" w:rsidP="008F77D1">
      <w:pPr>
        <w:numPr>
          <w:ilvl w:val="0"/>
          <w:numId w:val="172"/>
        </w:numPr>
        <w:tabs>
          <w:tab w:val="left" w:pos="34"/>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rPr>
        <w:t>понимать роль математики в развитии России</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Методы математики</w:t>
      </w:r>
    </w:p>
    <w:p w:rsidR="00175DBF" w:rsidRPr="00713C8E" w:rsidRDefault="00175DBF" w:rsidP="008F77D1">
      <w:pPr>
        <w:numPr>
          <w:ilvl w:val="0"/>
          <w:numId w:val="172"/>
        </w:numPr>
        <w:tabs>
          <w:tab w:val="left" w:pos="34"/>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Применять известные методы при решении стандартных математических задач;</w:t>
      </w:r>
    </w:p>
    <w:p w:rsidR="00175DBF" w:rsidRPr="00713C8E" w:rsidRDefault="00175DBF" w:rsidP="008F77D1">
      <w:pPr>
        <w:numPr>
          <w:ilvl w:val="0"/>
          <w:numId w:val="172"/>
        </w:numPr>
        <w:tabs>
          <w:tab w:val="left" w:pos="34"/>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замечать и характеризовать математические закономерности в окружающей действительности;</w:t>
      </w:r>
    </w:p>
    <w:p w:rsidR="00175DBF" w:rsidRPr="00713C8E" w:rsidRDefault="00175DBF" w:rsidP="008F77D1">
      <w:pPr>
        <w:numPr>
          <w:ilvl w:val="0"/>
          <w:numId w:val="172"/>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приводить примеры математических закономерностей в природе, в том числе характеризующих эстетику окружающего мира и произведений искусства</w:t>
      </w:r>
    </w:p>
    <w:p w:rsidR="00175DBF" w:rsidRPr="00713C8E" w:rsidRDefault="00175DBF" w:rsidP="005A401E">
      <w:pPr>
        <w:pStyle w:val="3"/>
        <w:spacing w:before="0" w:beforeAutospacing="0" w:after="0" w:afterAutospacing="0" w:line="360" w:lineRule="auto"/>
        <w:ind w:firstLine="709"/>
        <w:jc w:val="both"/>
        <w:rPr>
          <w:sz w:val="28"/>
          <w:szCs w:val="28"/>
        </w:rPr>
      </w:pPr>
      <w:bookmarkStart w:id="65" w:name="_Toc284662722"/>
      <w:bookmarkStart w:id="66" w:name="_Toc284663348"/>
      <w:bookmarkStart w:id="67" w:name="_Toc418159443"/>
      <w:r w:rsidRPr="00713C8E">
        <w:rPr>
          <w:sz w:val="28"/>
          <w:szCs w:val="28"/>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5"/>
      <w:bookmarkEnd w:id="66"/>
      <w:bookmarkEnd w:id="67"/>
    </w:p>
    <w:p w:rsidR="00175DBF" w:rsidRPr="00713C8E" w:rsidRDefault="00175DBF" w:rsidP="005A401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Элементы теории множеств и математической логики</w:t>
      </w:r>
    </w:p>
    <w:p w:rsidR="00175DBF" w:rsidRPr="00713C8E" w:rsidRDefault="00175DBF" w:rsidP="008F77D1">
      <w:pPr>
        <w:pStyle w:val="a9"/>
        <w:numPr>
          <w:ilvl w:val="0"/>
          <w:numId w:val="16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Оперировать</w:t>
      </w:r>
      <w:r w:rsidRPr="00713C8E">
        <w:rPr>
          <w:rStyle w:val="af4"/>
          <w:rFonts w:ascii="Times New Roman" w:hAnsi="Times New Roman"/>
          <w:i/>
          <w:sz w:val="28"/>
          <w:szCs w:val="28"/>
        </w:rPr>
        <w:footnoteReference w:id="9"/>
      </w:r>
      <w:r w:rsidRPr="00713C8E">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175DBF" w:rsidRPr="00713C8E" w:rsidRDefault="00175DBF" w:rsidP="008F77D1">
      <w:pPr>
        <w:pStyle w:val="a9"/>
        <w:numPr>
          <w:ilvl w:val="0"/>
          <w:numId w:val="16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изображать множества и отношение множеств с помощью кругов Эйлера;</w:t>
      </w:r>
    </w:p>
    <w:p w:rsidR="00175DBF" w:rsidRPr="00713C8E" w:rsidRDefault="00175DBF" w:rsidP="008F77D1">
      <w:pPr>
        <w:pStyle w:val="a9"/>
        <w:numPr>
          <w:ilvl w:val="0"/>
          <w:numId w:val="16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175DBF" w:rsidRPr="00713C8E" w:rsidRDefault="00175DBF" w:rsidP="008F77D1">
      <w:pPr>
        <w:pStyle w:val="a9"/>
        <w:numPr>
          <w:ilvl w:val="0"/>
          <w:numId w:val="16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задавать множество с помощью перечисления элементов, словесного описания;</w:t>
      </w:r>
    </w:p>
    <w:p w:rsidR="00175DBF" w:rsidRPr="00713C8E" w:rsidRDefault="00175DBF" w:rsidP="008F77D1">
      <w:pPr>
        <w:pStyle w:val="a9"/>
        <w:numPr>
          <w:ilvl w:val="0"/>
          <w:numId w:val="16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175DBF" w:rsidRPr="00713C8E" w:rsidRDefault="00175DBF" w:rsidP="008F77D1">
      <w:pPr>
        <w:pStyle w:val="a9"/>
        <w:numPr>
          <w:ilvl w:val="0"/>
          <w:numId w:val="16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lastRenderedPageBreak/>
        <w:t>строить высказывания, отрицания высказываний.</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строить цепочки умозаключений на основе использования правил логики;</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Числа</w:t>
      </w:r>
    </w:p>
    <w:p w:rsidR="00175DBF" w:rsidRPr="00713C8E" w:rsidRDefault="00175DBF" w:rsidP="008F77D1">
      <w:pPr>
        <w:pStyle w:val="a9"/>
        <w:numPr>
          <w:ilvl w:val="0"/>
          <w:numId w:val="161"/>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квадратный корень, действительное число, геометрическая интерпретация натуральных, целых, рациональных, действительных чисел;</w:t>
      </w:r>
    </w:p>
    <w:p w:rsidR="00175DBF" w:rsidRPr="00713C8E" w:rsidRDefault="00175DBF" w:rsidP="008F77D1">
      <w:pPr>
        <w:pStyle w:val="a9"/>
        <w:numPr>
          <w:ilvl w:val="0"/>
          <w:numId w:val="161"/>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понимать и объяснять смысл позиционной записи натурального числа;</w:t>
      </w:r>
    </w:p>
    <w:p w:rsidR="00175DBF" w:rsidRPr="00713C8E" w:rsidRDefault="00175DBF" w:rsidP="008F77D1">
      <w:pPr>
        <w:pStyle w:val="a9"/>
        <w:numPr>
          <w:ilvl w:val="0"/>
          <w:numId w:val="161"/>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выполнять вычисления, в том числе с использованием приёмов рациональных вычислений;</w:t>
      </w:r>
    </w:p>
    <w:p w:rsidR="00175DBF" w:rsidRPr="00713C8E" w:rsidRDefault="00175DBF" w:rsidP="008F77D1">
      <w:pPr>
        <w:pStyle w:val="a9"/>
        <w:numPr>
          <w:ilvl w:val="0"/>
          <w:numId w:val="161"/>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использовать признаки делимости на 2, 4, 8, 5, 3, 6, 9, 10, 11, суммы и произведения при выполнении вычислений и решении задач;</w:t>
      </w:r>
    </w:p>
    <w:p w:rsidR="00175DBF" w:rsidRPr="00713C8E" w:rsidRDefault="00175DBF" w:rsidP="008F77D1">
      <w:pPr>
        <w:pStyle w:val="a9"/>
        <w:numPr>
          <w:ilvl w:val="0"/>
          <w:numId w:val="161"/>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выполнять округление рациональных чисел с заданной точностью;</w:t>
      </w:r>
    </w:p>
    <w:p w:rsidR="00175DBF" w:rsidRPr="00713C8E" w:rsidRDefault="00175DBF" w:rsidP="008F77D1">
      <w:pPr>
        <w:pStyle w:val="a9"/>
        <w:numPr>
          <w:ilvl w:val="0"/>
          <w:numId w:val="161"/>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сравнивать рациональные и иррациональные числа;</w:t>
      </w:r>
    </w:p>
    <w:p w:rsidR="00175DBF" w:rsidRPr="00713C8E" w:rsidRDefault="00175DBF" w:rsidP="008F77D1">
      <w:pPr>
        <w:pStyle w:val="a9"/>
        <w:numPr>
          <w:ilvl w:val="0"/>
          <w:numId w:val="161"/>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упорядочивать числа, записанные в виде обыкновенной и десятичной дроби;</w:t>
      </w:r>
    </w:p>
    <w:p w:rsidR="00175DBF" w:rsidRPr="00713C8E" w:rsidRDefault="00175DBF" w:rsidP="008F77D1">
      <w:pPr>
        <w:pStyle w:val="a9"/>
        <w:numPr>
          <w:ilvl w:val="0"/>
          <w:numId w:val="161"/>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находить НОД и НОК и использовать их при решении задач.</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lastRenderedPageBreak/>
        <w:t>записывать и округлять числовые данные реальных величин с использованием разных систем измерения</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Тождественные преобразования</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выделять квадрат суммы и разности одночленов;</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раскладывать на множители квадратный   трёхчлен;</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преобразования выражений, содержащих квадратные корни;</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выделять квадрат суммы или разности двучлена в выражениях, содержащих квадратные корни;</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преобразования выражений, содержащих модуль.</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F77D1">
      <w:pPr>
        <w:pStyle w:val="a"/>
        <w:numPr>
          <w:ilvl w:val="0"/>
          <w:numId w:val="174"/>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преобразования и действия с числами, записанными в стандартном виде;</w:t>
      </w:r>
    </w:p>
    <w:p w:rsidR="00175DBF" w:rsidRPr="00713C8E" w:rsidRDefault="00175DBF" w:rsidP="008F77D1">
      <w:pPr>
        <w:pStyle w:val="a"/>
        <w:numPr>
          <w:ilvl w:val="0"/>
          <w:numId w:val="174"/>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выполнять преобразования целых выражений при решении задач других учебных предметов </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Уравнения и неравенства</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lastRenderedPageBreak/>
        <w:t>Оперировать понятиями: уравнение, неравенство, решение уравнения, решение неравенства, равносильные уравнения, область определения уравнения (неравенства, системы уравнений или неравенств);</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квадратные уравнения и уравнения, сводимые к квадратным с помощью тождественных преобразований;</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дробно-линейные уравнения;</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решать простейшие иррациональные уравнения: </w:t>
      </w:r>
      <w:r w:rsidRPr="00713C8E">
        <w:rPr>
          <w:rFonts w:ascii="Times New Roman" w:hAnsi="Times New Roman"/>
          <w:i/>
          <w:position w:val="-16"/>
          <w:sz w:val="28"/>
          <w:szCs w:val="28"/>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8pt;height:21.6pt" o:ole="">
            <v:imagedata r:id="rId8" o:title=""/>
          </v:shape>
          <o:OLEObject Type="Embed" ProgID="Equation.DSMT4" ShapeID="_x0000_i1025" DrawAspect="Content" ObjectID="_1492334968" r:id="rId9"/>
        </w:object>
      </w:r>
      <w:r w:rsidRPr="00713C8E">
        <w:rPr>
          <w:rFonts w:ascii="Times New Roman" w:hAnsi="Times New Roman"/>
          <w:i/>
          <w:sz w:val="28"/>
          <w:szCs w:val="28"/>
        </w:rPr>
        <w:t xml:space="preserve">, </w:t>
      </w:r>
      <w:r w:rsidRPr="00713C8E">
        <w:rPr>
          <w:rFonts w:ascii="Times New Roman" w:hAnsi="Times New Roman"/>
          <w:i/>
          <w:position w:val="-16"/>
          <w:sz w:val="28"/>
          <w:szCs w:val="28"/>
        </w:rPr>
        <w:object w:dxaOrig="1680" w:dyaOrig="460">
          <v:shape id="_x0000_i1026" type="#_x0000_t75" style="width:82.8pt;height:21.6pt" o:ole="">
            <v:imagedata r:id="rId10" o:title=""/>
          </v:shape>
          <o:OLEObject Type="Embed" ProgID="Equation.DSMT4" ShapeID="_x0000_i1026" DrawAspect="Content" ObjectID="_1492334969" r:id="rId11"/>
        </w:object>
      </w:r>
      <w:r w:rsidRPr="00713C8E">
        <w:rPr>
          <w:rFonts w:ascii="Times New Roman" w:hAnsi="Times New Roman"/>
          <w:i/>
          <w:sz w:val="28"/>
          <w:szCs w:val="28"/>
        </w:rPr>
        <w:t>;</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уравнения вида</w:t>
      </w:r>
      <w:r w:rsidRPr="00713C8E">
        <w:rPr>
          <w:rFonts w:ascii="Times New Roman" w:eastAsia="Times New Roman" w:hAnsi="Times New Roman"/>
          <w:i/>
          <w:sz w:val="28"/>
          <w:szCs w:val="28"/>
        </w:rPr>
        <w:t xml:space="preserve"> </w:t>
      </w:r>
      <w:r w:rsidRPr="00713C8E">
        <w:rPr>
          <w:rFonts w:ascii="Times New Roman" w:hAnsi="Times New Roman"/>
          <w:i/>
          <w:position w:val="-6"/>
          <w:sz w:val="28"/>
          <w:szCs w:val="28"/>
        </w:rPr>
        <w:object w:dxaOrig="700" w:dyaOrig="360">
          <v:shape id="_x0000_i1027" type="#_x0000_t75" style="width:35.1pt;height:18pt" o:ole="">
            <v:imagedata r:id="rId12" o:title=""/>
          </v:shape>
          <o:OLEObject Type="Embed" ProgID="Equation.DSMT4" ShapeID="_x0000_i1027" DrawAspect="Content" ObjectID="_1492334970" r:id="rId13"/>
        </w:object>
      </w:r>
      <w:r w:rsidRPr="00713C8E">
        <w:rPr>
          <w:rFonts w:ascii="Times New Roman" w:hAnsi="Times New Roman"/>
          <w:i/>
          <w:sz w:val="28"/>
          <w:szCs w:val="28"/>
        </w:rPr>
        <w:t>;</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уравнения способом разложения на множители и замены переменной;</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использовать метод интервалов для решения целых и дробно-рациональных неравенств;</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линейные уравнения и неравенства с параметрами;</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несложные квадратные уравнения с параметром;</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несложные системы линейных уравнений с параметрами;</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несложные уравнения в целых числах.</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составлять и решать линейные и квадратные уравнения и уравнения, к ним сводящиеся, системы линейных уравнений и неравенств при решении задач других учебных предметов;</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выбирать уравнения, неравенства или их системы, для составления математической модели заданной реальной ситуации или прикладной задачи;</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lastRenderedPageBreak/>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Функции</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713C8E">
        <w:rPr>
          <w:rFonts w:ascii="Times New Roman" w:hAnsi="Times New Roman"/>
          <w:i/>
          <w:position w:val="-24"/>
          <w:sz w:val="28"/>
          <w:szCs w:val="28"/>
        </w:rPr>
        <w:object w:dxaOrig="1300" w:dyaOrig="620">
          <v:shape id="_x0000_i1028" type="#_x0000_t75" style="width:63.9pt;height:30.6pt" o:ole="">
            <v:imagedata r:id="rId14" o:title=""/>
          </v:shape>
          <o:OLEObject Type="Embed" ProgID="Equation.DSMT4" ShapeID="_x0000_i1028" DrawAspect="Content" ObjectID="_1492334971" r:id="rId15"/>
        </w:object>
      </w:r>
      <w:r w:rsidRPr="00713C8E">
        <w:rPr>
          <w:rFonts w:ascii="Times New Roman" w:hAnsi="Times New Roman"/>
          <w:i/>
          <w:sz w:val="28"/>
          <w:szCs w:val="28"/>
        </w:rPr>
        <w:t xml:space="preserve">, </w:t>
      </w:r>
      <w:r w:rsidRPr="00713C8E">
        <w:rPr>
          <w:rFonts w:ascii="Times New Roman" w:hAnsi="Times New Roman"/>
          <w:i/>
          <w:position w:val="-10"/>
          <w:sz w:val="28"/>
          <w:szCs w:val="28"/>
        </w:rPr>
        <w:object w:dxaOrig="760" w:dyaOrig="380">
          <v:shape id="_x0000_i1029" type="#_x0000_t75" style="width:39.6pt;height:18pt" o:ole="">
            <v:imagedata r:id="rId16" o:title=""/>
          </v:shape>
          <o:OLEObject Type="Embed" ProgID="Equation.DSMT4" ShapeID="_x0000_i1029" DrawAspect="Content" ObjectID="_1492334972" r:id="rId17"/>
        </w:object>
      </w:r>
      <w:r w:rsidR="00DE152B" w:rsidRPr="00713C8E">
        <w:rPr>
          <w:rFonts w:ascii="Times New Roman" w:hAnsi="Times New Roman"/>
          <w:i/>
          <w:sz w:val="28"/>
          <w:szCs w:val="28"/>
        </w:rPr>
        <w:fldChar w:fldCharType="begin"/>
      </w:r>
      <w:r w:rsidRPr="00713C8E">
        <w:rPr>
          <w:rFonts w:ascii="Times New Roman" w:hAnsi="Times New Roman"/>
          <w:i/>
          <w:sz w:val="28"/>
          <w:szCs w:val="28"/>
        </w:rPr>
        <w:instrText xml:space="preserve"> QUOTE  </w:instrText>
      </w:r>
      <w:r w:rsidR="00DE152B" w:rsidRPr="00713C8E">
        <w:rPr>
          <w:rFonts w:ascii="Times New Roman" w:hAnsi="Times New Roman"/>
          <w:i/>
          <w:sz w:val="28"/>
          <w:szCs w:val="28"/>
        </w:rPr>
        <w:fldChar w:fldCharType="end"/>
      </w:r>
      <w:r w:rsidRPr="00713C8E">
        <w:rPr>
          <w:rFonts w:ascii="Times New Roman" w:hAnsi="Times New Roman"/>
          <w:b/>
          <w:bCs/>
          <w:i/>
          <w:sz w:val="28"/>
          <w:szCs w:val="28"/>
        </w:rPr>
        <w:t>,</w:t>
      </w:r>
      <w:r w:rsidRPr="00713C8E">
        <w:rPr>
          <w:rFonts w:ascii="Times New Roman" w:eastAsia="Times New Roman" w:hAnsi="Times New Roman"/>
          <w:bCs/>
          <w:i/>
          <w:sz w:val="28"/>
          <w:szCs w:val="28"/>
        </w:rPr>
        <w:t xml:space="preserve"> </w:t>
      </w:r>
      <w:r w:rsidRPr="00713C8E">
        <w:rPr>
          <w:rFonts w:ascii="Times New Roman" w:eastAsia="Times New Roman" w:hAnsi="Times New Roman"/>
          <w:bCs/>
          <w:i/>
          <w:position w:val="-10"/>
          <w:sz w:val="28"/>
          <w:szCs w:val="28"/>
        </w:rPr>
        <w:object w:dxaOrig="760" w:dyaOrig="380">
          <v:shape id="_x0000_i1030" type="#_x0000_t75" style="width:36.9pt;height:18pt" o:ole="">
            <v:imagedata r:id="rId18" o:title=""/>
          </v:shape>
          <o:OLEObject Type="Embed" ProgID="Equation.DSMT4" ShapeID="_x0000_i1030" DrawAspect="Content" ObjectID="_1492334973" r:id="rId19"/>
        </w:object>
      </w:r>
      <w:fldSimple w:instr="">
        <w:r w:rsidRPr="00713C8E">
          <w:rPr>
            <w:rFonts w:ascii="Times New Roman" w:eastAsia="Times New Roman" w:hAnsi="Times New Roman"/>
            <w:bCs/>
            <w:i/>
            <w:noProof/>
            <w:position w:val="-10"/>
            <w:sz w:val="28"/>
            <w:szCs w:val="28"/>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713C8E">
        <w:rPr>
          <w:rFonts w:ascii="Times New Roman" w:hAnsi="Times New Roman"/>
          <w:bCs/>
          <w:i/>
          <w:sz w:val="28"/>
          <w:szCs w:val="28"/>
        </w:rPr>
        <w:t xml:space="preserve">, </w:t>
      </w:r>
      <w:r w:rsidRPr="00713C8E">
        <w:rPr>
          <w:rFonts w:ascii="Times New Roman" w:hAnsi="Times New Roman"/>
          <w:bCs/>
          <w:i/>
          <w:position w:val="-12"/>
          <w:sz w:val="28"/>
          <w:szCs w:val="28"/>
        </w:rPr>
        <w:object w:dxaOrig="660" w:dyaOrig="380">
          <v:shape id="_x0000_i1031" type="#_x0000_t75" style="width:32.4pt;height:18pt" o:ole="">
            <v:imagedata r:id="rId21" o:title=""/>
          </v:shape>
          <o:OLEObject Type="Embed" ProgID="Equation.DSMT4" ShapeID="_x0000_i1031" DrawAspect="Content" ObjectID="_1492334974" r:id="rId22"/>
        </w:object>
      </w:r>
      <w:r w:rsidRPr="00713C8E">
        <w:rPr>
          <w:rFonts w:ascii="Times New Roman" w:hAnsi="Times New Roman"/>
          <w:bCs/>
          <w:i/>
          <w:sz w:val="28"/>
          <w:szCs w:val="28"/>
        </w:rPr>
        <w:t>;</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на примере квадратичной функции, использовать преобразования графика функции </w:t>
      </w:r>
      <w:r w:rsidRPr="00713C8E">
        <w:rPr>
          <w:rFonts w:ascii="Times New Roman" w:hAnsi="Times New Roman"/>
          <w:i/>
          <w:sz w:val="28"/>
          <w:szCs w:val="28"/>
          <w:lang w:val="en-US"/>
        </w:rPr>
        <w:t>y</w:t>
      </w:r>
      <w:r w:rsidRPr="00713C8E">
        <w:rPr>
          <w:rFonts w:ascii="Times New Roman" w:hAnsi="Times New Roman"/>
          <w:i/>
          <w:sz w:val="28"/>
          <w:szCs w:val="28"/>
        </w:rPr>
        <w:t>=</w:t>
      </w:r>
      <w:r w:rsidRPr="00713C8E">
        <w:rPr>
          <w:rFonts w:ascii="Times New Roman" w:hAnsi="Times New Roman"/>
          <w:i/>
          <w:sz w:val="28"/>
          <w:szCs w:val="28"/>
          <w:lang w:val="en-US"/>
        </w:rPr>
        <w:t>f</w:t>
      </w:r>
      <w:r w:rsidRPr="00713C8E">
        <w:rPr>
          <w:rFonts w:ascii="Times New Roman" w:hAnsi="Times New Roman"/>
          <w:i/>
          <w:sz w:val="28"/>
          <w:szCs w:val="28"/>
        </w:rPr>
        <w:t>(</w:t>
      </w:r>
      <w:r w:rsidRPr="00713C8E">
        <w:rPr>
          <w:rFonts w:ascii="Times New Roman" w:hAnsi="Times New Roman"/>
          <w:i/>
          <w:sz w:val="28"/>
          <w:szCs w:val="28"/>
          <w:lang w:val="en-US"/>
        </w:rPr>
        <w:t>x</w:t>
      </w:r>
      <w:r w:rsidRPr="00713C8E">
        <w:rPr>
          <w:rFonts w:ascii="Times New Roman" w:hAnsi="Times New Roman"/>
          <w:i/>
          <w:sz w:val="28"/>
          <w:szCs w:val="28"/>
        </w:rPr>
        <w:t xml:space="preserve">) для построения графиков функций </w:t>
      </w:r>
      <w:r w:rsidRPr="00713C8E">
        <w:rPr>
          <w:rFonts w:ascii="Times New Roman" w:hAnsi="Times New Roman"/>
          <w:i/>
          <w:position w:val="-12"/>
          <w:sz w:val="28"/>
          <w:szCs w:val="28"/>
        </w:rPr>
        <w:object w:dxaOrig="1780" w:dyaOrig="380">
          <v:shape id="_x0000_i1032" type="#_x0000_t75" style="width:88.2pt;height:18pt" o:ole="">
            <v:imagedata r:id="rId23" o:title=""/>
          </v:shape>
          <o:OLEObject Type="Embed" ProgID="Equation.DSMT4" ShapeID="_x0000_i1032" DrawAspect="Content" ObjectID="_1492334975" r:id="rId24"/>
        </w:object>
      </w:r>
      <w:r w:rsidRPr="00713C8E">
        <w:rPr>
          <w:rFonts w:ascii="Times New Roman" w:hAnsi="Times New Roman"/>
          <w:i/>
          <w:sz w:val="28"/>
          <w:szCs w:val="28"/>
        </w:rPr>
        <w:t xml:space="preserve">; </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исследовать функцию по её графику;</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задачи на арифметическую и геометрическую прогрессию.</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осуществлять выбор графика реальной зависимости или процесса по его характеристикам;</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использовать свойства и график квадратичной функции при решении задач из других учебных предметов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Статистика и теория вероятностей</w:t>
      </w:r>
    </w:p>
    <w:p w:rsidR="00175DBF" w:rsidRPr="00713C8E" w:rsidRDefault="00175DBF" w:rsidP="008F77D1">
      <w:pPr>
        <w:pStyle w:val="a9"/>
        <w:numPr>
          <w:ilvl w:val="0"/>
          <w:numId w:val="16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медиана, наибольшее и наименьшее значения </w:t>
      </w:r>
      <w:r w:rsidRPr="00713C8E">
        <w:rPr>
          <w:rFonts w:ascii="Times New Roman" w:hAnsi="Times New Roman"/>
          <w:i/>
          <w:sz w:val="28"/>
          <w:szCs w:val="28"/>
        </w:rPr>
        <w:lastRenderedPageBreak/>
        <w:t>выборки, размах выборки, дисперсия и стандартное отклонение, случайная изменчивость;</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извлекать, информацию, </w:t>
      </w:r>
      <w:r w:rsidRPr="00713C8E">
        <w:rPr>
          <w:rStyle w:val="dash041e0431044b0447043d044b0439char1"/>
          <w:i/>
          <w:sz w:val="28"/>
          <w:szCs w:val="28"/>
        </w:rPr>
        <w:t>представленную в таблицах, на диаграммах, графиках</w:t>
      </w:r>
      <w:r w:rsidRPr="00713C8E">
        <w:rPr>
          <w:rFonts w:ascii="Times New Roman" w:hAnsi="Times New Roman"/>
          <w:i/>
          <w:sz w:val="28"/>
          <w:szCs w:val="28"/>
        </w:rPr>
        <w:t>;</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составлять таблицы, строить диаграммы и графики на основе данных;</w:t>
      </w:r>
    </w:p>
    <w:p w:rsidR="00175DBF" w:rsidRPr="00713C8E" w:rsidRDefault="00175DBF" w:rsidP="008F77D1">
      <w:pPr>
        <w:pStyle w:val="a9"/>
        <w:numPr>
          <w:ilvl w:val="0"/>
          <w:numId w:val="16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оперировать понятиями: факториал числа, перестановки и сочетания, треугольник Паскаля;</w:t>
      </w:r>
    </w:p>
    <w:p w:rsidR="00175DBF" w:rsidRPr="00713C8E" w:rsidRDefault="00175DBF" w:rsidP="008F77D1">
      <w:pPr>
        <w:pStyle w:val="a9"/>
        <w:numPr>
          <w:ilvl w:val="0"/>
          <w:numId w:val="16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75DBF" w:rsidRPr="00713C8E" w:rsidRDefault="00175DBF" w:rsidP="008F77D1">
      <w:pPr>
        <w:pStyle w:val="a9"/>
        <w:numPr>
          <w:ilvl w:val="0"/>
          <w:numId w:val="16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представлять информацию с помощью кругов Эйлера;</w:t>
      </w:r>
    </w:p>
    <w:p w:rsidR="00175DBF" w:rsidRPr="00713C8E" w:rsidRDefault="00175DBF" w:rsidP="008F77D1">
      <w:pPr>
        <w:pStyle w:val="a9"/>
        <w:numPr>
          <w:ilvl w:val="0"/>
          <w:numId w:val="16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решать задачи на вычисление вероятности с подсчетом количества вариантов по формулам комбинаторики.</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F77D1">
      <w:pPr>
        <w:pStyle w:val="a9"/>
        <w:numPr>
          <w:ilvl w:val="0"/>
          <w:numId w:val="16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 xml:space="preserve">извлекать, интерпретировать и преобразовывать информацию, </w:t>
      </w:r>
      <w:r w:rsidRPr="00713C8E">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rsidR="00175DBF" w:rsidRPr="00713C8E" w:rsidRDefault="00175DBF" w:rsidP="008F77D1">
      <w:pPr>
        <w:pStyle w:val="a9"/>
        <w:numPr>
          <w:ilvl w:val="0"/>
          <w:numId w:val="16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оценивать вероятность реальных событий и явлений</w:t>
      </w:r>
      <w:r w:rsidR="005A401E" w:rsidRPr="00713C8E">
        <w:rPr>
          <w:rFonts w:ascii="Times New Roman" w:hAnsi="Times New Roman"/>
          <w:i/>
          <w:sz w:val="28"/>
          <w:szCs w:val="28"/>
        </w:rPr>
        <w:t>.</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Текстовые задачи</w:t>
      </w:r>
    </w:p>
    <w:p w:rsidR="00175DBF" w:rsidRPr="00713C8E" w:rsidRDefault="00175DBF" w:rsidP="008F77D1">
      <w:pPr>
        <w:pStyle w:val="a9"/>
        <w:numPr>
          <w:ilvl w:val="0"/>
          <w:numId w:val="16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Решать простые и сложные задачи разных типов, а также задачи повышенной трудности;</w:t>
      </w:r>
    </w:p>
    <w:p w:rsidR="00175DBF" w:rsidRPr="00713C8E" w:rsidRDefault="00175DBF" w:rsidP="008F77D1">
      <w:pPr>
        <w:pStyle w:val="a9"/>
        <w:numPr>
          <w:ilvl w:val="0"/>
          <w:numId w:val="16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i/>
          <w:sz w:val="28"/>
          <w:szCs w:val="28"/>
          <w:lang w:eastAsia="en-US"/>
        </w:rPr>
      </w:pPr>
      <w:r w:rsidRPr="00713C8E">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175DBF" w:rsidRPr="00713C8E" w:rsidRDefault="00175DBF" w:rsidP="008F77D1">
      <w:pPr>
        <w:pStyle w:val="a9"/>
        <w:numPr>
          <w:ilvl w:val="0"/>
          <w:numId w:val="161"/>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lastRenderedPageBreak/>
        <w:t>знать и применять оба способа поиска решения задач (от требования к условию и от условия к требованию);</w:t>
      </w:r>
    </w:p>
    <w:p w:rsidR="00175DBF" w:rsidRPr="00713C8E" w:rsidRDefault="00175DBF" w:rsidP="008F77D1">
      <w:pPr>
        <w:pStyle w:val="a9"/>
        <w:numPr>
          <w:ilvl w:val="0"/>
          <w:numId w:val="161"/>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моделировать рассуждения при поиске решения задач с помощью граф-схемы;</w:t>
      </w:r>
    </w:p>
    <w:p w:rsidR="00175DBF" w:rsidRPr="00713C8E" w:rsidRDefault="00175DBF" w:rsidP="008F77D1">
      <w:pPr>
        <w:pStyle w:val="a9"/>
        <w:numPr>
          <w:ilvl w:val="0"/>
          <w:numId w:val="161"/>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выделять этапы решения задачи и содержание каждого этапа;</w:t>
      </w:r>
    </w:p>
    <w:p w:rsidR="00175DBF" w:rsidRPr="00713C8E" w:rsidRDefault="00175DBF" w:rsidP="008F77D1">
      <w:pPr>
        <w:pStyle w:val="a9"/>
        <w:numPr>
          <w:ilvl w:val="0"/>
          <w:numId w:val="161"/>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75DBF" w:rsidRPr="00713C8E" w:rsidRDefault="00175DBF" w:rsidP="008F77D1">
      <w:pPr>
        <w:pStyle w:val="a9"/>
        <w:numPr>
          <w:ilvl w:val="0"/>
          <w:numId w:val="161"/>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анализировать затруднения при решении задач;</w:t>
      </w:r>
    </w:p>
    <w:p w:rsidR="00175DBF" w:rsidRPr="00713C8E" w:rsidRDefault="00175DBF" w:rsidP="008F77D1">
      <w:pPr>
        <w:pStyle w:val="a9"/>
        <w:numPr>
          <w:ilvl w:val="0"/>
          <w:numId w:val="161"/>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rsidR="00175DBF" w:rsidRPr="00713C8E" w:rsidRDefault="00175DBF" w:rsidP="008F77D1">
      <w:pPr>
        <w:pStyle w:val="a9"/>
        <w:numPr>
          <w:ilvl w:val="0"/>
          <w:numId w:val="16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175DBF" w:rsidRPr="00713C8E" w:rsidRDefault="00175DBF" w:rsidP="008F77D1">
      <w:pPr>
        <w:pStyle w:val="a9"/>
        <w:numPr>
          <w:ilvl w:val="0"/>
          <w:numId w:val="16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175DBF" w:rsidRPr="00713C8E" w:rsidRDefault="00175DBF" w:rsidP="008F77D1">
      <w:pPr>
        <w:pStyle w:val="a9"/>
        <w:numPr>
          <w:ilvl w:val="0"/>
          <w:numId w:val="16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175DBF" w:rsidRPr="00713C8E" w:rsidRDefault="00175DBF" w:rsidP="008F77D1">
      <w:pPr>
        <w:pStyle w:val="a9"/>
        <w:numPr>
          <w:ilvl w:val="0"/>
          <w:numId w:val="16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решать разнообразные задачи «на части», </w:t>
      </w:r>
    </w:p>
    <w:p w:rsidR="00175DBF" w:rsidRPr="00713C8E" w:rsidRDefault="00175DBF" w:rsidP="008F77D1">
      <w:pPr>
        <w:numPr>
          <w:ilvl w:val="0"/>
          <w:numId w:val="161"/>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75DBF" w:rsidRPr="00713C8E" w:rsidRDefault="00175DBF" w:rsidP="008F77D1">
      <w:pPr>
        <w:numPr>
          <w:ilvl w:val="0"/>
          <w:numId w:val="161"/>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175DBF" w:rsidRPr="00713C8E" w:rsidRDefault="00175DBF" w:rsidP="008F77D1">
      <w:pPr>
        <w:pStyle w:val="a9"/>
        <w:numPr>
          <w:ilvl w:val="0"/>
          <w:numId w:val="16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владеть основными методами решения задач на смеси, сплавы, концентрации;</w:t>
      </w:r>
    </w:p>
    <w:p w:rsidR="00175DBF" w:rsidRPr="00713C8E" w:rsidRDefault="00175DBF" w:rsidP="008F77D1">
      <w:pPr>
        <w:pStyle w:val="a9"/>
        <w:numPr>
          <w:ilvl w:val="0"/>
          <w:numId w:val="16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lastRenderedPageBreak/>
        <w:t>решать задачи на проценты, в том числе, сложные проценты с обоснованием, используя разные способы;</w:t>
      </w:r>
    </w:p>
    <w:p w:rsidR="00175DBF" w:rsidRPr="00713C8E" w:rsidRDefault="00175DBF" w:rsidP="008F77D1">
      <w:pPr>
        <w:pStyle w:val="a9"/>
        <w:numPr>
          <w:ilvl w:val="0"/>
          <w:numId w:val="16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175DBF" w:rsidRPr="00713C8E" w:rsidRDefault="00175DBF" w:rsidP="008F77D1">
      <w:pPr>
        <w:pStyle w:val="a9"/>
        <w:numPr>
          <w:ilvl w:val="0"/>
          <w:numId w:val="16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решать задачи по комбинаторике и теории вероятностей на основе использования изученных методов и обосновывать решение;</w:t>
      </w:r>
    </w:p>
    <w:p w:rsidR="00175DBF" w:rsidRPr="00713C8E" w:rsidRDefault="00175DBF" w:rsidP="008F77D1">
      <w:pPr>
        <w:pStyle w:val="a9"/>
        <w:numPr>
          <w:ilvl w:val="0"/>
          <w:numId w:val="16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решать несложные задачи по математической статистике;</w:t>
      </w:r>
    </w:p>
    <w:p w:rsidR="00175DBF" w:rsidRPr="00713C8E" w:rsidRDefault="00175DBF" w:rsidP="008F77D1">
      <w:pPr>
        <w:pStyle w:val="a9"/>
        <w:numPr>
          <w:ilvl w:val="0"/>
          <w:numId w:val="161"/>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i/>
          <w:sz w:val="28"/>
          <w:szCs w:val="28"/>
          <w:lang w:eastAsia="en-US"/>
        </w:rPr>
      </w:pPr>
      <w:r w:rsidRPr="00713C8E">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i/>
          <w:sz w:val="28"/>
          <w:szCs w:val="28"/>
          <w:lang w:eastAsia="en-US"/>
        </w:rPr>
      </w:pPr>
      <w:r w:rsidRPr="00713C8E">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lang w:eastAsia="en-US"/>
        </w:rPr>
        <w:t>решать задачи на движение по реке, рассматривая разные системы отсчета</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Геометрические фигуры</w:t>
      </w:r>
    </w:p>
    <w:p w:rsidR="00175DBF" w:rsidRPr="00713C8E" w:rsidRDefault="00175DBF" w:rsidP="008F77D1">
      <w:pPr>
        <w:pStyle w:val="a9"/>
        <w:numPr>
          <w:ilvl w:val="0"/>
          <w:numId w:val="16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Оперировать понятиями геометрических фигур; </w:t>
      </w:r>
    </w:p>
    <w:p w:rsidR="00175DBF" w:rsidRPr="00713C8E" w:rsidRDefault="00175DBF" w:rsidP="008F77D1">
      <w:pPr>
        <w:pStyle w:val="a9"/>
        <w:numPr>
          <w:ilvl w:val="0"/>
          <w:numId w:val="16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175DBF" w:rsidRPr="00713C8E" w:rsidRDefault="00175DBF" w:rsidP="008F77D1">
      <w:pPr>
        <w:pStyle w:val="a9"/>
        <w:numPr>
          <w:ilvl w:val="0"/>
          <w:numId w:val="16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175DBF" w:rsidRPr="00713C8E" w:rsidRDefault="00175DBF" w:rsidP="008F77D1">
      <w:pPr>
        <w:pStyle w:val="a9"/>
        <w:numPr>
          <w:ilvl w:val="0"/>
          <w:numId w:val="16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формулировать в простейших случаях свойства и признаки фигур;</w:t>
      </w:r>
    </w:p>
    <w:p w:rsidR="00175DBF" w:rsidRPr="00713C8E" w:rsidRDefault="00175DBF" w:rsidP="008F77D1">
      <w:pPr>
        <w:pStyle w:val="a9"/>
        <w:numPr>
          <w:ilvl w:val="0"/>
          <w:numId w:val="16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доказывать геометрические утверждения</w:t>
      </w:r>
    </w:p>
    <w:p w:rsidR="00175DBF" w:rsidRPr="00713C8E" w:rsidRDefault="00175DBF" w:rsidP="008F77D1">
      <w:pPr>
        <w:pStyle w:val="a9"/>
        <w:numPr>
          <w:ilvl w:val="0"/>
          <w:numId w:val="16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владеть стандартной классификацией плоских фигур (треугольников и четырёхугольников).</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lastRenderedPageBreak/>
        <w:t>В повседневной жизни и при изучении других предметов:</w:t>
      </w:r>
    </w:p>
    <w:p w:rsidR="00175DBF" w:rsidRPr="00713C8E" w:rsidRDefault="00175DBF" w:rsidP="008F77D1">
      <w:pPr>
        <w:pStyle w:val="a9"/>
        <w:numPr>
          <w:ilvl w:val="0"/>
          <w:numId w:val="16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использовать свойства геометрических фигур для решения </w:t>
      </w:r>
      <w:r w:rsidRPr="00713C8E">
        <w:rPr>
          <w:rStyle w:val="dash041e0431044b0447043d044b0439char1"/>
          <w:i/>
          <w:sz w:val="28"/>
          <w:szCs w:val="28"/>
        </w:rPr>
        <w:t>задач практического характера и задач из смежных дисциплин</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Отношения</w:t>
      </w:r>
    </w:p>
    <w:p w:rsidR="00175DBF" w:rsidRPr="00713C8E" w:rsidRDefault="00175DBF" w:rsidP="008F77D1">
      <w:pPr>
        <w:pStyle w:val="a9"/>
        <w:numPr>
          <w:ilvl w:val="0"/>
          <w:numId w:val="16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713C8E" w:rsidDel="00B540DE">
        <w:rPr>
          <w:rFonts w:ascii="Times New Roman" w:hAnsi="Times New Roman"/>
          <w:i/>
          <w:sz w:val="28"/>
          <w:szCs w:val="28"/>
        </w:rPr>
        <w:t xml:space="preserve"> </w:t>
      </w:r>
    </w:p>
    <w:p w:rsidR="00175DBF" w:rsidRPr="00713C8E" w:rsidRDefault="00175DBF" w:rsidP="008F77D1">
      <w:pPr>
        <w:pStyle w:val="a9"/>
        <w:numPr>
          <w:ilvl w:val="0"/>
          <w:numId w:val="16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применять теорему Фалеса и теорему о пропорциональных отрезках при решении задач;</w:t>
      </w:r>
    </w:p>
    <w:p w:rsidR="00175DBF" w:rsidRPr="00713C8E" w:rsidRDefault="00175DBF" w:rsidP="008F77D1">
      <w:pPr>
        <w:pStyle w:val="a9"/>
        <w:numPr>
          <w:ilvl w:val="0"/>
          <w:numId w:val="16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характеризовать взаимное расположение прямой и окружности, двух окружностей.</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8F77D1">
      <w:pPr>
        <w:pStyle w:val="a9"/>
        <w:numPr>
          <w:ilvl w:val="0"/>
          <w:numId w:val="16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использовать отношения для решения задач, возникающих в реальной жизни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Измерения и вычисления</w:t>
      </w:r>
    </w:p>
    <w:p w:rsidR="00175DBF" w:rsidRPr="00713C8E" w:rsidRDefault="00175DBF" w:rsidP="008F77D1">
      <w:pPr>
        <w:pStyle w:val="a9"/>
        <w:numPr>
          <w:ilvl w:val="0"/>
          <w:numId w:val="160"/>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Оперировать представлениями о длине, площади, объёме как величинами. Применять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175DBF" w:rsidRPr="00713C8E" w:rsidRDefault="00175DBF" w:rsidP="008F77D1">
      <w:pPr>
        <w:pStyle w:val="a9"/>
        <w:numPr>
          <w:ilvl w:val="0"/>
          <w:numId w:val="160"/>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проводить простые вычисления на объёмных телах;</w:t>
      </w:r>
    </w:p>
    <w:p w:rsidR="00175DBF" w:rsidRPr="00713C8E" w:rsidRDefault="00175DBF" w:rsidP="008F77D1">
      <w:pPr>
        <w:pStyle w:val="a9"/>
        <w:numPr>
          <w:ilvl w:val="0"/>
          <w:numId w:val="160"/>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формулировать простейшие задачи на вычисление длин, площадей и объёмов и решать их.</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F77D1">
      <w:pPr>
        <w:pStyle w:val="a9"/>
        <w:numPr>
          <w:ilvl w:val="0"/>
          <w:numId w:val="160"/>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проводить вычисления на местности;</w:t>
      </w:r>
    </w:p>
    <w:p w:rsidR="00175DBF" w:rsidRPr="00713C8E" w:rsidRDefault="00175DBF" w:rsidP="008F77D1">
      <w:pPr>
        <w:pStyle w:val="a9"/>
        <w:numPr>
          <w:ilvl w:val="0"/>
          <w:numId w:val="160"/>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lastRenderedPageBreak/>
        <w:t>применять формулы при вычислениях в смежных учебных предметах, в окружающей действительности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Построения</w:t>
      </w:r>
    </w:p>
    <w:p w:rsidR="00175DBF" w:rsidRPr="00713C8E" w:rsidRDefault="00175DBF" w:rsidP="008F77D1">
      <w:pPr>
        <w:pStyle w:val="a9"/>
        <w:numPr>
          <w:ilvl w:val="0"/>
          <w:numId w:val="16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Изображать геометрические фигуры по текстовому и символьному описанию;</w:t>
      </w:r>
    </w:p>
    <w:p w:rsidR="00175DBF" w:rsidRPr="00713C8E" w:rsidRDefault="00175DBF" w:rsidP="008F77D1">
      <w:pPr>
        <w:pStyle w:val="a9"/>
        <w:numPr>
          <w:ilvl w:val="0"/>
          <w:numId w:val="16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свободно оперировать чертёжными инструментами в несложных случаях, </w:t>
      </w:r>
    </w:p>
    <w:p w:rsidR="00175DBF" w:rsidRPr="00713C8E" w:rsidRDefault="00175DBF" w:rsidP="008F77D1">
      <w:pPr>
        <w:pStyle w:val="a9"/>
        <w:numPr>
          <w:ilvl w:val="0"/>
          <w:numId w:val="16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175DBF" w:rsidRPr="00713C8E" w:rsidRDefault="00175DBF" w:rsidP="008F77D1">
      <w:pPr>
        <w:pStyle w:val="a9"/>
        <w:numPr>
          <w:ilvl w:val="0"/>
          <w:numId w:val="16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8F77D1">
      <w:pPr>
        <w:pStyle w:val="a9"/>
        <w:numPr>
          <w:ilvl w:val="0"/>
          <w:numId w:val="16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выполнять простейшие построения на местности, необходимые в реальной жизни; </w:t>
      </w:r>
    </w:p>
    <w:p w:rsidR="00175DBF" w:rsidRPr="00713C8E" w:rsidRDefault="00175DBF" w:rsidP="008F77D1">
      <w:pPr>
        <w:pStyle w:val="a9"/>
        <w:numPr>
          <w:ilvl w:val="0"/>
          <w:numId w:val="16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оценивать размеры реальных объектов окружающего мира</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Преобразования</w:t>
      </w:r>
    </w:p>
    <w:p w:rsidR="00175DBF" w:rsidRPr="00713C8E" w:rsidRDefault="00175DBF" w:rsidP="008F77D1">
      <w:pPr>
        <w:pStyle w:val="a"/>
        <w:numPr>
          <w:ilvl w:val="0"/>
          <w:numId w:val="166"/>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175DBF" w:rsidRPr="00713C8E" w:rsidRDefault="00175DBF" w:rsidP="008F77D1">
      <w:pPr>
        <w:pStyle w:val="a"/>
        <w:numPr>
          <w:ilvl w:val="0"/>
          <w:numId w:val="166"/>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175DBF" w:rsidRPr="00713C8E" w:rsidRDefault="00175DBF" w:rsidP="008F77D1">
      <w:pPr>
        <w:pStyle w:val="a"/>
        <w:numPr>
          <w:ilvl w:val="0"/>
          <w:numId w:val="166"/>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применять свойства движений для проведения простейших обоснований свойств фигур.</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F77D1">
      <w:pPr>
        <w:pStyle w:val="a"/>
        <w:numPr>
          <w:ilvl w:val="0"/>
          <w:numId w:val="166"/>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применять свойства движений и применять подобие для построений и вычислений </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Векторы и координаты на плоскости</w:t>
      </w:r>
    </w:p>
    <w:p w:rsidR="00175DBF" w:rsidRPr="00713C8E" w:rsidRDefault="00175DBF" w:rsidP="008F77D1">
      <w:pPr>
        <w:pStyle w:val="a9"/>
        <w:numPr>
          <w:ilvl w:val="0"/>
          <w:numId w:val="165"/>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lastRenderedPageBreak/>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175DBF" w:rsidRPr="00713C8E" w:rsidRDefault="00175DBF" w:rsidP="008F77D1">
      <w:pPr>
        <w:pStyle w:val="a9"/>
        <w:numPr>
          <w:ilvl w:val="0"/>
          <w:numId w:val="165"/>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175DBF" w:rsidRPr="00713C8E" w:rsidRDefault="00175DBF" w:rsidP="008F77D1">
      <w:pPr>
        <w:pStyle w:val="a9"/>
        <w:numPr>
          <w:ilvl w:val="0"/>
          <w:numId w:val="165"/>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применять векторы и координаты для решения геометрических задач на вычисление длин, углов.</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8F77D1">
      <w:pPr>
        <w:pStyle w:val="a9"/>
        <w:numPr>
          <w:ilvl w:val="0"/>
          <w:numId w:val="165"/>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История математики</w:t>
      </w:r>
    </w:p>
    <w:p w:rsidR="00175DBF" w:rsidRPr="00713C8E" w:rsidRDefault="00175DBF" w:rsidP="008F77D1">
      <w:pPr>
        <w:numPr>
          <w:ilvl w:val="0"/>
          <w:numId w:val="172"/>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Характеризовать вклад выдающихся математиков в развитие математики и иных научных областей;</w:t>
      </w:r>
    </w:p>
    <w:p w:rsidR="00175DBF" w:rsidRPr="00713C8E" w:rsidRDefault="00175DBF" w:rsidP="008F77D1">
      <w:pPr>
        <w:numPr>
          <w:ilvl w:val="0"/>
          <w:numId w:val="172"/>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понимать роль математики в развитии России</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Методы математики</w:t>
      </w:r>
    </w:p>
    <w:p w:rsidR="00175DBF" w:rsidRPr="00713C8E" w:rsidRDefault="00175DBF" w:rsidP="008F77D1">
      <w:pPr>
        <w:numPr>
          <w:ilvl w:val="0"/>
          <w:numId w:val="172"/>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основные методы доказательства, проводить доказательство и выполнять опровержение;</w:t>
      </w:r>
    </w:p>
    <w:p w:rsidR="00175DBF" w:rsidRPr="00713C8E" w:rsidRDefault="00175DBF" w:rsidP="008F77D1">
      <w:pPr>
        <w:numPr>
          <w:ilvl w:val="0"/>
          <w:numId w:val="172"/>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применять основные методы решения математических задач;</w:t>
      </w:r>
    </w:p>
    <w:p w:rsidR="00175DBF" w:rsidRPr="00713C8E" w:rsidRDefault="00175DBF" w:rsidP="008F77D1">
      <w:pPr>
        <w:numPr>
          <w:ilvl w:val="0"/>
          <w:numId w:val="172"/>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на основе математических закономерностей в природе, характеризовать эстетику окружающего мира и произведений искусства;</w:t>
      </w:r>
    </w:p>
    <w:p w:rsidR="00175DBF" w:rsidRPr="00713C8E" w:rsidRDefault="00175DBF" w:rsidP="008F77D1">
      <w:pPr>
        <w:numPr>
          <w:ilvl w:val="0"/>
          <w:numId w:val="172"/>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175DBF" w:rsidRPr="00713C8E" w:rsidRDefault="00175DBF" w:rsidP="005A401E">
      <w:pPr>
        <w:pStyle w:val="3"/>
        <w:spacing w:before="0" w:beforeAutospacing="0" w:after="0" w:afterAutospacing="0" w:line="360" w:lineRule="auto"/>
        <w:ind w:firstLine="709"/>
        <w:jc w:val="both"/>
        <w:rPr>
          <w:sz w:val="28"/>
          <w:szCs w:val="28"/>
        </w:rPr>
      </w:pPr>
      <w:bookmarkStart w:id="68" w:name="_Toc284662723"/>
      <w:bookmarkStart w:id="69" w:name="_Toc284663349"/>
      <w:bookmarkStart w:id="70" w:name="_Toc418159444"/>
      <w:r w:rsidRPr="00713C8E">
        <w:rPr>
          <w:sz w:val="28"/>
          <w:szCs w:val="28"/>
        </w:rPr>
        <w:t>Выпускник получит возможность научиться в 7-9 классах для успешного продолжения образования на углублённом уровне</w:t>
      </w:r>
      <w:bookmarkEnd w:id="68"/>
      <w:bookmarkEnd w:id="69"/>
      <w:bookmarkEnd w:id="70"/>
    </w:p>
    <w:p w:rsidR="00175DBF" w:rsidRPr="00713C8E" w:rsidRDefault="00175DBF" w:rsidP="005A401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Элементы теории множеств и математической логики</w:t>
      </w:r>
    </w:p>
    <w:p w:rsidR="00175DBF" w:rsidRPr="00713C8E" w:rsidRDefault="00175DBF" w:rsidP="008F77D1">
      <w:pPr>
        <w:pStyle w:val="a9"/>
        <w:numPr>
          <w:ilvl w:val="0"/>
          <w:numId w:val="16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Свободно оперировать</w:t>
      </w:r>
      <w:r w:rsidRPr="00713C8E">
        <w:rPr>
          <w:rStyle w:val="af4"/>
          <w:rFonts w:ascii="Times New Roman" w:hAnsi="Times New Roman"/>
          <w:sz w:val="28"/>
          <w:szCs w:val="28"/>
        </w:rPr>
        <w:footnoteReference w:id="10"/>
      </w:r>
      <w:r w:rsidRPr="00713C8E">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175DBF" w:rsidRPr="00713C8E" w:rsidRDefault="00175DBF" w:rsidP="008F77D1">
      <w:pPr>
        <w:pStyle w:val="a9"/>
        <w:numPr>
          <w:ilvl w:val="0"/>
          <w:numId w:val="16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задавать множества разными способами;</w:t>
      </w:r>
    </w:p>
    <w:p w:rsidR="00175DBF" w:rsidRPr="00713C8E" w:rsidRDefault="00175DBF" w:rsidP="008F77D1">
      <w:pPr>
        <w:pStyle w:val="a9"/>
        <w:numPr>
          <w:ilvl w:val="0"/>
          <w:numId w:val="16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проверять выполнение характеристического свойства множества;</w:t>
      </w:r>
    </w:p>
    <w:p w:rsidR="00175DBF" w:rsidRPr="00713C8E" w:rsidRDefault="00175DBF" w:rsidP="008F77D1">
      <w:pPr>
        <w:pStyle w:val="a9"/>
        <w:numPr>
          <w:ilvl w:val="0"/>
          <w:numId w:val="16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175DBF" w:rsidRPr="00713C8E" w:rsidRDefault="00175DBF" w:rsidP="008F77D1">
      <w:pPr>
        <w:pStyle w:val="a9"/>
        <w:numPr>
          <w:ilvl w:val="0"/>
          <w:numId w:val="16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строить высказывания с использованием законов алгебры высказываний.</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строить рассуждения на основе использования правил логики;</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Числа</w:t>
      </w:r>
    </w:p>
    <w:p w:rsidR="00175DBF" w:rsidRPr="00713C8E" w:rsidRDefault="00175DBF" w:rsidP="008F77D1">
      <w:pPr>
        <w:pStyle w:val="a9"/>
        <w:numPr>
          <w:ilvl w:val="0"/>
          <w:numId w:val="16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175DBF" w:rsidRPr="00713C8E" w:rsidRDefault="00175DBF" w:rsidP="008F77D1">
      <w:pPr>
        <w:pStyle w:val="a9"/>
        <w:numPr>
          <w:ilvl w:val="0"/>
          <w:numId w:val="16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понимать и объяснять разницу между позиционной и непозиционной системами записи чисел;</w:t>
      </w:r>
    </w:p>
    <w:p w:rsidR="00175DBF" w:rsidRPr="00713C8E" w:rsidRDefault="00175DBF" w:rsidP="008F77D1">
      <w:pPr>
        <w:pStyle w:val="a9"/>
        <w:numPr>
          <w:ilvl w:val="0"/>
          <w:numId w:val="16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переводить числа из одной системы записи (системы счисления) в другую;</w:t>
      </w:r>
    </w:p>
    <w:p w:rsidR="00175DBF" w:rsidRPr="00713C8E" w:rsidRDefault="00175DBF" w:rsidP="008F77D1">
      <w:pPr>
        <w:pStyle w:val="a9"/>
        <w:numPr>
          <w:ilvl w:val="0"/>
          <w:numId w:val="16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lastRenderedPageBreak/>
        <w:t>доказывать и использовать признаки делимости на 2, 4, 8, 5, 3, 6, 9, 10, 11, суммы и произведения при выполнении вычислений и решении задач;</w:t>
      </w:r>
    </w:p>
    <w:p w:rsidR="00175DBF" w:rsidRPr="00713C8E" w:rsidRDefault="00175DBF" w:rsidP="008F77D1">
      <w:pPr>
        <w:pStyle w:val="a9"/>
        <w:numPr>
          <w:ilvl w:val="0"/>
          <w:numId w:val="16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округление рациональных и иррациональных чисел с заданной точностью;</w:t>
      </w:r>
    </w:p>
    <w:p w:rsidR="00175DBF" w:rsidRPr="00713C8E" w:rsidRDefault="00175DBF" w:rsidP="008F77D1">
      <w:pPr>
        <w:pStyle w:val="a9"/>
        <w:numPr>
          <w:ilvl w:val="0"/>
          <w:numId w:val="16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сравнивать действительные числа разными способами;</w:t>
      </w:r>
    </w:p>
    <w:p w:rsidR="00175DBF" w:rsidRPr="00713C8E" w:rsidRDefault="00175DBF" w:rsidP="008F77D1">
      <w:pPr>
        <w:pStyle w:val="a9"/>
        <w:numPr>
          <w:ilvl w:val="0"/>
          <w:numId w:val="16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175DBF" w:rsidRPr="00713C8E" w:rsidRDefault="00175DBF" w:rsidP="008F77D1">
      <w:pPr>
        <w:pStyle w:val="a9"/>
        <w:numPr>
          <w:ilvl w:val="0"/>
          <w:numId w:val="16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находить НОД и НОК разными способами и использовать их при решении задач;</w:t>
      </w:r>
    </w:p>
    <w:p w:rsidR="00175DBF" w:rsidRPr="00713C8E" w:rsidRDefault="00175DBF" w:rsidP="008F77D1">
      <w:pPr>
        <w:pStyle w:val="a9"/>
        <w:numPr>
          <w:ilvl w:val="0"/>
          <w:numId w:val="16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Тождественные преобразования</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Свободно оперировать понятиями степени с целым и дробным показателем;</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доказательство свойств степени с целыми и дробными показателями;</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lastRenderedPageBreak/>
        <w:t>свободно владеть приемами преобразования целых и дробно-рациональных выражений;</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приёмов;</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деление многочлена на многочлен с остатком;</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доказывать свойства квадратных корней и корней степени </w:t>
      </w:r>
      <w:r w:rsidRPr="00713C8E">
        <w:rPr>
          <w:rFonts w:ascii="Times New Roman" w:hAnsi="Times New Roman"/>
          <w:i/>
          <w:sz w:val="28"/>
          <w:szCs w:val="28"/>
        </w:rPr>
        <w:t>n</w:t>
      </w:r>
      <w:r w:rsidRPr="00713C8E">
        <w:rPr>
          <w:rFonts w:ascii="Times New Roman" w:hAnsi="Times New Roman"/>
          <w:sz w:val="28"/>
          <w:szCs w:val="28"/>
        </w:rPr>
        <w:t>;</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выполнять преобразования выражений, содержащих квадратные корни, корни степени </w:t>
      </w:r>
      <w:r w:rsidRPr="00713C8E">
        <w:rPr>
          <w:rFonts w:ascii="Times New Roman" w:hAnsi="Times New Roman"/>
          <w:i/>
          <w:sz w:val="28"/>
          <w:szCs w:val="28"/>
          <w:lang w:val="en-US"/>
        </w:rPr>
        <w:t>n</w:t>
      </w:r>
      <w:r w:rsidRPr="00713C8E">
        <w:rPr>
          <w:rFonts w:ascii="Times New Roman" w:hAnsi="Times New Roman"/>
          <w:sz w:val="28"/>
          <w:szCs w:val="28"/>
        </w:rPr>
        <w:t>;</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различные преобразования выражений, содержащих модули.</w:t>
      </w:r>
      <w:r w:rsidR="00DE152B" w:rsidRPr="00713C8E">
        <w:rPr>
          <w:rFonts w:ascii="Times New Roman" w:hAnsi="Times New Roman"/>
          <w:sz w:val="28"/>
          <w:szCs w:val="28"/>
        </w:rPr>
        <w:fldChar w:fldCharType="begin"/>
      </w:r>
      <w:r w:rsidRPr="00713C8E">
        <w:rPr>
          <w:rFonts w:ascii="Times New Roman" w:hAnsi="Times New Roman"/>
          <w:sz w:val="28"/>
          <w:szCs w:val="28"/>
        </w:rPr>
        <w:instrText xml:space="preserve"> QUOTE </w:instrText>
      </w:r>
      <w:r w:rsidRPr="00713C8E">
        <w:rPr>
          <w:rFonts w:ascii="Times New Roman" w:hAnsi="Times New Roman"/>
          <w:noProof/>
          <w:sz w:val="28"/>
          <w:szCs w:val="28"/>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713C8E">
        <w:rPr>
          <w:rFonts w:ascii="Times New Roman" w:hAnsi="Times New Roman"/>
          <w:sz w:val="28"/>
          <w:szCs w:val="28"/>
        </w:rPr>
        <w:instrText xml:space="preserve"> </w:instrText>
      </w:r>
      <w:r w:rsidR="00DE152B" w:rsidRPr="00713C8E">
        <w:rPr>
          <w:rFonts w:ascii="Times New Roman" w:hAnsi="Times New Roman"/>
          <w:sz w:val="28"/>
          <w:szCs w:val="28"/>
        </w:rPr>
        <w:fldChar w:fldCharType="end"/>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F77D1">
      <w:pPr>
        <w:pStyle w:val="a"/>
        <w:numPr>
          <w:ilvl w:val="0"/>
          <w:numId w:val="175"/>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175DBF" w:rsidRPr="00713C8E" w:rsidRDefault="00175DBF" w:rsidP="008F77D1">
      <w:pPr>
        <w:pStyle w:val="a"/>
        <w:numPr>
          <w:ilvl w:val="0"/>
          <w:numId w:val="175"/>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175DBF" w:rsidRPr="00713C8E" w:rsidRDefault="00175DBF" w:rsidP="008F77D1">
      <w:pPr>
        <w:pStyle w:val="a"/>
        <w:numPr>
          <w:ilvl w:val="0"/>
          <w:numId w:val="175"/>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Уравнения и неравенства</w:t>
      </w:r>
    </w:p>
    <w:p w:rsidR="00175DBF" w:rsidRPr="00713C8E" w:rsidRDefault="00175DBF" w:rsidP="008F77D1">
      <w:pPr>
        <w:pStyle w:val="a9"/>
        <w:numPr>
          <w:ilvl w:val="0"/>
          <w:numId w:val="160"/>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знать теорему Виета для уравнений степени выше второй;</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lastRenderedPageBreak/>
        <w:t>понимать смысл теорем о равносильных и неравносильных преобразованиях уравнений и уметь их доказывать;</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владеть разными методами доказательства неравенств;</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уравнения в целых числах;</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изображать множества на плоскости, задаваемые уравнениями, неравенствами и их системами.</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Функции</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w:t>
      </w:r>
      <w:r w:rsidRPr="00713C8E">
        <w:rPr>
          <w:rFonts w:ascii="Times New Roman" w:hAnsi="Times New Roman"/>
          <w:sz w:val="28"/>
          <w:szCs w:val="28"/>
        </w:rPr>
        <w:lastRenderedPageBreak/>
        <w:t xml:space="preserve">периодичность функции, график функции, вертикальная, горизонтальная, наклонная асимптоты; график зависимости, не являющейся функцией, </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713C8E">
        <w:rPr>
          <w:rFonts w:ascii="Times New Roman" w:hAnsi="Times New Roman"/>
          <w:bCs/>
          <w:position w:val="-12"/>
          <w:sz w:val="28"/>
          <w:szCs w:val="28"/>
        </w:rPr>
        <w:object w:dxaOrig="660" w:dyaOrig="380">
          <v:shape id="_x0000_i1033" type="#_x0000_t75" style="width:32.4pt;height:18pt" o:ole="">
            <v:imagedata r:id="rId21" o:title=""/>
          </v:shape>
          <o:OLEObject Type="Embed" ProgID="Equation.DSMT4" ShapeID="_x0000_i1033" DrawAspect="Content" ObjectID="_1492334976" r:id="rId26"/>
        </w:object>
      </w:r>
      <w:r w:rsidRPr="00713C8E">
        <w:rPr>
          <w:rFonts w:ascii="Times New Roman" w:hAnsi="Times New Roman"/>
          <w:bCs/>
          <w:sz w:val="28"/>
          <w:szCs w:val="28"/>
        </w:rPr>
        <w:t>;</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использовать преобразования графика функции </w:t>
      </w:r>
      <w:r w:rsidRPr="00713C8E">
        <w:rPr>
          <w:rFonts w:ascii="Times New Roman" w:hAnsi="Times New Roman"/>
          <w:position w:val="-12"/>
          <w:sz w:val="28"/>
          <w:szCs w:val="28"/>
        </w:rPr>
        <w:object w:dxaOrig="960" w:dyaOrig="380">
          <v:shape id="_x0000_i1034" type="#_x0000_t75" style="width:47.7pt;height:18pt" o:ole="">
            <v:imagedata r:id="rId27" o:title=""/>
          </v:shape>
          <o:OLEObject Type="Embed" ProgID="Equation.DSMT4" ShapeID="_x0000_i1034" DrawAspect="Content" ObjectID="_1492334977" r:id="rId28"/>
        </w:object>
      </w:r>
      <w:r w:rsidRPr="00713C8E">
        <w:rPr>
          <w:rFonts w:ascii="Times New Roman" w:hAnsi="Times New Roman"/>
          <w:sz w:val="28"/>
          <w:szCs w:val="28"/>
        </w:rPr>
        <w:t xml:space="preserve"> для построения графиков функций </w:t>
      </w:r>
      <w:r w:rsidRPr="00713C8E">
        <w:rPr>
          <w:rFonts w:ascii="Times New Roman" w:hAnsi="Times New Roman"/>
          <w:position w:val="-12"/>
          <w:sz w:val="28"/>
          <w:szCs w:val="28"/>
        </w:rPr>
        <w:object w:dxaOrig="1780" w:dyaOrig="380">
          <v:shape id="_x0000_i1035" type="#_x0000_t75" style="width:88.2pt;height:18pt" o:ole="">
            <v:imagedata r:id="rId23" o:title=""/>
          </v:shape>
          <o:OLEObject Type="Embed" ProgID="Equation.DSMT4" ShapeID="_x0000_i1035" DrawAspect="Content" ObjectID="_1492334978" r:id="rId29"/>
        </w:object>
      </w:r>
      <w:r w:rsidRPr="00713C8E">
        <w:rPr>
          <w:rFonts w:ascii="Times New Roman" w:hAnsi="Times New Roman"/>
          <w:sz w:val="28"/>
          <w:szCs w:val="28"/>
        </w:rPr>
        <w:t xml:space="preserve">; </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анализировать свойства функций и вид графика в зависимости от параметров;</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исследовать последовательности, заданные рекуррентно;</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комбинированные задачи на арифметическую и геометрическую прогрессии.</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графики зависимостей для исследования реальных процессов и явлений;</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Статистика и теория вероятностей</w:t>
      </w:r>
    </w:p>
    <w:p w:rsidR="00175DBF" w:rsidRPr="00713C8E" w:rsidRDefault="00175DBF" w:rsidP="008F77D1">
      <w:pPr>
        <w:pStyle w:val="a9"/>
        <w:numPr>
          <w:ilvl w:val="0"/>
          <w:numId w:val="163"/>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lastRenderedPageBreak/>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175DBF" w:rsidRPr="00713C8E" w:rsidRDefault="00175DBF" w:rsidP="008F77D1">
      <w:pPr>
        <w:pStyle w:val="a9"/>
        <w:numPr>
          <w:ilvl w:val="0"/>
          <w:numId w:val="163"/>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выбирать наиболее удобный способ представления информации, адекватный её свойствам и целям анализа;</w:t>
      </w:r>
    </w:p>
    <w:p w:rsidR="00175DBF" w:rsidRPr="00713C8E" w:rsidRDefault="00175DBF" w:rsidP="008F77D1">
      <w:pPr>
        <w:pStyle w:val="a9"/>
        <w:numPr>
          <w:ilvl w:val="0"/>
          <w:numId w:val="163"/>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вычислять числовые характеристики выборки;</w:t>
      </w:r>
    </w:p>
    <w:p w:rsidR="00175DBF" w:rsidRPr="00713C8E" w:rsidRDefault="00175DBF" w:rsidP="008F77D1">
      <w:pPr>
        <w:pStyle w:val="a9"/>
        <w:numPr>
          <w:ilvl w:val="0"/>
          <w:numId w:val="163"/>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175DBF" w:rsidRPr="00713C8E" w:rsidRDefault="00175DBF" w:rsidP="008F77D1">
      <w:pPr>
        <w:pStyle w:val="a9"/>
        <w:numPr>
          <w:ilvl w:val="0"/>
          <w:numId w:val="163"/>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75DBF" w:rsidRPr="00713C8E" w:rsidRDefault="00175DBF" w:rsidP="008F77D1">
      <w:pPr>
        <w:pStyle w:val="a9"/>
        <w:numPr>
          <w:ilvl w:val="0"/>
          <w:numId w:val="163"/>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75DBF" w:rsidRPr="00713C8E" w:rsidRDefault="00175DBF" w:rsidP="008F77D1">
      <w:pPr>
        <w:pStyle w:val="a9"/>
        <w:numPr>
          <w:ilvl w:val="0"/>
          <w:numId w:val="163"/>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знать примеры случайных величин, и вычислять их статистические характеристики;</w:t>
      </w:r>
    </w:p>
    <w:p w:rsidR="00175DBF" w:rsidRPr="00713C8E" w:rsidRDefault="00175DBF" w:rsidP="008F77D1">
      <w:pPr>
        <w:pStyle w:val="a"/>
        <w:numPr>
          <w:ilvl w:val="0"/>
          <w:numId w:val="16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формулы комбинаторики при решении комбинаторных задач;</w:t>
      </w:r>
    </w:p>
    <w:p w:rsidR="00175DBF" w:rsidRPr="00713C8E" w:rsidRDefault="00175DBF" w:rsidP="008F77D1">
      <w:pPr>
        <w:pStyle w:val="a"/>
        <w:numPr>
          <w:ilvl w:val="0"/>
          <w:numId w:val="16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задачи на вычисление вероятности в том числе с использованием формул.</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F77D1">
      <w:pPr>
        <w:pStyle w:val="a"/>
        <w:numPr>
          <w:ilvl w:val="0"/>
          <w:numId w:val="16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представлять информацию о реальных процессах и явлениях способом, адекватным её свойствам и цели исследования;</w:t>
      </w:r>
    </w:p>
    <w:p w:rsidR="00175DBF" w:rsidRPr="00713C8E" w:rsidRDefault="00175DBF" w:rsidP="008F77D1">
      <w:pPr>
        <w:pStyle w:val="a"/>
        <w:numPr>
          <w:ilvl w:val="0"/>
          <w:numId w:val="16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анализировать и сравнивать статистические характеристики выборок, </w:t>
      </w:r>
      <w:r w:rsidRPr="00713C8E">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713C8E">
        <w:rPr>
          <w:rFonts w:ascii="Times New Roman" w:hAnsi="Times New Roman"/>
          <w:sz w:val="28"/>
          <w:szCs w:val="28"/>
        </w:rPr>
        <w:t>;</w:t>
      </w:r>
    </w:p>
    <w:p w:rsidR="00175DBF" w:rsidRPr="00713C8E" w:rsidRDefault="00175DBF" w:rsidP="008F77D1">
      <w:pPr>
        <w:pStyle w:val="a"/>
        <w:numPr>
          <w:ilvl w:val="0"/>
          <w:numId w:val="16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lastRenderedPageBreak/>
        <w:t>оценивать вероятность реальных событий и явлений в различных ситуациях</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Текстовые задачи</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распознавать разные виды и типы задач;</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моделировать рассуждения при поиске решения задач с помощью граф-схемы;</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выделять этапы решения задачи и содержание каждого этапа;</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анализировать затруднения при решении задач;</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том числе обратные;</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w:t>
      </w:r>
      <w:r w:rsidRPr="00713C8E">
        <w:rPr>
          <w:rFonts w:ascii="Times New Roman" w:hAnsi="Times New Roman"/>
          <w:sz w:val="28"/>
          <w:szCs w:val="28"/>
          <w:lang w:eastAsia="en-US"/>
        </w:rPr>
        <w:lastRenderedPageBreak/>
        <w:t>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отсчёта;</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решать разнообразные задачи «на части»;</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175DBF" w:rsidRPr="00713C8E" w:rsidRDefault="00175DBF" w:rsidP="008F77D1">
      <w:pPr>
        <w:pStyle w:val="a9"/>
        <w:numPr>
          <w:ilvl w:val="0"/>
          <w:numId w:val="161"/>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175DBF" w:rsidRPr="00713C8E" w:rsidRDefault="00175DBF" w:rsidP="008F77D1">
      <w:pPr>
        <w:numPr>
          <w:ilvl w:val="0"/>
          <w:numId w:val="160"/>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решать задачи на проценты, в том числе, сложные проценты с обоснованием, используя разные способы;</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решать несложные задачи по математической статистике;</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 xml:space="preserve">конструировать новые для данной задачи задачные ситуации с учётом реальных характеристик, в частности, при решении задач на концентрации, </w:t>
      </w:r>
      <w:r w:rsidRPr="00713C8E">
        <w:rPr>
          <w:rFonts w:ascii="Times New Roman" w:hAnsi="Times New Roman"/>
          <w:sz w:val="28"/>
          <w:szCs w:val="28"/>
          <w:lang w:eastAsia="en-US"/>
        </w:rPr>
        <w:lastRenderedPageBreak/>
        <w:t>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решать задачи на движение по реке, рассматривая разные системы отсчёта;</w:t>
      </w:r>
    </w:p>
    <w:p w:rsidR="00175DBF" w:rsidRPr="00713C8E" w:rsidRDefault="00175DBF" w:rsidP="008F77D1">
      <w:pPr>
        <w:pStyle w:val="a"/>
        <w:numPr>
          <w:ilvl w:val="0"/>
          <w:numId w:val="160"/>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конструировать задачные ситуации, приближенные к реальной действительности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Геометрические фигуры</w:t>
      </w:r>
    </w:p>
    <w:p w:rsidR="00175DBF" w:rsidRPr="00713C8E" w:rsidRDefault="00175DBF" w:rsidP="008F77D1">
      <w:pPr>
        <w:pStyle w:val="a"/>
        <w:numPr>
          <w:ilvl w:val="0"/>
          <w:numId w:val="176"/>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175DBF" w:rsidRPr="00713C8E" w:rsidRDefault="00175DBF" w:rsidP="008F77D1">
      <w:pPr>
        <w:pStyle w:val="a"/>
        <w:numPr>
          <w:ilvl w:val="0"/>
          <w:numId w:val="176"/>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175DBF" w:rsidRPr="00713C8E" w:rsidRDefault="00175DBF" w:rsidP="008F77D1">
      <w:pPr>
        <w:pStyle w:val="a9"/>
        <w:numPr>
          <w:ilvl w:val="0"/>
          <w:numId w:val="17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175DBF" w:rsidRPr="00713C8E" w:rsidRDefault="00175DBF" w:rsidP="008F77D1">
      <w:pPr>
        <w:pStyle w:val="a9"/>
        <w:numPr>
          <w:ilvl w:val="0"/>
          <w:numId w:val="17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175DBF" w:rsidRPr="00713C8E" w:rsidRDefault="00175DBF" w:rsidP="008F77D1">
      <w:pPr>
        <w:pStyle w:val="a9"/>
        <w:numPr>
          <w:ilvl w:val="0"/>
          <w:numId w:val="176"/>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формулировать и доказывать геометрические утверждения.</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F77D1">
      <w:pPr>
        <w:pStyle w:val="a"/>
        <w:numPr>
          <w:ilvl w:val="0"/>
          <w:numId w:val="176"/>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составлять с использованием свойств геометрических фигур математические модели </w:t>
      </w:r>
      <w:r w:rsidRPr="00713C8E">
        <w:rPr>
          <w:rStyle w:val="dash041e0431044b0447043d044b0439char1"/>
          <w:sz w:val="28"/>
          <w:szCs w:val="28"/>
        </w:rPr>
        <w:t>для решения задач практического характера и задач из смежных дисциплин</w:t>
      </w:r>
      <w:r w:rsidRPr="00713C8E">
        <w:rPr>
          <w:rFonts w:ascii="Times New Roman" w:hAnsi="Times New Roman"/>
          <w:sz w:val="28"/>
          <w:szCs w:val="28"/>
        </w:rPr>
        <w:t>, исследовать полученные модели и интерпретировать результат</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Отношения</w:t>
      </w:r>
    </w:p>
    <w:p w:rsidR="00175DBF" w:rsidRPr="00713C8E" w:rsidRDefault="00175DBF" w:rsidP="008F77D1">
      <w:pPr>
        <w:pStyle w:val="a9"/>
        <w:numPr>
          <w:ilvl w:val="0"/>
          <w:numId w:val="161"/>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Владеть понятием отношения как межпредметным;</w:t>
      </w:r>
    </w:p>
    <w:p w:rsidR="00175DBF" w:rsidRPr="00713C8E" w:rsidRDefault="00175DBF" w:rsidP="008F77D1">
      <w:pPr>
        <w:pStyle w:val="a9"/>
        <w:numPr>
          <w:ilvl w:val="0"/>
          <w:numId w:val="161"/>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713C8E" w:rsidDel="00B540DE">
        <w:rPr>
          <w:rFonts w:ascii="Times New Roman" w:hAnsi="Times New Roman"/>
          <w:sz w:val="28"/>
          <w:szCs w:val="28"/>
        </w:rPr>
        <w:t xml:space="preserve"> </w:t>
      </w:r>
    </w:p>
    <w:p w:rsidR="00175DBF" w:rsidRPr="00713C8E" w:rsidRDefault="00175DBF" w:rsidP="008F77D1">
      <w:pPr>
        <w:pStyle w:val="a9"/>
        <w:numPr>
          <w:ilvl w:val="0"/>
          <w:numId w:val="161"/>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свойства подобия и равенства фигур при решении задач;</w:t>
      </w:r>
    </w:p>
    <w:p w:rsidR="00175DBF" w:rsidRPr="00713C8E" w:rsidRDefault="00175DBF" w:rsidP="008F77D1">
      <w:pPr>
        <w:pStyle w:val="a9"/>
        <w:numPr>
          <w:ilvl w:val="0"/>
          <w:numId w:val="161"/>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пользоваться симметриями при решении задач перенести в преобразования.</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8F77D1">
      <w:pPr>
        <w:pStyle w:val="a9"/>
        <w:numPr>
          <w:ilvl w:val="0"/>
          <w:numId w:val="161"/>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Измерения и вычисления</w:t>
      </w:r>
    </w:p>
    <w:p w:rsidR="00175DBF" w:rsidRPr="00713C8E" w:rsidRDefault="00175DBF" w:rsidP="008F77D1">
      <w:pPr>
        <w:pStyle w:val="a9"/>
        <w:numPr>
          <w:ilvl w:val="0"/>
          <w:numId w:val="160"/>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175DBF" w:rsidRPr="00713C8E" w:rsidRDefault="00175DBF" w:rsidP="008F77D1">
      <w:pPr>
        <w:pStyle w:val="a9"/>
        <w:numPr>
          <w:ilvl w:val="0"/>
          <w:numId w:val="160"/>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самостоятельно формулировать гипотезы и проверять их достоверность.</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F77D1">
      <w:pPr>
        <w:pStyle w:val="a9"/>
        <w:numPr>
          <w:ilvl w:val="0"/>
          <w:numId w:val="160"/>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Построения</w:t>
      </w:r>
    </w:p>
    <w:p w:rsidR="00175DBF" w:rsidRPr="00713C8E" w:rsidRDefault="00175DBF" w:rsidP="008F77D1">
      <w:pPr>
        <w:pStyle w:val="a"/>
        <w:numPr>
          <w:ilvl w:val="0"/>
          <w:numId w:val="161"/>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Оперировать понятием набора элементов, определяющих геометрическую фигуру, </w:t>
      </w:r>
    </w:p>
    <w:p w:rsidR="00175DBF" w:rsidRPr="00713C8E" w:rsidRDefault="00175DBF" w:rsidP="008F77D1">
      <w:pPr>
        <w:pStyle w:val="a"/>
        <w:numPr>
          <w:ilvl w:val="0"/>
          <w:numId w:val="161"/>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владеть набором методов построений циркулем и линейкой;</w:t>
      </w:r>
    </w:p>
    <w:p w:rsidR="00175DBF" w:rsidRPr="00713C8E" w:rsidRDefault="00175DBF" w:rsidP="008F77D1">
      <w:pPr>
        <w:pStyle w:val="a"/>
        <w:numPr>
          <w:ilvl w:val="0"/>
          <w:numId w:val="161"/>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проводить анализ и реализовывать этапы решения задач на построение.</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В повседневной жизни и при изучении других предметов:</w:t>
      </w:r>
    </w:p>
    <w:p w:rsidR="00175DBF" w:rsidRPr="00713C8E" w:rsidRDefault="00175DBF" w:rsidP="008F77D1">
      <w:pPr>
        <w:pStyle w:val="a"/>
        <w:numPr>
          <w:ilvl w:val="0"/>
          <w:numId w:val="161"/>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построения на местности;</w:t>
      </w:r>
    </w:p>
    <w:p w:rsidR="00175DBF" w:rsidRPr="00713C8E" w:rsidRDefault="00175DBF" w:rsidP="008F77D1">
      <w:pPr>
        <w:pStyle w:val="a"/>
        <w:numPr>
          <w:ilvl w:val="0"/>
          <w:numId w:val="161"/>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lastRenderedPageBreak/>
        <w:t>оценивать размеры реальных объектов окружающего мира</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Преобразования</w:t>
      </w:r>
    </w:p>
    <w:p w:rsidR="00175DBF" w:rsidRPr="00713C8E" w:rsidRDefault="00175DBF" w:rsidP="008F77D1">
      <w:pPr>
        <w:pStyle w:val="a9"/>
        <w:numPr>
          <w:ilvl w:val="0"/>
          <w:numId w:val="166"/>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Оперировать движениями и преобразованиями как межпредметными понятиями;</w:t>
      </w:r>
    </w:p>
    <w:p w:rsidR="00175DBF" w:rsidRPr="00713C8E" w:rsidRDefault="00175DBF" w:rsidP="008F77D1">
      <w:pPr>
        <w:pStyle w:val="a9"/>
        <w:numPr>
          <w:ilvl w:val="0"/>
          <w:numId w:val="166"/>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175DBF" w:rsidRPr="00713C8E" w:rsidRDefault="00175DBF" w:rsidP="008F77D1">
      <w:pPr>
        <w:pStyle w:val="a9"/>
        <w:numPr>
          <w:ilvl w:val="0"/>
          <w:numId w:val="166"/>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8F77D1">
      <w:pPr>
        <w:pStyle w:val="a9"/>
        <w:numPr>
          <w:ilvl w:val="0"/>
          <w:numId w:val="166"/>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применять свойства движений и применять подобие для построений и вычислений</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Векторы и координаты на плоскости</w:t>
      </w:r>
    </w:p>
    <w:p w:rsidR="00175DBF" w:rsidRPr="00713C8E" w:rsidRDefault="00175DBF" w:rsidP="008F77D1">
      <w:pPr>
        <w:pStyle w:val="a9"/>
        <w:numPr>
          <w:ilvl w:val="0"/>
          <w:numId w:val="165"/>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175DBF" w:rsidRPr="00713C8E" w:rsidRDefault="00175DBF" w:rsidP="008F77D1">
      <w:pPr>
        <w:pStyle w:val="a9"/>
        <w:numPr>
          <w:ilvl w:val="0"/>
          <w:numId w:val="165"/>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Владеть векторным и координатным методом на плоскости для решения задач на вычисление и доказательства;</w:t>
      </w:r>
    </w:p>
    <w:p w:rsidR="00175DBF" w:rsidRPr="00713C8E" w:rsidRDefault="00175DBF" w:rsidP="008F77D1">
      <w:pPr>
        <w:pStyle w:val="a9"/>
        <w:numPr>
          <w:ilvl w:val="0"/>
          <w:numId w:val="165"/>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175DBF" w:rsidRPr="00713C8E" w:rsidRDefault="00175DBF" w:rsidP="008F77D1">
      <w:pPr>
        <w:pStyle w:val="a9"/>
        <w:numPr>
          <w:ilvl w:val="0"/>
          <w:numId w:val="165"/>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8F77D1">
      <w:pPr>
        <w:pStyle w:val="a9"/>
        <w:numPr>
          <w:ilvl w:val="0"/>
          <w:numId w:val="165"/>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История математики</w:t>
      </w:r>
    </w:p>
    <w:p w:rsidR="00175DBF" w:rsidRPr="00713C8E" w:rsidRDefault="00175DBF" w:rsidP="008F77D1">
      <w:pPr>
        <w:pStyle w:val="a9"/>
        <w:numPr>
          <w:ilvl w:val="0"/>
          <w:numId w:val="172"/>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175DBF" w:rsidRPr="00713C8E" w:rsidRDefault="00175DBF" w:rsidP="008F77D1">
      <w:pPr>
        <w:pStyle w:val="a"/>
        <w:numPr>
          <w:ilvl w:val="0"/>
          <w:numId w:val="172"/>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Методы математики</w:t>
      </w:r>
    </w:p>
    <w:p w:rsidR="00175DBF" w:rsidRPr="00713C8E" w:rsidRDefault="00175DBF" w:rsidP="008F77D1">
      <w:pPr>
        <w:numPr>
          <w:ilvl w:val="0"/>
          <w:numId w:val="172"/>
        </w:numPr>
        <w:tabs>
          <w:tab w:val="left" w:pos="1134"/>
        </w:tabs>
        <w:spacing w:after="0" w:line="360" w:lineRule="auto"/>
        <w:ind w:left="0" w:firstLine="709"/>
        <w:jc w:val="both"/>
        <w:rPr>
          <w:rFonts w:ascii="Times New Roman" w:hAnsi="Times New Roman" w:cs="Times New Roman"/>
          <w:bCs/>
          <w:iCs/>
          <w:sz w:val="28"/>
          <w:szCs w:val="28"/>
        </w:rPr>
      </w:pPr>
      <w:r w:rsidRPr="00713C8E">
        <w:rPr>
          <w:rFonts w:ascii="Times New Roman" w:hAnsi="Times New Roman" w:cs="Times New Roman"/>
          <w:bCs/>
          <w:iCs/>
          <w:sz w:val="28"/>
          <w:szCs w:val="28"/>
        </w:rPr>
        <w:t>Владеть знаниями о различных методах обоснования математических утверждений и самостоятельно применять их;</w:t>
      </w:r>
    </w:p>
    <w:p w:rsidR="00175DBF" w:rsidRPr="00713C8E" w:rsidRDefault="00175DBF" w:rsidP="008F77D1">
      <w:pPr>
        <w:numPr>
          <w:ilvl w:val="0"/>
          <w:numId w:val="172"/>
        </w:numPr>
        <w:tabs>
          <w:tab w:val="left" w:pos="1134"/>
        </w:tabs>
        <w:spacing w:after="0" w:line="360" w:lineRule="auto"/>
        <w:ind w:left="0" w:firstLine="709"/>
        <w:jc w:val="both"/>
        <w:rPr>
          <w:rFonts w:ascii="Times New Roman" w:hAnsi="Times New Roman" w:cs="Times New Roman"/>
          <w:b/>
          <w:iCs/>
          <w:sz w:val="28"/>
          <w:szCs w:val="28"/>
        </w:rPr>
      </w:pPr>
      <w:r w:rsidRPr="00713C8E">
        <w:rPr>
          <w:rFonts w:ascii="Times New Roman" w:hAnsi="Times New Roman" w:cs="Times New Roman"/>
          <w:bCs/>
          <w:iCs/>
          <w:sz w:val="28"/>
          <w:szCs w:val="28"/>
        </w:rPr>
        <w:t>владеть типологией задач и пользоваться этой типологией при выборе метода решения;</w:t>
      </w:r>
    </w:p>
    <w:p w:rsidR="00175DBF" w:rsidRPr="00713C8E" w:rsidRDefault="00175DBF" w:rsidP="008F77D1">
      <w:pPr>
        <w:numPr>
          <w:ilvl w:val="0"/>
          <w:numId w:val="172"/>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230229" w:rsidP="00941C6C">
      <w:pPr>
        <w:pStyle w:val="3"/>
        <w:spacing w:before="0" w:beforeAutospacing="0" w:after="0" w:afterAutospacing="0" w:line="360" w:lineRule="auto"/>
        <w:ind w:firstLine="709"/>
        <w:rPr>
          <w:sz w:val="28"/>
          <w:szCs w:val="28"/>
        </w:rPr>
      </w:pPr>
      <w:bookmarkStart w:id="71" w:name="_Toc409691639"/>
      <w:bookmarkStart w:id="72" w:name="_Toc410653962"/>
      <w:bookmarkStart w:id="73" w:name="_Toc418159445"/>
      <w:r w:rsidRPr="00713C8E">
        <w:rPr>
          <w:sz w:val="28"/>
          <w:szCs w:val="28"/>
        </w:rPr>
        <w:t>1.2.3.</w:t>
      </w:r>
      <w:r w:rsidR="0015612F">
        <w:rPr>
          <w:sz w:val="28"/>
          <w:szCs w:val="28"/>
        </w:rPr>
        <w:t>9</w:t>
      </w:r>
      <w:r w:rsidRPr="00713C8E">
        <w:rPr>
          <w:sz w:val="28"/>
          <w:szCs w:val="28"/>
        </w:rPr>
        <w:t xml:space="preserve">. </w:t>
      </w:r>
      <w:r w:rsidR="00B540EE" w:rsidRPr="00713C8E">
        <w:rPr>
          <w:sz w:val="28"/>
          <w:szCs w:val="28"/>
        </w:rPr>
        <w:t>Информатика</w:t>
      </w:r>
      <w:bookmarkEnd w:id="71"/>
      <w:bookmarkEnd w:id="72"/>
      <w:bookmarkEnd w:id="73"/>
      <w:r w:rsidR="007D0F60" w:rsidRPr="00713C8E">
        <w:rPr>
          <w:sz w:val="28"/>
          <w:szCs w:val="28"/>
        </w:rPr>
        <w:t xml:space="preserve"> </w:t>
      </w:r>
    </w:p>
    <w:p w:rsidR="006E54D0" w:rsidRPr="00713C8E" w:rsidRDefault="006E54D0" w:rsidP="00941C6C">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Введение</w:t>
      </w:r>
    </w:p>
    <w:p w:rsidR="006E54D0" w:rsidRPr="00713C8E" w:rsidRDefault="006E54D0"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Pr="00713C8E">
        <w:rPr>
          <w:rFonts w:ascii="Times New Roman" w:hAnsi="Times New Roman" w:cs="Times New Roman"/>
          <w:b/>
          <w:spacing w:val="-12"/>
          <w:sz w:val="28"/>
          <w:szCs w:val="28"/>
        </w:rPr>
        <w:t xml:space="preserve"> </w:t>
      </w:r>
      <w:r w:rsidRPr="00713C8E">
        <w:rPr>
          <w:rFonts w:ascii="Times New Roman" w:hAnsi="Times New Roman" w:cs="Times New Roman"/>
          <w:b/>
          <w:spacing w:val="1"/>
          <w:sz w:val="28"/>
          <w:szCs w:val="28"/>
        </w:rPr>
        <w:t>научитс</w:t>
      </w:r>
      <w:r w:rsidRPr="00713C8E">
        <w:rPr>
          <w:rFonts w:ascii="Times New Roman" w:hAnsi="Times New Roman" w:cs="Times New Roman"/>
          <w:b/>
          <w:spacing w:val="2"/>
          <w:sz w:val="28"/>
          <w:szCs w:val="28"/>
        </w:rPr>
        <w:t>я</w:t>
      </w:r>
      <w:r w:rsidRPr="00713C8E">
        <w:rPr>
          <w:rFonts w:ascii="Times New Roman" w:hAnsi="Times New Roman" w:cs="Times New Roman"/>
          <w:b/>
          <w:sz w:val="28"/>
          <w:szCs w:val="28"/>
        </w:rPr>
        <w:t>:</w:t>
      </w:r>
    </w:p>
    <w:p w:rsidR="006E54D0" w:rsidRPr="00713C8E" w:rsidRDefault="006E54D0" w:rsidP="008F77D1">
      <w:pPr>
        <w:pStyle w:val="a9"/>
        <w:numPr>
          <w:ilvl w:val="0"/>
          <w:numId w:val="103"/>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термин</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«информация»</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«сообщение»</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«данные»</w:t>
      </w:r>
      <w:r w:rsidRPr="00713C8E">
        <w:rPr>
          <w:rFonts w:ascii="Times New Roman" w:eastAsia="Times New Roman" w:hAnsi="Times New Roman"/>
          <w:sz w:val="28"/>
          <w:szCs w:val="28"/>
        </w:rPr>
        <w:t>, «</w:t>
      </w:r>
      <w:r w:rsidRPr="00713C8E">
        <w:rPr>
          <w:rFonts w:ascii="Times New Roman" w:eastAsia="Times New Roman" w:hAnsi="Times New Roman"/>
          <w:spacing w:val="1"/>
          <w:sz w:val="28"/>
          <w:szCs w:val="28"/>
        </w:rPr>
        <w:t>кодирование»</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«сигнал»</w:t>
      </w:r>
      <w:r w:rsidRPr="00713C8E">
        <w:rPr>
          <w:rFonts w:ascii="Times New Roman" w:eastAsia="Times New Roman" w:hAnsi="Times New Roman"/>
          <w:sz w:val="28"/>
          <w:szCs w:val="28"/>
        </w:rPr>
        <w:t>,</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«обратна</w:t>
      </w:r>
      <w:r w:rsidRPr="00713C8E">
        <w:rPr>
          <w:rFonts w:ascii="Times New Roman" w:eastAsia="Times New Roman" w:hAnsi="Times New Roman"/>
          <w:sz w:val="28"/>
          <w:szCs w:val="28"/>
        </w:rPr>
        <w:t>я</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связь»</w:t>
      </w:r>
      <w:r w:rsidRPr="00713C8E">
        <w:rPr>
          <w:rFonts w:ascii="Times New Roman" w:eastAsia="Times New Roman" w:hAnsi="Times New Roman"/>
          <w:sz w:val="28"/>
          <w:szCs w:val="28"/>
        </w:rPr>
        <w:t>,</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z w:val="28"/>
          <w:szCs w:val="28"/>
        </w:rPr>
        <w:t>а</w:t>
      </w:r>
      <w:r w:rsidRPr="00713C8E">
        <w:rPr>
          <w:rFonts w:ascii="Times New Roman" w:eastAsia="Times New Roman" w:hAnsi="Times New Roman"/>
          <w:spacing w:val="18"/>
          <w:sz w:val="28"/>
          <w:szCs w:val="28"/>
        </w:rPr>
        <w:t xml:space="preserve"> </w:t>
      </w:r>
      <w:r w:rsidRPr="00713C8E">
        <w:rPr>
          <w:rFonts w:ascii="Times New Roman" w:eastAsia="Times New Roman" w:hAnsi="Times New Roman"/>
          <w:spacing w:val="1"/>
          <w:sz w:val="28"/>
          <w:szCs w:val="28"/>
        </w:rPr>
        <w:t>такж</w:t>
      </w:r>
      <w:r w:rsidRPr="00713C8E">
        <w:rPr>
          <w:rFonts w:ascii="Times New Roman" w:eastAsia="Times New Roman" w:hAnsi="Times New Roman"/>
          <w:sz w:val="28"/>
          <w:szCs w:val="28"/>
        </w:rPr>
        <w:t>е</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понимат</w:t>
      </w:r>
      <w:r w:rsidRPr="00713C8E">
        <w:rPr>
          <w:rFonts w:ascii="Times New Roman" w:eastAsia="Times New Roman" w:hAnsi="Times New Roman"/>
          <w:sz w:val="28"/>
          <w:szCs w:val="28"/>
        </w:rPr>
        <w:t>ь</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разниц</w:t>
      </w:r>
      <w:r w:rsidRPr="00713C8E">
        <w:rPr>
          <w:rFonts w:ascii="Times New Roman" w:eastAsia="Times New Roman" w:hAnsi="Times New Roman"/>
          <w:sz w:val="28"/>
          <w:szCs w:val="28"/>
        </w:rPr>
        <w:t xml:space="preserve">у </w:t>
      </w:r>
      <w:r w:rsidRPr="00713C8E">
        <w:rPr>
          <w:rFonts w:ascii="Times New Roman" w:eastAsia="Times New Roman" w:hAnsi="Times New Roman"/>
          <w:spacing w:val="1"/>
          <w:sz w:val="28"/>
          <w:szCs w:val="28"/>
        </w:rPr>
        <w:t>межд</w:t>
      </w:r>
      <w:r w:rsidRPr="00713C8E">
        <w:rPr>
          <w:rFonts w:ascii="Times New Roman" w:eastAsia="Times New Roman" w:hAnsi="Times New Roman"/>
          <w:sz w:val="28"/>
          <w:szCs w:val="28"/>
        </w:rPr>
        <w:t>у</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употребление</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эти</w:t>
      </w:r>
      <w:r w:rsidRPr="00713C8E">
        <w:rPr>
          <w:rFonts w:ascii="Times New Roman" w:eastAsia="Times New Roman" w:hAnsi="Times New Roman"/>
          <w:sz w:val="28"/>
          <w:szCs w:val="28"/>
        </w:rPr>
        <w:t>х</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термино</w:t>
      </w:r>
      <w:r w:rsidRPr="00713C8E">
        <w:rPr>
          <w:rFonts w:ascii="Times New Roman" w:eastAsia="Times New Roman" w:hAnsi="Times New Roman"/>
          <w:sz w:val="28"/>
          <w:szCs w:val="28"/>
        </w:rPr>
        <w:t>в</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z w:val="28"/>
          <w:szCs w:val="28"/>
        </w:rPr>
        <w:t>в</w:t>
      </w:r>
      <w:r w:rsidRPr="00713C8E">
        <w:rPr>
          <w:rFonts w:ascii="Times New Roman" w:eastAsia="Times New Roman" w:hAnsi="Times New Roman"/>
          <w:spacing w:val="17"/>
          <w:sz w:val="28"/>
          <w:szCs w:val="28"/>
        </w:rPr>
        <w:t xml:space="preserve"> </w:t>
      </w:r>
      <w:r w:rsidRPr="00713C8E">
        <w:rPr>
          <w:rFonts w:ascii="Times New Roman" w:eastAsia="Times New Roman" w:hAnsi="Times New Roman"/>
          <w:spacing w:val="1"/>
          <w:sz w:val="28"/>
          <w:szCs w:val="28"/>
        </w:rPr>
        <w:t>обыденно</w:t>
      </w:r>
      <w:r w:rsidRPr="00713C8E">
        <w:rPr>
          <w:rFonts w:ascii="Times New Roman" w:eastAsia="Times New Roman" w:hAnsi="Times New Roman"/>
          <w:sz w:val="28"/>
          <w:szCs w:val="28"/>
        </w:rPr>
        <w:t>й</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реч</w:t>
      </w:r>
      <w:r w:rsidRPr="00713C8E">
        <w:rPr>
          <w:rFonts w:ascii="Times New Roman" w:eastAsia="Times New Roman" w:hAnsi="Times New Roman"/>
          <w:sz w:val="28"/>
          <w:szCs w:val="28"/>
        </w:rPr>
        <w:t>и</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17"/>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информатике</w:t>
      </w:r>
      <w:r w:rsidRPr="00713C8E">
        <w:rPr>
          <w:rFonts w:ascii="Times New Roman" w:eastAsia="Times New Roman" w:hAnsi="Times New Roman"/>
          <w:sz w:val="28"/>
          <w:szCs w:val="28"/>
        </w:rPr>
        <w:t xml:space="preserve">; </w:t>
      </w:r>
    </w:p>
    <w:p w:rsidR="006E54D0" w:rsidRPr="00713C8E" w:rsidRDefault="006E54D0" w:rsidP="008F77D1">
      <w:pPr>
        <w:pStyle w:val="a9"/>
        <w:numPr>
          <w:ilvl w:val="0"/>
          <w:numId w:val="103"/>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приводит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пример</w:t>
      </w:r>
      <w:r w:rsidRPr="00713C8E">
        <w:rPr>
          <w:rFonts w:ascii="Times New Roman" w:eastAsia="Times New Roman" w:hAnsi="Times New Roman"/>
          <w:sz w:val="28"/>
          <w:szCs w:val="28"/>
        </w:rPr>
        <w:t>ы и</w:t>
      </w:r>
      <w:r w:rsidRPr="00713C8E">
        <w:rPr>
          <w:rFonts w:ascii="Times New Roman" w:eastAsia="Times New Roman" w:hAnsi="Times New Roman"/>
          <w:spacing w:val="2"/>
          <w:sz w:val="28"/>
          <w:szCs w:val="28"/>
        </w:rPr>
        <w:t>н</w:t>
      </w:r>
      <w:r w:rsidRPr="00713C8E">
        <w:rPr>
          <w:rFonts w:ascii="Times New Roman" w:eastAsia="Times New Roman" w:hAnsi="Times New Roman"/>
          <w:spacing w:val="1"/>
          <w:sz w:val="28"/>
          <w:szCs w:val="28"/>
        </w:rPr>
        <w:t>форм</w:t>
      </w:r>
      <w:r w:rsidRPr="00713C8E">
        <w:rPr>
          <w:rFonts w:ascii="Times New Roman" w:eastAsia="Times New Roman" w:hAnsi="Times New Roman"/>
          <w:spacing w:val="-1"/>
          <w:sz w:val="28"/>
          <w:szCs w:val="28"/>
        </w:rPr>
        <w:t>а</w:t>
      </w:r>
      <w:r w:rsidRPr="00713C8E">
        <w:rPr>
          <w:rFonts w:ascii="Times New Roman" w:eastAsia="Times New Roman" w:hAnsi="Times New Roman"/>
          <w:sz w:val="28"/>
          <w:szCs w:val="28"/>
        </w:rPr>
        <w:t>ц</w:t>
      </w:r>
      <w:r w:rsidRPr="00713C8E">
        <w:rPr>
          <w:rFonts w:ascii="Times New Roman" w:eastAsia="Times New Roman" w:hAnsi="Times New Roman"/>
          <w:spacing w:val="2"/>
          <w:sz w:val="28"/>
          <w:szCs w:val="28"/>
        </w:rPr>
        <w:t>и</w:t>
      </w:r>
      <w:r w:rsidRPr="00713C8E">
        <w:rPr>
          <w:rFonts w:ascii="Times New Roman" w:eastAsia="Times New Roman" w:hAnsi="Times New Roman"/>
          <w:sz w:val="28"/>
          <w:szCs w:val="28"/>
        </w:rPr>
        <w:t>о</w:t>
      </w:r>
      <w:r w:rsidRPr="00713C8E">
        <w:rPr>
          <w:rFonts w:ascii="Times New Roman" w:eastAsia="Times New Roman" w:hAnsi="Times New Roman"/>
          <w:spacing w:val="2"/>
          <w:sz w:val="28"/>
          <w:szCs w:val="28"/>
        </w:rPr>
        <w:t>н</w:t>
      </w:r>
      <w:r w:rsidRPr="00713C8E">
        <w:rPr>
          <w:rFonts w:ascii="Times New Roman" w:eastAsia="Times New Roman" w:hAnsi="Times New Roman"/>
          <w:sz w:val="28"/>
          <w:szCs w:val="28"/>
        </w:rPr>
        <w:t>н</w:t>
      </w:r>
      <w:r w:rsidRPr="00713C8E">
        <w:rPr>
          <w:rFonts w:ascii="Times New Roman" w:eastAsia="Times New Roman" w:hAnsi="Times New Roman"/>
          <w:spacing w:val="2"/>
          <w:sz w:val="28"/>
          <w:szCs w:val="28"/>
        </w:rPr>
        <w:t>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2"/>
          <w:sz w:val="28"/>
          <w:szCs w:val="28"/>
        </w:rPr>
        <w:t>п</w:t>
      </w:r>
      <w:r w:rsidRPr="00713C8E">
        <w:rPr>
          <w:rFonts w:ascii="Times New Roman" w:eastAsia="Times New Roman" w:hAnsi="Times New Roman"/>
          <w:sz w:val="28"/>
          <w:szCs w:val="28"/>
        </w:rPr>
        <w:t>р</w:t>
      </w:r>
      <w:r w:rsidRPr="00713C8E">
        <w:rPr>
          <w:rFonts w:ascii="Times New Roman" w:eastAsia="Times New Roman" w:hAnsi="Times New Roman"/>
          <w:spacing w:val="2"/>
          <w:sz w:val="28"/>
          <w:szCs w:val="28"/>
        </w:rPr>
        <w:t>о</w:t>
      </w:r>
      <w:r w:rsidRPr="00713C8E">
        <w:rPr>
          <w:rFonts w:ascii="Times New Roman" w:eastAsia="Times New Roman" w:hAnsi="Times New Roman"/>
          <w:sz w:val="28"/>
          <w:szCs w:val="28"/>
        </w:rPr>
        <w:t>ц</w:t>
      </w:r>
      <w:r w:rsidRPr="00713C8E">
        <w:rPr>
          <w:rFonts w:ascii="Times New Roman" w:eastAsia="Times New Roman" w:hAnsi="Times New Roman"/>
          <w:spacing w:val="1"/>
          <w:sz w:val="28"/>
          <w:szCs w:val="28"/>
        </w:rPr>
        <w:t>ес</w:t>
      </w:r>
      <w:r w:rsidRPr="00713C8E">
        <w:rPr>
          <w:rFonts w:ascii="Times New Roman" w:eastAsia="Times New Roman" w:hAnsi="Times New Roman"/>
          <w:spacing w:val="-1"/>
          <w:sz w:val="28"/>
          <w:szCs w:val="28"/>
        </w:rPr>
        <w:t>со</w:t>
      </w:r>
      <w:r w:rsidRPr="00713C8E">
        <w:rPr>
          <w:rFonts w:ascii="Times New Roman" w:eastAsia="Times New Roman" w:hAnsi="Times New Roman"/>
          <w:sz w:val="28"/>
          <w:szCs w:val="28"/>
        </w:rPr>
        <w:t xml:space="preserve">в – </w:t>
      </w:r>
      <w:r w:rsidRPr="00713C8E">
        <w:rPr>
          <w:rFonts w:ascii="Times New Roman" w:eastAsia="Times New Roman" w:hAnsi="Times New Roman"/>
          <w:spacing w:val="1"/>
          <w:sz w:val="28"/>
          <w:szCs w:val="28"/>
        </w:rPr>
        <w:t>процессов</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связанны</w:t>
      </w:r>
      <w:r w:rsidRPr="00713C8E">
        <w:rPr>
          <w:rFonts w:ascii="Times New Roman" w:eastAsia="Times New Roman" w:hAnsi="Times New Roman"/>
          <w:sz w:val="28"/>
          <w:szCs w:val="28"/>
        </w:rPr>
        <w:t>е</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18"/>
          <w:sz w:val="28"/>
          <w:szCs w:val="28"/>
        </w:rPr>
        <w:t xml:space="preserve"> </w:t>
      </w:r>
      <w:r w:rsidRPr="00713C8E">
        <w:rPr>
          <w:rFonts w:ascii="Times New Roman" w:eastAsia="Times New Roman" w:hAnsi="Times New Roman"/>
          <w:spacing w:val="1"/>
          <w:sz w:val="28"/>
          <w:szCs w:val="28"/>
        </w:rPr>
        <w:t>хранением</w:t>
      </w:r>
      <w:r w:rsidRPr="00713C8E">
        <w:rPr>
          <w:rFonts w:ascii="Times New Roman" w:eastAsia="Times New Roman" w:hAnsi="Times New Roman"/>
          <w:sz w:val="28"/>
          <w:szCs w:val="28"/>
        </w:rPr>
        <w:t>,</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pacing w:val="1"/>
          <w:sz w:val="28"/>
          <w:szCs w:val="28"/>
        </w:rPr>
        <w:t>преобразование</w:t>
      </w:r>
      <w:r w:rsidRPr="00713C8E">
        <w:rPr>
          <w:rFonts w:ascii="Times New Roman" w:eastAsia="Times New Roman" w:hAnsi="Times New Roman"/>
          <w:sz w:val="28"/>
          <w:szCs w:val="28"/>
        </w:rPr>
        <w:t>м и</w:t>
      </w:r>
      <w:r w:rsidRPr="00713C8E">
        <w:rPr>
          <w:rFonts w:ascii="Times New Roman" w:eastAsia="Times New Roman" w:hAnsi="Times New Roman"/>
          <w:spacing w:val="18"/>
          <w:sz w:val="28"/>
          <w:szCs w:val="28"/>
        </w:rPr>
        <w:t xml:space="preserve"> </w:t>
      </w:r>
      <w:r w:rsidRPr="00713C8E">
        <w:rPr>
          <w:rFonts w:ascii="Times New Roman" w:eastAsia="Times New Roman" w:hAnsi="Times New Roman"/>
          <w:spacing w:val="1"/>
          <w:sz w:val="28"/>
          <w:szCs w:val="28"/>
        </w:rPr>
        <w:t>передаче</w:t>
      </w:r>
      <w:r w:rsidRPr="00713C8E">
        <w:rPr>
          <w:rFonts w:ascii="Times New Roman" w:eastAsia="Times New Roman" w:hAnsi="Times New Roman"/>
          <w:sz w:val="28"/>
          <w:szCs w:val="28"/>
        </w:rPr>
        <w:t>й</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z w:val="28"/>
          <w:szCs w:val="28"/>
        </w:rPr>
        <w:t>–</w:t>
      </w:r>
      <w:r w:rsidRPr="00713C8E">
        <w:rPr>
          <w:rFonts w:ascii="Times New Roman" w:eastAsia="Times New Roman" w:hAnsi="Times New Roman"/>
          <w:spacing w:val="18"/>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живо</w:t>
      </w:r>
      <w:r w:rsidRPr="00713C8E">
        <w:rPr>
          <w:rFonts w:ascii="Times New Roman" w:eastAsia="Times New Roman" w:hAnsi="Times New Roman"/>
          <w:sz w:val="28"/>
          <w:szCs w:val="28"/>
        </w:rPr>
        <w:t>й</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природ</w:t>
      </w:r>
      <w:r w:rsidRPr="00713C8E">
        <w:rPr>
          <w:rFonts w:ascii="Times New Roman" w:eastAsia="Times New Roman" w:hAnsi="Times New Roman"/>
          <w:sz w:val="28"/>
          <w:szCs w:val="28"/>
        </w:rPr>
        <w:t>е</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pacing w:val="1"/>
          <w:sz w:val="28"/>
          <w:szCs w:val="28"/>
        </w:rPr>
        <w:t>технике</w:t>
      </w:r>
      <w:r w:rsidRPr="00713C8E">
        <w:rPr>
          <w:rFonts w:ascii="Times New Roman" w:eastAsia="Times New Roman" w:hAnsi="Times New Roman"/>
          <w:sz w:val="28"/>
          <w:szCs w:val="28"/>
        </w:rPr>
        <w:t>;</w:t>
      </w:r>
    </w:p>
    <w:p w:rsidR="006E54D0" w:rsidRPr="00713C8E" w:rsidRDefault="006E54D0"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Pr="00713C8E">
        <w:rPr>
          <w:rFonts w:ascii="Times New Roman" w:hAnsi="Times New Roman" w:cs="Times New Roman"/>
          <w:b/>
          <w:spacing w:val="-12"/>
          <w:sz w:val="28"/>
          <w:szCs w:val="28"/>
        </w:rPr>
        <w:t xml:space="preserve"> </w:t>
      </w:r>
      <w:r w:rsidRPr="00713C8E">
        <w:rPr>
          <w:rFonts w:ascii="Times New Roman" w:hAnsi="Times New Roman" w:cs="Times New Roman"/>
          <w:b/>
          <w:spacing w:val="1"/>
          <w:sz w:val="28"/>
          <w:szCs w:val="28"/>
        </w:rPr>
        <w:t>получи</w:t>
      </w:r>
      <w:r w:rsidRPr="00713C8E">
        <w:rPr>
          <w:rFonts w:ascii="Times New Roman" w:hAnsi="Times New Roman" w:cs="Times New Roman"/>
          <w:b/>
          <w:sz w:val="28"/>
          <w:szCs w:val="28"/>
        </w:rPr>
        <w:t>т</w:t>
      </w:r>
      <w:r w:rsidRPr="00713C8E">
        <w:rPr>
          <w:rFonts w:ascii="Times New Roman" w:hAnsi="Times New Roman" w:cs="Times New Roman"/>
          <w:b/>
          <w:spacing w:val="-9"/>
          <w:sz w:val="28"/>
          <w:szCs w:val="28"/>
        </w:rPr>
        <w:t xml:space="preserve"> </w:t>
      </w:r>
      <w:r w:rsidRPr="00713C8E">
        <w:rPr>
          <w:rFonts w:ascii="Times New Roman" w:hAnsi="Times New Roman" w:cs="Times New Roman"/>
          <w:b/>
          <w:spacing w:val="1"/>
          <w:sz w:val="28"/>
          <w:szCs w:val="28"/>
        </w:rPr>
        <w:t>возможност</w:t>
      </w:r>
      <w:r w:rsidRPr="00713C8E">
        <w:rPr>
          <w:rFonts w:ascii="Times New Roman" w:hAnsi="Times New Roman" w:cs="Times New Roman"/>
          <w:b/>
          <w:spacing w:val="2"/>
          <w:sz w:val="28"/>
          <w:szCs w:val="28"/>
        </w:rPr>
        <w:t>ь</w:t>
      </w:r>
      <w:r w:rsidRPr="00713C8E">
        <w:rPr>
          <w:rFonts w:ascii="Times New Roman" w:hAnsi="Times New Roman" w:cs="Times New Roman"/>
          <w:b/>
          <w:sz w:val="28"/>
          <w:szCs w:val="28"/>
        </w:rPr>
        <w:t>:</w:t>
      </w:r>
    </w:p>
    <w:p w:rsidR="006E54D0" w:rsidRPr="00713C8E" w:rsidRDefault="006E54D0" w:rsidP="008F77D1">
      <w:pPr>
        <w:pStyle w:val="a9"/>
        <w:numPr>
          <w:ilvl w:val="0"/>
          <w:numId w:val="104"/>
        </w:numPr>
        <w:tabs>
          <w:tab w:val="left" w:pos="940"/>
        </w:tabs>
        <w:spacing w:line="360" w:lineRule="auto"/>
        <w:ind w:left="0" w:firstLine="709"/>
        <w:jc w:val="both"/>
        <w:rPr>
          <w:rFonts w:ascii="Times New Roman" w:hAnsi="Times New Roman"/>
          <w:i/>
          <w:sz w:val="28"/>
          <w:szCs w:val="28"/>
        </w:rPr>
      </w:pPr>
      <w:r w:rsidRPr="00713C8E">
        <w:rPr>
          <w:rFonts w:ascii="Times New Roman" w:eastAsia="Times New Roman" w:hAnsi="Times New Roman"/>
          <w:i/>
          <w:spacing w:val="1"/>
          <w:sz w:val="28"/>
          <w:szCs w:val="28"/>
        </w:rPr>
        <w:t>узнат</w:t>
      </w:r>
      <w:r w:rsidRPr="00713C8E">
        <w:rPr>
          <w:rFonts w:ascii="Times New Roman" w:eastAsia="Times New Roman" w:hAnsi="Times New Roman"/>
          <w:i/>
          <w:sz w:val="28"/>
          <w:szCs w:val="28"/>
        </w:rPr>
        <w:t>ь</w:t>
      </w:r>
      <w:r w:rsidRPr="00713C8E">
        <w:rPr>
          <w:rFonts w:ascii="Times New Roman" w:eastAsia="Times New Roman" w:hAnsi="Times New Roman"/>
          <w:i/>
          <w:spacing w:val="65"/>
          <w:sz w:val="28"/>
          <w:szCs w:val="28"/>
        </w:rPr>
        <w:t xml:space="preserve"> </w:t>
      </w:r>
      <w:r w:rsidRPr="00713C8E">
        <w:rPr>
          <w:rFonts w:ascii="Times New Roman" w:eastAsia="Times New Roman" w:hAnsi="Times New Roman"/>
          <w:i/>
          <w:spacing w:val="1"/>
          <w:sz w:val="28"/>
          <w:szCs w:val="28"/>
        </w:rPr>
        <w:t>назначени</w:t>
      </w:r>
      <w:r w:rsidRPr="00713C8E">
        <w:rPr>
          <w:rFonts w:ascii="Times New Roman" w:eastAsia="Times New Roman" w:hAnsi="Times New Roman"/>
          <w:i/>
          <w:sz w:val="28"/>
          <w:szCs w:val="28"/>
        </w:rPr>
        <w:t>е</w:t>
      </w:r>
      <w:r w:rsidRPr="00713C8E">
        <w:rPr>
          <w:rFonts w:ascii="Times New Roman" w:eastAsia="Times New Roman" w:hAnsi="Times New Roman"/>
          <w:i/>
          <w:spacing w:val="59"/>
          <w:sz w:val="28"/>
          <w:szCs w:val="28"/>
        </w:rPr>
        <w:t xml:space="preserve"> </w:t>
      </w:r>
      <w:r w:rsidRPr="00713C8E">
        <w:rPr>
          <w:rFonts w:ascii="Times New Roman" w:eastAsia="Times New Roman" w:hAnsi="Times New Roman"/>
          <w:i/>
          <w:spacing w:val="1"/>
          <w:sz w:val="28"/>
          <w:szCs w:val="28"/>
        </w:rPr>
        <w:t>основны</w:t>
      </w:r>
      <w:r w:rsidRPr="00713C8E">
        <w:rPr>
          <w:rFonts w:ascii="Times New Roman" w:eastAsia="Times New Roman" w:hAnsi="Times New Roman"/>
          <w:i/>
          <w:sz w:val="28"/>
          <w:szCs w:val="28"/>
        </w:rPr>
        <w:t>х</w:t>
      </w:r>
      <w:r w:rsidRPr="00713C8E">
        <w:rPr>
          <w:rFonts w:ascii="Times New Roman" w:eastAsia="Times New Roman" w:hAnsi="Times New Roman"/>
          <w:i/>
          <w:spacing w:val="61"/>
          <w:sz w:val="28"/>
          <w:szCs w:val="28"/>
        </w:rPr>
        <w:t xml:space="preserve"> </w:t>
      </w:r>
      <w:r w:rsidRPr="00713C8E">
        <w:rPr>
          <w:rFonts w:ascii="Times New Roman" w:eastAsia="Times New Roman" w:hAnsi="Times New Roman"/>
          <w:i/>
          <w:spacing w:val="1"/>
          <w:sz w:val="28"/>
          <w:szCs w:val="28"/>
        </w:rPr>
        <w:t>компон</w:t>
      </w:r>
      <w:r w:rsidRPr="00713C8E">
        <w:rPr>
          <w:rFonts w:ascii="Times New Roman" w:eastAsia="Times New Roman" w:hAnsi="Times New Roman"/>
          <w:i/>
          <w:sz w:val="28"/>
          <w:szCs w:val="28"/>
        </w:rPr>
        <w:t>е</w:t>
      </w:r>
      <w:r w:rsidRPr="00713C8E">
        <w:rPr>
          <w:rFonts w:ascii="Times New Roman" w:eastAsia="Times New Roman" w:hAnsi="Times New Roman"/>
          <w:i/>
          <w:spacing w:val="1"/>
          <w:sz w:val="28"/>
          <w:szCs w:val="28"/>
        </w:rPr>
        <w:t>нто</w:t>
      </w:r>
      <w:r w:rsidRPr="00713C8E">
        <w:rPr>
          <w:rFonts w:ascii="Times New Roman" w:eastAsia="Times New Roman" w:hAnsi="Times New Roman"/>
          <w:i/>
          <w:sz w:val="28"/>
          <w:szCs w:val="28"/>
        </w:rPr>
        <w:t>в</w:t>
      </w:r>
      <w:r w:rsidRPr="00713C8E">
        <w:rPr>
          <w:rFonts w:ascii="Times New Roman" w:eastAsia="Times New Roman" w:hAnsi="Times New Roman"/>
          <w:i/>
          <w:spacing w:val="59"/>
          <w:sz w:val="28"/>
          <w:szCs w:val="28"/>
        </w:rPr>
        <w:t xml:space="preserve"> </w:t>
      </w:r>
      <w:r w:rsidRPr="00713C8E">
        <w:rPr>
          <w:rFonts w:ascii="Times New Roman" w:eastAsia="Times New Roman" w:hAnsi="Times New Roman"/>
          <w:i/>
          <w:spacing w:val="1"/>
          <w:sz w:val="28"/>
          <w:szCs w:val="28"/>
        </w:rPr>
        <w:t>компьютер</w:t>
      </w:r>
      <w:r w:rsidRPr="00713C8E">
        <w:rPr>
          <w:rFonts w:ascii="Times New Roman" w:eastAsia="Times New Roman" w:hAnsi="Times New Roman"/>
          <w:i/>
          <w:sz w:val="28"/>
          <w:szCs w:val="28"/>
        </w:rPr>
        <w:t>а</w:t>
      </w:r>
      <w:r w:rsidRPr="00713C8E">
        <w:rPr>
          <w:rFonts w:ascii="Times New Roman" w:eastAsia="Times New Roman" w:hAnsi="Times New Roman"/>
          <w:i/>
          <w:spacing w:val="58"/>
          <w:sz w:val="28"/>
          <w:szCs w:val="28"/>
        </w:rPr>
        <w:t xml:space="preserve"> </w:t>
      </w:r>
      <w:r w:rsidRPr="00713C8E">
        <w:rPr>
          <w:rFonts w:ascii="Times New Roman" w:eastAsia="Times New Roman" w:hAnsi="Times New Roman"/>
          <w:i/>
          <w:spacing w:val="1"/>
          <w:sz w:val="28"/>
          <w:szCs w:val="28"/>
        </w:rPr>
        <w:t>(процессора</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оперативно</w:t>
      </w:r>
      <w:r w:rsidRPr="00713C8E">
        <w:rPr>
          <w:rFonts w:ascii="Times New Roman" w:eastAsia="Times New Roman" w:hAnsi="Times New Roman"/>
          <w:i/>
          <w:sz w:val="28"/>
          <w:szCs w:val="28"/>
        </w:rPr>
        <w:t>й</w:t>
      </w:r>
      <w:r w:rsidRPr="00713C8E">
        <w:rPr>
          <w:rFonts w:ascii="Times New Roman" w:eastAsia="Times New Roman" w:hAnsi="Times New Roman"/>
          <w:i/>
          <w:spacing w:val="36"/>
          <w:sz w:val="28"/>
          <w:szCs w:val="28"/>
        </w:rPr>
        <w:t xml:space="preserve"> </w:t>
      </w:r>
      <w:r w:rsidRPr="00713C8E">
        <w:rPr>
          <w:rFonts w:ascii="Times New Roman" w:eastAsia="Times New Roman" w:hAnsi="Times New Roman"/>
          <w:i/>
          <w:spacing w:val="1"/>
          <w:sz w:val="28"/>
          <w:szCs w:val="28"/>
        </w:rPr>
        <w:t>памяти</w:t>
      </w:r>
      <w:r w:rsidRPr="00713C8E">
        <w:rPr>
          <w:rFonts w:ascii="Times New Roman" w:eastAsia="Times New Roman" w:hAnsi="Times New Roman"/>
          <w:i/>
          <w:sz w:val="28"/>
          <w:szCs w:val="28"/>
        </w:rPr>
        <w:t>,</w:t>
      </w:r>
      <w:r w:rsidRPr="00713C8E">
        <w:rPr>
          <w:rFonts w:ascii="Times New Roman" w:eastAsia="Times New Roman" w:hAnsi="Times New Roman"/>
          <w:i/>
          <w:spacing w:val="42"/>
          <w:sz w:val="28"/>
          <w:szCs w:val="28"/>
        </w:rPr>
        <w:t xml:space="preserve"> </w:t>
      </w:r>
      <w:r w:rsidRPr="00713C8E">
        <w:rPr>
          <w:rFonts w:ascii="Times New Roman" w:eastAsia="Times New Roman" w:hAnsi="Times New Roman"/>
          <w:i/>
          <w:spacing w:val="1"/>
          <w:sz w:val="28"/>
          <w:szCs w:val="28"/>
        </w:rPr>
        <w:t>внешне</w:t>
      </w:r>
      <w:r w:rsidRPr="00713C8E">
        <w:rPr>
          <w:rFonts w:ascii="Times New Roman" w:eastAsia="Times New Roman" w:hAnsi="Times New Roman"/>
          <w:i/>
          <w:sz w:val="28"/>
          <w:szCs w:val="28"/>
        </w:rPr>
        <w:t>й</w:t>
      </w:r>
      <w:r w:rsidRPr="00713C8E">
        <w:rPr>
          <w:rFonts w:ascii="Times New Roman" w:eastAsia="Times New Roman" w:hAnsi="Times New Roman"/>
          <w:i/>
          <w:spacing w:val="41"/>
          <w:sz w:val="28"/>
          <w:szCs w:val="28"/>
        </w:rPr>
        <w:t xml:space="preserve"> </w:t>
      </w:r>
      <w:r w:rsidRPr="00713C8E">
        <w:rPr>
          <w:rFonts w:ascii="Times New Roman" w:eastAsia="Times New Roman" w:hAnsi="Times New Roman"/>
          <w:i/>
          <w:spacing w:val="1"/>
          <w:sz w:val="28"/>
          <w:szCs w:val="28"/>
        </w:rPr>
        <w:t>энергонезависи</w:t>
      </w:r>
      <w:r w:rsidRPr="00713C8E">
        <w:rPr>
          <w:rFonts w:ascii="Times New Roman" w:eastAsia="Times New Roman" w:hAnsi="Times New Roman"/>
          <w:i/>
          <w:sz w:val="28"/>
          <w:szCs w:val="28"/>
        </w:rPr>
        <w:t>м</w:t>
      </w:r>
      <w:r w:rsidRPr="00713C8E">
        <w:rPr>
          <w:rFonts w:ascii="Times New Roman" w:eastAsia="Times New Roman" w:hAnsi="Times New Roman"/>
          <w:i/>
          <w:spacing w:val="1"/>
          <w:sz w:val="28"/>
          <w:szCs w:val="28"/>
        </w:rPr>
        <w:t>о</w:t>
      </w:r>
      <w:r w:rsidRPr="00713C8E">
        <w:rPr>
          <w:rFonts w:ascii="Times New Roman" w:eastAsia="Times New Roman" w:hAnsi="Times New Roman"/>
          <w:i/>
          <w:sz w:val="28"/>
          <w:szCs w:val="28"/>
        </w:rPr>
        <w:t>й</w:t>
      </w:r>
      <w:r w:rsidRPr="00713C8E">
        <w:rPr>
          <w:rFonts w:ascii="Times New Roman" w:eastAsia="Times New Roman" w:hAnsi="Times New Roman"/>
          <w:i/>
          <w:spacing w:val="28"/>
          <w:sz w:val="28"/>
          <w:szCs w:val="28"/>
        </w:rPr>
        <w:t xml:space="preserve"> </w:t>
      </w:r>
      <w:r w:rsidRPr="00713C8E">
        <w:rPr>
          <w:rFonts w:ascii="Times New Roman" w:eastAsia="Times New Roman" w:hAnsi="Times New Roman"/>
          <w:i/>
          <w:spacing w:val="1"/>
          <w:sz w:val="28"/>
          <w:szCs w:val="28"/>
        </w:rPr>
        <w:t>памяти</w:t>
      </w:r>
      <w:r w:rsidRPr="00713C8E">
        <w:rPr>
          <w:rFonts w:ascii="Times New Roman" w:eastAsia="Times New Roman" w:hAnsi="Times New Roman"/>
          <w:i/>
          <w:sz w:val="28"/>
          <w:szCs w:val="28"/>
        </w:rPr>
        <w:t>,</w:t>
      </w:r>
      <w:r w:rsidRPr="00713C8E">
        <w:rPr>
          <w:rFonts w:ascii="Times New Roman" w:eastAsia="Times New Roman" w:hAnsi="Times New Roman"/>
          <w:i/>
          <w:spacing w:val="42"/>
          <w:sz w:val="28"/>
          <w:szCs w:val="28"/>
        </w:rPr>
        <w:t xml:space="preserve"> </w:t>
      </w:r>
      <w:r w:rsidRPr="00713C8E">
        <w:rPr>
          <w:rFonts w:ascii="Times New Roman" w:eastAsia="Times New Roman" w:hAnsi="Times New Roman"/>
          <w:i/>
          <w:spacing w:val="1"/>
          <w:sz w:val="28"/>
          <w:szCs w:val="28"/>
        </w:rPr>
        <w:t>устройст</w:t>
      </w:r>
      <w:r w:rsidRPr="00713C8E">
        <w:rPr>
          <w:rFonts w:ascii="Times New Roman" w:eastAsia="Times New Roman" w:hAnsi="Times New Roman"/>
          <w:i/>
          <w:sz w:val="28"/>
          <w:szCs w:val="28"/>
        </w:rPr>
        <w:t xml:space="preserve">в </w:t>
      </w:r>
      <w:r w:rsidRPr="00713C8E">
        <w:rPr>
          <w:rFonts w:ascii="Times New Roman" w:eastAsia="Times New Roman" w:hAnsi="Times New Roman"/>
          <w:i/>
          <w:spacing w:val="1"/>
          <w:sz w:val="28"/>
          <w:szCs w:val="28"/>
        </w:rPr>
        <w:t>ввода-вывода)</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 xml:space="preserve"> характеристик</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эти</w:t>
      </w:r>
      <w:r w:rsidRPr="00713C8E">
        <w:rPr>
          <w:rFonts w:ascii="Times New Roman" w:eastAsia="Times New Roman" w:hAnsi="Times New Roman"/>
          <w:i/>
          <w:sz w:val="28"/>
          <w:szCs w:val="28"/>
        </w:rPr>
        <w:t>х</w:t>
      </w:r>
      <w:r w:rsidRPr="00713C8E">
        <w:rPr>
          <w:rFonts w:ascii="Times New Roman" w:eastAsia="Times New Roman" w:hAnsi="Times New Roman"/>
          <w:i/>
          <w:spacing w:val="13"/>
          <w:sz w:val="28"/>
          <w:szCs w:val="28"/>
        </w:rPr>
        <w:t xml:space="preserve"> </w:t>
      </w:r>
      <w:r w:rsidRPr="00713C8E">
        <w:rPr>
          <w:rFonts w:ascii="Times New Roman" w:eastAsia="Times New Roman" w:hAnsi="Times New Roman"/>
          <w:i/>
          <w:spacing w:val="1"/>
          <w:sz w:val="28"/>
          <w:szCs w:val="28"/>
        </w:rPr>
        <w:t>устройст</w:t>
      </w:r>
      <w:r w:rsidRPr="00713C8E">
        <w:rPr>
          <w:rFonts w:ascii="Times New Roman" w:eastAsia="Times New Roman" w:hAnsi="Times New Roman"/>
          <w:i/>
          <w:sz w:val="28"/>
          <w:szCs w:val="28"/>
        </w:rPr>
        <w:t>в</w:t>
      </w:r>
      <w:r w:rsidRPr="00713C8E">
        <w:rPr>
          <w:rFonts w:ascii="Times New Roman" w:eastAsia="Times New Roman" w:hAnsi="Times New Roman"/>
          <w:i/>
          <w:spacing w:val="7"/>
          <w:sz w:val="28"/>
          <w:szCs w:val="28"/>
        </w:rPr>
        <w:t xml:space="preserve"> </w:t>
      </w:r>
      <w:r w:rsidRPr="00713C8E">
        <w:rPr>
          <w:rFonts w:ascii="Times New Roman" w:eastAsia="Times New Roman" w:hAnsi="Times New Roman"/>
          <w:i/>
          <w:sz w:val="28"/>
          <w:szCs w:val="28"/>
        </w:rPr>
        <w:t>и</w:t>
      </w:r>
      <w:r w:rsidRPr="00713C8E">
        <w:rPr>
          <w:rFonts w:ascii="Times New Roman" w:eastAsia="Times New Roman" w:hAnsi="Times New Roman"/>
          <w:i/>
          <w:spacing w:val="17"/>
          <w:sz w:val="28"/>
          <w:szCs w:val="28"/>
        </w:rPr>
        <w:t xml:space="preserve"> </w:t>
      </w:r>
      <w:r w:rsidRPr="00713C8E">
        <w:rPr>
          <w:rFonts w:ascii="Times New Roman" w:eastAsia="Times New Roman" w:hAnsi="Times New Roman"/>
          <w:i/>
          <w:spacing w:val="1"/>
          <w:sz w:val="28"/>
          <w:szCs w:val="28"/>
        </w:rPr>
        <w:t>использоват</w:t>
      </w:r>
      <w:r w:rsidRPr="00713C8E">
        <w:rPr>
          <w:rFonts w:ascii="Times New Roman" w:eastAsia="Times New Roman" w:hAnsi="Times New Roman"/>
          <w:i/>
          <w:sz w:val="28"/>
          <w:szCs w:val="28"/>
        </w:rPr>
        <w:t>ь</w:t>
      </w:r>
      <w:r w:rsidRPr="00713C8E">
        <w:rPr>
          <w:rFonts w:ascii="Times New Roman" w:eastAsia="Times New Roman" w:hAnsi="Times New Roman"/>
          <w:i/>
          <w:spacing w:val="3"/>
          <w:sz w:val="28"/>
          <w:szCs w:val="28"/>
        </w:rPr>
        <w:t xml:space="preserve"> </w:t>
      </w:r>
      <w:r w:rsidRPr="00713C8E">
        <w:rPr>
          <w:rFonts w:ascii="Times New Roman" w:eastAsia="Times New Roman" w:hAnsi="Times New Roman"/>
          <w:i/>
          <w:spacing w:val="1"/>
          <w:sz w:val="28"/>
          <w:szCs w:val="28"/>
        </w:rPr>
        <w:t>сво</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знани</w:t>
      </w:r>
      <w:r w:rsidRPr="00713C8E">
        <w:rPr>
          <w:rFonts w:ascii="Times New Roman" w:eastAsia="Times New Roman" w:hAnsi="Times New Roman"/>
          <w:i/>
          <w:sz w:val="28"/>
          <w:szCs w:val="28"/>
        </w:rPr>
        <w:t>я</w:t>
      </w:r>
      <w:r w:rsidRPr="00713C8E">
        <w:rPr>
          <w:rFonts w:ascii="Times New Roman" w:eastAsia="Times New Roman" w:hAnsi="Times New Roman"/>
          <w:i/>
          <w:spacing w:val="-8"/>
          <w:sz w:val="28"/>
          <w:szCs w:val="28"/>
        </w:rPr>
        <w:t xml:space="preserve"> </w:t>
      </w:r>
      <w:r w:rsidRPr="00713C8E">
        <w:rPr>
          <w:rFonts w:ascii="Times New Roman" w:eastAsia="Times New Roman" w:hAnsi="Times New Roman"/>
          <w:i/>
          <w:sz w:val="28"/>
          <w:szCs w:val="28"/>
        </w:rPr>
        <w:t xml:space="preserve">в </w:t>
      </w:r>
      <w:r w:rsidRPr="00713C8E">
        <w:rPr>
          <w:rFonts w:ascii="Times New Roman" w:eastAsia="Times New Roman" w:hAnsi="Times New Roman"/>
          <w:i/>
          <w:spacing w:val="1"/>
          <w:sz w:val="28"/>
          <w:szCs w:val="28"/>
        </w:rPr>
        <w:t>повседневно</w:t>
      </w:r>
      <w:r w:rsidRPr="00713C8E">
        <w:rPr>
          <w:rFonts w:ascii="Times New Roman" w:eastAsia="Times New Roman" w:hAnsi="Times New Roman"/>
          <w:i/>
          <w:sz w:val="28"/>
          <w:szCs w:val="28"/>
        </w:rPr>
        <w:t>й</w:t>
      </w:r>
      <w:r w:rsidRPr="00713C8E">
        <w:rPr>
          <w:rFonts w:ascii="Times New Roman" w:eastAsia="Times New Roman" w:hAnsi="Times New Roman"/>
          <w:i/>
          <w:spacing w:val="-16"/>
          <w:sz w:val="28"/>
          <w:szCs w:val="28"/>
        </w:rPr>
        <w:t xml:space="preserve"> </w:t>
      </w:r>
      <w:r w:rsidRPr="00713C8E">
        <w:rPr>
          <w:rFonts w:ascii="Times New Roman" w:eastAsia="Times New Roman" w:hAnsi="Times New Roman"/>
          <w:i/>
          <w:spacing w:val="1"/>
          <w:sz w:val="28"/>
          <w:szCs w:val="28"/>
        </w:rPr>
        <w:t>жизн</w:t>
      </w:r>
      <w:r w:rsidRPr="00713C8E">
        <w:rPr>
          <w:rFonts w:ascii="Times New Roman" w:eastAsia="Times New Roman" w:hAnsi="Times New Roman"/>
          <w:i/>
          <w:sz w:val="28"/>
          <w:szCs w:val="28"/>
        </w:rPr>
        <w:t>и.</w:t>
      </w:r>
    </w:p>
    <w:p w:rsidR="006E54D0" w:rsidRPr="00713C8E" w:rsidRDefault="006E54D0" w:rsidP="00941C6C">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2"/>
          <w:sz w:val="28"/>
          <w:szCs w:val="28"/>
        </w:rPr>
        <w:t>М</w:t>
      </w:r>
      <w:r w:rsidRPr="00713C8E">
        <w:rPr>
          <w:rFonts w:ascii="Times New Roman" w:hAnsi="Times New Roman" w:cs="Times New Roman"/>
          <w:b/>
          <w:bCs/>
          <w:spacing w:val="1"/>
          <w:sz w:val="28"/>
          <w:szCs w:val="28"/>
        </w:rPr>
        <w:t>атематически</w:t>
      </w:r>
      <w:r w:rsidRPr="00713C8E">
        <w:rPr>
          <w:rFonts w:ascii="Times New Roman" w:hAnsi="Times New Roman" w:cs="Times New Roman"/>
          <w:b/>
          <w:bCs/>
          <w:sz w:val="28"/>
          <w:szCs w:val="28"/>
        </w:rPr>
        <w:t>е</w:t>
      </w:r>
      <w:r w:rsidRPr="00713C8E">
        <w:rPr>
          <w:rFonts w:ascii="Times New Roman" w:hAnsi="Times New Roman" w:cs="Times New Roman"/>
          <w:b/>
          <w:bCs/>
          <w:spacing w:val="-22"/>
          <w:sz w:val="28"/>
          <w:szCs w:val="28"/>
        </w:rPr>
        <w:t xml:space="preserve"> </w:t>
      </w:r>
      <w:r w:rsidRPr="00713C8E">
        <w:rPr>
          <w:rFonts w:ascii="Times New Roman" w:hAnsi="Times New Roman" w:cs="Times New Roman"/>
          <w:b/>
          <w:bCs/>
          <w:spacing w:val="1"/>
          <w:sz w:val="28"/>
          <w:szCs w:val="28"/>
        </w:rPr>
        <w:t>основ</w:t>
      </w:r>
      <w:r w:rsidRPr="00713C8E">
        <w:rPr>
          <w:rFonts w:ascii="Times New Roman" w:hAnsi="Times New Roman" w:cs="Times New Roman"/>
          <w:b/>
          <w:bCs/>
          <w:sz w:val="28"/>
          <w:szCs w:val="28"/>
        </w:rPr>
        <w:t>ы</w:t>
      </w:r>
      <w:r w:rsidRPr="00713C8E">
        <w:rPr>
          <w:rFonts w:ascii="Times New Roman" w:hAnsi="Times New Roman" w:cs="Times New Roman"/>
          <w:b/>
          <w:bCs/>
          <w:spacing w:val="-8"/>
          <w:sz w:val="28"/>
          <w:szCs w:val="28"/>
        </w:rPr>
        <w:t xml:space="preserve"> </w:t>
      </w:r>
      <w:r w:rsidRPr="00713C8E">
        <w:rPr>
          <w:rFonts w:ascii="Times New Roman" w:hAnsi="Times New Roman" w:cs="Times New Roman"/>
          <w:b/>
          <w:bCs/>
          <w:spacing w:val="1"/>
          <w:sz w:val="28"/>
          <w:szCs w:val="28"/>
        </w:rPr>
        <w:t>информатики</w:t>
      </w:r>
    </w:p>
    <w:p w:rsidR="006E54D0" w:rsidRPr="00713C8E" w:rsidRDefault="006E54D0"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Pr="00713C8E">
        <w:rPr>
          <w:rFonts w:ascii="Times New Roman" w:hAnsi="Times New Roman" w:cs="Times New Roman"/>
          <w:b/>
          <w:spacing w:val="-12"/>
          <w:sz w:val="28"/>
          <w:szCs w:val="28"/>
        </w:rPr>
        <w:t xml:space="preserve"> </w:t>
      </w:r>
      <w:r w:rsidRPr="00713C8E">
        <w:rPr>
          <w:rFonts w:ascii="Times New Roman" w:hAnsi="Times New Roman" w:cs="Times New Roman"/>
          <w:b/>
          <w:spacing w:val="1"/>
          <w:sz w:val="28"/>
          <w:szCs w:val="28"/>
        </w:rPr>
        <w:t>научитс</w:t>
      </w:r>
      <w:r w:rsidRPr="00713C8E">
        <w:rPr>
          <w:rFonts w:ascii="Times New Roman" w:hAnsi="Times New Roman" w:cs="Times New Roman"/>
          <w:b/>
          <w:spacing w:val="2"/>
          <w:sz w:val="28"/>
          <w:szCs w:val="28"/>
        </w:rPr>
        <w:t>я</w:t>
      </w:r>
      <w:r w:rsidRPr="00713C8E">
        <w:rPr>
          <w:rFonts w:ascii="Times New Roman" w:hAnsi="Times New Roman" w:cs="Times New Roman"/>
          <w:b/>
          <w:sz w:val="28"/>
          <w:szCs w:val="28"/>
        </w:rPr>
        <w:t>:</w:t>
      </w:r>
    </w:p>
    <w:p w:rsidR="006E54D0" w:rsidRPr="00713C8E" w:rsidRDefault="006E54D0" w:rsidP="008F77D1">
      <w:pPr>
        <w:pStyle w:val="a9"/>
        <w:numPr>
          <w:ilvl w:val="0"/>
          <w:numId w:val="104"/>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lastRenderedPageBreak/>
        <w:t>опи</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ыват</w:t>
      </w:r>
      <w:r w:rsidRPr="00713C8E">
        <w:rPr>
          <w:rFonts w:ascii="Times New Roman" w:eastAsia="Times New Roman" w:hAnsi="Times New Roman"/>
          <w:sz w:val="28"/>
          <w:szCs w:val="28"/>
        </w:rPr>
        <w:t>ь</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разме</w:t>
      </w:r>
      <w:r w:rsidRPr="00713C8E">
        <w:rPr>
          <w:rFonts w:ascii="Times New Roman" w:eastAsia="Times New Roman" w:hAnsi="Times New Roman"/>
          <w:sz w:val="28"/>
          <w:szCs w:val="28"/>
        </w:rPr>
        <w:t>р</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pacing w:val="1"/>
          <w:sz w:val="28"/>
          <w:szCs w:val="28"/>
        </w:rPr>
        <w:t>двоичны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текстов</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 xml:space="preserve"> исполь</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у</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термин</w:t>
      </w:r>
      <w:r w:rsidRPr="00713C8E">
        <w:rPr>
          <w:rFonts w:ascii="Times New Roman" w:eastAsia="Times New Roman" w:hAnsi="Times New Roman"/>
          <w:sz w:val="28"/>
          <w:szCs w:val="28"/>
        </w:rPr>
        <w:t>ы</w:t>
      </w:r>
      <w:r w:rsidRPr="00713C8E">
        <w:rPr>
          <w:rFonts w:ascii="Times New Roman" w:eastAsia="Times New Roman" w:hAnsi="Times New Roman"/>
          <w:spacing w:val="1"/>
          <w:sz w:val="28"/>
          <w:szCs w:val="28"/>
        </w:rPr>
        <w:t xml:space="preserve"> «бит»</w:t>
      </w:r>
      <w:r w:rsidRPr="00713C8E">
        <w:rPr>
          <w:rFonts w:ascii="Times New Roman" w:eastAsia="Times New Roman" w:hAnsi="Times New Roman"/>
          <w:sz w:val="28"/>
          <w:szCs w:val="28"/>
        </w:rPr>
        <w:t>,</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«байт</w:t>
      </w:r>
      <w:r w:rsidRPr="00713C8E">
        <w:rPr>
          <w:rFonts w:ascii="Times New Roman" w:eastAsia="Times New Roman" w:hAnsi="Times New Roman"/>
          <w:sz w:val="28"/>
          <w:szCs w:val="28"/>
        </w:rPr>
        <w:t>» и</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pacing w:val="1"/>
          <w:sz w:val="28"/>
          <w:szCs w:val="28"/>
        </w:rPr>
        <w:t>производны</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 xml:space="preserve"> о</w:t>
      </w:r>
      <w:r w:rsidRPr="00713C8E">
        <w:rPr>
          <w:rFonts w:ascii="Times New Roman" w:eastAsia="Times New Roman" w:hAnsi="Times New Roman"/>
          <w:sz w:val="28"/>
          <w:szCs w:val="28"/>
        </w:rPr>
        <w:t>т</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них</w:t>
      </w:r>
      <w:r w:rsidRPr="00713C8E">
        <w:rPr>
          <w:rFonts w:ascii="Times New Roman" w:eastAsia="Times New Roman" w:hAnsi="Times New Roman"/>
          <w:sz w:val="28"/>
          <w:szCs w:val="28"/>
        </w:rPr>
        <w:t>;</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 xml:space="preserve"> термины</w:t>
      </w:r>
      <w:r w:rsidRPr="00713C8E">
        <w:rPr>
          <w:rFonts w:ascii="Times New Roman" w:eastAsia="Times New Roman" w:hAnsi="Times New Roman"/>
          <w:sz w:val="28"/>
          <w:szCs w:val="28"/>
        </w:rPr>
        <w:t>,</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описывающи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скорост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передач</w:t>
      </w:r>
      <w:r w:rsidRPr="00713C8E">
        <w:rPr>
          <w:rFonts w:ascii="Times New Roman" w:eastAsia="Times New Roman" w:hAnsi="Times New Roman"/>
          <w:sz w:val="28"/>
          <w:szCs w:val="28"/>
        </w:rPr>
        <w:t>и</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оцениват</w:t>
      </w:r>
      <w:r w:rsidRPr="00713C8E">
        <w:rPr>
          <w:rFonts w:ascii="Times New Roman" w:eastAsia="Times New Roman" w:hAnsi="Times New Roman"/>
          <w:sz w:val="28"/>
          <w:szCs w:val="28"/>
        </w:rPr>
        <w:t>ь</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врем</w:t>
      </w:r>
      <w:r w:rsidRPr="00713C8E">
        <w:rPr>
          <w:rFonts w:ascii="Times New Roman" w:eastAsia="Times New Roman" w:hAnsi="Times New Roman"/>
          <w:sz w:val="28"/>
          <w:szCs w:val="28"/>
        </w:rPr>
        <w:t>я</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pacing w:val="1"/>
          <w:sz w:val="28"/>
          <w:szCs w:val="28"/>
        </w:rPr>
        <w:t>передач</w:t>
      </w:r>
      <w:r w:rsidRPr="00713C8E">
        <w:rPr>
          <w:rFonts w:ascii="Times New Roman" w:eastAsia="Times New Roman" w:hAnsi="Times New Roman"/>
          <w:sz w:val="28"/>
          <w:szCs w:val="28"/>
        </w:rPr>
        <w:t>и</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w:t>
      </w:r>
    </w:p>
    <w:p w:rsidR="006E54D0" w:rsidRPr="00713C8E" w:rsidRDefault="006E54D0" w:rsidP="008F77D1">
      <w:pPr>
        <w:pStyle w:val="a9"/>
        <w:numPr>
          <w:ilvl w:val="0"/>
          <w:numId w:val="104"/>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кодироват</w:t>
      </w:r>
      <w:r w:rsidRPr="00713C8E">
        <w:rPr>
          <w:rFonts w:ascii="Times New Roman" w:eastAsia="Times New Roman" w:hAnsi="Times New Roman"/>
          <w:sz w:val="28"/>
          <w:szCs w:val="28"/>
        </w:rPr>
        <w:t>ь</w:t>
      </w:r>
      <w:r w:rsidRPr="00713C8E">
        <w:rPr>
          <w:rFonts w:ascii="Times New Roman" w:eastAsia="Times New Roman" w:hAnsi="Times New Roman"/>
          <w:spacing w:val="36"/>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48"/>
          <w:sz w:val="28"/>
          <w:szCs w:val="28"/>
        </w:rPr>
        <w:t xml:space="preserve"> </w:t>
      </w:r>
      <w:r w:rsidRPr="00713C8E">
        <w:rPr>
          <w:rFonts w:ascii="Times New Roman" w:eastAsia="Times New Roman" w:hAnsi="Times New Roman"/>
          <w:spacing w:val="1"/>
          <w:sz w:val="28"/>
          <w:szCs w:val="28"/>
        </w:rPr>
        <w:t>декодироват</w:t>
      </w:r>
      <w:r w:rsidRPr="00713C8E">
        <w:rPr>
          <w:rFonts w:ascii="Times New Roman" w:eastAsia="Times New Roman" w:hAnsi="Times New Roman"/>
          <w:sz w:val="28"/>
          <w:szCs w:val="28"/>
        </w:rPr>
        <w:t>ь</w:t>
      </w:r>
      <w:r w:rsidRPr="00713C8E">
        <w:rPr>
          <w:rFonts w:ascii="Times New Roman" w:eastAsia="Times New Roman" w:hAnsi="Times New Roman"/>
          <w:spacing w:val="34"/>
          <w:sz w:val="28"/>
          <w:szCs w:val="28"/>
        </w:rPr>
        <w:t xml:space="preserve"> </w:t>
      </w:r>
      <w:r w:rsidRPr="00713C8E">
        <w:rPr>
          <w:rFonts w:ascii="Times New Roman" w:eastAsia="Times New Roman" w:hAnsi="Times New Roman"/>
          <w:spacing w:val="1"/>
          <w:sz w:val="28"/>
          <w:szCs w:val="28"/>
        </w:rPr>
        <w:t>текст</w:t>
      </w:r>
      <w:r w:rsidRPr="00713C8E">
        <w:rPr>
          <w:rFonts w:ascii="Times New Roman" w:eastAsia="Times New Roman" w:hAnsi="Times New Roman"/>
          <w:sz w:val="28"/>
          <w:szCs w:val="28"/>
        </w:rPr>
        <w:t>ы</w:t>
      </w:r>
      <w:r w:rsidRPr="00713C8E">
        <w:rPr>
          <w:rFonts w:ascii="Times New Roman" w:eastAsia="Times New Roman" w:hAnsi="Times New Roman"/>
          <w:spacing w:val="42"/>
          <w:sz w:val="28"/>
          <w:szCs w:val="28"/>
        </w:rPr>
        <w:t xml:space="preserve"> </w:t>
      </w:r>
      <w:r w:rsidRPr="00713C8E">
        <w:rPr>
          <w:rFonts w:ascii="Times New Roman" w:eastAsia="Times New Roman" w:hAnsi="Times New Roman"/>
          <w:spacing w:val="1"/>
          <w:sz w:val="28"/>
          <w:szCs w:val="28"/>
        </w:rPr>
        <w:t>п</w:t>
      </w:r>
      <w:r w:rsidRPr="00713C8E">
        <w:rPr>
          <w:rFonts w:ascii="Times New Roman" w:eastAsia="Times New Roman" w:hAnsi="Times New Roman"/>
          <w:sz w:val="28"/>
          <w:szCs w:val="28"/>
        </w:rPr>
        <w:t>о</w:t>
      </w:r>
      <w:r w:rsidRPr="00713C8E">
        <w:rPr>
          <w:rFonts w:ascii="Times New Roman" w:eastAsia="Times New Roman" w:hAnsi="Times New Roman"/>
          <w:spacing w:val="47"/>
          <w:sz w:val="28"/>
          <w:szCs w:val="28"/>
        </w:rPr>
        <w:t xml:space="preserve"> </w:t>
      </w:r>
      <w:r w:rsidRPr="00713C8E">
        <w:rPr>
          <w:rFonts w:ascii="Times New Roman" w:eastAsia="Times New Roman" w:hAnsi="Times New Roman"/>
          <w:spacing w:val="1"/>
          <w:sz w:val="28"/>
          <w:szCs w:val="28"/>
        </w:rPr>
        <w:t>заданно</w:t>
      </w:r>
      <w:r w:rsidRPr="00713C8E">
        <w:rPr>
          <w:rFonts w:ascii="Times New Roman" w:eastAsia="Times New Roman" w:hAnsi="Times New Roman"/>
          <w:sz w:val="28"/>
          <w:szCs w:val="28"/>
        </w:rPr>
        <w:t>й</w:t>
      </w:r>
      <w:r w:rsidRPr="00713C8E">
        <w:rPr>
          <w:rFonts w:ascii="Times New Roman" w:eastAsia="Times New Roman" w:hAnsi="Times New Roman"/>
          <w:spacing w:val="39"/>
          <w:sz w:val="28"/>
          <w:szCs w:val="28"/>
        </w:rPr>
        <w:t xml:space="preserve"> </w:t>
      </w:r>
      <w:r w:rsidRPr="00713C8E">
        <w:rPr>
          <w:rFonts w:ascii="Times New Roman" w:eastAsia="Times New Roman" w:hAnsi="Times New Roman"/>
          <w:spacing w:val="1"/>
          <w:sz w:val="28"/>
          <w:szCs w:val="28"/>
        </w:rPr>
        <w:t>кодовой таблице</w:t>
      </w:r>
      <w:r w:rsidRPr="00713C8E">
        <w:rPr>
          <w:rFonts w:ascii="Times New Roman" w:eastAsia="Times New Roman" w:hAnsi="Times New Roman"/>
          <w:sz w:val="28"/>
          <w:szCs w:val="28"/>
        </w:rPr>
        <w:t>;</w:t>
      </w:r>
    </w:p>
    <w:p w:rsidR="006E54D0" w:rsidRPr="00713C8E" w:rsidRDefault="006E54D0" w:rsidP="008F77D1">
      <w:pPr>
        <w:pStyle w:val="a9"/>
        <w:numPr>
          <w:ilvl w:val="0"/>
          <w:numId w:val="104"/>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опериров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т</w:t>
      </w:r>
      <w:r w:rsidRPr="00713C8E">
        <w:rPr>
          <w:rFonts w:ascii="Times New Roman" w:eastAsia="Times New Roman" w:hAnsi="Times New Roman"/>
          <w:sz w:val="28"/>
          <w:szCs w:val="28"/>
        </w:rPr>
        <w:t>ь</w:t>
      </w:r>
      <w:r w:rsidRPr="00713C8E">
        <w:rPr>
          <w:rFonts w:ascii="Times New Roman" w:eastAsia="Times New Roman" w:hAnsi="Times New Roman"/>
          <w:spacing w:val="23"/>
          <w:sz w:val="28"/>
          <w:szCs w:val="28"/>
        </w:rPr>
        <w:t xml:space="preserve"> </w:t>
      </w:r>
      <w:r w:rsidRPr="00713C8E">
        <w:rPr>
          <w:rFonts w:ascii="Times New Roman" w:eastAsia="Times New Roman" w:hAnsi="Times New Roman"/>
          <w:spacing w:val="1"/>
          <w:sz w:val="28"/>
          <w:szCs w:val="28"/>
        </w:rPr>
        <w:t>понятиями</w:t>
      </w:r>
      <w:r w:rsidRPr="00713C8E">
        <w:rPr>
          <w:rFonts w:ascii="Times New Roman" w:eastAsia="Times New Roman" w:hAnsi="Times New Roman"/>
          <w:sz w:val="28"/>
          <w:szCs w:val="28"/>
        </w:rPr>
        <w:t>,</w:t>
      </w:r>
      <w:r w:rsidRPr="00713C8E">
        <w:rPr>
          <w:rFonts w:ascii="Times New Roman" w:eastAsia="Times New Roman" w:hAnsi="Times New Roman"/>
          <w:spacing w:val="23"/>
          <w:sz w:val="28"/>
          <w:szCs w:val="28"/>
        </w:rPr>
        <w:t xml:space="preserve"> </w:t>
      </w:r>
      <w:r w:rsidRPr="00713C8E">
        <w:rPr>
          <w:rFonts w:ascii="Times New Roman" w:eastAsia="Times New Roman" w:hAnsi="Times New Roman"/>
          <w:spacing w:val="1"/>
          <w:sz w:val="28"/>
          <w:szCs w:val="28"/>
        </w:rPr>
        <w:t>свя</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анным</w:t>
      </w:r>
      <w:r w:rsidRPr="00713C8E">
        <w:rPr>
          <w:rFonts w:ascii="Times New Roman" w:eastAsia="Times New Roman" w:hAnsi="Times New Roman"/>
          <w:sz w:val="28"/>
          <w:szCs w:val="28"/>
        </w:rPr>
        <w:t>и</w:t>
      </w:r>
      <w:r w:rsidRPr="00713C8E">
        <w:rPr>
          <w:rFonts w:ascii="Times New Roman" w:eastAsia="Times New Roman" w:hAnsi="Times New Roman"/>
          <w:spacing w:val="24"/>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36"/>
          <w:sz w:val="28"/>
          <w:szCs w:val="28"/>
        </w:rPr>
        <w:t xml:space="preserve"> </w:t>
      </w:r>
      <w:r w:rsidRPr="00713C8E">
        <w:rPr>
          <w:rFonts w:ascii="Times New Roman" w:eastAsia="Times New Roman" w:hAnsi="Times New Roman"/>
          <w:spacing w:val="1"/>
          <w:sz w:val="28"/>
          <w:szCs w:val="28"/>
        </w:rPr>
        <w:t>передаче</w:t>
      </w:r>
      <w:r w:rsidRPr="00713C8E">
        <w:rPr>
          <w:rFonts w:ascii="Times New Roman" w:eastAsia="Times New Roman" w:hAnsi="Times New Roman"/>
          <w:sz w:val="28"/>
          <w:szCs w:val="28"/>
        </w:rPr>
        <w:t>й</w:t>
      </w:r>
      <w:r w:rsidRPr="00713C8E">
        <w:rPr>
          <w:rFonts w:ascii="Times New Roman" w:eastAsia="Times New Roman" w:hAnsi="Times New Roman"/>
          <w:spacing w:val="26"/>
          <w:sz w:val="28"/>
          <w:szCs w:val="28"/>
        </w:rPr>
        <w:t xml:space="preserve">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w:t>
      </w:r>
      <w:r w:rsidRPr="00713C8E">
        <w:rPr>
          <w:rFonts w:ascii="Times New Roman" w:eastAsia="Times New Roman" w:hAnsi="Times New Roman"/>
          <w:spacing w:val="29"/>
          <w:sz w:val="28"/>
          <w:szCs w:val="28"/>
        </w:rPr>
        <w:t xml:space="preserve"> </w:t>
      </w:r>
      <w:r w:rsidRPr="00713C8E">
        <w:rPr>
          <w:rFonts w:ascii="Times New Roman" w:eastAsia="Times New Roman" w:hAnsi="Times New Roman"/>
          <w:spacing w:val="1"/>
          <w:sz w:val="28"/>
          <w:szCs w:val="28"/>
        </w:rPr>
        <w:t>(источни</w:t>
      </w:r>
      <w:r w:rsidRPr="00713C8E">
        <w:rPr>
          <w:rFonts w:ascii="Times New Roman" w:eastAsia="Times New Roman" w:hAnsi="Times New Roman"/>
          <w:sz w:val="28"/>
          <w:szCs w:val="28"/>
        </w:rPr>
        <w:t>к</w:t>
      </w:r>
      <w:r w:rsidRPr="00713C8E">
        <w:rPr>
          <w:rFonts w:ascii="Times New Roman" w:eastAsia="Times New Roman" w:hAnsi="Times New Roman"/>
          <w:spacing w:val="26"/>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при</w:t>
      </w:r>
      <w:r w:rsidR="00245F1D" w:rsidRPr="00713C8E">
        <w:rPr>
          <w:rFonts w:ascii="Times New Roman" w:eastAsia="Times New Roman" w:hAnsi="Times New Roman"/>
          <w:spacing w:val="1"/>
          <w:sz w:val="28"/>
          <w:szCs w:val="28"/>
        </w:rPr>
        <w:t>е</w:t>
      </w:r>
      <w:r w:rsidRPr="00713C8E">
        <w:rPr>
          <w:rFonts w:ascii="Times New Roman" w:eastAsia="Times New Roman" w:hAnsi="Times New Roman"/>
          <w:spacing w:val="1"/>
          <w:sz w:val="28"/>
          <w:szCs w:val="28"/>
        </w:rPr>
        <w:t>мни</w:t>
      </w:r>
      <w:r w:rsidRPr="00713C8E">
        <w:rPr>
          <w:rFonts w:ascii="Times New Roman" w:eastAsia="Times New Roman" w:hAnsi="Times New Roman"/>
          <w:sz w:val="28"/>
          <w:szCs w:val="28"/>
        </w:rPr>
        <w:t>к</w:t>
      </w:r>
      <w:r w:rsidRPr="00713C8E">
        <w:rPr>
          <w:rFonts w:ascii="Times New Roman" w:eastAsia="Times New Roman" w:hAnsi="Times New Roman"/>
          <w:spacing w:val="24"/>
          <w:sz w:val="28"/>
          <w:szCs w:val="28"/>
        </w:rPr>
        <w:t xml:space="preserve">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кана</w:t>
      </w:r>
      <w:r w:rsidRPr="00713C8E">
        <w:rPr>
          <w:rFonts w:ascii="Times New Roman" w:eastAsia="Times New Roman" w:hAnsi="Times New Roman"/>
          <w:sz w:val="28"/>
          <w:szCs w:val="28"/>
        </w:rPr>
        <w:t>л</w:t>
      </w:r>
      <w:r w:rsidRPr="00713C8E">
        <w:rPr>
          <w:rFonts w:ascii="Times New Roman" w:eastAsia="Times New Roman" w:hAnsi="Times New Roman"/>
          <w:spacing w:val="29"/>
          <w:sz w:val="28"/>
          <w:szCs w:val="28"/>
        </w:rPr>
        <w:t xml:space="preserve"> </w:t>
      </w:r>
      <w:r w:rsidRPr="00713C8E">
        <w:rPr>
          <w:rFonts w:ascii="Times New Roman" w:eastAsia="Times New Roman" w:hAnsi="Times New Roman"/>
          <w:spacing w:val="1"/>
          <w:sz w:val="28"/>
          <w:szCs w:val="28"/>
        </w:rPr>
        <w:t>связи</w:t>
      </w:r>
      <w:r w:rsidRPr="00713C8E">
        <w:rPr>
          <w:rFonts w:ascii="Times New Roman" w:eastAsia="Times New Roman" w:hAnsi="Times New Roman"/>
          <w:sz w:val="28"/>
          <w:szCs w:val="28"/>
        </w:rPr>
        <w:t>,</w:t>
      </w:r>
      <w:r w:rsidRPr="00713C8E">
        <w:rPr>
          <w:rFonts w:ascii="Times New Roman" w:eastAsia="Times New Roman" w:hAnsi="Times New Roman"/>
          <w:spacing w:val="29"/>
          <w:sz w:val="28"/>
          <w:szCs w:val="28"/>
        </w:rPr>
        <w:t xml:space="preserve"> </w:t>
      </w:r>
      <w:r w:rsidRPr="00713C8E">
        <w:rPr>
          <w:rFonts w:ascii="Times New Roman" w:eastAsia="Times New Roman" w:hAnsi="Times New Roman"/>
          <w:spacing w:val="1"/>
          <w:sz w:val="28"/>
          <w:szCs w:val="28"/>
        </w:rPr>
        <w:t>скорост</w:t>
      </w:r>
      <w:r w:rsidRPr="00713C8E">
        <w:rPr>
          <w:rFonts w:ascii="Times New Roman" w:eastAsia="Times New Roman" w:hAnsi="Times New Roman"/>
          <w:sz w:val="28"/>
          <w:szCs w:val="28"/>
        </w:rPr>
        <w:t>ь</w:t>
      </w:r>
      <w:r w:rsidRPr="00713C8E">
        <w:rPr>
          <w:rFonts w:ascii="Times New Roman" w:eastAsia="Times New Roman" w:hAnsi="Times New Roman"/>
          <w:spacing w:val="25"/>
          <w:sz w:val="28"/>
          <w:szCs w:val="28"/>
        </w:rPr>
        <w:t xml:space="preserve"> </w:t>
      </w:r>
      <w:r w:rsidRPr="00713C8E">
        <w:rPr>
          <w:rFonts w:ascii="Times New Roman" w:eastAsia="Times New Roman" w:hAnsi="Times New Roman"/>
          <w:spacing w:val="1"/>
          <w:sz w:val="28"/>
          <w:szCs w:val="28"/>
        </w:rPr>
        <w:t>передач</w:t>
      </w:r>
      <w:r w:rsidRPr="00713C8E">
        <w:rPr>
          <w:rFonts w:ascii="Times New Roman" w:eastAsia="Times New Roman" w:hAnsi="Times New Roman"/>
          <w:sz w:val="28"/>
          <w:szCs w:val="28"/>
        </w:rPr>
        <w:t>и</w:t>
      </w:r>
      <w:r w:rsidRPr="00713C8E">
        <w:rPr>
          <w:rFonts w:ascii="Times New Roman" w:eastAsia="Times New Roman" w:hAnsi="Times New Roman"/>
          <w:spacing w:val="25"/>
          <w:sz w:val="28"/>
          <w:szCs w:val="28"/>
        </w:rPr>
        <w:t xml:space="preserve">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w:t>
      </w:r>
      <w:r w:rsidRPr="00713C8E">
        <w:rPr>
          <w:rFonts w:ascii="Times New Roman" w:eastAsia="Times New Roman" w:hAnsi="Times New Roman"/>
          <w:spacing w:val="27"/>
          <w:sz w:val="28"/>
          <w:szCs w:val="28"/>
        </w:rPr>
        <w:t xml:space="preserve"> </w:t>
      </w:r>
      <w:r w:rsidRPr="00713C8E">
        <w:rPr>
          <w:rFonts w:ascii="Times New Roman" w:eastAsia="Times New Roman" w:hAnsi="Times New Roman"/>
          <w:spacing w:val="1"/>
          <w:sz w:val="28"/>
          <w:szCs w:val="28"/>
        </w:rPr>
        <w:t>п</w:t>
      </w:r>
      <w:r w:rsidRPr="00713C8E">
        <w:rPr>
          <w:rFonts w:ascii="Times New Roman" w:eastAsia="Times New Roman" w:hAnsi="Times New Roman"/>
          <w:sz w:val="28"/>
          <w:szCs w:val="28"/>
        </w:rPr>
        <w:t>о</w:t>
      </w:r>
      <w:r w:rsidRPr="00713C8E">
        <w:rPr>
          <w:rFonts w:ascii="Times New Roman" w:eastAsia="Times New Roman" w:hAnsi="Times New Roman"/>
          <w:spacing w:val="33"/>
          <w:sz w:val="28"/>
          <w:szCs w:val="28"/>
        </w:rPr>
        <w:t xml:space="preserve"> </w:t>
      </w:r>
      <w:r w:rsidRPr="00713C8E">
        <w:rPr>
          <w:rFonts w:ascii="Times New Roman" w:eastAsia="Times New Roman" w:hAnsi="Times New Roman"/>
          <w:spacing w:val="1"/>
          <w:sz w:val="28"/>
          <w:szCs w:val="28"/>
        </w:rPr>
        <w:t>каналу связи</w:t>
      </w:r>
      <w:r w:rsidRPr="00713C8E">
        <w:rPr>
          <w:rFonts w:ascii="Times New Roman" w:eastAsia="Times New Roman" w:hAnsi="Times New Roman"/>
          <w:sz w:val="28"/>
          <w:szCs w:val="28"/>
        </w:rPr>
        <w:t>,</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пропускна</w:t>
      </w:r>
      <w:r w:rsidRPr="00713C8E">
        <w:rPr>
          <w:rFonts w:ascii="Times New Roman" w:eastAsia="Times New Roman" w:hAnsi="Times New Roman"/>
          <w:sz w:val="28"/>
          <w:szCs w:val="28"/>
        </w:rPr>
        <w:t>я</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способност</w:t>
      </w:r>
      <w:r w:rsidRPr="00713C8E">
        <w:rPr>
          <w:rFonts w:ascii="Times New Roman" w:eastAsia="Times New Roman" w:hAnsi="Times New Roman"/>
          <w:sz w:val="28"/>
          <w:szCs w:val="28"/>
        </w:rPr>
        <w:t>ь</w:t>
      </w:r>
      <w:r w:rsidRPr="00713C8E">
        <w:rPr>
          <w:rFonts w:ascii="Times New Roman" w:eastAsia="Times New Roman" w:hAnsi="Times New Roman"/>
          <w:spacing w:val="-15"/>
          <w:sz w:val="28"/>
          <w:szCs w:val="28"/>
        </w:rPr>
        <w:t xml:space="preserve"> </w:t>
      </w:r>
      <w:r w:rsidRPr="00713C8E">
        <w:rPr>
          <w:rFonts w:ascii="Times New Roman" w:eastAsia="Times New Roman" w:hAnsi="Times New Roman"/>
          <w:spacing w:val="1"/>
          <w:sz w:val="28"/>
          <w:szCs w:val="28"/>
        </w:rPr>
        <w:t>канал</w:t>
      </w:r>
      <w:r w:rsidRPr="00713C8E">
        <w:rPr>
          <w:rFonts w:ascii="Times New Roman" w:eastAsia="Times New Roman" w:hAnsi="Times New Roman"/>
          <w:sz w:val="28"/>
          <w:szCs w:val="28"/>
        </w:rPr>
        <w:t>а</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связи</w:t>
      </w:r>
      <w:r w:rsidRPr="00713C8E">
        <w:rPr>
          <w:rFonts w:ascii="Times New Roman" w:eastAsia="Times New Roman" w:hAnsi="Times New Roman"/>
          <w:sz w:val="28"/>
          <w:szCs w:val="28"/>
        </w:rPr>
        <w:t>);</w:t>
      </w:r>
    </w:p>
    <w:p w:rsidR="006E54D0" w:rsidRPr="00713C8E" w:rsidRDefault="006E54D0" w:rsidP="008F77D1">
      <w:pPr>
        <w:pStyle w:val="a9"/>
        <w:numPr>
          <w:ilvl w:val="0"/>
          <w:numId w:val="104"/>
        </w:numPr>
        <w:tabs>
          <w:tab w:val="left" w:pos="82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определят</w:t>
      </w:r>
      <w:r w:rsidRPr="00713C8E">
        <w:rPr>
          <w:rFonts w:ascii="Times New Roman" w:eastAsia="Times New Roman" w:hAnsi="Times New Roman"/>
          <w:sz w:val="28"/>
          <w:szCs w:val="28"/>
        </w:rPr>
        <w:t>ь</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минимальну</w:t>
      </w:r>
      <w:r w:rsidRPr="00713C8E">
        <w:rPr>
          <w:rFonts w:ascii="Times New Roman" w:eastAsia="Times New Roman" w:hAnsi="Times New Roman"/>
          <w:sz w:val="28"/>
          <w:szCs w:val="28"/>
        </w:rPr>
        <w:t>ю</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длин</w:t>
      </w:r>
      <w:r w:rsidRPr="00713C8E">
        <w:rPr>
          <w:rFonts w:ascii="Times New Roman" w:eastAsia="Times New Roman" w:hAnsi="Times New Roman"/>
          <w:sz w:val="28"/>
          <w:szCs w:val="28"/>
        </w:rPr>
        <w:t>у</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pacing w:val="1"/>
          <w:sz w:val="28"/>
          <w:szCs w:val="28"/>
        </w:rPr>
        <w:t>кодовог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слов</w:t>
      </w:r>
      <w:r w:rsidRPr="00713C8E">
        <w:rPr>
          <w:rFonts w:ascii="Times New Roman" w:eastAsia="Times New Roman" w:hAnsi="Times New Roman"/>
          <w:sz w:val="28"/>
          <w:szCs w:val="28"/>
        </w:rPr>
        <w:t>а</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pacing w:val="1"/>
          <w:sz w:val="28"/>
          <w:szCs w:val="28"/>
        </w:rPr>
        <w:t>п</w:t>
      </w:r>
      <w:r w:rsidRPr="00713C8E">
        <w:rPr>
          <w:rFonts w:ascii="Times New Roman" w:eastAsia="Times New Roman" w:hAnsi="Times New Roman"/>
          <w:sz w:val="28"/>
          <w:szCs w:val="28"/>
        </w:rPr>
        <w:t>о</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заданны</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алфавиту кодируемог</w:t>
      </w:r>
      <w:r w:rsidRPr="00713C8E">
        <w:rPr>
          <w:rFonts w:ascii="Times New Roman" w:eastAsia="Times New Roman" w:hAnsi="Times New Roman"/>
          <w:sz w:val="28"/>
          <w:szCs w:val="28"/>
        </w:rPr>
        <w:t>о</w:t>
      </w:r>
      <w:r w:rsidRPr="00713C8E">
        <w:rPr>
          <w:rFonts w:ascii="Times New Roman" w:eastAsia="Times New Roman" w:hAnsi="Times New Roman"/>
          <w:spacing w:val="1"/>
          <w:sz w:val="28"/>
          <w:szCs w:val="28"/>
        </w:rPr>
        <w:t xml:space="preserve"> текст</w:t>
      </w:r>
      <w:r w:rsidRPr="00713C8E">
        <w:rPr>
          <w:rFonts w:ascii="Times New Roman" w:eastAsia="Times New Roman" w:hAnsi="Times New Roman"/>
          <w:sz w:val="28"/>
          <w:szCs w:val="28"/>
        </w:rPr>
        <w:t>а</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кодовом</w:t>
      </w:r>
      <w:r w:rsidRPr="00713C8E">
        <w:rPr>
          <w:rFonts w:ascii="Times New Roman" w:eastAsia="Times New Roman" w:hAnsi="Times New Roman"/>
          <w:sz w:val="28"/>
          <w:szCs w:val="28"/>
        </w:rPr>
        <w:t>у</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алфавит</w:t>
      </w:r>
      <w:r w:rsidRPr="00713C8E">
        <w:rPr>
          <w:rFonts w:ascii="Times New Roman" w:eastAsia="Times New Roman" w:hAnsi="Times New Roman"/>
          <w:sz w:val="28"/>
          <w:szCs w:val="28"/>
        </w:rPr>
        <w:t>у</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дл</w:t>
      </w:r>
      <w:r w:rsidRPr="00713C8E">
        <w:rPr>
          <w:rFonts w:ascii="Times New Roman" w:eastAsia="Times New Roman" w:hAnsi="Times New Roman"/>
          <w:sz w:val="28"/>
          <w:szCs w:val="28"/>
        </w:rPr>
        <w:t>я</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кодовог</w:t>
      </w:r>
      <w:r w:rsidRPr="00713C8E">
        <w:rPr>
          <w:rFonts w:ascii="Times New Roman" w:eastAsia="Times New Roman" w:hAnsi="Times New Roman"/>
          <w:sz w:val="28"/>
          <w:szCs w:val="28"/>
        </w:rPr>
        <w:t>о</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алфавит</w:t>
      </w:r>
      <w:r w:rsidRPr="00713C8E">
        <w:rPr>
          <w:rFonts w:ascii="Times New Roman" w:eastAsia="Times New Roman" w:hAnsi="Times New Roman"/>
          <w:sz w:val="28"/>
          <w:szCs w:val="28"/>
        </w:rPr>
        <w:t>а</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з</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 xml:space="preserve">2, </w:t>
      </w:r>
      <w:r w:rsidRPr="00713C8E">
        <w:rPr>
          <w:rFonts w:ascii="Times New Roman" w:eastAsia="Times New Roman" w:hAnsi="Times New Roman"/>
          <w:sz w:val="28"/>
          <w:szCs w:val="28"/>
        </w:rPr>
        <w:t>3</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pacing w:val="1"/>
          <w:sz w:val="28"/>
          <w:szCs w:val="28"/>
        </w:rPr>
        <w:t>ил</w:t>
      </w:r>
      <w:r w:rsidRPr="00713C8E">
        <w:rPr>
          <w:rFonts w:ascii="Times New Roman" w:eastAsia="Times New Roman" w:hAnsi="Times New Roman"/>
          <w:sz w:val="28"/>
          <w:szCs w:val="28"/>
        </w:rPr>
        <w:t>и</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z w:val="28"/>
          <w:szCs w:val="28"/>
        </w:rPr>
        <w:t>4</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pacing w:val="1"/>
          <w:sz w:val="28"/>
          <w:szCs w:val="28"/>
        </w:rPr>
        <w:t>символов)</w:t>
      </w:r>
      <w:r w:rsidRPr="00713C8E">
        <w:rPr>
          <w:rFonts w:ascii="Times New Roman" w:eastAsia="Times New Roman" w:hAnsi="Times New Roman"/>
          <w:sz w:val="28"/>
          <w:szCs w:val="28"/>
        </w:rPr>
        <w:t>;</w:t>
      </w:r>
    </w:p>
    <w:p w:rsidR="006E54D0" w:rsidRPr="00713C8E" w:rsidRDefault="006E54D0" w:rsidP="008F77D1">
      <w:pPr>
        <w:pStyle w:val="a9"/>
        <w:numPr>
          <w:ilvl w:val="0"/>
          <w:numId w:val="104"/>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определят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длин</w:t>
      </w:r>
      <w:r w:rsidRPr="00713C8E">
        <w:rPr>
          <w:rFonts w:ascii="Times New Roman" w:eastAsia="Times New Roman" w:hAnsi="Times New Roman"/>
          <w:sz w:val="28"/>
          <w:szCs w:val="28"/>
        </w:rPr>
        <w:t xml:space="preserve">у </w:t>
      </w:r>
      <w:r w:rsidRPr="00713C8E">
        <w:rPr>
          <w:rFonts w:ascii="Times New Roman" w:eastAsia="Times New Roman" w:hAnsi="Times New Roman"/>
          <w:spacing w:val="1"/>
          <w:sz w:val="28"/>
          <w:szCs w:val="28"/>
        </w:rPr>
        <w:t>кодово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последовательност</w:t>
      </w:r>
      <w:r w:rsidRPr="00713C8E">
        <w:rPr>
          <w:rFonts w:ascii="Times New Roman" w:eastAsia="Times New Roman" w:hAnsi="Times New Roman"/>
          <w:sz w:val="28"/>
          <w:szCs w:val="28"/>
        </w:rPr>
        <w:t>и</w:t>
      </w:r>
      <w:r w:rsidRPr="00713C8E">
        <w:rPr>
          <w:rFonts w:ascii="Times New Roman" w:eastAsia="Times New Roman" w:hAnsi="Times New Roman"/>
          <w:spacing w:val="63"/>
          <w:sz w:val="28"/>
          <w:szCs w:val="28"/>
        </w:rPr>
        <w:t xml:space="preserve"> </w:t>
      </w:r>
      <w:r w:rsidRPr="00713C8E">
        <w:rPr>
          <w:rFonts w:ascii="Times New Roman" w:eastAsia="Times New Roman" w:hAnsi="Times New Roman"/>
          <w:spacing w:val="1"/>
          <w:sz w:val="28"/>
          <w:szCs w:val="28"/>
        </w:rPr>
        <w:t>п</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длин</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исходного текст</w:t>
      </w:r>
      <w:r w:rsidRPr="00713C8E">
        <w:rPr>
          <w:rFonts w:ascii="Times New Roman" w:eastAsia="Times New Roman" w:hAnsi="Times New Roman"/>
          <w:sz w:val="28"/>
          <w:szCs w:val="28"/>
        </w:rPr>
        <w:t>а</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кодово</w:t>
      </w:r>
      <w:r w:rsidRPr="00713C8E">
        <w:rPr>
          <w:rFonts w:ascii="Times New Roman" w:eastAsia="Times New Roman" w:hAnsi="Times New Roman"/>
          <w:sz w:val="28"/>
          <w:szCs w:val="28"/>
        </w:rPr>
        <w:t>й</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таблиц</w:t>
      </w:r>
      <w:r w:rsidRPr="00713C8E">
        <w:rPr>
          <w:rFonts w:ascii="Times New Roman" w:eastAsia="Times New Roman" w:hAnsi="Times New Roman"/>
          <w:sz w:val="28"/>
          <w:szCs w:val="28"/>
        </w:rPr>
        <w:t>е</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равномерног</w:t>
      </w:r>
      <w:r w:rsidRPr="00713C8E">
        <w:rPr>
          <w:rFonts w:ascii="Times New Roman" w:eastAsia="Times New Roman" w:hAnsi="Times New Roman"/>
          <w:sz w:val="28"/>
          <w:szCs w:val="28"/>
        </w:rPr>
        <w:t>о</w:t>
      </w:r>
      <w:r w:rsidRPr="00713C8E">
        <w:rPr>
          <w:rFonts w:ascii="Times New Roman" w:eastAsia="Times New Roman" w:hAnsi="Times New Roman"/>
          <w:spacing w:val="-17"/>
          <w:sz w:val="28"/>
          <w:szCs w:val="28"/>
        </w:rPr>
        <w:t xml:space="preserve"> </w:t>
      </w:r>
      <w:r w:rsidRPr="00713C8E">
        <w:rPr>
          <w:rFonts w:ascii="Times New Roman" w:eastAsia="Times New Roman" w:hAnsi="Times New Roman"/>
          <w:spacing w:val="1"/>
          <w:sz w:val="28"/>
          <w:szCs w:val="28"/>
        </w:rPr>
        <w:t>ко</w:t>
      </w:r>
      <w:r w:rsidRPr="00713C8E">
        <w:rPr>
          <w:rFonts w:ascii="Times New Roman" w:eastAsia="Times New Roman" w:hAnsi="Times New Roman"/>
          <w:spacing w:val="2"/>
          <w:sz w:val="28"/>
          <w:szCs w:val="28"/>
        </w:rPr>
        <w:t>д</w:t>
      </w:r>
      <w:r w:rsidRPr="00713C8E">
        <w:rPr>
          <w:rFonts w:ascii="Times New Roman" w:eastAsia="Times New Roman" w:hAnsi="Times New Roman"/>
          <w:spacing w:val="1"/>
          <w:sz w:val="28"/>
          <w:szCs w:val="28"/>
        </w:rPr>
        <w:t>а</w:t>
      </w:r>
      <w:r w:rsidRPr="00713C8E">
        <w:rPr>
          <w:rFonts w:ascii="Times New Roman" w:eastAsia="Times New Roman" w:hAnsi="Times New Roman"/>
          <w:sz w:val="28"/>
          <w:szCs w:val="28"/>
        </w:rPr>
        <w:t>;</w:t>
      </w:r>
    </w:p>
    <w:p w:rsidR="006E54D0" w:rsidRPr="00713C8E" w:rsidRDefault="006E54D0" w:rsidP="008F77D1">
      <w:pPr>
        <w:pStyle w:val="a9"/>
        <w:numPr>
          <w:ilvl w:val="0"/>
          <w:numId w:val="104"/>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записыват</w:t>
      </w:r>
      <w:r w:rsidRPr="00713C8E">
        <w:rPr>
          <w:rFonts w:ascii="Times New Roman" w:eastAsia="Times New Roman" w:hAnsi="Times New Roman"/>
          <w:sz w:val="28"/>
          <w:szCs w:val="28"/>
        </w:rPr>
        <w:t xml:space="preserve">ь в </w:t>
      </w:r>
      <w:r w:rsidRPr="00713C8E">
        <w:rPr>
          <w:rFonts w:ascii="Times New Roman" w:eastAsia="Times New Roman" w:hAnsi="Times New Roman"/>
          <w:spacing w:val="1"/>
          <w:sz w:val="28"/>
          <w:szCs w:val="28"/>
        </w:rPr>
        <w:t>двоично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систем</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целы</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числ</w:t>
      </w:r>
      <w:r w:rsidRPr="00713C8E">
        <w:rPr>
          <w:rFonts w:ascii="Times New Roman" w:eastAsia="Times New Roman" w:hAnsi="Times New Roman"/>
          <w:sz w:val="28"/>
          <w:szCs w:val="28"/>
        </w:rPr>
        <w:t xml:space="preserve">а </w:t>
      </w:r>
      <w:r w:rsidRPr="00713C8E">
        <w:rPr>
          <w:rFonts w:ascii="Times New Roman" w:eastAsia="Times New Roman" w:hAnsi="Times New Roman"/>
          <w:spacing w:val="1"/>
          <w:sz w:val="28"/>
          <w:szCs w:val="28"/>
        </w:rPr>
        <w:t>о</w:t>
      </w:r>
      <w:r w:rsidRPr="00713C8E">
        <w:rPr>
          <w:rFonts w:ascii="Times New Roman" w:eastAsia="Times New Roman" w:hAnsi="Times New Roman"/>
          <w:sz w:val="28"/>
          <w:szCs w:val="28"/>
        </w:rPr>
        <w:t xml:space="preserve">т 0 </w:t>
      </w:r>
      <w:r w:rsidRPr="00713C8E">
        <w:rPr>
          <w:rFonts w:ascii="Times New Roman" w:eastAsia="Times New Roman" w:hAnsi="Times New Roman"/>
          <w:spacing w:val="1"/>
          <w:sz w:val="28"/>
          <w:szCs w:val="28"/>
        </w:rPr>
        <w:t>д</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1024</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переводит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 xml:space="preserve"> заданно</w:t>
      </w:r>
      <w:r w:rsidRPr="00713C8E">
        <w:rPr>
          <w:rFonts w:ascii="Times New Roman" w:eastAsia="Times New Roman" w:hAnsi="Times New Roman"/>
          <w:sz w:val="28"/>
          <w:szCs w:val="28"/>
        </w:rPr>
        <w:t>е</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pacing w:val="1"/>
          <w:sz w:val="28"/>
          <w:szCs w:val="28"/>
        </w:rPr>
        <w:t>натурально</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числ</w:t>
      </w:r>
      <w:r w:rsidRPr="00713C8E">
        <w:rPr>
          <w:rFonts w:ascii="Times New Roman" w:eastAsia="Times New Roman" w:hAnsi="Times New Roman"/>
          <w:sz w:val="28"/>
          <w:szCs w:val="28"/>
        </w:rPr>
        <w:t>о</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з</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десятично</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 xml:space="preserve"> запис</w:t>
      </w:r>
      <w:r w:rsidRPr="00713C8E">
        <w:rPr>
          <w:rFonts w:ascii="Times New Roman" w:eastAsia="Times New Roman" w:hAnsi="Times New Roman"/>
          <w:sz w:val="28"/>
          <w:szCs w:val="28"/>
        </w:rPr>
        <w:t>и</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двоичну</w:t>
      </w:r>
      <w:r w:rsidRPr="00713C8E">
        <w:rPr>
          <w:rFonts w:ascii="Times New Roman" w:eastAsia="Times New Roman" w:hAnsi="Times New Roman"/>
          <w:sz w:val="28"/>
          <w:szCs w:val="28"/>
        </w:rPr>
        <w:t>ю</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з</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двоично</w:t>
      </w:r>
      <w:r w:rsidRPr="00713C8E">
        <w:rPr>
          <w:rFonts w:ascii="Times New Roman" w:eastAsia="Times New Roman" w:hAnsi="Times New Roman"/>
          <w:sz w:val="28"/>
          <w:szCs w:val="28"/>
        </w:rPr>
        <w:t>й</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z w:val="28"/>
          <w:szCs w:val="28"/>
        </w:rPr>
        <w:t>в</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pacing w:val="1"/>
          <w:sz w:val="28"/>
          <w:szCs w:val="28"/>
        </w:rPr>
        <w:t>десятичную</w:t>
      </w:r>
      <w:r w:rsidRPr="00713C8E">
        <w:rPr>
          <w:rFonts w:ascii="Times New Roman" w:eastAsia="Times New Roman" w:hAnsi="Times New Roman"/>
          <w:sz w:val="28"/>
          <w:szCs w:val="28"/>
        </w:rPr>
        <w:t>;</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сравниват</w:t>
      </w:r>
      <w:r w:rsidRPr="00713C8E">
        <w:rPr>
          <w:rFonts w:ascii="Times New Roman" w:eastAsia="Times New Roman" w:hAnsi="Times New Roman"/>
          <w:sz w:val="28"/>
          <w:szCs w:val="28"/>
        </w:rPr>
        <w:t>ь</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числ</w:t>
      </w:r>
      <w:r w:rsidRPr="00713C8E">
        <w:rPr>
          <w:rFonts w:ascii="Times New Roman" w:eastAsia="Times New Roman" w:hAnsi="Times New Roman"/>
          <w:sz w:val="28"/>
          <w:szCs w:val="28"/>
        </w:rPr>
        <w:t>а</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z w:val="28"/>
          <w:szCs w:val="28"/>
        </w:rPr>
        <w:t>в</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pacing w:val="1"/>
          <w:sz w:val="28"/>
          <w:szCs w:val="28"/>
        </w:rPr>
        <w:t>двоичной записи</w:t>
      </w:r>
      <w:r w:rsidRPr="00713C8E">
        <w:rPr>
          <w:rFonts w:ascii="Times New Roman" w:eastAsia="Times New Roman" w:hAnsi="Times New Roman"/>
          <w:sz w:val="28"/>
          <w:szCs w:val="28"/>
        </w:rPr>
        <w:t>;</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складыват</w:t>
      </w:r>
      <w:r w:rsidRPr="00713C8E">
        <w:rPr>
          <w:rFonts w:ascii="Times New Roman" w:eastAsia="Times New Roman" w:hAnsi="Times New Roman"/>
          <w:sz w:val="28"/>
          <w:szCs w:val="28"/>
        </w:rPr>
        <w:t>ь и</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вычитат</w:t>
      </w:r>
      <w:r w:rsidRPr="00713C8E">
        <w:rPr>
          <w:rFonts w:ascii="Times New Roman" w:eastAsia="Times New Roman" w:hAnsi="Times New Roman"/>
          <w:sz w:val="28"/>
          <w:szCs w:val="28"/>
        </w:rPr>
        <w:t>ь</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числа</w:t>
      </w:r>
      <w:r w:rsidRPr="00713C8E">
        <w:rPr>
          <w:rFonts w:ascii="Times New Roman" w:eastAsia="Times New Roman" w:hAnsi="Times New Roman"/>
          <w:sz w:val="28"/>
          <w:szCs w:val="28"/>
        </w:rPr>
        <w:t>,</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pacing w:val="1"/>
          <w:sz w:val="28"/>
          <w:szCs w:val="28"/>
        </w:rPr>
        <w:t>записанны</w:t>
      </w:r>
      <w:r w:rsidRPr="00713C8E">
        <w:rPr>
          <w:rFonts w:ascii="Times New Roman" w:eastAsia="Times New Roman" w:hAnsi="Times New Roman"/>
          <w:sz w:val="28"/>
          <w:szCs w:val="28"/>
        </w:rPr>
        <w:t>е в</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двоично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систем</w:t>
      </w:r>
      <w:r w:rsidRPr="00713C8E">
        <w:rPr>
          <w:rFonts w:ascii="Times New Roman" w:eastAsia="Times New Roman" w:hAnsi="Times New Roman"/>
          <w:sz w:val="28"/>
          <w:szCs w:val="28"/>
        </w:rPr>
        <w:t>е</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счисления</w:t>
      </w:r>
      <w:r w:rsidRPr="00713C8E">
        <w:rPr>
          <w:rFonts w:ascii="Times New Roman" w:eastAsia="Times New Roman" w:hAnsi="Times New Roman"/>
          <w:sz w:val="28"/>
          <w:szCs w:val="28"/>
        </w:rPr>
        <w:t>;</w:t>
      </w:r>
    </w:p>
    <w:p w:rsidR="006E54D0" w:rsidRPr="00713C8E" w:rsidRDefault="006E54D0" w:rsidP="008F77D1">
      <w:pPr>
        <w:pStyle w:val="a9"/>
        <w:numPr>
          <w:ilvl w:val="0"/>
          <w:numId w:val="104"/>
        </w:numPr>
        <w:tabs>
          <w:tab w:val="left" w:pos="820"/>
          <w:tab w:val="left" w:pos="993"/>
          <w:tab w:val="left" w:pos="1960"/>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записыват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логически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выражени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составленны</w:t>
      </w:r>
      <w:r w:rsidRPr="00713C8E">
        <w:rPr>
          <w:rFonts w:ascii="Times New Roman" w:eastAsia="Times New Roman" w:hAnsi="Times New Roman"/>
          <w:sz w:val="28"/>
          <w:szCs w:val="28"/>
        </w:rPr>
        <w:t xml:space="preserve">е с </w:t>
      </w:r>
      <w:r w:rsidRPr="00713C8E">
        <w:rPr>
          <w:rFonts w:ascii="Times New Roman" w:eastAsia="Times New Roman" w:hAnsi="Times New Roman"/>
          <w:spacing w:val="1"/>
          <w:sz w:val="28"/>
          <w:szCs w:val="28"/>
        </w:rPr>
        <w:t>помощью операци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«ИЛИ»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«НЕ</w:t>
      </w:r>
      <w:r w:rsidRPr="00713C8E">
        <w:rPr>
          <w:rFonts w:ascii="Times New Roman" w:eastAsia="Times New Roman" w:hAnsi="Times New Roman"/>
          <w:sz w:val="28"/>
          <w:szCs w:val="28"/>
        </w:rPr>
        <w:t xml:space="preserve">» и </w:t>
      </w:r>
      <w:r w:rsidRPr="00713C8E">
        <w:rPr>
          <w:rFonts w:ascii="Times New Roman" w:eastAsia="Times New Roman" w:hAnsi="Times New Roman"/>
          <w:spacing w:val="1"/>
          <w:sz w:val="28"/>
          <w:szCs w:val="28"/>
        </w:rPr>
        <w:t>скобок</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определят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истинно</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ть таког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составног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высказывания</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есл</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известн</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значени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истинност</w:t>
      </w:r>
      <w:r w:rsidRPr="00713C8E">
        <w:rPr>
          <w:rFonts w:ascii="Times New Roman" w:eastAsia="Times New Roman" w:hAnsi="Times New Roman"/>
          <w:sz w:val="28"/>
          <w:szCs w:val="28"/>
        </w:rPr>
        <w:t>и</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входящи</w:t>
      </w:r>
      <w:r w:rsidRPr="00713C8E">
        <w:rPr>
          <w:rFonts w:ascii="Times New Roman" w:eastAsia="Times New Roman" w:hAnsi="Times New Roman"/>
          <w:sz w:val="28"/>
          <w:szCs w:val="28"/>
        </w:rPr>
        <w:t>х</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нег</w:t>
      </w:r>
      <w:r w:rsidRPr="00713C8E">
        <w:rPr>
          <w:rFonts w:ascii="Times New Roman" w:eastAsia="Times New Roman" w:hAnsi="Times New Roman"/>
          <w:sz w:val="28"/>
          <w:szCs w:val="28"/>
        </w:rPr>
        <w:t>о</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pacing w:val="1"/>
          <w:sz w:val="28"/>
          <w:szCs w:val="28"/>
        </w:rPr>
        <w:t>элементарны</w:t>
      </w:r>
      <w:r w:rsidRPr="00713C8E">
        <w:rPr>
          <w:rFonts w:ascii="Times New Roman" w:eastAsia="Times New Roman" w:hAnsi="Times New Roman"/>
          <w:sz w:val="28"/>
          <w:szCs w:val="28"/>
        </w:rPr>
        <w:t>х</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pacing w:val="1"/>
          <w:sz w:val="28"/>
          <w:szCs w:val="28"/>
        </w:rPr>
        <w:t>высказываний</w:t>
      </w:r>
      <w:r w:rsidRPr="00713C8E">
        <w:rPr>
          <w:rFonts w:ascii="Times New Roman" w:eastAsia="Times New Roman" w:hAnsi="Times New Roman"/>
          <w:sz w:val="28"/>
          <w:szCs w:val="28"/>
        </w:rPr>
        <w:t>;</w:t>
      </w:r>
    </w:p>
    <w:p w:rsidR="006E54D0" w:rsidRPr="00713C8E" w:rsidRDefault="006E54D0" w:rsidP="008F77D1">
      <w:pPr>
        <w:pStyle w:val="a9"/>
        <w:numPr>
          <w:ilvl w:val="0"/>
          <w:numId w:val="104"/>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определят</w:t>
      </w:r>
      <w:r w:rsidRPr="00713C8E">
        <w:rPr>
          <w:rFonts w:ascii="Times New Roman" w:eastAsia="Times New Roman" w:hAnsi="Times New Roman"/>
          <w:sz w:val="28"/>
          <w:szCs w:val="28"/>
        </w:rPr>
        <w:t>ь</w:t>
      </w:r>
      <w:r w:rsidRPr="00713C8E">
        <w:rPr>
          <w:rFonts w:ascii="Times New Roman" w:eastAsia="Times New Roman" w:hAnsi="Times New Roman"/>
          <w:spacing w:val="19"/>
          <w:sz w:val="28"/>
          <w:szCs w:val="28"/>
        </w:rPr>
        <w:t xml:space="preserve"> </w:t>
      </w:r>
      <w:r w:rsidRPr="00713C8E">
        <w:rPr>
          <w:rFonts w:ascii="Times New Roman" w:eastAsia="Times New Roman" w:hAnsi="Times New Roman"/>
          <w:spacing w:val="1"/>
          <w:sz w:val="28"/>
          <w:szCs w:val="28"/>
        </w:rPr>
        <w:t>количеств</w:t>
      </w:r>
      <w:r w:rsidRPr="00713C8E">
        <w:rPr>
          <w:rFonts w:ascii="Times New Roman" w:eastAsia="Times New Roman" w:hAnsi="Times New Roman"/>
          <w:sz w:val="28"/>
          <w:szCs w:val="28"/>
        </w:rPr>
        <w:t>о</w:t>
      </w:r>
      <w:r w:rsidRPr="00713C8E">
        <w:rPr>
          <w:rFonts w:ascii="Times New Roman" w:eastAsia="Times New Roman" w:hAnsi="Times New Roman"/>
          <w:spacing w:val="18"/>
          <w:sz w:val="28"/>
          <w:szCs w:val="28"/>
        </w:rPr>
        <w:t xml:space="preserve"> </w:t>
      </w:r>
      <w:r w:rsidRPr="00713C8E">
        <w:rPr>
          <w:rFonts w:ascii="Times New Roman" w:eastAsia="Times New Roman" w:hAnsi="Times New Roman"/>
          <w:spacing w:val="1"/>
          <w:sz w:val="28"/>
          <w:szCs w:val="28"/>
        </w:rPr>
        <w:t>элементо</w:t>
      </w:r>
      <w:r w:rsidRPr="00713C8E">
        <w:rPr>
          <w:rFonts w:ascii="Times New Roman" w:eastAsia="Times New Roman" w:hAnsi="Times New Roman"/>
          <w:sz w:val="28"/>
          <w:szCs w:val="28"/>
        </w:rPr>
        <w:t>в</w:t>
      </w:r>
      <w:r w:rsidRPr="00713C8E">
        <w:rPr>
          <w:rFonts w:ascii="Times New Roman" w:eastAsia="Times New Roman" w:hAnsi="Times New Roman"/>
          <w:spacing w:val="20"/>
          <w:sz w:val="28"/>
          <w:szCs w:val="28"/>
        </w:rPr>
        <w:t xml:space="preserve"> </w:t>
      </w:r>
      <w:r w:rsidRPr="00713C8E">
        <w:rPr>
          <w:rFonts w:ascii="Times New Roman" w:eastAsia="Times New Roman" w:hAnsi="Times New Roman"/>
          <w:sz w:val="28"/>
          <w:szCs w:val="28"/>
        </w:rPr>
        <w:t>в</w:t>
      </w:r>
      <w:r w:rsidRPr="00713C8E">
        <w:rPr>
          <w:rFonts w:ascii="Times New Roman" w:eastAsia="Times New Roman" w:hAnsi="Times New Roman"/>
          <w:spacing w:val="31"/>
          <w:sz w:val="28"/>
          <w:szCs w:val="28"/>
        </w:rPr>
        <w:t xml:space="preserve"> </w:t>
      </w:r>
      <w:r w:rsidRPr="00713C8E">
        <w:rPr>
          <w:rFonts w:ascii="Times New Roman" w:eastAsia="Times New Roman" w:hAnsi="Times New Roman"/>
          <w:spacing w:val="1"/>
          <w:sz w:val="28"/>
          <w:szCs w:val="28"/>
        </w:rPr>
        <w:t>множествах</w:t>
      </w:r>
      <w:r w:rsidRPr="00713C8E">
        <w:rPr>
          <w:rFonts w:ascii="Times New Roman" w:eastAsia="Times New Roman" w:hAnsi="Times New Roman"/>
          <w:sz w:val="28"/>
          <w:szCs w:val="28"/>
        </w:rPr>
        <w:t>,</w:t>
      </w:r>
      <w:r w:rsidRPr="00713C8E">
        <w:rPr>
          <w:rFonts w:ascii="Times New Roman" w:eastAsia="Times New Roman" w:hAnsi="Times New Roman"/>
          <w:spacing w:val="17"/>
          <w:sz w:val="28"/>
          <w:szCs w:val="28"/>
        </w:rPr>
        <w:t xml:space="preserve"> </w:t>
      </w:r>
      <w:r w:rsidRPr="00713C8E">
        <w:rPr>
          <w:rFonts w:ascii="Times New Roman" w:eastAsia="Times New Roman" w:hAnsi="Times New Roman"/>
          <w:spacing w:val="1"/>
          <w:sz w:val="28"/>
          <w:szCs w:val="28"/>
        </w:rPr>
        <w:t>полученны</w:t>
      </w:r>
      <w:r w:rsidRPr="00713C8E">
        <w:rPr>
          <w:rFonts w:ascii="Times New Roman" w:eastAsia="Times New Roman" w:hAnsi="Times New Roman"/>
          <w:sz w:val="28"/>
          <w:szCs w:val="28"/>
        </w:rPr>
        <w:t>х</w:t>
      </w:r>
      <w:r w:rsidRPr="00713C8E">
        <w:rPr>
          <w:rFonts w:ascii="Times New Roman" w:eastAsia="Times New Roman" w:hAnsi="Times New Roman"/>
          <w:spacing w:val="17"/>
          <w:sz w:val="28"/>
          <w:szCs w:val="28"/>
        </w:rPr>
        <w:t xml:space="preserve">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 xml:space="preserve">з </w:t>
      </w:r>
      <w:r w:rsidRPr="00713C8E">
        <w:rPr>
          <w:rFonts w:ascii="Times New Roman" w:eastAsia="Times New Roman" w:hAnsi="Times New Roman"/>
          <w:spacing w:val="1"/>
          <w:sz w:val="28"/>
          <w:szCs w:val="28"/>
        </w:rPr>
        <w:t>двух ил</w:t>
      </w:r>
      <w:r w:rsidRPr="00713C8E">
        <w:rPr>
          <w:rFonts w:ascii="Times New Roman" w:eastAsia="Times New Roman" w:hAnsi="Times New Roman"/>
          <w:sz w:val="28"/>
          <w:szCs w:val="28"/>
        </w:rPr>
        <w:t>и</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тре</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базовы</w:t>
      </w:r>
      <w:r w:rsidRPr="00713C8E">
        <w:rPr>
          <w:rFonts w:ascii="Times New Roman" w:eastAsia="Times New Roman" w:hAnsi="Times New Roman"/>
          <w:sz w:val="28"/>
          <w:szCs w:val="28"/>
        </w:rPr>
        <w:t>х</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множест</w:t>
      </w:r>
      <w:r w:rsidRPr="00713C8E">
        <w:rPr>
          <w:rFonts w:ascii="Times New Roman" w:eastAsia="Times New Roman" w:hAnsi="Times New Roman"/>
          <w:sz w:val="28"/>
          <w:szCs w:val="28"/>
        </w:rPr>
        <w:t>в</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помощь</w:t>
      </w:r>
      <w:r w:rsidRPr="00713C8E">
        <w:rPr>
          <w:rFonts w:ascii="Times New Roman" w:eastAsia="Times New Roman" w:hAnsi="Times New Roman"/>
          <w:sz w:val="28"/>
          <w:szCs w:val="28"/>
        </w:rPr>
        <w:t>ю</w:t>
      </w:r>
      <w:r w:rsidRPr="00713C8E">
        <w:rPr>
          <w:rFonts w:ascii="Times New Roman" w:eastAsia="Times New Roman" w:hAnsi="Times New Roman"/>
          <w:spacing w:val="1"/>
          <w:sz w:val="28"/>
          <w:szCs w:val="28"/>
        </w:rPr>
        <w:t xml:space="preserve"> операци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объединения</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пересечени</w:t>
      </w:r>
      <w:r w:rsidRPr="00713C8E">
        <w:rPr>
          <w:rFonts w:ascii="Times New Roman" w:eastAsia="Times New Roman" w:hAnsi="Times New Roman"/>
          <w:sz w:val="28"/>
          <w:szCs w:val="28"/>
        </w:rPr>
        <w:t>я</w:t>
      </w:r>
      <w:r w:rsidRPr="00713C8E">
        <w:rPr>
          <w:rFonts w:ascii="Times New Roman" w:eastAsia="Times New Roman" w:hAnsi="Times New Roman"/>
          <w:spacing w:val="-15"/>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дополнения</w:t>
      </w:r>
      <w:r w:rsidRPr="00713C8E">
        <w:rPr>
          <w:rFonts w:ascii="Times New Roman" w:eastAsia="Times New Roman" w:hAnsi="Times New Roman"/>
          <w:sz w:val="28"/>
          <w:szCs w:val="28"/>
        </w:rPr>
        <w:t>;</w:t>
      </w:r>
    </w:p>
    <w:p w:rsidR="006E54D0" w:rsidRPr="00713C8E" w:rsidRDefault="006E54D0" w:rsidP="008F77D1">
      <w:pPr>
        <w:pStyle w:val="a9"/>
        <w:numPr>
          <w:ilvl w:val="0"/>
          <w:numId w:val="104"/>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терминологию</w:t>
      </w:r>
      <w:r w:rsidRPr="00713C8E">
        <w:rPr>
          <w:rFonts w:ascii="Times New Roman" w:eastAsia="Times New Roman" w:hAnsi="Times New Roman"/>
          <w:sz w:val="28"/>
          <w:szCs w:val="28"/>
        </w:rPr>
        <w:t>,</w:t>
      </w:r>
      <w:r w:rsidRPr="00713C8E">
        <w:rPr>
          <w:rFonts w:ascii="Times New Roman" w:eastAsia="Times New Roman" w:hAnsi="Times New Roman"/>
          <w:spacing w:val="35"/>
          <w:sz w:val="28"/>
          <w:szCs w:val="28"/>
        </w:rPr>
        <w:t xml:space="preserve"> </w:t>
      </w:r>
      <w:r w:rsidRPr="00713C8E">
        <w:rPr>
          <w:rFonts w:ascii="Times New Roman" w:eastAsia="Times New Roman" w:hAnsi="Times New Roman"/>
          <w:spacing w:val="1"/>
          <w:sz w:val="28"/>
          <w:szCs w:val="28"/>
        </w:rPr>
        <w:t>связанну</w:t>
      </w:r>
      <w:r w:rsidRPr="00713C8E">
        <w:rPr>
          <w:rFonts w:ascii="Times New Roman" w:eastAsia="Times New Roman" w:hAnsi="Times New Roman"/>
          <w:sz w:val="28"/>
          <w:szCs w:val="28"/>
        </w:rPr>
        <w:t>ю</w:t>
      </w:r>
      <w:r w:rsidRPr="00713C8E">
        <w:rPr>
          <w:rFonts w:ascii="Times New Roman" w:eastAsia="Times New Roman" w:hAnsi="Times New Roman"/>
          <w:spacing w:val="41"/>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52"/>
          <w:sz w:val="28"/>
          <w:szCs w:val="28"/>
        </w:rPr>
        <w:t xml:space="preserve"> </w:t>
      </w:r>
      <w:r w:rsidRPr="00713C8E">
        <w:rPr>
          <w:rFonts w:ascii="Times New Roman" w:eastAsia="Times New Roman" w:hAnsi="Times New Roman"/>
          <w:spacing w:val="1"/>
          <w:sz w:val="28"/>
          <w:szCs w:val="28"/>
        </w:rPr>
        <w:t>графам</w:t>
      </w:r>
      <w:r w:rsidRPr="00713C8E">
        <w:rPr>
          <w:rFonts w:ascii="Times New Roman" w:eastAsia="Times New Roman" w:hAnsi="Times New Roman"/>
          <w:sz w:val="28"/>
          <w:szCs w:val="28"/>
        </w:rPr>
        <w:t>и</w:t>
      </w:r>
      <w:r w:rsidRPr="00713C8E">
        <w:rPr>
          <w:rFonts w:ascii="Times New Roman" w:eastAsia="Times New Roman" w:hAnsi="Times New Roman"/>
          <w:spacing w:val="44"/>
          <w:sz w:val="28"/>
          <w:szCs w:val="28"/>
        </w:rPr>
        <w:t xml:space="preserve"> </w:t>
      </w:r>
      <w:r w:rsidRPr="00713C8E">
        <w:rPr>
          <w:rFonts w:ascii="Times New Roman" w:eastAsia="Times New Roman" w:hAnsi="Times New Roman"/>
          <w:spacing w:val="1"/>
          <w:sz w:val="28"/>
          <w:szCs w:val="28"/>
        </w:rPr>
        <w:t>(вершина</w:t>
      </w:r>
      <w:r w:rsidRPr="00713C8E">
        <w:rPr>
          <w:rFonts w:ascii="Times New Roman" w:eastAsia="Times New Roman" w:hAnsi="Times New Roman"/>
          <w:sz w:val="28"/>
          <w:szCs w:val="28"/>
        </w:rPr>
        <w:t>,</w:t>
      </w:r>
      <w:r w:rsidRPr="00713C8E">
        <w:rPr>
          <w:rFonts w:ascii="Times New Roman" w:eastAsia="Times New Roman" w:hAnsi="Times New Roman"/>
          <w:spacing w:val="41"/>
          <w:sz w:val="28"/>
          <w:szCs w:val="28"/>
        </w:rPr>
        <w:t xml:space="preserve"> </w:t>
      </w:r>
      <w:r w:rsidRPr="00713C8E">
        <w:rPr>
          <w:rFonts w:ascii="Times New Roman" w:eastAsia="Times New Roman" w:hAnsi="Times New Roman"/>
          <w:spacing w:val="1"/>
          <w:sz w:val="28"/>
          <w:szCs w:val="28"/>
        </w:rPr>
        <w:t>ребро</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путь</w:t>
      </w:r>
      <w:r w:rsidRPr="00713C8E">
        <w:rPr>
          <w:rFonts w:ascii="Times New Roman" w:eastAsia="Times New Roman" w:hAnsi="Times New Roman"/>
          <w:sz w:val="28"/>
          <w:szCs w:val="28"/>
        </w:rPr>
        <w:t>,</w:t>
      </w:r>
      <w:r w:rsidRPr="00713C8E">
        <w:rPr>
          <w:rFonts w:ascii="Times New Roman" w:eastAsia="Times New Roman" w:hAnsi="Times New Roman"/>
          <w:spacing w:val="32"/>
          <w:sz w:val="28"/>
          <w:szCs w:val="28"/>
        </w:rPr>
        <w:t xml:space="preserve"> </w:t>
      </w:r>
      <w:r w:rsidRPr="00713C8E">
        <w:rPr>
          <w:rFonts w:ascii="Times New Roman" w:eastAsia="Times New Roman" w:hAnsi="Times New Roman"/>
          <w:spacing w:val="1"/>
          <w:sz w:val="28"/>
          <w:szCs w:val="28"/>
        </w:rPr>
        <w:t>длин</w:t>
      </w:r>
      <w:r w:rsidRPr="00713C8E">
        <w:rPr>
          <w:rFonts w:ascii="Times New Roman" w:eastAsia="Times New Roman" w:hAnsi="Times New Roman"/>
          <w:sz w:val="28"/>
          <w:szCs w:val="28"/>
        </w:rPr>
        <w:t>а</w:t>
      </w:r>
      <w:r w:rsidRPr="00713C8E">
        <w:rPr>
          <w:rFonts w:ascii="Times New Roman" w:eastAsia="Times New Roman" w:hAnsi="Times New Roman"/>
          <w:spacing w:val="31"/>
          <w:sz w:val="28"/>
          <w:szCs w:val="28"/>
        </w:rPr>
        <w:t xml:space="preserve"> </w:t>
      </w:r>
      <w:r w:rsidRPr="00713C8E">
        <w:rPr>
          <w:rFonts w:ascii="Times New Roman" w:eastAsia="Times New Roman" w:hAnsi="Times New Roman"/>
          <w:spacing w:val="1"/>
          <w:sz w:val="28"/>
          <w:szCs w:val="28"/>
        </w:rPr>
        <w:t>ребр</w:t>
      </w:r>
      <w:r w:rsidRPr="00713C8E">
        <w:rPr>
          <w:rFonts w:ascii="Times New Roman" w:eastAsia="Times New Roman" w:hAnsi="Times New Roman"/>
          <w:sz w:val="28"/>
          <w:szCs w:val="28"/>
        </w:rPr>
        <w:t>а</w:t>
      </w:r>
      <w:r w:rsidRPr="00713C8E">
        <w:rPr>
          <w:rFonts w:ascii="Times New Roman" w:eastAsia="Times New Roman" w:hAnsi="Times New Roman"/>
          <w:spacing w:val="31"/>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38"/>
          <w:sz w:val="28"/>
          <w:szCs w:val="28"/>
        </w:rPr>
        <w:t xml:space="preserve"> </w:t>
      </w:r>
      <w:r w:rsidRPr="00713C8E">
        <w:rPr>
          <w:rFonts w:ascii="Times New Roman" w:eastAsia="Times New Roman" w:hAnsi="Times New Roman"/>
          <w:spacing w:val="1"/>
          <w:sz w:val="28"/>
          <w:szCs w:val="28"/>
        </w:rPr>
        <w:t>пути)</w:t>
      </w:r>
      <w:r w:rsidRPr="00713C8E">
        <w:rPr>
          <w:rFonts w:ascii="Times New Roman" w:eastAsia="Times New Roman" w:hAnsi="Times New Roman"/>
          <w:sz w:val="28"/>
          <w:szCs w:val="28"/>
        </w:rPr>
        <w:t>,</w:t>
      </w:r>
      <w:r w:rsidRPr="00713C8E">
        <w:rPr>
          <w:rFonts w:ascii="Times New Roman" w:eastAsia="Times New Roman" w:hAnsi="Times New Roman"/>
          <w:spacing w:val="31"/>
          <w:sz w:val="28"/>
          <w:szCs w:val="28"/>
        </w:rPr>
        <w:t xml:space="preserve"> </w:t>
      </w:r>
      <w:r w:rsidRPr="00713C8E">
        <w:rPr>
          <w:rFonts w:ascii="Times New Roman" w:eastAsia="Times New Roman" w:hAnsi="Times New Roman"/>
          <w:spacing w:val="1"/>
          <w:sz w:val="28"/>
          <w:szCs w:val="28"/>
        </w:rPr>
        <w:t>деревьям</w:t>
      </w:r>
      <w:r w:rsidRPr="00713C8E">
        <w:rPr>
          <w:rFonts w:ascii="Times New Roman" w:eastAsia="Times New Roman" w:hAnsi="Times New Roman"/>
          <w:sz w:val="28"/>
          <w:szCs w:val="28"/>
        </w:rPr>
        <w:t>и</w:t>
      </w:r>
      <w:r w:rsidRPr="00713C8E">
        <w:rPr>
          <w:rFonts w:ascii="Times New Roman" w:eastAsia="Times New Roman" w:hAnsi="Times New Roman"/>
          <w:spacing w:val="27"/>
          <w:sz w:val="28"/>
          <w:szCs w:val="28"/>
        </w:rPr>
        <w:t xml:space="preserve"> </w:t>
      </w:r>
      <w:r w:rsidRPr="00713C8E">
        <w:rPr>
          <w:rFonts w:ascii="Times New Roman" w:eastAsia="Times New Roman" w:hAnsi="Times New Roman"/>
          <w:spacing w:val="1"/>
          <w:sz w:val="28"/>
          <w:szCs w:val="28"/>
        </w:rPr>
        <w:t>(корень</w:t>
      </w:r>
      <w:r w:rsidRPr="00713C8E">
        <w:rPr>
          <w:rFonts w:ascii="Times New Roman" w:eastAsia="Times New Roman" w:hAnsi="Times New Roman"/>
          <w:sz w:val="28"/>
          <w:szCs w:val="28"/>
        </w:rPr>
        <w:t>,</w:t>
      </w:r>
      <w:r w:rsidRPr="00713C8E">
        <w:rPr>
          <w:rFonts w:ascii="Times New Roman" w:eastAsia="Times New Roman" w:hAnsi="Times New Roman"/>
          <w:spacing w:val="28"/>
          <w:sz w:val="28"/>
          <w:szCs w:val="28"/>
        </w:rPr>
        <w:t xml:space="preserve"> </w:t>
      </w:r>
      <w:r w:rsidRPr="00713C8E">
        <w:rPr>
          <w:rFonts w:ascii="Times New Roman" w:eastAsia="Times New Roman" w:hAnsi="Times New Roman"/>
          <w:spacing w:val="1"/>
          <w:sz w:val="28"/>
          <w:szCs w:val="28"/>
        </w:rPr>
        <w:t>лист</w:t>
      </w:r>
      <w:r w:rsidRPr="00713C8E">
        <w:rPr>
          <w:rFonts w:ascii="Times New Roman" w:eastAsia="Times New Roman" w:hAnsi="Times New Roman"/>
          <w:sz w:val="28"/>
          <w:szCs w:val="28"/>
        </w:rPr>
        <w:t>,</w:t>
      </w:r>
      <w:r w:rsidRPr="00713C8E">
        <w:rPr>
          <w:rFonts w:ascii="Times New Roman" w:eastAsia="Times New Roman" w:hAnsi="Times New Roman"/>
          <w:spacing w:val="32"/>
          <w:sz w:val="28"/>
          <w:szCs w:val="28"/>
        </w:rPr>
        <w:t xml:space="preserve"> </w:t>
      </w:r>
      <w:r w:rsidRPr="00713C8E">
        <w:rPr>
          <w:rFonts w:ascii="Times New Roman" w:eastAsia="Times New Roman" w:hAnsi="Times New Roman"/>
          <w:spacing w:val="1"/>
          <w:sz w:val="28"/>
          <w:szCs w:val="28"/>
        </w:rPr>
        <w:t>высот</w:t>
      </w:r>
      <w:r w:rsidRPr="00713C8E">
        <w:rPr>
          <w:rFonts w:ascii="Times New Roman" w:eastAsia="Times New Roman" w:hAnsi="Times New Roman"/>
          <w:sz w:val="28"/>
          <w:szCs w:val="28"/>
        </w:rPr>
        <w:t>а</w:t>
      </w:r>
      <w:r w:rsidRPr="00713C8E">
        <w:rPr>
          <w:rFonts w:ascii="Times New Roman" w:eastAsia="Times New Roman" w:hAnsi="Times New Roman"/>
          <w:spacing w:val="30"/>
          <w:sz w:val="28"/>
          <w:szCs w:val="28"/>
        </w:rPr>
        <w:t xml:space="preserve"> </w:t>
      </w:r>
      <w:r w:rsidRPr="00713C8E">
        <w:rPr>
          <w:rFonts w:ascii="Times New Roman" w:eastAsia="Times New Roman" w:hAnsi="Times New Roman"/>
          <w:spacing w:val="1"/>
          <w:sz w:val="28"/>
          <w:szCs w:val="28"/>
        </w:rPr>
        <w:t>де</w:t>
      </w:r>
      <w:r w:rsidRPr="00713C8E">
        <w:rPr>
          <w:rFonts w:ascii="Times New Roman" w:eastAsia="Times New Roman" w:hAnsi="Times New Roman"/>
          <w:spacing w:val="2"/>
          <w:sz w:val="28"/>
          <w:szCs w:val="28"/>
        </w:rPr>
        <w:t>р</w:t>
      </w:r>
      <w:r w:rsidRPr="00713C8E">
        <w:rPr>
          <w:rFonts w:ascii="Times New Roman" w:eastAsia="Times New Roman" w:hAnsi="Times New Roman"/>
          <w:spacing w:val="1"/>
          <w:sz w:val="28"/>
          <w:szCs w:val="28"/>
        </w:rPr>
        <w:t>ева</w:t>
      </w:r>
      <w:r w:rsidRPr="00713C8E">
        <w:rPr>
          <w:rFonts w:ascii="Times New Roman" w:eastAsia="Times New Roman" w:hAnsi="Times New Roman"/>
          <w:sz w:val="28"/>
          <w:szCs w:val="28"/>
        </w:rPr>
        <w:t>)</w:t>
      </w:r>
      <w:r w:rsidRPr="00713C8E">
        <w:rPr>
          <w:rFonts w:ascii="Times New Roman" w:eastAsia="Times New Roman" w:hAnsi="Times New Roman"/>
          <w:spacing w:val="29"/>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спискам</w:t>
      </w:r>
      <w:r w:rsidRPr="00713C8E">
        <w:rPr>
          <w:rFonts w:ascii="Times New Roman" w:eastAsia="Times New Roman" w:hAnsi="Times New Roman"/>
          <w:sz w:val="28"/>
          <w:szCs w:val="28"/>
        </w:rPr>
        <w:t>и</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первы</w:t>
      </w:r>
      <w:r w:rsidRPr="00713C8E">
        <w:rPr>
          <w:rFonts w:ascii="Times New Roman" w:eastAsia="Times New Roman" w:hAnsi="Times New Roman"/>
          <w:sz w:val="28"/>
          <w:szCs w:val="28"/>
        </w:rPr>
        <w:t>й</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pacing w:val="1"/>
          <w:sz w:val="28"/>
          <w:szCs w:val="28"/>
        </w:rPr>
        <w:t>элемент</w:t>
      </w:r>
      <w:r w:rsidRPr="00713C8E">
        <w:rPr>
          <w:rFonts w:ascii="Times New Roman" w:eastAsia="Times New Roman" w:hAnsi="Times New Roman"/>
          <w:sz w:val="28"/>
          <w:szCs w:val="28"/>
        </w:rPr>
        <w:t>,</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последни</w:t>
      </w:r>
      <w:r w:rsidRPr="00713C8E">
        <w:rPr>
          <w:rFonts w:ascii="Times New Roman" w:eastAsia="Times New Roman" w:hAnsi="Times New Roman"/>
          <w:sz w:val="28"/>
          <w:szCs w:val="28"/>
        </w:rPr>
        <w:t>й</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элемент</w:t>
      </w:r>
      <w:r w:rsidRPr="00713C8E">
        <w:rPr>
          <w:rFonts w:ascii="Times New Roman" w:eastAsia="Times New Roman" w:hAnsi="Times New Roman"/>
          <w:sz w:val="28"/>
          <w:szCs w:val="28"/>
        </w:rPr>
        <w:t>,</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предыдущи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элемент</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следующи</w:t>
      </w:r>
      <w:r w:rsidRPr="00713C8E">
        <w:rPr>
          <w:rFonts w:ascii="Times New Roman" w:eastAsia="Times New Roman" w:hAnsi="Times New Roman"/>
          <w:sz w:val="28"/>
          <w:szCs w:val="28"/>
        </w:rPr>
        <w:t>й</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элемент</w:t>
      </w:r>
      <w:r w:rsidRPr="00713C8E">
        <w:rPr>
          <w:rFonts w:ascii="Times New Roman" w:eastAsia="Times New Roman" w:hAnsi="Times New Roman"/>
          <w:sz w:val="28"/>
          <w:szCs w:val="28"/>
        </w:rPr>
        <w:t>;</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вставка</w:t>
      </w:r>
      <w:r w:rsidRPr="00713C8E">
        <w:rPr>
          <w:rFonts w:ascii="Times New Roman" w:eastAsia="Times New Roman" w:hAnsi="Times New Roman"/>
          <w:sz w:val="28"/>
          <w:szCs w:val="28"/>
        </w:rPr>
        <w:t>,</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удалени</w:t>
      </w:r>
      <w:r w:rsidRPr="00713C8E">
        <w:rPr>
          <w:rFonts w:ascii="Times New Roman" w:eastAsia="Times New Roman" w:hAnsi="Times New Roman"/>
          <w:sz w:val="28"/>
          <w:szCs w:val="28"/>
        </w:rPr>
        <w:t>е</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замен</w:t>
      </w:r>
      <w:r w:rsidRPr="00713C8E">
        <w:rPr>
          <w:rFonts w:ascii="Times New Roman" w:eastAsia="Times New Roman" w:hAnsi="Times New Roman"/>
          <w:sz w:val="28"/>
          <w:szCs w:val="28"/>
        </w:rPr>
        <w:t>а</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элемента</w:t>
      </w:r>
      <w:r w:rsidRPr="00713C8E">
        <w:rPr>
          <w:rFonts w:ascii="Times New Roman" w:eastAsia="Times New Roman" w:hAnsi="Times New Roman"/>
          <w:sz w:val="28"/>
          <w:szCs w:val="28"/>
        </w:rPr>
        <w:t>);</w:t>
      </w:r>
    </w:p>
    <w:p w:rsidR="006E54D0" w:rsidRPr="00713C8E" w:rsidRDefault="006E54D0" w:rsidP="008F77D1">
      <w:pPr>
        <w:pStyle w:val="a9"/>
        <w:numPr>
          <w:ilvl w:val="0"/>
          <w:numId w:val="104"/>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опи</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ыват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гра</w:t>
      </w:r>
      <w:r w:rsidRPr="00713C8E">
        <w:rPr>
          <w:rFonts w:ascii="Times New Roman" w:eastAsia="Times New Roman" w:hAnsi="Times New Roman"/>
          <w:sz w:val="28"/>
          <w:szCs w:val="28"/>
        </w:rPr>
        <w:t xml:space="preserve">ф с </w:t>
      </w:r>
      <w:r w:rsidRPr="00713C8E">
        <w:rPr>
          <w:rFonts w:ascii="Times New Roman" w:eastAsia="Times New Roman" w:hAnsi="Times New Roman"/>
          <w:spacing w:val="1"/>
          <w:sz w:val="28"/>
          <w:szCs w:val="28"/>
        </w:rPr>
        <w:t>помощь</w:t>
      </w:r>
      <w:r w:rsidRPr="00713C8E">
        <w:rPr>
          <w:rFonts w:ascii="Times New Roman" w:eastAsia="Times New Roman" w:hAnsi="Times New Roman"/>
          <w:sz w:val="28"/>
          <w:szCs w:val="28"/>
        </w:rPr>
        <w:t xml:space="preserve">ю </w:t>
      </w:r>
      <w:r w:rsidRPr="00713C8E">
        <w:rPr>
          <w:rFonts w:ascii="Times New Roman" w:eastAsia="Times New Roman" w:hAnsi="Times New Roman"/>
          <w:spacing w:val="1"/>
          <w:sz w:val="28"/>
          <w:szCs w:val="28"/>
        </w:rPr>
        <w:t>матриц</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смежност</w:t>
      </w:r>
      <w:r w:rsidRPr="00713C8E">
        <w:rPr>
          <w:rFonts w:ascii="Times New Roman" w:eastAsia="Times New Roman" w:hAnsi="Times New Roman"/>
          <w:sz w:val="28"/>
          <w:szCs w:val="28"/>
        </w:rPr>
        <w:t xml:space="preserve">и с </w:t>
      </w:r>
      <w:r w:rsidRPr="00713C8E">
        <w:rPr>
          <w:rFonts w:ascii="Times New Roman" w:eastAsia="Times New Roman" w:hAnsi="Times New Roman"/>
          <w:spacing w:val="1"/>
          <w:sz w:val="28"/>
          <w:szCs w:val="28"/>
        </w:rPr>
        <w:t>указани</w:t>
      </w:r>
      <w:r w:rsidRPr="00713C8E">
        <w:rPr>
          <w:rFonts w:ascii="Times New Roman" w:eastAsia="Times New Roman" w:hAnsi="Times New Roman"/>
          <w:sz w:val="28"/>
          <w:szCs w:val="28"/>
        </w:rPr>
        <w:t xml:space="preserve">ем </w:t>
      </w:r>
      <w:r w:rsidRPr="00713C8E">
        <w:rPr>
          <w:rFonts w:ascii="Times New Roman" w:eastAsia="Times New Roman" w:hAnsi="Times New Roman"/>
          <w:spacing w:val="1"/>
          <w:sz w:val="28"/>
          <w:szCs w:val="28"/>
        </w:rPr>
        <w:t>длин ребе</w:t>
      </w:r>
      <w:r w:rsidRPr="00713C8E">
        <w:rPr>
          <w:rFonts w:ascii="Times New Roman" w:eastAsia="Times New Roman" w:hAnsi="Times New Roman"/>
          <w:sz w:val="28"/>
          <w:szCs w:val="28"/>
        </w:rPr>
        <w:t>р</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(знани</w:t>
      </w:r>
      <w:r w:rsidRPr="00713C8E">
        <w:rPr>
          <w:rFonts w:ascii="Times New Roman" w:eastAsia="Times New Roman" w:hAnsi="Times New Roman"/>
          <w:sz w:val="28"/>
          <w:szCs w:val="28"/>
        </w:rPr>
        <w:t>е</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термин</w:t>
      </w:r>
      <w:r w:rsidRPr="00713C8E">
        <w:rPr>
          <w:rFonts w:ascii="Times New Roman" w:eastAsia="Times New Roman" w:hAnsi="Times New Roman"/>
          <w:sz w:val="28"/>
          <w:szCs w:val="28"/>
        </w:rPr>
        <w:t>а</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«матриц</w:t>
      </w:r>
      <w:r w:rsidRPr="00713C8E">
        <w:rPr>
          <w:rFonts w:ascii="Times New Roman" w:eastAsia="Times New Roman" w:hAnsi="Times New Roman"/>
          <w:sz w:val="28"/>
          <w:szCs w:val="28"/>
        </w:rPr>
        <w:t>а</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смежности</w:t>
      </w:r>
      <w:r w:rsidRPr="00713C8E">
        <w:rPr>
          <w:rFonts w:ascii="Times New Roman" w:eastAsia="Times New Roman" w:hAnsi="Times New Roman"/>
          <w:sz w:val="28"/>
          <w:szCs w:val="28"/>
        </w:rPr>
        <w:t>»</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н</w:t>
      </w:r>
      <w:r w:rsidRPr="00713C8E">
        <w:rPr>
          <w:rFonts w:ascii="Times New Roman" w:eastAsia="Times New Roman" w:hAnsi="Times New Roman"/>
          <w:sz w:val="28"/>
          <w:szCs w:val="28"/>
        </w:rPr>
        <w:t>е</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обязательно)</w:t>
      </w:r>
      <w:r w:rsidRPr="00713C8E">
        <w:rPr>
          <w:rFonts w:ascii="Times New Roman" w:eastAsia="Times New Roman" w:hAnsi="Times New Roman"/>
          <w:sz w:val="28"/>
          <w:szCs w:val="28"/>
        </w:rPr>
        <w:t>;</w:t>
      </w:r>
    </w:p>
    <w:p w:rsidR="006E54D0" w:rsidRPr="00713C8E" w:rsidRDefault="006E54D0" w:rsidP="008F77D1">
      <w:pPr>
        <w:pStyle w:val="a9"/>
        <w:numPr>
          <w:ilvl w:val="0"/>
          <w:numId w:val="104"/>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lastRenderedPageBreak/>
        <w:t>использоват</w:t>
      </w:r>
      <w:r w:rsidRPr="00713C8E">
        <w:rPr>
          <w:rFonts w:ascii="Times New Roman" w:eastAsia="Times New Roman" w:hAnsi="Times New Roman"/>
          <w:sz w:val="28"/>
          <w:szCs w:val="28"/>
        </w:rPr>
        <w:t>ь</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pacing w:val="1"/>
          <w:sz w:val="28"/>
          <w:szCs w:val="28"/>
        </w:rPr>
        <w:t>основны</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pacing w:val="1"/>
          <w:sz w:val="28"/>
          <w:szCs w:val="28"/>
        </w:rPr>
        <w:t>способ</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графическог</w:t>
      </w:r>
      <w:r w:rsidRPr="00713C8E">
        <w:rPr>
          <w:rFonts w:ascii="Times New Roman" w:eastAsia="Times New Roman" w:hAnsi="Times New Roman"/>
          <w:sz w:val="28"/>
          <w:szCs w:val="28"/>
        </w:rPr>
        <w:t>о</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pacing w:val="1"/>
          <w:sz w:val="28"/>
          <w:szCs w:val="28"/>
        </w:rPr>
        <w:t>представлени</w:t>
      </w:r>
      <w:r w:rsidRPr="00713C8E">
        <w:rPr>
          <w:rFonts w:ascii="Times New Roman" w:eastAsia="Times New Roman" w:hAnsi="Times New Roman"/>
          <w:sz w:val="28"/>
          <w:szCs w:val="28"/>
        </w:rPr>
        <w:t>я</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числовой информации</w:t>
      </w:r>
      <w:r w:rsidRPr="00713C8E">
        <w:rPr>
          <w:rFonts w:ascii="Times New Roman" w:eastAsia="Times New Roman" w:hAnsi="Times New Roman"/>
          <w:sz w:val="28"/>
          <w:szCs w:val="28"/>
        </w:rPr>
        <w:t>.</w:t>
      </w:r>
    </w:p>
    <w:p w:rsidR="006E54D0" w:rsidRPr="00713C8E" w:rsidRDefault="006E54D0"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Pr="00713C8E">
        <w:rPr>
          <w:rFonts w:ascii="Times New Roman" w:hAnsi="Times New Roman" w:cs="Times New Roman"/>
          <w:b/>
          <w:spacing w:val="-12"/>
          <w:sz w:val="28"/>
          <w:szCs w:val="28"/>
        </w:rPr>
        <w:t xml:space="preserve"> </w:t>
      </w:r>
      <w:r w:rsidRPr="00713C8E">
        <w:rPr>
          <w:rFonts w:ascii="Times New Roman" w:hAnsi="Times New Roman" w:cs="Times New Roman"/>
          <w:b/>
          <w:spacing w:val="1"/>
          <w:sz w:val="28"/>
          <w:szCs w:val="28"/>
        </w:rPr>
        <w:t>получи</w:t>
      </w:r>
      <w:r w:rsidRPr="00713C8E">
        <w:rPr>
          <w:rFonts w:ascii="Times New Roman" w:hAnsi="Times New Roman" w:cs="Times New Roman"/>
          <w:b/>
          <w:sz w:val="28"/>
          <w:szCs w:val="28"/>
        </w:rPr>
        <w:t>т</w:t>
      </w:r>
      <w:r w:rsidRPr="00713C8E">
        <w:rPr>
          <w:rFonts w:ascii="Times New Roman" w:hAnsi="Times New Roman" w:cs="Times New Roman"/>
          <w:b/>
          <w:spacing w:val="-9"/>
          <w:sz w:val="28"/>
          <w:szCs w:val="28"/>
        </w:rPr>
        <w:t xml:space="preserve"> </w:t>
      </w:r>
      <w:r w:rsidRPr="00713C8E">
        <w:rPr>
          <w:rFonts w:ascii="Times New Roman" w:hAnsi="Times New Roman" w:cs="Times New Roman"/>
          <w:b/>
          <w:spacing w:val="1"/>
          <w:sz w:val="28"/>
          <w:szCs w:val="28"/>
        </w:rPr>
        <w:t>возможност</w:t>
      </w:r>
      <w:r w:rsidRPr="00713C8E">
        <w:rPr>
          <w:rFonts w:ascii="Times New Roman" w:hAnsi="Times New Roman" w:cs="Times New Roman"/>
          <w:b/>
          <w:spacing w:val="2"/>
          <w:sz w:val="28"/>
          <w:szCs w:val="28"/>
        </w:rPr>
        <w:t>ь</w:t>
      </w:r>
      <w:r w:rsidRPr="00713C8E">
        <w:rPr>
          <w:rFonts w:ascii="Times New Roman" w:hAnsi="Times New Roman" w:cs="Times New Roman"/>
          <w:b/>
          <w:sz w:val="28"/>
          <w:szCs w:val="28"/>
        </w:rPr>
        <w:t>:</w:t>
      </w:r>
    </w:p>
    <w:p w:rsidR="006E54D0" w:rsidRPr="00713C8E" w:rsidRDefault="006E54D0" w:rsidP="008F77D1">
      <w:pPr>
        <w:pStyle w:val="a9"/>
        <w:numPr>
          <w:ilvl w:val="0"/>
          <w:numId w:val="105"/>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w:t>
      </w:r>
      <w:r w:rsidRPr="00713C8E">
        <w:rPr>
          <w:rFonts w:ascii="Times New Roman" w:eastAsia="Times New Roman" w:hAnsi="Times New Roman"/>
          <w:i/>
          <w:spacing w:val="5"/>
          <w:sz w:val="28"/>
          <w:szCs w:val="28"/>
        </w:rPr>
        <w:t xml:space="preserve"> </w:t>
      </w:r>
      <w:r w:rsidRPr="00713C8E">
        <w:rPr>
          <w:rFonts w:ascii="Times New Roman" w:eastAsia="Times New Roman" w:hAnsi="Times New Roman"/>
          <w:i/>
          <w:sz w:val="28"/>
          <w:szCs w:val="28"/>
        </w:rPr>
        <w:t>с</w:t>
      </w:r>
      <w:r w:rsidRPr="00713C8E">
        <w:rPr>
          <w:rFonts w:ascii="Times New Roman" w:eastAsia="Times New Roman" w:hAnsi="Times New Roman"/>
          <w:i/>
          <w:spacing w:val="22"/>
          <w:sz w:val="28"/>
          <w:szCs w:val="28"/>
        </w:rPr>
        <w:t xml:space="preserve"> </w:t>
      </w:r>
      <w:r w:rsidRPr="00713C8E">
        <w:rPr>
          <w:rFonts w:ascii="Times New Roman" w:eastAsia="Times New Roman" w:hAnsi="Times New Roman"/>
          <w:i/>
          <w:spacing w:val="1"/>
          <w:sz w:val="28"/>
          <w:szCs w:val="28"/>
        </w:rPr>
        <w:t>примерам</w:t>
      </w:r>
      <w:r w:rsidRPr="00713C8E">
        <w:rPr>
          <w:rFonts w:ascii="Times New Roman" w:eastAsia="Times New Roman" w:hAnsi="Times New Roman"/>
          <w:i/>
          <w:sz w:val="28"/>
          <w:szCs w:val="28"/>
        </w:rPr>
        <w:t>и</w:t>
      </w:r>
      <w:r w:rsidRPr="00713C8E">
        <w:rPr>
          <w:rFonts w:ascii="Times New Roman" w:eastAsia="Times New Roman" w:hAnsi="Times New Roman"/>
          <w:i/>
          <w:spacing w:val="10"/>
          <w:sz w:val="28"/>
          <w:szCs w:val="28"/>
        </w:rPr>
        <w:t xml:space="preserve"> </w:t>
      </w:r>
      <w:r w:rsidRPr="00713C8E">
        <w:rPr>
          <w:rFonts w:ascii="Times New Roman" w:eastAsia="Times New Roman" w:hAnsi="Times New Roman"/>
          <w:i/>
          <w:spacing w:val="1"/>
          <w:sz w:val="28"/>
          <w:szCs w:val="28"/>
        </w:rPr>
        <w:t>математически</w:t>
      </w:r>
      <w:r w:rsidRPr="00713C8E">
        <w:rPr>
          <w:rFonts w:ascii="Times New Roman" w:eastAsia="Times New Roman" w:hAnsi="Times New Roman"/>
          <w:i/>
          <w:sz w:val="28"/>
          <w:szCs w:val="28"/>
        </w:rPr>
        <w:t>х</w:t>
      </w:r>
      <w:r w:rsidRPr="00713C8E">
        <w:rPr>
          <w:rFonts w:ascii="Times New Roman" w:eastAsia="Times New Roman" w:hAnsi="Times New Roman"/>
          <w:i/>
          <w:spacing w:val="4"/>
          <w:sz w:val="28"/>
          <w:szCs w:val="28"/>
        </w:rPr>
        <w:t xml:space="preserve"> </w:t>
      </w:r>
      <w:r w:rsidRPr="00713C8E">
        <w:rPr>
          <w:rFonts w:ascii="Times New Roman" w:eastAsia="Times New Roman" w:hAnsi="Times New Roman"/>
          <w:i/>
          <w:spacing w:val="1"/>
          <w:sz w:val="28"/>
          <w:szCs w:val="28"/>
        </w:rPr>
        <w:t>моделе</w:t>
      </w:r>
      <w:r w:rsidRPr="00713C8E">
        <w:rPr>
          <w:rFonts w:ascii="Times New Roman" w:eastAsia="Times New Roman" w:hAnsi="Times New Roman"/>
          <w:i/>
          <w:sz w:val="28"/>
          <w:szCs w:val="28"/>
        </w:rPr>
        <w:t>й</w:t>
      </w:r>
      <w:r w:rsidRPr="00713C8E">
        <w:rPr>
          <w:rFonts w:ascii="Times New Roman" w:eastAsia="Times New Roman" w:hAnsi="Times New Roman"/>
          <w:i/>
          <w:spacing w:val="13"/>
          <w:sz w:val="28"/>
          <w:szCs w:val="28"/>
        </w:rPr>
        <w:t xml:space="preserve"> </w:t>
      </w:r>
      <w:r w:rsidRPr="00713C8E">
        <w:rPr>
          <w:rFonts w:ascii="Times New Roman" w:eastAsia="Times New Roman" w:hAnsi="Times New Roman"/>
          <w:i/>
          <w:sz w:val="28"/>
          <w:szCs w:val="28"/>
        </w:rPr>
        <w:t>и</w:t>
      </w:r>
      <w:r w:rsidRPr="00713C8E">
        <w:rPr>
          <w:rFonts w:ascii="Times New Roman" w:eastAsia="Times New Roman" w:hAnsi="Times New Roman"/>
          <w:i/>
          <w:spacing w:val="21"/>
          <w:sz w:val="28"/>
          <w:szCs w:val="28"/>
        </w:rPr>
        <w:t xml:space="preserve"> </w:t>
      </w:r>
      <w:r w:rsidRPr="00713C8E">
        <w:rPr>
          <w:rFonts w:ascii="Times New Roman" w:eastAsia="Times New Roman" w:hAnsi="Times New Roman"/>
          <w:i/>
          <w:spacing w:val="1"/>
          <w:sz w:val="28"/>
          <w:szCs w:val="28"/>
        </w:rPr>
        <w:t>использования компьютеро</w:t>
      </w:r>
      <w:r w:rsidRPr="00713C8E">
        <w:rPr>
          <w:rFonts w:ascii="Times New Roman" w:eastAsia="Times New Roman" w:hAnsi="Times New Roman"/>
          <w:i/>
          <w:sz w:val="28"/>
          <w:szCs w:val="28"/>
        </w:rPr>
        <w:t xml:space="preserve">в </w:t>
      </w:r>
      <w:r w:rsidRPr="00713C8E">
        <w:rPr>
          <w:rFonts w:ascii="Times New Roman" w:eastAsia="Times New Roman" w:hAnsi="Times New Roman"/>
          <w:i/>
          <w:spacing w:val="1"/>
          <w:sz w:val="28"/>
          <w:szCs w:val="28"/>
        </w:rPr>
        <w:t>пр</w:t>
      </w:r>
      <w:r w:rsidRPr="00713C8E">
        <w:rPr>
          <w:rFonts w:ascii="Times New Roman" w:eastAsia="Times New Roman" w:hAnsi="Times New Roman"/>
          <w:i/>
          <w:sz w:val="28"/>
          <w:szCs w:val="28"/>
        </w:rPr>
        <w:t>и</w:t>
      </w:r>
      <w:r w:rsidRPr="00713C8E">
        <w:rPr>
          <w:rFonts w:ascii="Times New Roman" w:eastAsia="Times New Roman" w:hAnsi="Times New Roman"/>
          <w:i/>
          <w:spacing w:val="12"/>
          <w:sz w:val="28"/>
          <w:szCs w:val="28"/>
        </w:rPr>
        <w:t xml:space="preserve"> </w:t>
      </w:r>
      <w:r w:rsidRPr="00713C8E">
        <w:rPr>
          <w:rFonts w:ascii="Times New Roman" w:eastAsia="Times New Roman" w:hAnsi="Times New Roman"/>
          <w:i/>
          <w:spacing w:val="1"/>
          <w:sz w:val="28"/>
          <w:szCs w:val="28"/>
        </w:rPr>
        <w:t>и</w:t>
      </w:r>
      <w:r w:rsidRPr="00713C8E">
        <w:rPr>
          <w:rFonts w:ascii="Times New Roman" w:eastAsia="Times New Roman" w:hAnsi="Times New Roman"/>
          <w:i/>
          <w:sz w:val="28"/>
          <w:szCs w:val="28"/>
        </w:rPr>
        <w:t>х</w:t>
      </w:r>
      <w:r w:rsidRPr="00713C8E">
        <w:rPr>
          <w:rFonts w:ascii="Times New Roman" w:eastAsia="Times New Roman" w:hAnsi="Times New Roman"/>
          <w:i/>
          <w:spacing w:val="13"/>
          <w:sz w:val="28"/>
          <w:szCs w:val="28"/>
        </w:rPr>
        <w:t xml:space="preserve"> </w:t>
      </w:r>
      <w:r w:rsidRPr="00713C8E">
        <w:rPr>
          <w:rFonts w:ascii="Times New Roman" w:eastAsia="Times New Roman" w:hAnsi="Times New Roman"/>
          <w:i/>
          <w:spacing w:val="1"/>
          <w:sz w:val="28"/>
          <w:szCs w:val="28"/>
        </w:rPr>
        <w:t>анализе</w:t>
      </w:r>
      <w:r w:rsidRPr="00713C8E">
        <w:rPr>
          <w:rFonts w:ascii="Times New Roman" w:eastAsia="Times New Roman" w:hAnsi="Times New Roman"/>
          <w:i/>
          <w:sz w:val="28"/>
          <w:szCs w:val="28"/>
        </w:rPr>
        <w:t>;</w:t>
      </w:r>
      <w:r w:rsidRPr="00713C8E">
        <w:rPr>
          <w:rFonts w:ascii="Times New Roman" w:eastAsia="Times New Roman" w:hAnsi="Times New Roman"/>
          <w:i/>
          <w:spacing w:val="6"/>
          <w:sz w:val="28"/>
          <w:szCs w:val="28"/>
        </w:rPr>
        <w:t xml:space="preserve"> </w:t>
      </w:r>
      <w:r w:rsidRPr="00713C8E">
        <w:rPr>
          <w:rFonts w:ascii="Times New Roman" w:eastAsia="Times New Roman" w:hAnsi="Times New Roman"/>
          <w:i/>
          <w:spacing w:val="1"/>
          <w:sz w:val="28"/>
          <w:szCs w:val="28"/>
        </w:rPr>
        <w:t>понят</w:t>
      </w:r>
      <w:r w:rsidRPr="00713C8E">
        <w:rPr>
          <w:rFonts w:ascii="Times New Roman" w:eastAsia="Times New Roman" w:hAnsi="Times New Roman"/>
          <w:i/>
          <w:sz w:val="28"/>
          <w:szCs w:val="28"/>
        </w:rPr>
        <w:t>ь</w:t>
      </w:r>
      <w:r w:rsidRPr="00713C8E">
        <w:rPr>
          <w:rFonts w:ascii="Times New Roman" w:eastAsia="Times New Roman" w:hAnsi="Times New Roman"/>
          <w:i/>
          <w:spacing w:val="8"/>
          <w:sz w:val="28"/>
          <w:szCs w:val="28"/>
        </w:rPr>
        <w:t xml:space="preserve"> </w:t>
      </w:r>
      <w:r w:rsidRPr="00713C8E">
        <w:rPr>
          <w:rFonts w:ascii="Times New Roman" w:eastAsia="Times New Roman" w:hAnsi="Times New Roman"/>
          <w:i/>
          <w:spacing w:val="1"/>
          <w:sz w:val="28"/>
          <w:szCs w:val="28"/>
        </w:rPr>
        <w:t>сходств</w:t>
      </w:r>
      <w:r w:rsidRPr="00713C8E">
        <w:rPr>
          <w:rFonts w:ascii="Times New Roman" w:eastAsia="Times New Roman" w:hAnsi="Times New Roman"/>
          <w:i/>
          <w:sz w:val="28"/>
          <w:szCs w:val="28"/>
        </w:rPr>
        <w:t>а</w:t>
      </w:r>
      <w:r w:rsidRPr="00713C8E">
        <w:rPr>
          <w:rFonts w:ascii="Times New Roman" w:eastAsia="Times New Roman" w:hAnsi="Times New Roman"/>
          <w:i/>
          <w:spacing w:val="5"/>
          <w:sz w:val="28"/>
          <w:szCs w:val="28"/>
        </w:rPr>
        <w:t xml:space="preserve"> </w:t>
      </w:r>
      <w:r w:rsidRPr="00713C8E">
        <w:rPr>
          <w:rFonts w:ascii="Times New Roman" w:eastAsia="Times New Roman" w:hAnsi="Times New Roman"/>
          <w:i/>
          <w:sz w:val="28"/>
          <w:szCs w:val="28"/>
        </w:rPr>
        <w:t>и</w:t>
      </w:r>
      <w:r w:rsidRPr="00713C8E">
        <w:rPr>
          <w:rFonts w:ascii="Times New Roman" w:eastAsia="Times New Roman" w:hAnsi="Times New Roman"/>
          <w:i/>
          <w:spacing w:val="14"/>
          <w:sz w:val="28"/>
          <w:szCs w:val="28"/>
        </w:rPr>
        <w:t xml:space="preserve"> </w:t>
      </w:r>
      <w:r w:rsidRPr="00713C8E">
        <w:rPr>
          <w:rFonts w:ascii="Times New Roman" w:eastAsia="Times New Roman" w:hAnsi="Times New Roman"/>
          <w:i/>
          <w:spacing w:val="1"/>
          <w:sz w:val="28"/>
          <w:szCs w:val="28"/>
        </w:rPr>
        <w:t>различи</w:t>
      </w:r>
      <w:r w:rsidRPr="00713C8E">
        <w:rPr>
          <w:rFonts w:ascii="Times New Roman" w:eastAsia="Times New Roman" w:hAnsi="Times New Roman"/>
          <w:i/>
          <w:sz w:val="28"/>
          <w:szCs w:val="28"/>
        </w:rPr>
        <w:t>я</w:t>
      </w:r>
      <w:r w:rsidRPr="00713C8E">
        <w:rPr>
          <w:rFonts w:ascii="Times New Roman" w:eastAsia="Times New Roman" w:hAnsi="Times New Roman"/>
          <w:i/>
          <w:spacing w:val="5"/>
          <w:sz w:val="28"/>
          <w:szCs w:val="28"/>
        </w:rPr>
        <w:t xml:space="preserve"> </w:t>
      </w:r>
      <w:r w:rsidRPr="00713C8E">
        <w:rPr>
          <w:rFonts w:ascii="Times New Roman" w:eastAsia="Times New Roman" w:hAnsi="Times New Roman"/>
          <w:i/>
          <w:spacing w:val="1"/>
          <w:sz w:val="28"/>
          <w:szCs w:val="28"/>
        </w:rPr>
        <w:t>между математическо</w:t>
      </w:r>
      <w:r w:rsidRPr="00713C8E">
        <w:rPr>
          <w:rFonts w:ascii="Times New Roman" w:eastAsia="Times New Roman" w:hAnsi="Times New Roman"/>
          <w:i/>
          <w:sz w:val="28"/>
          <w:szCs w:val="28"/>
        </w:rPr>
        <w:t xml:space="preserve">й </w:t>
      </w:r>
      <w:r w:rsidRPr="00713C8E">
        <w:rPr>
          <w:rFonts w:ascii="Times New Roman" w:eastAsia="Times New Roman" w:hAnsi="Times New Roman"/>
          <w:i/>
          <w:spacing w:val="1"/>
          <w:sz w:val="28"/>
          <w:szCs w:val="28"/>
        </w:rPr>
        <w:t>модель</w:t>
      </w:r>
      <w:r w:rsidRPr="00713C8E">
        <w:rPr>
          <w:rFonts w:ascii="Times New Roman" w:eastAsia="Times New Roman" w:hAnsi="Times New Roman"/>
          <w:i/>
          <w:sz w:val="28"/>
          <w:szCs w:val="28"/>
        </w:rPr>
        <w:t>ю</w:t>
      </w:r>
      <w:r w:rsidRPr="00713C8E">
        <w:rPr>
          <w:rFonts w:ascii="Times New Roman" w:eastAsia="Times New Roman" w:hAnsi="Times New Roman"/>
          <w:i/>
          <w:spacing w:val="9"/>
          <w:sz w:val="28"/>
          <w:szCs w:val="28"/>
        </w:rPr>
        <w:t xml:space="preserve"> </w:t>
      </w:r>
      <w:r w:rsidRPr="00713C8E">
        <w:rPr>
          <w:rFonts w:ascii="Times New Roman" w:eastAsia="Times New Roman" w:hAnsi="Times New Roman"/>
          <w:i/>
          <w:spacing w:val="1"/>
          <w:sz w:val="28"/>
          <w:szCs w:val="28"/>
        </w:rPr>
        <w:t>объе</w:t>
      </w:r>
      <w:r w:rsidRPr="00713C8E">
        <w:rPr>
          <w:rFonts w:ascii="Times New Roman" w:eastAsia="Times New Roman" w:hAnsi="Times New Roman"/>
          <w:i/>
          <w:spacing w:val="2"/>
          <w:sz w:val="28"/>
          <w:szCs w:val="28"/>
        </w:rPr>
        <w:t>к</w:t>
      </w:r>
      <w:r w:rsidRPr="00713C8E">
        <w:rPr>
          <w:rFonts w:ascii="Times New Roman" w:eastAsia="Times New Roman" w:hAnsi="Times New Roman"/>
          <w:i/>
          <w:spacing w:val="1"/>
          <w:sz w:val="28"/>
          <w:szCs w:val="28"/>
        </w:rPr>
        <w:t>т</w:t>
      </w:r>
      <w:r w:rsidRPr="00713C8E">
        <w:rPr>
          <w:rFonts w:ascii="Times New Roman" w:eastAsia="Times New Roman" w:hAnsi="Times New Roman"/>
          <w:i/>
          <w:sz w:val="28"/>
          <w:szCs w:val="28"/>
        </w:rPr>
        <w:t>а</w:t>
      </w:r>
      <w:r w:rsidRPr="00713C8E">
        <w:rPr>
          <w:rFonts w:ascii="Times New Roman" w:eastAsia="Times New Roman" w:hAnsi="Times New Roman"/>
          <w:i/>
          <w:spacing w:val="10"/>
          <w:sz w:val="28"/>
          <w:szCs w:val="28"/>
        </w:rPr>
        <w:t xml:space="preserve"> </w:t>
      </w:r>
      <w:r w:rsidRPr="00713C8E">
        <w:rPr>
          <w:rFonts w:ascii="Times New Roman" w:eastAsia="Times New Roman" w:hAnsi="Times New Roman"/>
          <w:i/>
          <w:sz w:val="28"/>
          <w:szCs w:val="28"/>
        </w:rPr>
        <w:t>и</w:t>
      </w:r>
      <w:r w:rsidRPr="00713C8E">
        <w:rPr>
          <w:rFonts w:ascii="Times New Roman" w:eastAsia="Times New Roman" w:hAnsi="Times New Roman"/>
          <w:i/>
          <w:spacing w:val="18"/>
          <w:sz w:val="28"/>
          <w:szCs w:val="28"/>
        </w:rPr>
        <w:t xml:space="preserve"> </w:t>
      </w:r>
      <w:r w:rsidRPr="00713C8E">
        <w:rPr>
          <w:rFonts w:ascii="Times New Roman" w:eastAsia="Times New Roman" w:hAnsi="Times New Roman"/>
          <w:i/>
          <w:spacing w:val="1"/>
          <w:sz w:val="28"/>
          <w:szCs w:val="28"/>
        </w:rPr>
        <w:t>ег</w:t>
      </w:r>
      <w:r w:rsidRPr="00713C8E">
        <w:rPr>
          <w:rFonts w:ascii="Times New Roman" w:eastAsia="Times New Roman" w:hAnsi="Times New Roman"/>
          <w:i/>
          <w:sz w:val="28"/>
          <w:szCs w:val="28"/>
        </w:rPr>
        <w:t>о</w:t>
      </w:r>
      <w:r w:rsidRPr="00713C8E">
        <w:rPr>
          <w:rFonts w:ascii="Times New Roman" w:eastAsia="Times New Roman" w:hAnsi="Times New Roman"/>
          <w:i/>
          <w:spacing w:val="16"/>
          <w:sz w:val="28"/>
          <w:szCs w:val="28"/>
        </w:rPr>
        <w:t xml:space="preserve"> </w:t>
      </w:r>
      <w:r w:rsidRPr="00713C8E">
        <w:rPr>
          <w:rFonts w:ascii="Times New Roman" w:eastAsia="Times New Roman" w:hAnsi="Times New Roman"/>
          <w:i/>
          <w:spacing w:val="1"/>
          <w:sz w:val="28"/>
          <w:szCs w:val="28"/>
        </w:rPr>
        <w:t>натурно</w:t>
      </w:r>
      <w:r w:rsidRPr="00713C8E">
        <w:rPr>
          <w:rFonts w:ascii="Times New Roman" w:eastAsia="Times New Roman" w:hAnsi="Times New Roman"/>
          <w:i/>
          <w:sz w:val="28"/>
          <w:szCs w:val="28"/>
        </w:rPr>
        <w:t>й</w:t>
      </w:r>
      <w:r w:rsidRPr="00713C8E">
        <w:rPr>
          <w:rFonts w:ascii="Times New Roman" w:eastAsia="Times New Roman" w:hAnsi="Times New Roman"/>
          <w:i/>
          <w:spacing w:val="8"/>
          <w:sz w:val="28"/>
          <w:szCs w:val="28"/>
        </w:rPr>
        <w:t xml:space="preserve"> </w:t>
      </w:r>
      <w:r w:rsidRPr="00713C8E">
        <w:rPr>
          <w:rFonts w:ascii="Times New Roman" w:eastAsia="Times New Roman" w:hAnsi="Times New Roman"/>
          <w:i/>
          <w:spacing w:val="1"/>
          <w:sz w:val="28"/>
          <w:szCs w:val="28"/>
        </w:rPr>
        <w:t>моделью</w:t>
      </w:r>
      <w:r w:rsidRPr="00713C8E">
        <w:rPr>
          <w:rFonts w:ascii="Times New Roman" w:eastAsia="Times New Roman" w:hAnsi="Times New Roman"/>
          <w:i/>
          <w:sz w:val="28"/>
          <w:szCs w:val="28"/>
        </w:rPr>
        <w:t>,</w:t>
      </w:r>
      <w:r w:rsidRPr="00713C8E">
        <w:rPr>
          <w:rFonts w:ascii="Times New Roman" w:eastAsia="Times New Roman" w:hAnsi="Times New Roman"/>
          <w:i/>
          <w:spacing w:val="8"/>
          <w:sz w:val="28"/>
          <w:szCs w:val="28"/>
        </w:rPr>
        <w:t xml:space="preserve"> </w:t>
      </w:r>
      <w:r w:rsidRPr="00713C8E">
        <w:rPr>
          <w:rFonts w:ascii="Times New Roman" w:eastAsia="Times New Roman" w:hAnsi="Times New Roman"/>
          <w:i/>
          <w:spacing w:val="1"/>
          <w:sz w:val="28"/>
          <w:szCs w:val="28"/>
        </w:rPr>
        <w:t>между математическо</w:t>
      </w:r>
      <w:r w:rsidRPr="00713C8E">
        <w:rPr>
          <w:rFonts w:ascii="Times New Roman" w:eastAsia="Times New Roman" w:hAnsi="Times New Roman"/>
          <w:i/>
          <w:sz w:val="28"/>
          <w:szCs w:val="28"/>
        </w:rPr>
        <w:t>й</w:t>
      </w:r>
      <w:r w:rsidRPr="00713C8E">
        <w:rPr>
          <w:rFonts w:ascii="Times New Roman" w:eastAsia="Times New Roman" w:hAnsi="Times New Roman"/>
          <w:i/>
          <w:spacing w:val="-18"/>
          <w:sz w:val="28"/>
          <w:szCs w:val="28"/>
        </w:rPr>
        <w:t xml:space="preserve"> </w:t>
      </w:r>
      <w:r w:rsidRPr="00713C8E">
        <w:rPr>
          <w:rFonts w:ascii="Times New Roman" w:eastAsia="Times New Roman" w:hAnsi="Times New Roman"/>
          <w:i/>
          <w:spacing w:val="1"/>
          <w:sz w:val="28"/>
          <w:szCs w:val="28"/>
        </w:rPr>
        <w:t>модель</w:t>
      </w:r>
      <w:r w:rsidRPr="00713C8E">
        <w:rPr>
          <w:rFonts w:ascii="Times New Roman" w:eastAsia="Times New Roman" w:hAnsi="Times New Roman"/>
          <w:i/>
          <w:sz w:val="28"/>
          <w:szCs w:val="28"/>
        </w:rPr>
        <w:t>ю</w:t>
      </w:r>
      <w:r w:rsidRPr="00713C8E">
        <w:rPr>
          <w:rFonts w:ascii="Times New Roman" w:eastAsia="Times New Roman" w:hAnsi="Times New Roman"/>
          <w:i/>
          <w:spacing w:val="-10"/>
          <w:sz w:val="28"/>
          <w:szCs w:val="28"/>
        </w:rPr>
        <w:t xml:space="preserve"> </w:t>
      </w:r>
      <w:r w:rsidRPr="00713C8E">
        <w:rPr>
          <w:rFonts w:ascii="Times New Roman" w:eastAsia="Times New Roman" w:hAnsi="Times New Roman"/>
          <w:i/>
          <w:spacing w:val="1"/>
          <w:sz w:val="28"/>
          <w:szCs w:val="28"/>
        </w:rPr>
        <w:t>объекта</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явлени</w:t>
      </w:r>
      <w:r w:rsidRPr="00713C8E">
        <w:rPr>
          <w:rFonts w:ascii="Times New Roman" w:eastAsia="Times New Roman" w:hAnsi="Times New Roman"/>
          <w:i/>
          <w:sz w:val="28"/>
          <w:szCs w:val="28"/>
        </w:rPr>
        <w:t>я</w:t>
      </w:r>
      <w:r w:rsidRPr="00713C8E">
        <w:rPr>
          <w:rFonts w:ascii="Times New Roman" w:eastAsia="Times New Roman" w:hAnsi="Times New Roman"/>
          <w:i/>
          <w:spacing w:val="-20"/>
          <w:sz w:val="28"/>
          <w:szCs w:val="28"/>
        </w:rPr>
        <w:t xml:space="preserve"> </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словесны</w:t>
      </w:r>
      <w:r w:rsidRPr="00713C8E">
        <w:rPr>
          <w:rFonts w:ascii="Times New Roman" w:eastAsia="Times New Roman" w:hAnsi="Times New Roman"/>
          <w:i/>
          <w:sz w:val="28"/>
          <w:szCs w:val="28"/>
        </w:rPr>
        <w:t>м</w:t>
      </w:r>
      <w:r w:rsidRPr="00713C8E">
        <w:rPr>
          <w:rFonts w:ascii="Times New Roman" w:eastAsia="Times New Roman" w:hAnsi="Times New Roman"/>
          <w:i/>
          <w:spacing w:val="-12"/>
          <w:sz w:val="28"/>
          <w:szCs w:val="28"/>
        </w:rPr>
        <w:t xml:space="preserve"> </w:t>
      </w:r>
      <w:r w:rsidRPr="00713C8E">
        <w:rPr>
          <w:rFonts w:ascii="Times New Roman" w:eastAsia="Times New Roman" w:hAnsi="Times New Roman"/>
          <w:i/>
          <w:spacing w:val="1"/>
          <w:sz w:val="28"/>
          <w:szCs w:val="28"/>
        </w:rPr>
        <w:t>описанием</w:t>
      </w:r>
      <w:r w:rsidRPr="00713C8E">
        <w:rPr>
          <w:rFonts w:ascii="Times New Roman" w:eastAsia="Times New Roman" w:hAnsi="Times New Roman"/>
          <w:i/>
          <w:sz w:val="28"/>
          <w:szCs w:val="28"/>
        </w:rPr>
        <w:t>;</w:t>
      </w:r>
    </w:p>
    <w:p w:rsidR="006E54D0" w:rsidRPr="00713C8E" w:rsidRDefault="006E54D0" w:rsidP="008F77D1">
      <w:pPr>
        <w:pStyle w:val="a9"/>
        <w:numPr>
          <w:ilvl w:val="0"/>
          <w:numId w:val="105"/>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узнат</w:t>
      </w:r>
      <w:r w:rsidRPr="00713C8E">
        <w:rPr>
          <w:rFonts w:ascii="Times New Roman" w:eastAsia="Times New Roman" w:hAnsi="Times New Roman"/>
          <w:i/>
          <w:sz w:val="28"/>
          <w:szCs w:val="28"/>
        </w:rPr>
        <w:t>ь</w:t>
      </w:r>
      <w:r w:rsidRPr="00713C8E">
        <w:rPr>
          <w:rFonts w:ascii="Times New Roman" w:eastAsia="Times New Roman" w:hAnsi="Times New Roman"/>
          <w:i/>
          <w:spacing w:val="2"/>
          <w:sz w:val="28"/>
          <w:szCs w:val="28"/>
        </w:rPr>
        <w:t xml:space="preserve"> </w:t>
      </w:r>
      <w:r w:rsidRPr="00713C8E">
        <w:rPr>
          <w:rFonts w:ascii="Times New Roman" w:eastAsia="Times New Roman" w:hAnsi="Times New Roman"/>
          <w:i/>
          <w:sz w:val="28"/>
          <w:szCs w:val="28"/>
        </w:rPr>
        <w:t>о</w:t>
      </w:r>
      <w:r w:rsidRPr="00713C8E">
        <w:rPr>
          <w:rFonts w:ascii="Times New Roman" w:eastAsia="Times New Roman" w:hAnsi="Times New Roman"/>
          <w:i/>
          <w:spacing w:val="9"/>
          <w:sz w:val="28"/>
          <w:szCs w:val="28"/>
        </w:rPr>
        <w:t xml:space="preserve"> </w:t>
      </w:r>
      <w:r w:rsidRPr="00713C8E">
        <w:rPr>
          <w:rFonts w:ascii="Times New Roman" w:eastAsia="Times New Roman" w:hAnsi="Times New Roman"/>
          <w:i/>
          <w:spacing w:val="1"/>
          <w:sz w:val="28"/>
          <w:szCs w:val="28"/>
        </w:rPr>
        <w:t>том</w:t>
      </w:r>
      <w:r w:rsidRPr="00713C8E">
        <w:rPr>
          <w:rFonts w:ascii="Times New Roman" w:eastAsia="Times New Roman" w:hAnsi="Times New Roman"/>
          <w:i/>
          <w:sz w:val="28"/>
          <w:szCs w:val="28"/>
        </w:rPr>
        <w:t>,</w:t>
      </w:r>
      <w:r w:rsidRPr="00713C8E">
        <w:rPr>
          <w:rFonts w:ascii="Times New Roman" w:eastAsia="Times New Roman" w:hAnsi="Times New Roman"/>
          <w:i/>
          <w:spacing w:val="4"/>
          <w:sz w:val="28"/>
          <w:szCs w:val="28"/>
        </w:rPr>
        <w:t xml:space="preserve"> </w:t>
      </w:r>
      <w:r w:rsidRPr="00713C8E">
        <w:rPr>
          <w:rFonts w:ascii="Times New Roman" w:eastAsia="Times New Roman" w:hAnsi="Times New Roman"/>
          <w:i/>
          <w:spacing w:val="1"/>
          <w:sz w:val="28"/>
          <w:szCs w:val="28"/>
        </w:rPr>
        <w:t>чт</w:t>
      </w:r>
      <w:r w:rsidRPr="00713C8E">
        <w:rPr>
          <w:rFonts w:ascii="Times New Roman" w:eastAsia="Times New Roman" w:hAnsi="Times New Roman"/>
          <w:i/>
          <w:sz w:val="28"/>
          <w:szCs w:val="28"/>
        </w:rPr>
        <w:t>о</w:t>
      </w:r>
      <w:r w:rsidRPr="00713C8E">
        <w:rPr>
          <w:rFonts w:ascii="Times New Roman" w:eastAsia="Times New Roman" w:hAnsi="Times New Roman"/>
          <w:i/>
          <w:spacing w:val="6"/>
          <w:sz w:val="28"/>
          <w:szCs w:val="28"/>
        </w:rPr>
        <w:t xml:space="preserve"> </w:t>
      </w:r>
      <w:r w:rsidRPr="00713C8E">
        <w:rPr>
          <w:rFonts w:ascii="Times New Roman" w:eastAsia="Times New Roman" w:hAnsi="Times New Roman"/>
          <w:i/>
          <w:spacing w:val="1"/>
          <w:sz w:val="28"/>
          <w:szCs w:val="28"/>
        </w:rPr>
        <w:t>любы</w:t>
      </w:r>
      <w:r w:rsidRPr="00713C8E">
        <w:rPr>
          <w:rFonts w:ascii="Times New Roman" w:eastAsia="Times New Roman" w:hAnsi="Times New Roman"/>
          <w:i/>
          <w:sz w:val="28"/>
          <w:szCs w:val="28"/>
        </w:rPr>
        <w:t>е</w:t>
      </w:r>
      <w:r w:rsidRPr="00713C8E">
        <w:rPr>
          <w:rFonts w:ascii="Times New Roman" w:eastAsia="Times New Roman" w:hAnsi="Times New Roman"/>
          <w:i/>
          <w:spacing w:val="1"/>
          <w:sz w:val="28"/>
          <w:szCs w:val="28"/>
        </w:rPr>
        <w:t xml:space="preserve"> дискретны</w:t>
      </w:r>
      <w:r w:rsidRPr="00713C8E">
        <w:rPr>
          <w:rFonts w:ascii="Times New Roman" w:eastAsia="Times New Roman" w:hAnsi="Times New Roman"/>
          <w:i/>
          <w:sz w:val="28"/>
          <w:szCs w:val="28"/>
        </w:rPr>
        <w:t>е</w:t>
      </w:r>
      <w:r w:rsidRPr="00713C8E">
        <w:rPr>
          <w:rFonts w:ascii="Times New Roman" w:eastAsia="Times New Roman" w:hAnsi="Times New Roman"/>
          <w:i/>
          <w:spacing w:val="-5"/>
          <w:sz w:val="28"/>
          <w:szCs w:val="28"/>
        </w:rPr>
        <w:t xml:space="preserve"> </w:t>
      </w:r>
      <w:r w:rsidRPr="00713C8E">
        <w:rPr>
          <w:rFonts w:ascii="Times New Roman" w:eastAsia="Times New Roman" w:hAnsi="Times New Roman"/>
          <w:i/>
          <w:spacing w:val="1"/>
          <w:sz w:val="28"/>
          <w:szCs w:val="28"/>
        </w:rPr>
        <w:t>данны</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можн</w:t>
      </w:r>
      <w:r w:rsidRPr="00713C8E">
        <w:rPr>
          <w:rFonts w:ascii="Times New Roman" w:eastAsia="Times New Roman" w:hAnsi="Times New Roman"/>
          <w:i/>
          <w:sz w:val="28"/>
          <w:szCs w:val="28"/>
        </w:rPr>
        <w:t>о</w:t>
      </w:r>
      <w:r w:rsidRPr="00713C8E">
        <w:rPr>
          <w:rFonts w:ascii="Times New Roman" w:eastAsia="Times New Roman" w:hAnsi="Times New Roman"/>
          <w:i/>
          <w:spacing w:val="2"/>
          <w:sz w:val="28"/>
          <w:szCs w:val="28"/>
        </w:rPr>
        <w:t xml:space="preserve"> </w:t>
      </w:r>
      <w:r w:rsidRPr="00713C8E">
        <w:rPr>
          <w:rFonts w:ascii="Times New Roman" w:eastAsia="Times New Roman" w:hAnsi="Times New Roman"/>
          <w:i/>
          <w:spacing w:val="1"/>
          <w:sz w:val="28"/>
          <w:szCs w:val="28"/>
        </w:rPr>
        <w:t>опи</w:t>
      </w:r>
      <w:r w:rsidRPr="00713C8E">
        <w:rPr>
          <w:rFonts w:ascii="Times New Roman" w:eastAsia="Times New Roman" w:hAnsi="Times New Roman"/>
          <w:i/>
          <w:sz w:val="28"/>
          <w:szCs w:val="28"/>
        </w:rPr>
        <w:t>с</w:t>
      </w:r>
      <w:r w:rsidRPr="00713C8E">
        <w:rPr>
          <w:rFonts w:ascii="Times New Roman" w:eastAsia="Times New Roman" w:hAnsi="Times New Roman"/>
          <w:i/>
          <w:spacing w:val="1"/>
          <w:sz w:val="28"/>
          <w:szCs w:val="28"/>
        </w:rPr>
        <w:t>ать</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 xml:space="preserve"> </w:t>
      </w:r>
      <w:r w:rsidRPr="00713C8E">
        <w:rPr>
          <w:rFonts w:ascii="Times New Roman" w:eastAsia="Times New Roman" w:hAnsi="Times New Roman"/>
          <w:i/>
          <w:spacing w:val="1"/>
          <w:sz w:val="28"/>
          <w:szCs w:val="28"/>
        </w:rPr>
        <w:t>исполь</w:t>
      </w:r>
      <w:r w:rsidRPr="00713C8E">
        <w:rPr>
          <w:rFonts w:ascii="Times New Roman" w:eastAsia="Times New Roman" w:hAnsi="Times New Roman"/>
          <w:i/>
          <w:sz w:val="28"/>
          <w:szCs w:val="28"/>
        </w:rPr>
        <w:t>з</w:t>
      </w:r>
      <w:r w:rsidRPr="00713C8E">
        <w:rPr>
          <w:rFonts w:ascii="Times New Roman" w:eastAsia="Times New Roman" w:hAnsi="Times New Roman"/>
          <w:i/>
          <w:spacing w:val="1"/>
          <w:sz w:val="28"/>
          <w:szCs w:val="28"/>
        </w:rPr>
        <w:t>уя алфавит</w:t>
      </w:r>
      <w:r w:rsidRPr="00713C8E">
        <w:rPr>
          <w:rFonts w:ascii="Times New Roman" w:eastAsia="Times New Roman" w:hAnsi="Times New Roman"/>
          <w:i/>
          <w:sz w:val="28"/>
          <w:szCs w:val="28"/>
        </w:rPr>
        <w:t>,</w:t>
      </w:r>
      <w:r w:rsidRPr="00713C8E">
        <w:rPr>
          <w:rFonts w:ascii="Times New Roman" w:eastAsia="Times New Roman" w:hAnsi="Times New Roman"/>
          <w:i/>
          <w:spacing w:val="-10"/>
          <w:sz w:val="28"/>
          <w:szCs w:val="28"/>
        </w:rPr>
        <w:t xml:space="preserve"> </w:t>
      </w:r>
      <w:r w:rsidRPr="00713C8E">
        <w:rPr>
          <w:rFonts w:ascii="Times New Roman" w:eastAsia="Times New Roman" w:hAnsi="Times New Roman"/>
          <w:i/>
          <w:spacing w:val="1"/>
          <w:sz w:val="28"/>
          <w:szCs w:val="28"/>
        </w:rPr>
        <w:t>содержащи</w:t>
      </w:r>
      <w:r w:rsidRPr="00713C8E">
        <w:rPr>
          <w:rFonts w:ascii="Times New Roman" w:eastAsia="Times New Roman" w:hAnsi="Times New Roman"/>
          <w:i/>
          <w:sz w:val="28"/>
          <w:szCs w:val="28"/>
        </w:rPr>
        <w:t>й</w:t>
      </w:r>
      <w:r w:rsidRPr="00713C8E">
        <w:rPr>
          <w:rFonts w:ascii="Times New Roman" w:eastAsia="Times New Roman" w:hAnsi="Times New Roman"/>
          <w:i/>
          <w:spacing w:val="-14"/>
          <w:sz w:val="28"/>
          <w:szCs w:val="28"/>
        </w:rPr>
        <w:t xml:space="preserve"> </w:t>
      </w:r>
      <w:r w:rsidRPr="00713C8E">
        <w:rPr>
          <w:rFonts w:ascii="Times New Roman" w:eastAsia="Times New Roman" w:hAnsi="Times New Roman"/>
          <w:i/>
          <w:spacing w:val="1"/>
          <w:sz w:val="28"/>
          <w:szCs w:val="28"/>
        </w:rPr>
        <w:t>тольк</w:t>
      </w:r>
      <w:r w:rsidRPr="00713C8E">
        <w:rPr>
          <w:rFonts w:ascii="Times New Roman" w:eastAsia="Times New Roman" w:hAnsi="Times New Roman"/>
          <w:i/>
          <w:sz w:val="28"/>
          <w:szCs w:val="28"/>
        </w:rPr>
        <w:t>о</w:t>
      </w:r>
      <w:r w:rsidRPr="00713C8E">
        <w:rPr>
          <w:rFonts w:ascii="Times New Roman" w:eastAsia="Times New Roman" w:hAnsi="Times New Roman"/>
          <w:i/>
          <w:spacing w:val="-7"/>
          <w:sz w:val="28"/>
          <w:szCs w:val="28"/>
        </w:rPr>
        <w:t xml:space="preserve"> </w:t>
      </w:r>
      <w:r w:rsidRPr="00713C8E">
        <w:rPr>
          <w:rFonts w:ascii="Times New Roman" w:eastAsia="Times New Roman" w:hAnsi="Times New Roman"/>
          <w:i/>
          <w:spacing w:val="1"/>
          <w:sz w:val="28"/>
          <w:szCs w:val="28"/>
        </w:rPr>
        <w:t>дв</w:t>
      </w:r>
      <w:r w:rsidRPr="00713C8E">
        <w:rPr>
          <w:rFonts w:ascii="Times New Roman" w:eastAsia="Times New Roman" w:hAnsi="Times New Roman"/>
          <w:i/>
          <w:sz w:val="28"/>
          <w:szCs w:val="28"/>
        </w:rPr>
        <w:t>а</w:t>
      </w:r>
      <w:r w:rsidRPr="00713C8E">
        <w:rPr>
          <w:rFonts w:ascii="Times New Roman" w:eastAsia="Times New Roman" w:hAnsi="Times New Roman"/>
          <w:i/>
          <w:spacing w:val="-3"/>
          <w:sz w:val="28"/>
          <w:szCs w:val="28"/>
        </w:rPr>
        <w:t xml:space="preserve"> </w:t>
      </w:r>
      <w:r w:rsidRPr="00713C8E">
        <w:rPr>
          <w:rFonts w:ascii="Times New Roman" w:eastAsia="Times New Roman" w:hAnsi="Times New Roman"/>
          <w:i/>
          <w:spacing w:val="1"/>
          <w:sz w:val="28"/>
          <w:szCs w:val="28"/>
        </w:rPr>
        <w:t>символа</w:t>
      </w:r>
      <w:r w:rsidRPr="00713C8E">
        <w:rPr>
          <w:rFonts w:ascii="Times New Roman" w:eastAsia="Times New Roman" w:hAnsi="Times New Roman"/>
          <w:i/>
          <w:sz w:val="28"/>
          <w:szCs w:val="28"/>
        </w:rPr>
        <w:t>,</w:t>
      </w:r>
      <w:r w:rsidRPr="00713C8E">
        <w:rPr>
          <w:rFonts w:ascii="Times New Roman" w:eastAsia="Times New Roman" w:hAnsi="Times New Roman"/>
          <w:i/>
          <w:spacing w:val="-11"/>
          <w:sz w:val="28"/>
          <w:szCs w:val="28"/>
        </w:rPr>
        <w:t xml:space="preserve"> </w:t>
      </w:r>
      <w:r w:rsidRPr="00713C8E">
        <w:rPr>
          <w:rFonts w:ascii="Times New Roman" w:eastAsia="Times New Roman" w:hAnsi="Times New Roman"/>
          <w:i/>
          <w:spacing w:val="1"/>
          <w:sz w:val="28"/>
          <w:szCs w:val="28"/>
        </w:rPr>
        <w:t>например</w:t>
      </w:r>
      <w:r w:rsidRPr="00713C8E">
        <w:rPr>
          <w:rFonts w:ascii="Times New Roman" w:eastAsia="Times New Roman" w:hAnsi="Times New Roman"/>
          <w:i/>
          <w:sz w:val="28"/>
          <w:szCs w:val="28"/>
        </w:rPr>
        <w:t>,</w:t>
      </w:r>
      <w:r w:rsidRPr="00713C8E">
        <w:rPr>
          <w:rFonts w:ascii="Times New Roman" w:eastAsia="Times New Roman" w:hAnsi="Times New Roman"/>
          <w:i/>
          <w:spacing w:val="-12"/>
          <w:sz w:val="28"/>
          <w:szCs w:val="28"/>
        </w:rPr>
        <w:t xml:space="preserve"> </w:t>
      </w:r>
      <w:r w:rsidRPr="00713C8E">
        <w:rPr>
          <w:rFonts w:ascii="Times New Roman" w:eastAsia="Times New Roman" w:hAnsi="Times New Roman"/>
          <w:i/>
          <w:sz w:val="28"/>
          <w:szCs w:val="28"/>
        </w:rPr>
        <w:t xml:space="preserve">0 и </w:t>
      </w:r>
      <w:r w:rsidRPr="00713C8E">
        <w:rPr>
          <w:rFonts w:ascii="Times New Roman" w:eastAsia="Times New Roman" w:hAnsi="Times New Roman"/>
          <w:i/>
          <w:spacing w:val="1"/>
          <w:sz w:val="28"/>
          <w:szCs w:val="28"/>
        </w:rPr>
        <w:t>1</w:t>
      </w:r>
      <w:r w:rsidRPr="00713C8E">
        <w:rPr>
          <w:rFonts w:ascii="Times New Roman" w:eastAsia="Times New Roman" w:hAnsi="Times New Roman"/>
          <w:i/>
          <w:sz w:val="28"/>
          <w:szCs w:val="28"/>
        </w:rPr>
        <w:t>;</w:t>
      </w:r>
    </w:p>
    <w:p w:rsidR="006E54D0" w:rsidRPr="00713C8E" w:rsidRDefault="006E54D0" w:rsidP="008F77D1">
      <w:pPr>
        <w:pStyle w:val="a9"/>
        <w:numPr>
          <w:ilvl w:val="0"/>
          <w:numId w:val="105"/>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тем</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ка</w:t>
      </w:r>
      <w:r w:rsidRPr="00713C8E">
        <w:rPr>
          <w:rFonts w:ascii="Times New Roman" w:eastAsia="Times New Roman" w:hAnsi="Times New Roman"/>
          <w:i/>
          <w:sz w:val="28"/>
          <w:szCs w:val="28"/>
        </w:rPr>
        <w:t xml:space="preserve">к </w:t>
      </w:r>
      <w:r w:rsidRPr="00713C8E">
        <w:rPr>
          <w:rFonts w:ascii="Times New Roman" w:eastAsia="Times New Roman" w:hAnsi="Times New Roman"/>
          <w:i/>
          <w:spacing w:val="1"/>
          <w:sz w:val="28"/>
          <w:szCs w:val="28"/>
        </w:rPr>
        <w:t>информаци</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sz w:val="28"/>
          <w:szCs w:val="28"/>
        </w:rPr>
        <w:t>(данные</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представляетс</w:t>
      </w:r>
      <w:r w:rsidRPr="00713C8E">
        <w:rPr>
          <w:rFonts w:ascii="Times New Roman" w:eastAsia="Times New Roman" w:hAnsi="Times New Roman"/>
          <w:i/>
          <w:sz w:val="28"/>
          <w:szCs w:val="28"/>
        </w:rPr>
        <w:t xml:space="preserve">я в </w:t>
      </w:r>
      <w:r w:rsidRPr="00713C8E">
        <w:rPr>
          <w:rFonts w:ascii="Times New Roman" w:eastAsia="Times New Roman" w:hAnsi="Times New Roman"/>
          <w:i/>
          <w:spacing w:val="1"/>
          <w:sz w:val="28"/>
          <w:szCs w:val="28"/>
        </w:rPr>
        <w:t>современны</w:t>
      </w:r>
      <w:r w:rsidRPr="00713C8E">
        <w:rPr>
          <w:rFonts w:ascii="Times New Roman" w:eastAsia="Times New Roman" w:hAnsi="Times New Roman"/>
          <w:i/>
          <w:sz w:val="28"/>
          <w:szCs w:val="28"/>
        </w:rPr>
        <w:t>х</w:t>
      </w:r>
      <w:r w:rsidRPr="00713C8E">
        <w:rPr>
          <w:rFonts w:ascii="Times New Roman" w:eastAsia="Times New Roman" w:hAnsi="Times New Roman"/>
          <w:i/>
          <w:spacing w:val="-15"/>
          <w:sz w:val="28"/>
          <w:szCs w:val="28"/>
        </w:rPr>
        <w:t xml:space="preserve"> </w:t>
      </w:r>
      <w:r w:rsidRPr="00713C8E">
        <w:rPr>
          <w:rFonts w:ascii="Times New Roman" w:eastAsia="Times New Roman" w:hAnsi="Times New Roman"/>
          <w:i/>
          <w:spacing w:val="1"/>
          <w:sz w:val="28"/>
          <w:szCs w:val="28"/>
        </w:rPr>
        <w:t>компьютерах</w:t>
      </w:r>
      <w:r w:rsidRPr="00713C8E">
        <w:rPr>
          <w:rFonts w:ascii="Times New Roman" w:eastAsia="Times New Roman" w:hAnsi="Times New Roman"/>
          <w:i/>
          <w:sz w:val="28"/>
          <w:szCs w:val="28"/>
        </w:rPr>
        <w:t>;</w:t>
      </w:r>
    </w:p>
    <w:p w:rsidR="006E54D0" w:rsidRPr="00713C8E" w:rsidRDefault="006E54D0" w:rsidP="008F77D1">
      <w:pPr>
        <w:pStyle w:val="a9"/>
        <w:numPr>
          <w:ilvl w:val="0"/>
          <w:numId w:val="105"/>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двоичны</w:t>
      </w:r>
      <w:r w:rsidRPr="00713C8E">
        <w:rPr>
          <w:rFonts w:ascii="Times New Roman" w:eastAsia="Times New Roman" w:hAnsi="Times New Roman"/>
          <w:i/>
          <w:sz w:val="28"/>
          <w:szCs w:val="28"/>
        </w:rPr>
        <w:t xml:space="preserve">м </w:t>
      </w:r>
      <w:r w:rsidRPr="00713C8E">
        <w:rPr>
          <w:rFonts w:ascii="Times New Roman" w:eastAsia="Times New Roman" w:hAnsi="Times New Roman"/>
          <w:i/>
          <w:spacing w:val="1"/>
          <w:sz w:val="28"/>
          <w:szCs w:val="28"/>
        </w:rPr>
        <w:t>кодирование</w:t>
      </w:r>
      <w:r w:rsidRPr="00713C8E">
        <w:rPr>
          <w:rFonts w:ascii="Times New Roman" w:eastAsia="Times New Roman" w:hAnsi="Times New Roman"/>
          <w:i/>
          <w:sz w:val="28"/>
          <w:szCs w:val="28"/>
        </w:rPr>
        <w:t xml:space="preserve">м </w:t>
      </w:r>
      <w:r w:rsidRPr="00713C8E">
        <w:rPr>
          <w:rFonts w:ascii="Times New Roman" w:eastAsia="Times New Roman" w:hAnsi="Times New Roman"/>
          <w:i/>
          <w:spacing w:val="1"/>
          <w:sz w:val="28"/>
          <w:szCs w:val="28"/>
        </w:rPr>
        <w:t>тексто</w:t>
      </w:r>
      <w:r w:rsidRPr="00713C8E">
        <w:rPr>
          <w:rFonts w:ascii="Times New Roman" w:eastAsia="Times New Roman" w:hAnsi="Times New Roman"/>
          <w:i/>
          <w:sz w:val="28"/>
          <w:szCs w:val="28"/>
        </w:rPr>
        <w:t xml:space="preserve">в и с </w:t>
      </w:r>
      <w:r w:rsidRPr="00713C8E">
        <w:rPr>
          <w:rFonts w:ascii="Times New Roman" w:eastAsia="Times New Roman" w:hAnsi="Times New Roman"/>
          <w:i/>
          <w:spacing w:val="1"/>
          <w:sz w:val="28"/>
          <w:szCs w:val="28"/>
        </w:rPr>
        <w:t>наиболе</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употребительным</w:t>
      </w:r>
      <w:r w:rsidRPr="00713C8E">
        <w:rPr>
          <w:rFonts w:ascii="Times New Roman" w:eastAsia="Times New Roman" w:hAnsi="Times New Roman"/>
          <w:i/>
          <w:sz w:val="28"/>
          <w:szCs w:val="28"/>
        </w:rPr>
        <w:t>и</w:t>
      </w:r>
      <w:r w:rsidRPr="00713C8E">
        <w:rPr>
          <w:rFonts w:ascii="Times New Roman" w:eastAsia="Times New Roman" w:hAnsi="Times New Roman"/>
          <w:i/>
          <w:spacing w:val="-23"/>
          <w:sz w:val="28"/>
          <w:szCs w:val="28"/>
        </w:rPr>
        <w:t xml:space="preserve"> </w:t>
      </w:r>
      <w:r w:rsidRPr="00713C8E">
        <w:rPr>
          <w:rFonts w:ascii="Times New Roman" w:eastAsia="Times New Roman" w:hAnsi="Times New Roman"/>
          <w:i/>
          <w:spacing w:val="1"/>
          <w:sz w:val="28"/>
          <w:szCs w:val="28"/>
        </w:rPr>
        <w:t>современным</w:t>
      </w:r>
      <w:r w:rsidRPr="00713C8E">
        <w:rPr>
          <w:rFonts w:ascii="Times New Roman" w:eastAsia="Times New Roman" w:hAnsi="Times New Roman"/>
          <w:i/>
          <w:sz w:val="28"/>
          <w:szCs w:val="28"/>
        </w:rPr>
        <w:t>и</w:t>
      </w:r>
      <w:r w:rsidRPr="00713C8E">
        <w:rPr>
          <w:rFonts w:ascii="Times New Roman" w:eastAsia="Times New Roman" w:hAnsi="Times New Roman"/>
          <w:i/>
          <w:spacing w:val="-18"/>
          <w:sz w:val="28"/>
          <w:szCs w:val="28"/>
        </w:rPr>
        <w:t xml:space="preserve"> </w:t>
      </w:r>
      <w:r w:rsidRPr="00713C8E">
        <w:rPr>
          <w:rFonts w:ascii="Times New Roman" w:eastAsia="Times New Roman" w:hAnsi="Times New Roman"/>
          <w:i/>
          <w:spacing w:val="1"/>
          <w:sz w:val="28"/>
          <w:szCs w:val="28"/>
        </w:rPr>
        <w:t>кодами</w:t>
      </w:r>
      <w:r w:rsidRPr="00713C8E">
        <w:rPr>
          <w:rFonts w:ascii="Times New Roman" w:eastAsia="Times New Roman" w:hAnsi="Times New Roman"/>
          <w:i/>
          <w:sz w:val="28"/>
          <w:szCs w:val="28"/>
        </w:rPr>
        <w:t>;</w:t>
      </w:r>
    </w:p>
    <w:p w:rsidR="006E54D0" w:rsidRPr="00713C8E" w:rsidRDefault="006E54D0" w:rsidP="008F77D1">
      <w:pPr>
        <w:pStyle w:val="a9"/>
        <w:numPr>
          <w:ilvl w:val="0"/>
          <w:numId w:val="105"/>
        </w:numPr>
        <w:tabs>
          <w:tab w:val="left" w:pos="820"/>
          <w:tab w:val="left" w:pos="993"/>
        </w:tabs>
        <w:spacing w:line="360" w:lineRule="auto"/>
        <w:ind w:left="0" w:firstLine="709"/>
        <w:jc w:val="both"/>
        <w:rPr>
          <w:rFonts w:ascii="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w:t>
      </w:r>
      <w:r w:rsidRPr="00713C8E">
        <w:rPr>
          <w:rFonts w:ascii="Times New Roman" w:eastAsia="Times New Roman" w:hAnsi="Times New Roman"/>
          <w:i/>
          <w:spacing w:val="-4"/>
          <w:sz w:val="28"/>
          <w:szCs w:val="28"/>
        </w:rPr>
        <w:t xml:space="preserve"> </w:t>
      </w:r>
      <w:r w:rsidRPr="00713C8E">
        <w:rPr>
          <w:rFonts w:ascii="Times New Roman" w:eastAsia="Times New Roman" w:hAnsi="Times New Roman"/>
          <w:i/>
          <w:sz w:val="28"/>
          <w:szCs w:val="28"/>
        </w:rPr>
        <w:t>с</w:t>
      </w:r>
      <w:r w:rsidRPr="00713C8E">
        <w:rPr>
          <w:rFonts w:ascii="Times New Roman" w:eastAsia="Times New Roman" w:hAnsi="Times New Roman"/>
          <w:i/>
          <w:spacing w:val="13"/>
          <w:sz w:val="28"/>
          <w:szCs w:val="28"/>
        </w:rPr>
        <w:t xml:space="preserve"> </w:t>
      </w:r>
      <w:r w:rsidRPr="00713C8E">
        <w:rPr>
          <w:rFonts w:ascii="Times New Roman" w:eastAsia="Times New Roman" w:hAnsi="Times New Roman"/>
          <w:i/>
          <w:spacing w:val="1"/>
          <w:sz w:val="28"/>
          <w:szCs w:val="28"/>
        </w:rPr>
        <w:t>примерам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 xml:space="preserve"> использовани</w:t>
      </w:r>
      <w:r w:rsidRPr="00713C8E">
        <w:rPr>
          <w:rFonts w:ascii="Times New Roman" w:eastAsia="Times New Roman" w:hAnsi="Times New Roman"/>
          <w:i/>
          <w:sz w:val="28"/>
          <w:szCs w:val="28"/>
        </w:rPr>
        <w:t>я</w:t>
      </w:r>
      <w:r w:rsidRPr="00713C8E">
        <w:rPr>
          <w:rFonts w:ascii="Times New Roman" w:eastAsia="Times New Roman" w:hAnsi="Times New Roman"/>
          <w:i/>
          <w:spacing w:val="-4"/>
          <w:sz w:val="28"/>
          <w:szCs w:val="28"/>
        </w:rPr>
        <w:t xml:space="preserve"> </w:t>
      </w:r>
      <w:r w:rsidRPr="00713C8E">
        <w:rPr>
          <w:rFonts w:ascii="Times New Roman" w:eastAsia="Times New Roman" w:hAnsi="Times New Roman"/>
          <w:i/>
          <w:spacing w:val="1"/>
          <w:sz w:val="28"/>
          <w:szCs w:val="28"/>
        </w:rPr>
        <w:t>графов</w:t>
      </w:r>
      <w:r w:rsidRPr="00713C8E">
        <w:rPr>
          <w:rFonts w:ascii="Times New Roman" w:eastAsia="Times New Roman" w:hAnsi="Times New Roman"/>
          <w:i/>
          <w:sz w:val="28"/>
          <w:szCs w:val="28"/>
        </w:rPr>
        <w:t>,</w:t>
      </w:r>
      <w:r w:rsidRPr="00713C8E">
        <w:rPr>
          <w:rFonts w:ascii="Times New Roman" w:eastAsia="Times New Roman" w:hAnsi="Times New Roman"/>
          <w:i/>
          <w:spacing w:val="4"/>
          <w:sz w:val="28"/>
          <w:szCs w:val="28"/>
        </w:rPr>
        <w:t xml:space="preserve"> </w:t>
      </w:r>
      <w:r w:rsidRPr="00713C8E">
        <w:rPr>
          <w:rFonts w:ascii="Times New Roman" w:eastAsia="Times New Roman" w:hAnsi="Times New Roman"/>
          <w:i/>
          <w:spacing w:val="1"/>
          <w:sz w:val="28"/>
          <w:szCs w:val="28"/>
        </w:rPr>
        <w:t>деревье</w:t>
      </w:r>
      <w:r w:rsidRPr="00713C8E">
        <w:rPr>
          <w:rFonts w:ascii="Times New Roman" w:eastAsia="Times New Roman" w:hAnsi="Times New Roman"/>
          <w:i/>
          <w:sz w:val="28"/>
          <w:szCs w:val="28"/>
        </w:rPr>
        <w:t>в</w:t>
      </w:r>
      <w:r w:rsidRPr="00713C8E">
        <w:rPr>
          <w:rFonts w:ascii="Times New Roman" w:eastAsia="Times New Roman" w:hAnsi="Times New Roman"/>
          <w:i/>
          <w:spacing w:val="3"/>
          <w:sz w:val="28"/>
          <w:szCs w:val="28"/>
        </w:rPr>
        <w:t xml:space="preserve"> </w:t>
      </w:r>
      <w:r w:rsidRPr="00713C8E">
        <w:rPr>
          <w:rFonts w:ascii="Times New Roman" w:eastAsia="Times New Roman" w:hAnsi="Times New Roman"/>
          <w:i/>
          <w:sz w:val="28"/>
          <w:szCs w:val="28"/>
        </w:rPr>
        <w:t>и</w:t>
      </w:r>
      <w:r w:rsidRPr="00713C8E">
        <w:rPr>
          <w:rFonts w:ascii="Times New Roman" w:eastAsia="Times New Roman" w:hAnsi="Times New Roman"/>
          <w:i/>
          <w:spacing w:val="12"/>
          <w:sz w:val="28"/>
          <w:szCs w:val="28"/>
        </w:rPr>
        <w:t xml:space="preserve"> </w:t>
      </w:r>
      <w:r w:rsidRPr="00713C8E">
        <w:rPr>
          <w:rFonts w:ascii="Times New Roman" w:eastAsia="Times New Roman" w:hAnsi="Times New Roman"/>
          <w:i/>
          <w:spacing w:val="1"/>
          <w:sz w:val="28"/>
          <w:szCs w:val="28"/>
        </w:rPr>
        <w:t>списков пр</w:t>
      </w:r>
      <w:r w:rsidRPr="00713C8E">
        <w:rPr>
          <w:rFonts w:ascii="Times New Roman" w:eastAsia="Times New Roman" w:hAnsi="Times New Roman"/>
          <w:i/>
          <w:sz w:val="28"/>
          <w:szCs w:val="28"/>
        </w:rPr>
        <w:t>и</w:t>
      </w:r>
      <w:r w:rsidRPr="00713C8E">
        <w:rPr>
          <w:rFonts w:ascii="Times New Roman" w:eastAsia="Times New Roman" w:hAnsi="Times New Roman"/>
          <w:i/>
          <w:spacing w:val="-3"/>
          <w:sz w:val="28"/>
          <w:szCs w:val="28"/>
        </w:rPr>
        <w:t xml:space="preserve"> </w:t>
      </w:r>
      <w:r w:rsidRPr="00713C8E">
        <w:rPr>
          <w:rFonts w:ascii="Times New Roman" w:eastAsia="Times New Roman" w:hAnsi="Times New Roman"/>
          <w:i/>
          <w:spacing w:val="1"/>
          <w:sz w:val="28"/>
          <w:szCs w:val="28"/>
        </w:rPr>
        <w:t>описани</w:t>
      </w:r>
      <w:r w:rsidRPr="00713C8E">
        <w:rPr>
          <w:rFonts w:ascii="Times New Roman" w:eastAsia="Times New Roman" w:hAnsi="Times New Roman"/>
          <w:i/>
          <w:sz w:val="28"/>
          <w:szCs w:val="28"/>
        </w:rPr>
        <w:t>и</w:t>
      </w:r>
      <w:r w:rsidRPr="00713C8E">
        <w:rPr>
          <w:rFonts w:ascii="Times New Roman" w:eastAsia="Times New Roman" w:hAnsi="Times New Roman"/>
          <w:i/>
          <w:spacing w:val="-11"/>
          <w:sz w:val="28"/>
          <w:szCs w:val="28"/>
        </w:rPr>
        <w:t xml:space="preserve"> </w:t>
      </w:r>
      <w:r w:rsidRPr="00713C8E">
        <w:rPr>
          <w:rFonts w:ascii="Times New Roman" w:eastAsia="Times New Roman" w:hAnsi="Times New Roman"/>
          <w:i/>
          <w:spacing w:val="1"/>
          <w:sz w:val="28"/>
          <w:szCs w:val="28"/>
        </w:rPr>
        <w:t>реальны</w:t>
      </w:r>
      <w:r w:rsidRPr="00713C8E">
        <w:rPr>
          <w:rFonts w:ascii="Times New Roman" w:eastAsia="Times New Roman" w:hAnsi="Times New Roman"/>
          <w:i/>
          <w:sz w:val="28"/>
          <w:szCs w:val="28"/>
        </w:rPr>
        <w:t>х</w:t>
      </w:r>
      <w:r w:rsidRPr="00713C8E">
        <w:rPr>
          <w:rFonts w:ascii="Times New Roman" w:eastAsia="Times New Roman" w:hAnsi="Times New Roman"/>
          <w:i/>
          <w:spacing w:val="-10"/>
          <w:sz w:val="28"/>
          <w:szCs w:val="28"/>
        </w:rPr>
        <w:t xml:space="preserve"> </w:t>
      </w:r>
      <w:r w:rsidRPr="00713C8E">
        <w:rPr>
          <w:rFonts w:ascii="Times New Roman" w:eastAsia="Times New Roman" w:hAnsi="Times New Roman"/>
          <w:i/>
          <w:spacing w:val="1"/>
          <w:sz w:val="28"/>
          <w:szCs w:val="28"/>
        </w:rPr>
        <w:t>объекто</w:t>
      </w:r>
      <w:r w:rsidRPr="00713C8E">
        <w:rPr>
          <w:rFonts w:ascii="Times New Roman" w:eastAsia="Times New Roman" w:hAnsi="Times New Roman"/>
          <w:i/>
          <w:sz w:val="28"/>
          <w:szCs w:val="28"/>
        </w:rPr>
        <w:t>в</w:t>
      </w:r>
      <w:r w:rsidRPr="00713C8E">
        <w:rPr>
          <w:rFonts w:ascii="Times New Roman" w:eastAsia="Times New Roman" w:hAnsi="Times New Roman"/>
          <w:i/>
          <w:spacing w:val="-10"/>
          <w:sz w:val="28"/>
          <w:szCs w:val="28"/>
        </w:rPr>
        <w:t xml:space="preserve"> </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процессов</w:t>
      </w:r>
      <w:r w:rsidRPr="00713C8E">
        <w:rPr>
          <w:rFonts w:ascii="Times New Roman" w:eastAsia="Times New Roman" w:hAnsi="Times New Roman"/>
          <w:i/>
          <w:sz w:val="28"/>
          <w:szCs w:val="28"/>
        </w:rPr>
        <w:t>.</w:t>
      </w:r>
    </w:p>
    <w:p w:rsidR="006E54D0" w:rsidRPr="00713C8E" w:rsidRDefault="006E54D0" w:rsidP="00941C6C">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Алгоритм</w:t>
      </w:r>
      <w:r w:rsidRPr="00713C8E">
        <w:rPr>
          <w:rFonts w:ascii="Times New Roman" w:hAnsi="Times New Roman" w:cs="Times New Roman"/>
          <w:b/>
          <w:bCs/>
          <w:sz w:val="28"/>
          <w:szCs w:val="28"/>
        </w:rPr>
        <w:t>ы</w:t>
      </w:r>
      <w:r w:rsidRPr="00713C8E">
        <w:rPr>
          <w:rFonts w:ascii="Times New Roman" w:hAnsi="Times New Roman" w:cs="Times New Roman"/>
          <w:b/>
          <w:bCs/>
          <w:spacing w:val="-15"/>
          <w:sz w:val="28"/>
          <w:szCs w:val="28"/>
        </w:rPr>
        <w:t xml:space="preserve"> </w:t>
      </w:r>
      <w:r w:rsidRPr="00713C8E">
        <w:rPr>
          <w:rFonts w:ascii="Times New Roman" w:hAnsi="Times New Roman" w:cs="Times New Roman"/>
          <w:b/>
          <w:bCs/>
          <w:sz w:val="28"/>
          <w:szCs w:val="28"/>
        </w:rPr>
        <w:t>и</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элемент</w:t>
      </w:r>
      <w:r w:rsidRPr="00713C8E">
        <w:rPr>
          <w:rFonts w:ascii="Times New Roman" w:hAnsi="Times New Roman" w:cs="Times New Roman"/>
          <w:b/>
          <w:bCs/>
          <w:sz w:val="28"/>
          <w:szCs w:val="28"/>
        </w:rPr>
        <w:t>ы</w:t>
      </w:r>
      <w:r w:rsidRPr="00713C8E">
        <w:rPr>
          <w:rFonts w:ascii="Times New Roman" w:hAnsi="Times New Roman" w:cs="Times New Roman"/>
          <w:b/>
          <w:bCs/>
          <w:spacing w:val="-11"/>
          <w:sz w:val="28"/>
          <w:szCs w:val="28"/>
        </w:rPr>
        <w:t xml:space="preserve"> </w:t>
      </w:r>
      <w:r w:rsidRPr="00713C8E">
        <w:rPr>
          <w:rFonts w:ascii="Times New Roman" w:hAnsi="Times New Roman" w:cs="Times New Roman"/>
          <w:b/>
          <w:bCs/>
          <w:spacing w:val="1"/>
          <w:sz w:val="28"/>
          <w:szCs w:val="28"/>
        </w:rPr>
        <w:t>программирования</w:t>
      </w:r>
    </w:p>
    <w:p w:rsidR="006E54D0" w:rsidRPr="00713C8E" w:rsidRDefault="006E54D0"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Pr="00713C8E">
        <w:rPr>
          <w:rFonts w:ascii="Times New Roman" w:hAnsi="Times New Roman" w:cs="Times New Roman"/>
          <w:b/>
          <w:spacing w:val="-12"/>
          <w:sz w:val="28"/>
          <w:szCs w:val="28"/>
        </w:rPr>
        <w:t xml:space="preserve"> </w:t>
      </w:r>
      <w:r w:rsidRPr="00713C8E">
        <w:rPr>
          <w:rFonts w:ascii="Times New Roman" w:hAnsi="Times New Roman" w:cs="Times New Roman"/>
          <w:b/>
          <w:spacing w:val="1"/>
          <w:sz w:val="28"/>
          <w:szCs w:val="28"/>
        </w:rPr>
        <w:t>научитс</w:t>
      </w:r>
      <w:r w:rsidRPr="00713C8E">
        <w:rPr>
          <w:rFonts w:ascii="Times New Roman" w:hAnsi="Times New Roman" w:cs="Times New Roman"/>
          <w:b/>
          <w:spacing w:val="2"/>
          <w:sz w:val="28"/>
          <w:szCs w:val="28"/>
        </w:rPr>
        <w:t>я</w:t>
      </w:r>
      <w:r w:rsidRPr="00713C8E">
        <w:rPr>
          <w:rFonts w:ascii="Times New Roman" w:hAnsi="Times New Roman" w:cs="Times New Roman"/>
          <w:b/>
          <w:sz w:val="28"/>
          <w:szCs w:val="28"/>
        </w:rPr>
        <w:t>:</w:t>
      </w:r>
    </w:p>
    <w:p w:rsidR="006E54D0" w:rsidRPr="00713C8E" w:rsidRDefault="006E54D0" w:rsidP="008F77D1">
      <w:pPr>
        <w:pStyle w:val="a9"/>
        <w:numPr>
          <w:ilvl w:val="0"/>
          <w:numId w:val="1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термин</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«исполни</w:t>
      </w:r>
      <w:r w:rsidRPr="00713C8E">
        <w:rPr>
          <w:rFonts w:ascii="Times New Roman" w:eastAsia="Times New Roman" w:hAnsi="Times New Roman"/>
          <w:sz w:val="28"/>
          <w:szCs w:val="28"/>
        </w:rPr>
        <w:t>т</w:t>
      </w:r>
      <w:r w:rsidRPr="00713C8E">
        <w:rPr>
          <w:rFonts w:ascii="Times New Roman" w:eastAsia="Times New Roman" w:hAnsi="Times New Roman"/>
          <w:spacing w:val="1"/>
          <w:sz w:val="28"/>
          <w:szCs w:val="28"/>
        </w:rPr>
        <w:t>ель»</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«алгоритм»</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«программа»</w:t>
      </w:r>
      <w:r w:rsidRPr="00713C8E">
        <w:rPr>
          <w:rFonts w:ascii="Times New Roman" w:eastAsia="Times New Roman" w:hAnsi="Times New Roman"/>
          <w:sz w:val="28"/>
          <w:szCs w:val="28"/>
        </w:rPr>
        <w:t xml:space="preserve">, а </w:t>
      </w:r>
      <w:r w:rsidRPr="00713C8E">
        <w:rPr>
          <w:rFonts w:ascii="Times New Roman" w:eastAsia="Times New Roman" w:hAnsi="Times New Roman"/>
          <w:spacing w:val="1"/>
          <w:sz w:val="28"/>
          <w:szCs w:val="28"/>
        </w:rPr>
        <w:t>такж</w:t>
      </w:r>
      <w:r w:rsidRPr="00713C8E">
        <w:rPr>
          <w:rFonts w:ascii="Times New Roman" w:eastAsia="Times New Roman" w:hAnsi="Times New Roman"/>
          <w:sz w:val="28"/>
          <w:szCs w:val="28"/>
        </w:rPr>
        <w:t>е</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понимат</w:t>
      </w:r>
      <w:r w:rsidRPr="00713C8E">
        <w:rPr>
          <w:rFonts w:ascii="Times New Roman" w:eastAsia="Times New Roman" w:hAnsi="Times New Roman"/>
          <w:sz w:val="28"/>
          <w:szCs w:val="28"/>
        </w:rPr>
        <w:t>ь</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pacing w:val="1"/>
          <w:sz w:val="28"/>
          <w:szCs w:val="28"/>
        </w:rPr>
        <w:t>разниц</w:t>
      </w:r>
      <w:r w:rsidRPr="00713C8E">
        <w:rPr>
          <w:rFonts w:ascii="Times New Roman" w:eastAsia="Times New Roman" w:hAnsi="Times New Roman"/>
          <w:sz w:val="28"/>
          <w:szCs w:val="28"/>
        </w:rPr>
        <w:t>у</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межд</w:t>
      </w:r>
      <w:r w:rsidRPr="00713C8E">
        <w:rPr>
          <w:rFonts w:ascii="Times New Roman" w:eastAsia="Times New Roman" w:hAnsi="Times New Roman"/>
          <w:sz w:val="28"/>
          <w:szCs w:val="28"/>
        </w:rPr>
        <w:t>у</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употребление</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эти</w:t>
      </w:r>
      <w:r w:rsidRPr="00713C8E">
        <w:rPr>
          <w:rFonts w:ascii="Times New Roman" w:eastAsia="Times New Roman" w:hAnsi="Times New Roman"/>
          <w:sz w:val="28"/>
          <w:szCs w:val="28"/>
        </w:rPr>
        <w:t>х</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термино</w:t>
      </w:r>
      <w:r w:rsidRPr="00713C8E">
        <w:rPr>
          <w:rFonts w:ascii="Times New Roman" w:eastAsia="Times New Roman" w:hAnsi="Times New Roman"/>
          <w:sz w:val="28"/>
          <w:szCs w:val="28"/>
        </w:rPr>
        <w:t>в</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обыденно</w:t>
      </w:r>
      <w:r w:rsidRPr="00713C8E">
        <w:rPr>
          <w:rFonts w:ascii="Times New Roman" w:eastAsia="Times New Roman" w:hAnsi="Times New Roman"/>
          <w:sz w:val="28"/>
          <w:szCs w:val="28"/>
        </w:rPr>
        <w:t>й</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реч</w:t>
      </w:r>
      <w:r w:rsidRPr="00713C8E">
        <w:rPr>
          <w:rFonts w:ascii="Times New Roman" w:eastAsia="Times New Roman" w:hAnsi="Times New Roman"/>
          <w:sz w:val="28"/>
          <w:szCs w:val="28"/>
        </w:rPr>
        <w:t>и</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z w:val="28"/>
          <w:szCs w:val="28"/>
        </w:rPr>
        <w:t>в</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pacing w:val="1"/>
          <w:sz w:val="28"/>
          <w:szCs w:val="28"/>
        </w:rPr>
        <w:t>информатике</w:t>
      </w:r>
      <w:r w:rsidRPr="00713C8E">
        <w:rPr>
          <w:rFonts w:ascii="Times New Roman" w:eastAsia="Times New Roman" w:hAnsi="Times New Roman"/>
          <w:sz w:val="28"/>
          <w:szCs w:val="28"/>
        </w:rPr>
        <w:t>;</w:t>
      </w:r>
    </w:p>
    <w:p w:rsidR="006E54D0" w:rsidRPr="00713C8E" w:rsidRDefault="006E54D0" w:rsidP="008F77D1">
      <w:pPr>
        <w:pStyle w:val="a9"/>
        <w:numPr>
          <w:ilvl w:val="0"/>
          <w:numId w:val="1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выполнят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бе</w:t>
      </w:r>
      <w:r w:rsidRPr="00713C8E">
        <w:rPr>
          <w:rFonts w:ascii="Times New Roman" w:eastAsia="Times New Roman" w:hAnsi="Times New Roman"/>
          <w:sz w:val="28"/>
          <w:szCs w:val="28"/>
        </w:rPr>
        <w:t xml:space="preserve">з </w:t>
      </w:r>
      <w:r w:rsidRPr="00713C8E">
        <w:rPr>
          <w:rFonts w:ascii="Times New Roman" w:eastAsia="Times New Roman" w:hAnsi="Times New Roman"/>
          <w:spacing w:val="1"/>
          <w:sz w:val="28"/>
          <w:szCs w:val="28"/>
        </w:rPr>
        <w:t>исполь</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овани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компьютер</w:t>
      </w:r>
      <w:r w:rsidRPr="00713C8E">
        <w:rPr>
          <w:rFonts w:ascii="Times New Roman" w:eastAsia="Times New Roman" w:hAnsi="Times New Roman"/>
          <w:sz w:val="28"/>
          <w:szCs w:val="28"/>
        </w:rPr>
        <w:t>а (</w:t>
      </w:r>
      <w:r w:rsidRPr="00713C8E">
        <w:rPr>
          <w:rFonts w:ascii="Times New Roman" w:eastAsia="Times New Roman" w:hAnsi="Times New Roman"/>
          <w:spacing w:val="1"/>
          <w:sz w:val="28"/>
          <w:szCs w:val="28"/>
        </w:rPr>
        <w:t>«вручную»</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несложны</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алгоритм</w:t>
      </w:r>
      <w:r w:rsidRPr="00713C8E">
        <w:rPr>
          <w:rFonts w:ascii="Times New Roman" w:eastAsia="Times New Roman" w:hAnsi="Times New Roman"/>
          <w:sz w:val="28"/>
          <w:szCs w:val="28"/>
        </w:rPr>
        <w:t>ы</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управлени</w:t>
      </w:r>
      <w:r w:rsidRPr="00713C8E">
        <w:rPr>
          <w:rFonts w:ascii="Times New Roman" w:eastAsia="Times New Roman" w:hAnsi="Times New Roman"/>
          <w:sz w:val="28"/>
          <w:szCs w:val="28"/>
        </w:rPr>
        <w:t>я</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исполнителям</w:t>
      </w:r>
      <w:r w:rsidRPr="00713C8E">
        <w:rPr>
          <w:rFonts w:ascii="Times New Roman" w:eastAsia="Times New Roman" w:hAnsi="Times New Roman"/>
          <w:sz w:val="28"/>
          <w:szCs w:val="28"/>
        </w:rPr>
        <w:t>и</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анализ</w:t>
      </w:r>
      <w:r w:rsidRPr="00713C8E">
        <w:rPr>
          <w:rFonts w:ascii="Times New Roman" w:eastAsia="Times New Roman" w:hAnsi="Times New Roman"/>
          <w:sz w:val="28"/>
          <w:szCs w:val="28"/>
        </w:rPr>
        <w:t>а</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числовы</w:t>
      </w:r>
      <w:r w:rsidRPr="00713C8E">
        <w:rPr>
          <w:rFonts w:ascii="Times New Roman" w:eastAsia="Times New Roman" w:hAnsi="Times New Roman"/>
          <w:sz w:val="28"/>
          <w:szCs w:val="28"/>
        </w:rPr>
        <w:t>х</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текстовы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записанны</w:t>
      </w:r>
      <w:r w:rsidRPr="00713C8E">
        <w:rPr>
          <w:rFonts w:ascii="Times New Roman" w:eastAsia="Times New Roman" w:hAnsi="Times New Roman"/>
          <w:sz w:val="28"/>
          <w:szCs w:val="28"/>
        </w:rPr>
        <w:t>е</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н</w:t>
      </w:r>
      <w:r w:rsidRPr="00713C8E">
        <w:rPr>
          <w:rFonts w:ascii="Times New Roman" w:eastAsia="Times New Roman" w:hAnsi="Times New Roman"/>
          <w:sz w:val="28"/>
          <w:szCs w:val="28"/>
        </w:rPr>
        <w:t>а</w:t>
      </w:r>
      <w:r w:rsidRPr="00713C8E">
        <w:rPr>
          <w:rFonts w:ascii="Times New Roman" w:eastAsia="Times New Roman" w:hAnsi="Times New Roman"/>
          <w:spacing w:val="20"/>
          <w:sz w:val="28"/>
          <w:szCs w:val="28"/>
        </w:rPr>
        <w:t xml:space="preserve"> </w:t>
      </w:r>
      <w:r w:rsidRPr="00713C8E">
        <w:rPr>
          <w:rFonts w:ascii="Times New Roman" w:eastAsia="Times New Roman" w:hAnsi="Times New Roman"/>
          <w:spacing w:val="1"/>
          <w:sz w:val="28"/>
          <w:szCs w:val="28"/>
        </w:rPr>
        <w:t>конкретно</w:t>
      </w:r>
      <w:r w:rsidRPr="00713C8E">
        <w:rPr>
          <w:rFonts w:ascii="Times New Roman" w:eastAsia="Times New Roman" w:hAnsi="Times New Roman"/>
          <w:sz w:val="28"/>
          <w:szCs w:val="28"/>
        </w:rPr>
        <w:t>м</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язы</w:t>
      </w:r>
      <w:r w:rsidRPr="00713C8E">
        <w:rPr>
          <w:rFonts w:ascii="Times New Roman" w:eastAsia="Times New Roman" w:hAnsi="Times New Roman"/>
          <w:sz w:val="28"/>
          <w:szCs w:val="28"/>
        </w:rPr>
        <w:t>к</w:t>
      </w:r>
      <w:r w:rsidRPr="00713C8E">
        <w:rPr>
          <w:rFonts w:ascii="Times New Roman" w:eastAsia="Times New Roman" w:hAnsi="Times New Roman"/>
          <w:spacing w:val="17"/>
          <w:sz w:val="28"/>
          <w:szCs w:val="28"/>
        </w:rPr>
        <w:t xml:space="preserve"> </w:t>
      </w:r>
      <w:r w:rsidRPr="00713C8E">
        <w:rPr>
          <w:rFonts w:ascii="Times New Roman" w:eastAsia="Times New Roman" w:hAnsi="Times New Roman"/>
          <w:spacing w:val="1"/>
          <w:sz w:val="28"/>
          <w:szCs w:val="28"/>
        </w:rPr>
        <w:t>программировани</w:t>
      </w:r>
      <w:r w:rsidRPr="00713C8E">
        <w:rPr>
          <w:rFonts w:ascii="Times New Roman" w:eastAsia="Times New Roman" w:hAnsi="Times New Roman"/>
          <w:sz w:val="28"/>
          <w:szCs w:val="28"/>
        </w:rPr>
        <w:t xml:space="preserve">я с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основны</w:t>
      </w:r>
      <w:r w:rsidRPr="00713C8E">
        <w:rPr>
          <w:rFonts w:ascii="Times New Roman" w:eastAsia="Times New Roman" w:hAnsi="Times New Roman"/>
          <w:sz w:val="28"/>
          <w:szCs w:val="28"/>
        </w:rPr>
        <w:t>х</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управляющи</w:t>
      </w:r>
      <w:r w:rsidRPr="00713C8E">
        <w:rPr>
          <w:rFonts w:ascii="Times New Roman" w:eastAsia="Times New Roman" w:hAnsi="Times New Roman"/>
          <w:sz w:val="28"/>
          <w:szCs w:val="28"/>
        </w:rPr>
        <w:t>х</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конструкций последовательног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программировани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(линейна</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программа</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ветвлени</w:t>
      </w:r>
      <w:r w:rsidRPr="00713C8E">
        <w:rPr>
          <w:rFonts w:ascii="Times New Roman" w:eastAsia="Times New Roman" w:hAnsi="Times New Roman"/>
          <w:sz w:val="28"/>
          <w:szCs w:val="28"/>
        </w:rPr>
        <w:t>е,</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повтор</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ни</w:t>
      </w:r>
      <w:r w:rsidRPr="00713C8E">
        <w:rPr>
          <w:rFonts w:ascii="Times New Roman" w:eastAsia="Times New Roman" w:hAnsi="Times New Roman"/>
          <w:sz w:val="28"/>
          <w:szCs w:val="28"/>
        </w:rPr>
        <w:t>е,</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вспомогательны</w:t>
      </w:r>
      <w:r w:rsidRPr="00713C8E">
        <w:rPr>
          <w:rFonts w:ascii="Times New Roman" w:eastAsia="Times New Roman" w:hAnsi="Times New Roman"/>
          <w:sz w:val="28"/>
          <w:szCs w:val="28"/>
        </w:rPr>
        <w:t>е</w:t>
      </w:r>
      <w:r w:rsidRPr="00713C8E">
        <w:rPr>
          <w:rFonts w:ascii="Times New Roman" w:eastAsia="Times New Roman" w:hAnsi="Times New Roman"/>
          <w:spacing w:val="-21"/>
          <w:sz w:val="28"/>
          <w:szCs w:val="28"/>
        </w:rPr>
        <w:t xml:space="preserve"> </w:t>
      </w:r>
      <w:r w:rsidRPr="00713C8E">
        <w:rPr>
          <w:rFonts w:ascii="Times New Roman" w:eastAsia="Times New Roman" w:hAnsi="Times New Roman"/>
          <w:spacing w:val="1"/>
          <w:sz w:val="28"/>
          <w:szCs w:val="28"/>
        </w:rPr>
        <w:t>алгоритмы)</w:t>
      </w:r>
      <w:r w:rsidRPr="00713C8E">
        <w:rPr>
          <w:rFonts w:ascii="Times New Roman" w:eastAsia="Times New Roman" w:hAnsi="Times New Roman"/>
          <w:sz w:val="28"/>
          <w:szCs w:val="28"/>
        </w:rPr>
        <w:t>;</w:t>
      </w:r>
    </w:p>
    <w:p w:rsidR="006E54D0" w:rsidRPr="00713C8E" w:rsidRDefault="006E54D0" w:rsidP="008F77D1">
      <w:pPr>
        <w:pStyle w:val="a9"/>
        <w:numPr>
          <w:ilvl w:val="0"/>
          <w:numId w:val="1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составлят</w:t>
      </w:r>
      <w:r w:rsidRPr="00713C8E">
        <w:rPr>
          <w:rFonts w:ascii="Times New Roman" w:eastAsia="Times New Roman" w:hAnsi="Times New Roman"/>
          <w:sz w:val="28"/>
          <w:szCs w:val="28"/>
        </w:rPr>
        <w:t>ь</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несложны</w:t>
      </w:r>
      <w:r w:rsidRPr="00713C8E">
        <w:rPr>
          <w:rFonts w:ascii="Times New Roman" w:eastAsia="Times New Roman" w:hAnsi="Times New Roman"/>
          <w:sz w:val="28"/>
          <w:szCs w:val="28"/>
        </w:rPr>
        <w:t>е</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алгоритм</w:t>
      </w:r>
      <w:r w:rsidRPr="00713C8E">
        <w:rPr>
          <w:rFonts w:ascii="Times New Roman" w:eastAsia="Times New Roman" w:hAnsi="Times New Roman"/>
          <w:sz w:val="28"/>
          <w:szCs w:val="28"/>
        </w:rPr>
        <w:t>ы</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управлени</w:t>
      </w:r>
      <w:r w:rsidRPr="00713C8E">
        <w:rPr>
          <w:rFonts w:ascii="Times New Roman" w:eastAsia="Times New Roman" w:hAnsi="Times New Roman"/>
          <w:sz w:val="28"/>
          <w:szCs w:val="28"/>
        </w:rPr>
        <w:t>я</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исполнителям</w:t>
      </w:r>
      <w:r w:rsidRPr="00713C8E">
        <w:rPr>
          <w:rFonts w:ascii="Times New Roman" w:eastAsia="Times New Roman" w:hAnsi="Times New Roman"/>
          <w:sz w:val="28"/>
          <w:szCs w:val="28"/>
        </w:rPr>
        <w:t>и</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анализа числовы</w:t>
      </w:r>
      <w:r w:rsidRPr="00713C8E">
        <w:rPr>
          <w:rFonts w:ascii="Times New Roman" w:eastAsia="Times New Roman" w:hAnsi="Times New Roman"/>
          <w:sz w:val="28"/>
          <w:szCs w:val="28"/>
        </w:rPr>
        <w:t>х</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17"/>
          <w:sz w:val="28"/>
          <w:szCs w:val="28"/>
        </w:rPr>
        <w:t xml:space="preserve"> </w:t>
      </w:r>
      <w:r w:rsidRPr="00713C8E">
        <w:rPr>
          <w:rFonts w:ascii="Times New Roman" w:eastAsia="Times New Roman" w:hAnsi="Times New Roman"/>
          <w:spacing w:val="1"/>
          <w:sz w:val="28"/>
          <w:szCs w:val="28"/>
        </w:rPr>
        <w:t>текстовы</w:t>
      </w:r>
      <w:r w:rsidRPr="00713C8E">
        <w:rPr>
          <w:rFonts w:ascii="Times New Roman" w:eastAsia="Times New Roman" w:hAnsi="Times New Roman"/>
          <w:sz w:val="28"/>
          <w:szCs w:val="28"/>
        </w:rPr>
        <w:t>х</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18"/>
          <w:sz w:val="28"/>
          <w:szCs w:val="28"/>
        </w:rPr>
        <w:t xml:space="preserve"> </w:t>
      </w:r>
      <w:r w:rsidRPr="00713C8E">
        <w:rPr>
          <w:rFonts w:ascii="Times New Roman" w:eastAsia="Times New Roman" w:hAnsi="Times New Roman"/>
          <w:spacing w:val="1"/>
          <w:sz w:val="28"/>
          <w:szCs w:val="28"/>
        </w:rPr>
        <w:t>исполь</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ование</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основны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управляющи</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конструкци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последовательног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прогр</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ммиров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ни</w:t>
      </w:r>
      <w:r w:rsidRPr="00713C8E">
        <w:rPr>
          <w:rFonts w:ascii="Times New Roman" w:eastAsia="Times New Roman" w:hAnsi="Times New Roman"/>
          <w:sz w:val="28"/>
          <w:szCs w:val="28"/>
        </w:rPr>
        <w:t xml:space="preserve">я и </w:t>
      </w:r>
      <w:r w:rsidRPr="00713C8E">
        <w:rPr>
          <w:rFonts w:ascii="Times New Roman" w:eastAsia="Times New Roman" w:hAnsi="Times New Roman"/>
          <w:spacing w:val="1"/>
          <w:sz w:val="28"/>
          <w:szCs w:val="28"/>
        </w:rPr>
        <w:t>записыват</w:t>
      </w:r>
      <w:r w:rsidRPr="00713C8E">
        <w:rPr>
          <w:rFonts w:ascii="Times New Roman" w:eastAsia="Times New Roman" w:hAnsi="Times New Roman"/>
          <w:sz w:val="28"/>
          <w:szCs w:val="28"/>
        </w:rPr>
        <w:t>ь</w:t>
      </w:r>
      <w:r w:rsidR="00AC7420"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х</w:t>
      </w:r>
      <w:r w:rsidR="00AC7420" w:rsidRPr="00713C8E">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вид</w:t>
      </w:r>
      <w:r w:rsidRPr="00713C8E">
        <w:rPr>
          <w:rFonts w:ascii="Times New Roman" w:eastAsia="Times New Roman" w:hAnsi="Times New Roman"/>
          <w:sz w:val="28"/>
          <w:szCs w:val="28"/>
        </w:rPr>
        <w:t>е</w:t>
      </w:r>
      <w:r w:rsidRPr="00713C8E">
        <w:rPr>
          <w:rFonts w:ascii="Times New Roman" w:eastAsia="Times New Roman" w:hAnsi="Times New Roman"/>
          <w:sz w:val="28"/>
          <w:szCs w:val="28"/>
        </w:rPr>
        <w:tab/>
      </w:r>
      <w:r w:rsidRPr="00713C8E">
        <w:rPr>
          <w:rFonts w:ascii="Times New Roman" w:eastAsia="Times New Roman" w:hAnsi="Times New Roman"/>
          <w:spacing w:val="1"/>
          <w:sz w:val="28"/>
          <w:szCs w:val="28"/>
        </w:rPr>
        <w:t>програм</w:t>
      </w:r>
      <w:r w:rsidRPr="00713C8E">
        <w:rPr>
          <w:rFonts w:ascii="Times New Roman" w:eastAsia="Times New Roman" w:hAnsi="Times New Roman"/>
          <w:sz w:val="28"/>
          <w:szCs w:val="28"/>
        </w:rPr>
        <w:t>м</w:t>
      </w:r>
      <w:r w:rsidR="00AC7420"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w:t>
      </w:r>
      <w:r w:rsidRPr="00713C8E">
        <w:rPr>
          <w:rFonts w:ascii="Times New Roman" w:eastAsia="Times New Roman" w:hAnsi="Times New Roman"/>
          <w:sz w:val="28"/>
          <w:szCs w:val="28"/>
        </w:rPr>
        <w:t>а</w:t>
      </w:r>
      <w:r w:rsidR="00AC7420"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выбранно</w:t>
      </w:r>
      <w:r w:rsidRPr="00713C8E">
        <w:rPr>
          <w:rFonts w:ascii="Times New Roman" w:eastAsia="Times New Roman" w:hAnsi="Times New Roman"/>
          <w:sz w:val="28"/>
          <w:szCs w:val="28"/>
        </w:rPr>
        <w:t>м</w:t>
      </w:r>
      <w:r w:rsidR="00AC7420"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язык</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программирования</w:t>
      </w:r>
      <w:r w:rsidRPr="00713C8E">
        <w:rPr>
          <w:rFonts w:ascii="Times New Roman" w:eastAsia="Times New Roman" w:hAnsi="Times New Roman"/>
          <w:sz w:val="28"/>
          <w:szCs w:val="28"/>
        </w:rPr>
        <w:t>;</w:t>
      </w:r>
      <w:r w:rsidRPr="00713C8E">
        <w:rPr>
          <w:rFonts w:ascii="Times New Roman" w:eastAsia="Times New Roman" w:hAnsi="Times New Roman"/>
          <w:spacing w:val="-24"/>
          <w:sz w:val="28"/>
          <w:szCs w:val="28"/>
        </w:rPr>
        <w:t xml:space="preserve"> </w:t>
      </w:r>
      <w:r w:rsidRPr="00713C8E">
        <w:rPr>
          <w:rFonts w:ascii="Times New Roman" w:eastAsia="Times New Roman" w:hAnsi="Times New Roman"/>
          <w:spacing w:val="1"/>
          <w:sz w:val="28"/>
          <w:szCs w:val="28"/>
        </w:rPr>
        <w:t>выполнят</w:t>
      </w:r>
      <w:r w:rsidRPr="00713C8E">
        <w:rPr>
          <w:rFonts w:ascii="Times New Roman" w:eastAsia="Times New Roman" w:hAnsi="Times New Roman"/>
          <w:sz w:val="28"/>
          <w:szCs w:val="28"/>
        </w:rPr>
        <w:t>ь</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эт</w:t>
      </w:r>
      <w:r w:rsidRPr="00713C8E">
        <w:rPr>
          <w:rFonts w:ascii="Times New Roman" w:eastAsia="Times New Roman" w:hAnsi="Times New Roman"/>
          <w:sz w:val="28"/>
          <w:szCs w:val="28"/>
        </w:rPr>
        <w:t>и</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программ</w:t>
      </w:r>
      <w:r w:rsidRPr="00713C8E">
        <w:rPr>
          <w:rFonts w:ascii="Times New Roman" w:eastAsia="Times New Roman" w:hAnsi="Times New Roman"/>
          <w:sz w:val="28"/>
          <w:szCs w:val="28"/>
        </w:rPr>
        <w:t>ы</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н</w:t>
      </w:r>
      <w:r w:rsidRPr="00713C8E">
        <w:rPr>
          <w:rFonts w:ascii="Times New Roman" w:eastAsia="Times New Roman" w:hAnsi="Times New Roman"/>
          <w:sz w:val="28"/>
          <w:szCs w:val="28"/>
        </w:rPr>
        <w:t>а</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компьютере</w:t>
      </w:r>
      <w:r w:rsidRPr="00713C8E">
        <w:rPr>
          <w:rFonts w:ascii="Times New Roman" w:eastAsia="Times New Roman" w:hAnsi="Times New Roman"/>
          <w:sz w:val="28"/>
          <w:szCs w:val="28"/>
        </w:rPr>
        <w:t>;</w:t>
      </w:r>
    </w:p>
    <w:p w:rsidR="006E54D0" w:rsidRPr="00713C8E" w:rsidRDefault="006E54D0" w:rsidP="008F77D1">
      <w:pPr>
        <w:pStyle w:val="a9"/>
        <w:numPr>
          <w:ilvl w:val="0"/>
          <w:numId w:val="106"/>
        </w:numPr>
        <w:tabs>
          <w:tab w:val="left" w:pos="90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lastRenderedPageBreak/>
        <w:t>использоват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величин</w:t>
      </w:r>
      <w:r w:rsidRPr="00713C8E">
        <w:rPr>
          <w:rFonts w:ascii="Times New Roman" w:eastAsia="Times New Roman" w:hAnsi="Times New Roman"/>
          <w:sz w:val="28"/>
          <w:szCs w:val="28"/>
        </w:rPr>
        <w:t>ы (</w:t>
      </w:r>
      <w:r w:rsidRPr="00713C8E">
        <w:rPr>
          <w:rFonts w:ascii="Times New Roman" w:eastAsia="Times New Roman" w:hAnsi="Times New Roman"/>
          <w:spacing w:val="1"/>
          <w:sz w:val="28"/>
          <w:szCs w:val="28"/>
        </w:rPr>
        <w:t>переменные</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различны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типов</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табличны</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величин</w:t>
      </w:r>
      <w:r w:rsidRPr="00713C8E">
        <w:rPr>
          <w:rFonts w:ascii="Times New Roman" w:eastAsia="Times New Roman" w:hAnsi="Times New Roman"/>
          <w:sz w:val="28"/>
          <w:szCs w:val="28"/>
        </w:rPr>
        <w:t>ы</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(массивы)</w:t>
      </w:r>
      <w:r w:rsidRPr="00713C8E">
        <w:rPr>
          <w:rFonts w:ascii="Times New Roman" w:eastAsia="Times New Roman" w:hAnsi="Times New Roman"/>
          <w:sz w:val="28"/>
          <w:szCs w:val="28"/>
        </w:rPr>
        <w:t>,</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z w:val="28"/>
          <w:szCs w:val="28"/>
        </w:rPr>
        <w:t>а</w:t>
      </w:r>
      <w:r w:rsidRPr="00713C8E">
        <w:rPr>
          <w:rFonts w:ascii="Times New Roman" w:eastAsia="Times New Roman" w:hAnsi="Times New Roman"/>
          <w:spacing w:val="15"/>
          <w:sz w:val="28"/>
          <w:szCs w:val="28"/>
        </w:rPr>
        <w:t xml:space="preserve"> </w:t>
      </w:r>
      <w:r w:rsidRPr="00713C8E">
        <w:rPr>
          <w:rFonts w:ascii="Times New Roman" w:eastAsia="Times New Roman" w:hAnsi="Times New Roman"/>
          <w:spacing w:val="1"/>
          <w:sz w:val="28"/>
          <w:szCs w:val="28"/>
        </w:rPr>
        <w:t>такж</w:t>
      </w:r>
      <w:r w:rsidRPr="00713C8E">
        <w:rPr>
          <w:rFonts w:ascii="Times New Roman" w:eastAsia="Times New Roman" w:hAnsi="Times New Roman"/>
          <w:sz w:val="28"/>
          <w:szCs w:val="28"/>
        </w:rPr>
        <w:t>е</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выражения</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 xml:space="preserve"> составленны</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з</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этих величин</w:t>
      </w:r>
      <w:r w:rsidRPr="00713C8E">
        <w:rPr>
          <w:rFonts w:ascii="Times New Roman" w:eastAsia="Times New Roman" w:hAnsi="Times New Roman"/>
          <w:sz w:val="28"/>
          <w:szCs w:val="28"/>
        </w:rPr>
        <w:t>;</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исполь</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оват</w:t>
      </w:r>
      <w:r w:rsidRPr="00713C8E">
        <w:rPr>
          <w:rFonts w:ascii="Times New Roman" w:eastAsia="Times New Roman" w:hAnsi="Times New Roman"/>
          <w:sz w:val="28"/>
          <w:szCs w:val="28"/>
        </w:rPr>
        <w:t>ь</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pacing w:val="1"/>
          <w:sz w:val="28"/>
          <w:szCs w:val="28"/>
        </w:rPr>
        <w:t>операто</w:t>
      </w:r>
      <w:r w:rsidRPr="00713C8E">
        <w:rPr>
          <w:rFonts w:ascii="Times New Roman" w:eastAsia="Times New Roman" w:hAnsi="Times New Roman"/>
          <w:sz w:val="28"/>
          <w:szCs w:val="28"/>
        </w:rPr>
        <w:t>р</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при</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ваив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ния</w:t>
      </w:r>
      <w:r w:rsidRPr="00713C8E">
        <w:rPr>
          <w:rFonts w:ascii="Times New Roman" w:eastAsia="Times New Roman" w:hAnsi="Times New Roman"/>
          <w:sz w:val="28"/>
          <w:szCs w:val="28"/>
        </w:rPr>
        <w:t>;</w:t>
      </w:r>
    </w:p>
    <w:p w:rsidR="006E54D0" w:rsidRPr="00713C8E" w:rsidRDefault="006E54D0" w:rsidP="008F77D1">
      <w:pPr>
        <w:pStyle w:val="a9"/>
        <w:numPr>
          <w:ilvl w:val="0"/>
          <w:numId w:val="1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анализироват</w:t>
      </w:r>
      <w:r w:rsidRPr="00713C8E">
        <w:rPr>
          <w:rFonts w:ascii="Times New Roman" w:eastAsia="Times New Roman" w:hAnsi="Times New Roman"/>
          <w:sz w:val="28"/>
          <w:szCs w:val="28"/>
        </w:rPr>
        <w:t>ь</w:t>
      </w:r>
      <w:r w:rsidRPr="00713C8E">
        <w:rPr>
          <w:rFonts w:ascii="Times New Roman" w:eastAsia="Times New Roman" w:hAnsi="Times New Roman"/>
          <w:spacing w:val="54"/>
          <w:sz w:val="28"/>
          <w:szCs w:val="28"/>
        </w:rPr>
        <w:t xml:space="preserve"> </w:t>
      </w:r>
      <w:r w:rsidRPr="00713C8E">
        <w:rPr>
          <w:rFonts w:ascii="Times New Roman" w:eastAsia="Times New Roman" w:hAnsi="Times New Roman"/>
          <w:spacing w:val="1"/>
          <w:sz w:val="28"/>
          <w:szCs w:val="28"/>
        </w:rPr>
        <w:t>предложенны</w:t>
      </w:r>
      <w:r w:rsidRPr="00713C8E">
        <w:rPr>
          <w:rFonts w:ascii="Times New Roman" w:eastAsia="Times New Roman" w:hAnsi="Times New Roman"/>
          <w:sz w:val="28"/>
          <w:szCs w:val="28"/>
        </w:rPr>
        <w:t>й</w:t>
      </w:r>
      <w:r w:rsidRPr="00713C8E">
        <w:rPr>
          <w:rFonts w:ascii="Times New Roman" w:eastAsia="Times New Roman" w:hAnsi="Times New Roman"/>
          <w:spacing w:val="53"/>
          <w:sz w:val="28"/>
          <w:szCs w:val="28"/>
        </w:rPr>
        <w:t xml:space="preserve"> </w:t>
      </w:r>
      <w:r w:rsidRPr="00713C8E">
        <w:rPr>
          <w:rFonts w:ascii="Times New Roman" w:eastAsia="Times New Roman" w:hAnsi="Times New Roman"/>
          <w:spacing w:val="1"/>
          <w:sz w:val="28"/>
          <w:szCs w:val="28"/>
        </w:rPr>
        <w:t>алгоритм</w:t>
      </w:r>
      <w:r w:rsidRPr="00713C8E">
        <w:rPr>
          <w:rFonts w:ascii="Times New Roman" w:eastAsia="Times New Roman" w:hAnsi="Times New Roman"/>
          <w:sz w:val="28"/>
          <w:szCs w:val="28"/>
        </w:rPr>
        <w:t>,</w:t>
      </w:r>
      <w:r w:rsidRPr="00713C8E">
        <w:rPr>
          <w:rFonts w:ascii="Times New Roman" w:eastAsia="Times New Roman" w:hAnsi="Times New Roman"/>
          <w:spacing w:val="58"/>
          <w:sz w:val="28"/>
          <w:szCs w:val="28"/>
        </w:rPr>
        <w:t xml:space="preserve"> </w:t>
      </w:r>
      <w:r w:rsidRPr="00713C8E">
        <w:rPr>
          <w:rFonts w:ascii="Times New Roman" w:eastAsia="Times New Roman" w:hAnsi="Times New Roman"/>
          <w:spacing w:val="1"/>
          <w:sz w:val="28"/>
          <w:szCs w:val="28"/>
        </w:rPr>
        <w:t>например</w:t>
      </w:r>
      <w:r w:rsidRPr="00713C8E">
        <w:rPr>
          <w:rFonts w:ascii="Times New Roman" w:eastAsia="Times New Roman" w:hAnsi="Times New Roman"/>
          <w:sz w:val="28"/>
          <w:szCs w:val="28"/>
        </w:rPr>
        <w:t>,</w:t>
      </w:r>
      <w:r w:rsidRPr="00713C8E">
        <w:rPr>
          <w:rFonts w:ascii="Times New Roman" w:eastAsia="Times New Roman" w:hAnsi="Times New Roman"/>
          <w:spacing w:val="58"/>
          <w:sz w:val="28"/>
          <w:szCs w:val="28"/>
        </w:rPr>
        <w:t xml:space="preserve"> </w:t>
      </w:r>
      <w:r w:rsidRPr="00713C8E">
        <w:rPr>
          <w:rFonts w:ascii="Times New Roman" w:eastAsia="Times New Roman" w:hAnsi="Times New Roman"/>
          <w:spacing w:val="1"/>
          <w:sz w:val="28"/>
          <w:szCs w:val="28"/>
        </w:rPr>
        <w:t>определят</w:t>
      </w:r>
      <w:r w:rsidRPr="00713C8E">
        <w:rPr>
          <w:rFonts w:ascii="Times New Roman" w:eastAsia="Times New Roman" w:hAnsi="Times New Roman"/>
          <w:sz w:val="28"/>
          <w:szCs w:val="28"/>
        </w:rPr>
        <w:t>ь</w:t>
      </w:r>
      <w:r w:rsidRPr="00713C8E">
        <w:rPr>
          <w:rFonts w:ascii="Times New Roman" w:eastAsia="Times New Roman" w:hAnsi="Times New Roman"/>
          <w:spacing w:val="58"/>
          <w:sz w:val="28"/>
          <w:szCs w:val="28"/>
        </w:rPr>
        <w:t xml:space="preserve"> </w:t>
      </w:r>
      <w:r w:rsidRPr="00713C8E">
        <w:rPr>
          <w:rFonts w:ascii="Times New Roman" w:eastAsia="Times New Roman" w:hAnsi="Times New Roman"/>
          <w:spacing w:val="1"/>
          <w:sz w:val="28"/>
          <w:szCs w:val="28"/>
        </w:rPr>
        <w:t>каки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результат</w:t>
      </w:r>
      <w:r w:rsidRPr="00713C8E">
        <w:rPr>
          <w:rFonts w:ascii="Times New Roman" w:eastAsia="Times New Roman" w:hAnsi="Times New Roman"/>
          <w:sz w:val="28"/>
          <w:szCs w:val="28"/>
        </w:rPr>
        <w:t>ы</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во</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можн</w:t>
      </w:r>
      <w:r w:rsidRPr="00713C8E">
        <w:rPr>
          <w:rFonts w:ascii="Times New Roman" w:eastAsia="Times New Roman" w:hAnsi="Times New Roman"/>
          <w:sz w:val="28"/>
          <w:szCs w:val="28"/>
        </w:rPr>
        <w:t>ы</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пр</w:t>
      </w:r>
      <w:r w:rsidRPr="00713C8E">
        <w:rPr>
          <w:rFonts w:ascii="Times New Roman" w:eastAsia="Times New Roman" w:hAnsi="Times New Roman"/>
          <w:sz w:val="28"/>
          <w:szCs w:val="28"/>
        </w:rPr>
        <w:t>и</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pacing w:val="1"/>
          <w:sz w:val="28"/>
          <w:szCs w:val="28"/>
        </w:rPr>
        <w:t>заданно</w:t>
      </w:r>
      <w:r w:rsidRPr="00713C8E">
        <w:rPr>
          <w:rFonts w:ascii="Times New Roman" w:eastAsia="Times New Roman" w:hAnsi="Times New Roman"/>
          <w:sz w:val="28"/>
          <w:szCs w:val="28"/>
        </w:rPr>
        <w:t>м</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множеств</w:t>
      </w:r>
      <w:r w:rsidRPr="00713C8E">
        <w:rPr>
          <w:rFonts w:ascii="Times New Roman" w:eastAsia="Times New Roman" w:hAnsi="Times New Roman"/>
          <w:sz w:val="28"/>
          <w:szCs w:val="28"/>
        </w:rPr>
        <w:t>е</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исходны</w:t>
      </w:r>
      <w:r w:rsidRPr="00713C8E">
        <w:rPr>
          <w:rFonts w:ascii="Times New Roman" w:eastAsia="Times New Roman" w:hAnsi="Times New Roman"/>
          <w:sz w:val="28"/>
          <w:szCs w:val="28"/>
        </w:rPr>
        <w:t>х</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значений</w:t>
      </w:r>
      <w:r w:rsidRPr="00713C8E">
        <w:rPr>
          <w:rFonts w:ascii="Times New Roman" w:eastAsia="Times New Roman" w:hAnsi="Times New Roman"/>
          <w:sz w:val="28"/>
          <w:szCs w:val="28"/>
        </w:rPr>
        <w:t>;</w:t>
      </w:r>
    </w:p>
    <w:p w:rsidR="006E54D0" w:rsidRPr="00713C8E" w:rsidRDefault="006E54D0" w:rsidP="008F77D1">
      <w:pPr>
        <w:pStyle w:val="a9"/>
        <w:numPr>
          <w:ilvl w:val="0"/>
          <w:numId w:val="106"/>
        </w:numPr>
        <w:tabs>
          <w:tab w:val="left" w:pos="82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ь</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pacing w:val="1"/>
          <w:sz w:val="28"/>
          <w:szCs w:val="28"/>
        </w:rPr>
        <w:t>логически</w:t>
      </w:r>
      <w:r w:rsidRPr="00713C8E">
        <w:rPr>
          <w:rFonts w:ascii="Times New Roman" w:eastAsia="Times New Roman" w:hAnsi="Times New Roman"/>
          <w:sz w:val="28"/>
          <w:szCs w:val="28"/>
        </w:rPr>
        <w:t>е</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значения</w:t>
      </w:r>
      <w:r w:rsidRPr="00713C8E">
        <w:rPr>
          <w:rFonts w:ascii="Times New Roman" w:eastAsia="Times New Roman" w:hAnsi="Times New Roman"/>
          <w:sz w:val="28"/>
          <w:szCs w:val="28"/>
        </w:rPr>
        <w:t>,</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операци</w:t>
      </w:r>
      <w:r w:rsidRPr="00713C8E">
        <w:rPr>
          <w:rFonts w:ascii="Times New Roman" w:eastAsia="Times New Roman" w:hAnsi="Times New Roman"/>
          <w:sz w:val="28"/>
          <w:szCs w:val="28"/>
        </w:rPr>
        <w:t>и</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выражени</w:t>
      </w:r>
      <w:r w:rsidRPr="00713C8E">
        <w:rPr>
          <w:rFonts w:ascii="Times New Roman" w:eastAsia="Times New Roman" w:hAnsi="Times New Roman"/>
          <w:sz w:val="28"/>
          <w:szCs w:val="28"/>
        </w:rPr>
        <w:t>я</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pacing w:val="1"/>
          <w:sz w:val="28"/>
          <w:szCs w:val="28"/>
        </w:rPr>
        <w:t>ними</w:t>
      </w:r>
      <w:r w:rsidRPr="00713C8E">
        <w:rPr>
          <w:rFonts w:ascii="Times New Roman" w:eastAsia="Times New Roman" w:hAnsi="Times New Roman"/>
          <w:sz w:val="28"/>
          <w:szCs w:val="28"/>
        </w:rPr>
        <w:t>;</w:t>
      </w:r>
    </w:p>
    <w:p w:rsidR="006E54D0" w:rsidRPr="00713C8E" w:rsidRDefault="006E54D0" w:rsidP="008F77D1">
      <w:pPr>
        <w:pStyle w:val="a9"/>
        <w:numPr>
          <w:ilvl w:val="0"/>
          <w:numId w:val="106"/>
        </w:numPr>
        <w:tabs>
          <w:tab w:val="left" w:pos="82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записыват</w:t>
      </w:r>
      <w:r w:rsidRPr="00713C8E">
        <w:rPr>
          <w:rFonts w:ascii="Times New Roman" w:eastAsia="Times New Roman" w:hAnsi="Times New Roman"/>
          <w:sz w:val="28"/>
          <w:szCs w:val="28"/>
        </w:rPr>
        <w:t>ь</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н</w:t>
      </w:r>
      <w:r w:rsidRPr="00713C8E">
        <w:rPr>
          <w:rFonts w:ascii="Times New Roman" w:eastAsia="Times New Roman" w:hAnsi="Times New Roman"/>
          <w:sz w:val="28"/>
          <w:szCs w:val="28"/>
        </w:rPr>
        <w:t>а</w:t>
      </w:r>
      <w:r w:rsidRPr="00713C8E">
        <w:rPr>
          <w:rFonts w:ascii="Times New Roman" w:eastAsia="Times New Roman" w:hAnsi="Times New Roman"/>
          <w:spacing w:val="25"/>
          <w:sz w:val="28"/>
          <w:szCs w:val="28"/>
        </w:rPr>
        <w:t xml:space="preserve"> </w:t>
      </w:r>
      <w:r w:rsidRPr="00713C8E">
        <w:rPr>
          <w:rFonts w:ascii="Times New Roman" w:eastAsia="Times New Roman" w:hAnsi="Times New Roman"/>
          <w:spacing w:val="1"/>
          <w:sz w:val="28"/>
          <w:szCs w:val="28"/>
        </w:rPr>
        <w:t>выбранно</w:t>
      </w:r>
      <w:r w:rsidRPr="00713C8E">
        <w:rPr>
          <w:rFonts w:ascii="Times New Roman" w:eastAsia="Times New Roman" w:hAnsi="Times New Roman"/>
          <w:sz w:val="28"/>
          <w:szCs w:val="28"/>
        </w:rPr>
        <w:t>м</w:t>
      </w:r>
      <w:r w:rsidRPr="00713C8E">
        <w:rPr>
          <w:rFonts w:ascii="Times New Roman" w:eastAsia="Times New Roman" w:hAnsi="Times New Roman"/>
          <w:spacing w:val="15"/>
          <w:sz w:val="28"/>
          <w:szCs w:val="28"/>
        </w:rPr>
        <w:t xml:space="preserve"> </w:t>
      </w:r>
      <w:r w:rsidRPr="00713C8E">
        <w:rPr>
          <w:rFonts w:ascii="Times New Roman" w:eastAsia="Times New Roman" w:hAnsi="Times New Roman"/>
          <w:spacing w:val="1"/>
          <w:sz w:val="28"/>
          <w:szCs w:val="28"/>
        </w:rPr>
        <w:t>язык</w:t>
      </w:r>
      <w:r w:rsidRPr="00713C8E">
        <w:rPr>
          <w:rFonts w:ascii="Times New Roman" w:eastAsia="Times New Roman" w:hAnsi="Times New Roman"/>
          <w:sz w:val="28"/>
          <w:szCs w:val="28"/>
        </w:rPr>
        <w:t>е</w:t>
      </w:r>
      <w:r w:rsidRPr="00713C8E">
        <w:rPr>
          <w:rFonts w:ascii="Times New Roman" w:eastAsia="Times New Roman" w:hAnsi="Times New Roman"/>
          <w:spacing w:val="21"/>
          <w:sz w:val="28"/>
          <w:szCs w:val="28"/>
        </w:rPr>
        <w:t xml:space="preserve"> </w:t>
      </w:r>
      <w:r w:rsidRPr="00713C8E">
        <w:rPr>
          <w:rFonts w:ascii="Times New Roman" w:eastAsia="Times New Roman" w:hAnsi="Times New Roman"/>
          <w:spacing w:val="1"/>
          <w:sz w:val="28"/>
          <w:szCs w:val="28"/>
        </w:rPr>
        <w:t>программировани</w:t>
      </w:r>
      <w:r w:rsidRPr="00713C8E">
        <w:rPr>
          <w:rFonts w:ascii="Times New Roman" w:eastAsia="Times New Roman" w:hAnsi="Times New Roman"/>
          <w:sz w:val="28"/>
          <w:szCs w:val="28"/>
        </w:rPr>
        <w:t>я</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арифметически</w:t>
      </w:r>
      <w:r w:rsidRPr="00713C8E">
        <w:rPr>
          <w:rFonts w:ascii="Times New Roman" w:eastAsia="Times New Roman" w:hAnsi="Times New Roman"/>
          <w:sz w:val="28"/>
          <w:szCs w:val="28"/>
        </w:rPr>
        <w:t>е</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логически</w:t>
      </w:r>
      <w:r w:rsidRPr="00713C8E">
        <w:rPr>
          <w:rFonts w:ascii="Times New Roman" w:eastAsia="Times New Roman" w:hAnsi="Times New Roman"/>
          <w:sz w:val="28"/>
          <w:szCs w:val="28"/>
        </w:rPr>
        <w:t>е</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выражени</w:t>
      </w:r>
      <w:r w:rsidRPr="00713C8E">
        <w:rPr>
          <w:rFonts w:ascii="Times New Roman" w:eastAsia="Times New Roman" w:hAnsi="Times New Roman"/>
          <w:sz w:val="28"/>
          <w:szCs w:val="28"/>
        </w:rPr>
        <w:t>я</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вычислят</w:t>
      </w:r>
      <w:r w:rsidRPr="00713C8E">
        <w:rPr>
          <w:rFonts w:ascii="Times New Roman" w:eastAsia="Times New Roman" w:hAnsi="Times New Roman"/>
          <w:sz w:val="28"/>
          <w:szCs w:val="28"/>
        </w:rPr>
        <w:t>ь</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х</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значения</w:t>
      </w:r>
      <w:r w:rsidRPr="00713C8E">
        <w:rPr>
          <w:rFonts w:ascii="Times New Roman" w:eastAsia="Times New Roman" w:hAnsi="Times New Roman"/>
          <w:sz w:val="28"/>
          <w:szCs w:val="28"/>
        </w:rPr>
        <w:t>.</w:t>
      </w:r>
    </w:p>
    <w:p w:rsidR="006E54D0" w:rsidRPr="00713C8E" w:rsidRDefault="006E54D0"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Pr="00713C8E">
        <w:rPr>
          <w:rFonts w:ascii="Times New Roman" w:hAnsi="Times New Roman" w:cs="Times New Roman"/>
          <w:b/>
          <w:spacing w:val="-12"/>
          <w:sz w:val="28"/>
          <w:szCs w:val="28"/>
        </w:rPr>
        <w:t xml:space="preserve"> </w:t>
      </w:r>
      <w:r w:rsidRPr="00713C8E">
        <w:rPr>
          <w:rFonts w:ascii="Times New Roman" w:hAnsi="Times New Roman" w:cs="Times New Roman"/>
          <w:b/>
          <w:spacing w:val="1"/>
          <w:sz w:val="28"/>
          <w:szCs w:val="28"/>
        </w:rPr>
        <w:t>получи</w:t>
      </w:r>
      <w:r w:rsidRPr="00713C8E">
        <w:rPr>
          <w:rFonts w:ascii="Times New Roman" w:hAnsi="Times New Roman" w:cs="Times New Roman"/>
          <w:b/>
          <w:sz w:val="28"/>
          <w:szCs w:val="28"/>
        </w:rPr>
        <w:t>т</w:t>
      </w:r>
      <w:r w:rsidRPr="00713C8E">
        <w:rPr>
          <w:rFonts w:ascii="Times New Roman" w:hAnsi="Times New Roman" w:cs="Times New Roman"/>
          <w:b/>
          <w:spacing w:val="-9"/>
          <w:sz w:val="28"/>
          <w:szCs w:val="28"/>
        </w:rPr>
        <w:t xml:space="preserve"> </w:t>
      </w:r>
      <w:r w:rsidRPr="00713C8E">
        <w:rPr>
          <w:rFonts w:ascii="Times New Roman" w:hAnsi="Times New Roman" w:cs="Times New Roman"/>
          <w:b/>
          <w:spacing w:val="1"/>
          <w:sz w:val="28"/>
          <w:szCs w:val="28"/>
        </w:rPr>
        <w:t>возможност</w:t>
      </w:r>
      <w:r w:rsidRPr="00713C8E">
        <w:rPr>
          <w:rFonts w:ascii="Times New Roman" w:hAnsi="Times New Roman" w:cs="Times New Roman"/>
          <w:b/>
          <w:spacing w:val="2"/>
          <w:sz w:val="28"/>
          <w:szCs w:val="28"/>
        </w:rPr>
        <w:t>ь</w:t>
      </w:r>
      <w:r w:rsidRPr="00713C8E">
        <w:rPr>
          <w:rFonts w:ascii="Times New Roman" w:hAnsi="Times New Roman" w:cs="Times New Roman"/>
          <w:b/>
          <w:sz w:val="28"/>
          <w:szCs w:val="28"/>
        </w:rPr>
        <w:t>:</w:t>
      </w:r>
    </w:p>
    <w:p w:rsidR="006E54D0" w:rsidRPr="00713C8E" w:rsidRDefault="006E54D0" w:rsidP="008F77D1">
      <w:pPr>
        <w:pStyle w:val="a9"/>
        <w:numPr>
          <w:ilvl w:val="0"/>
          <w:numId w:val="107"/>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w:t>
      </w:r>
      <w:r w:rsidRPr="00713C8E">
        <w:rPr>
          <w:rFonts w:ascii="Times New Roman" w:eastAsia="Times New Roman" w:hAnsi="Times New Roman"/>
          <w:i/>
          <w:spacing w:val="2"/>
          <w:sz w:val="28"/>
          <w:szCs w:val="28"/>
        </w:rPr>
        <w:t xml:space="preserve"> </w:t>
      </w:r>
      <w:r w:rsidRPr="00713C8E">
        <w:rPr>
          <w:rFonts w:ascii="Times New Roman" w:eastAsia="Times New Roman" w:hAnsi="Times New Roman"/>
          <w:i/>
          <w:sz w:val="28"/>
          <w:szCs w:val="28"/>
        </w:rPr>
        <w:t>с</w:t>
      </w:r>
      <w:r w:rsidRPr="00713C8E">
        <w:rPr>
          <w:rFonts w:ascii="Times New Roman" w:eastAsia="Times New Roman" w:hAnsi="Times New Roman"/>
          <w:i/>
          <w:spacing w:val="19"/>
          <w:sz w:val="28"/>
          <w:szCs w:val="28"/>
        </w:rPr>
        <w:t xml:space="preserve"> </w:t>
      </w:r>
      <w:r w:rsidRPr="00713C8E">
        <w:rPr>
          <w:rFonts w:ascii="Times New Roman" w:eastAsia="Times New Roman" w:hAnsi="Times New Roman"/>
          <w:i/>
          <w:spacing w:val="1"/>
          <w:sz w:val="28"/>
          <w:szCs w:val="28"/>
        </w:rPr>
        <w:t>использование</w:t>
      </w:r>
      <w:r w:rsidRPr="00713C8E">
        <w:rPr>
          <w:rFonts w:ascii="Times New Roman" w:eastAsia="Times New Roman" w:hAnsi="Times New Roman"/>
          <w:i/>
          <w:sz w:val="28"/>
          <w:szCs w:val="28"/>
        </w:rPr>
        <w:t>м</w:t>
      </w:r>
      <w:r w:rsidRPr="00713C8E">
        <w:rPr>
          <w:rFonts w:ascii="Times New Roman" w:eastAsia="Times New Roman" w:hAnsi="Times New Roman"/>
          <w:i/>
          <w:spacing w:val="1"/>
          <w:sz w:val="28"/>
          <w:szCs w:val="28"/>
        </w:rPr>
        <w:t xml:space="preserve"> </w:t>
      </w:r>
      <w:r w:rsidRPr="00713C8E">
        <w:rPr>
          <w:rFonts w:ascii="Times New Roman" w:eastAsia="Times New Roman" w:hAnsi="Times New Roman"/>
          <w:i/>
          <w:sz w:val="28"/>
          <w:szCs w:val="28"/>
        </w:rPr>
        <w:t>в</w:t>
      </w:r>
      <w:r w:rsidRPr="00713C8E">
        <w:rPr>
          <w:rFonts w:ascii="Times New Roman" w:eastAsia="Times New Roman" w:hAnsi="Times New Roman"/>
          <w:i/>
          <w:spacing w:val="19"/>
          <w:sz w:val="28"/>
          <w:szCs w:val="28"/>
        </w:rPr>
        <w:t xml:space="preserve"> </w:t>
      </w:r>
      <w:r w:rsidRPr="00713C8E">
        <w:rPr>
          <w:rFonts w:ascii="Times New Roman" w:eastAsia="Times New Roman" w:hAnsi="Times New Roman"/>
          <w:i/>
          <w:spacing w:val="1"/>
          <w:sz w:val="28"/>
          <w:szCs w:val="28"/>
        </w:rPr>
        <w:t>программа</w:t>
      </w:r>
      <w:r w:rsidRPr="00713C8E">
        <w:rPr>
          <w:rFonts w:ascii="Times New Roman" w:eastAsia="Times New Roman" w:hAnsi="Times New Roman"/>
          <w:i/>
          <w:sz w:val="28"/>
          <w:szCs w:val="28"/>
        </w:rPr>
        <w:t>х</w:t>
      </w:r>
      <w:r w:rsidRPr="00713C8E">
        <w:rPr>
          <w:rFonts w:ascii="Times New Roman" w:eastAsia="Times New Roman" w:hAnsi="Times New Roman"/>
          <w:i/>
          <w:spacing w:val="6"/>
          <w:sz w:val="28"/>
          <w:szCs w:val="28"/>
        </w:rPr>
        <w:t xml:space="preserve"> </w:t>
      </w:r>
      <w:r w:rsidRPr="00713C8E">
        <w:rPr>
          <w:rFonts w:ascii="Times New Roman" w:eastAsia="Times New Roman" w:hAnsi="Times New Roman"/>
          <w:i/>
          <w:spacing w:val="1"/>
          <w:sz w:val="28"/>
          <w:szCs w:val="28"/>
        </w:rPr>
        <w:t>строковы</w:t>
      </w:r>
      <w:r w:rsidRPr="00713C8E">
        <w:rPr>
          <w:rFonts w:ascii="Times New Roman" w:eastAsia="Times New Roman" w:hAnsi="Times New Roman"/>
          <w:i/>
          <w:sz w:val="28"/>
          <w:szCs w:val="28"/>
        </w:rPr>
        <w:t>х</w:t>
      </w:r>
      <w:r w:rsidRPr="00713C8E">
        <w:rPr>
          <w:rFonts w:ascii="Times New Roman" w:eastAsia="Times New Roman" w:hAnsi="Times New Roman"/>
          <w:i/>
          <w:spacing w:val="7"/>
          <w:sz w:val="28"/>
          <w:szCs w:val="28"/>
        </w:rPr>
        <w:t xml:space="preserve"> </w:t>
      </w:r>
      <w:r w:rsidRPr="00713C8E">
        <w:rPr>
          <w:rFonts w:ascii="Times New Roman" w:eastAsia="Times New Roman" w:hAnsi="Times New Roman"/>
          <w:i/>
          <w:spacing w:val="1"/>
          <w:sz w:val="28"/>
          <w:szCs w:val="28"/>
        </w:rPr>
        <w:t>величи</w:t>
      </w:r>
      <w:r w:rsidRPr="00713C8E">
        <w:rPr>
          <w:rFonts w:ascii="Times New Roman" w:eastAsia="Times New Roman" w:hAnsi="Times New Roman"/>
          <w:i/>
          <w:sz w:val="28"/>
          <w:szCs w:val="28"/>
        </w:rPr>
        <w:t>н</w:t>
      </w:r>
      <w:r w:rsidRPr="00713C8E">
        <w:rPr>
          <w:rFonts w:ascii="Times New Roman" w:eastAsia="Times New Roman" w:hAnsi="Times New Roman"/>
          <w:i/>
          <w:spacing w:val="10"/>
          <w:sz w:val="28"/>
          <w:szCs w:val="28"/>
        </w:rPr>
        <w:t xml:space="preserve"> </w:t>
      </w:r>
      <w:r w:rsidRPr="00713C8E">
        <w:rPr>
          <w:rFonts w:ascii="Times New Roman" w:eastAsia="Times New Roman" w:hAnsi="Times New Roman"/>
          <w:i/>
          <w:sz w:val="28"/>
          <w:szCs w:val="28"/>
        </w:rPr>
        <w:t>и</w:t>
      </w:r>
      <w:r w:rsidRPr="00713C8E">
        <w:rPr>
          <w:rFonts w:ascii="Times New Roman" w:eastAsia="Times New Roman" w:hAnsi="Times New Roman"/>
          <w:i/>
          <w:spacing w:val="18"/>
          <w:sz w:val="28"/>
          <w:szCs w:val="28"/>
        </w:rPr>
        <w:t xml:space="preserve"> </w:t>
      </w:r>
      <w:r w:rsidRPr="00713C8E">
        <w:rPr>
          <w:rFonts w:ascii="Times New Roman" w:eastAsia="Times New Roman" w:hAnsi="Times New Roman"/>
          <w:i/>
          <w:sz w:val="28"/>
          <w:szCs w:val="28"/>
        </w:rPr>
        <w:t xml:space="preserve">с </w:t>
      </w:r>
      <w:r w:rsidRPr="00713C8E">
        <w:rPr>
          <w:rFonts w:ascii="Times New Roman" w:eastAsia="Times New Roman" w:hAnsi="Times New Roman"/>
          <w:i/>
          <w:spacing w:val="1"/>
          <w:sz w:val="28"/>
          <w:szCs w:val="28"/>
        </w:rPr>
        <w:t>операциям</w:t>
      </w:r>
      <w:r w:rsidRPr="00713C8E">
        <w:rPr>
          <w:rFonts w:ascii="Times New Roman" w:eastAsia="Times New Roman" w:hAnsi="Times New Roman"/>
          <w:i/>
          <w:sz w:val="28"/>
          <w:szCs w:val="28"/>
        </w:rPr>
        <w:t>и</w:t>
      </w:r>
      <w:r w:rsidRPr="00713C8E">
        <w:rPr>
          <w:rFonts w:ascii="Times New Roman" w:eastAsia="Times New Roman" w:hAnsi="Times New Roman"/>
          <w:i/>
          <w:spacing w:val="-14"/>
          <w:sz w:val="28"/>
          <w:szCs w:val="28"/>
        </w:rPr>
        <w:t xml:space="preserve"> </w:t>
      </w:r>
      <w:r w:rsidRPr="00713C8E">
        <w:rPr>
          <w:rFonts w:ascii="Times New Roman" w:eastAsia="Times New Roman" w:hAnsi="Times New Roman"/>
          <w:i/>
          <w:spacing w:val="1"/>
          <w:sz w:val="28"/>
          <w:szCs w:val="28"/>
        </w:rPr>
        <w:t>с</w:t>
      </w:r>
      <w:r w:rsidRPr="00713C8E">
        <w:rPr>
          <w:rFonts w:ascii="Times New Roman" w:eastAsia="Times New Roman" w:hAnsi="Times New Roman"/>
          <w:i/>
          <w:sz w:val="28"/>
          <w:szCs w:val="28"/>
        </w:rPr>
        <w:t>о</w:t>
      </w:r>
      <w:r w:rsidRPr="00713C8E">
        <w:rPr>
          <w:rFonts w:ascii="Times New Roman" w:eastAsia="Times New Roman" w:hAnsi="Times New Roman"/>
          <w:i/>
          <w:spacing w:val="-3"/>
          <w:sz w:val="28"/>
          <w:szCs w:val="28"/>
        </w:rPr>
        <w:t xml:space="preserve"> </w:t>
      </w:r>
      <w:r w:rsidRPr="00713C8E">
        <w:rPr>
          <w:rFonts w:ascii="Times New Roman" w:eastAsia="Times New Roman" w:hAnsi="Times New Roman"/>
          <w:i/>
          <w:spacing w:val="1"/>
          <w:sz w:val="28"/>
          <w:szCs w:val="28"/>
        </w:rPr>
        <w:t>строковым</w:t>
      </w:r>
      <w:r w:rsidRPr="00713C8E">
        <w:rPr>
          <w:rFonts w:ascii="Times New Roman" w:eastAsia="Times New Roman" w:hAnsi="Times New Roman"/>
          <w:i/>
          <w:sz w:val="28"/>
          <w:szCs w:val="28"/>
        </w:rPr>
        <w:t>и</w:t>
      </w:r>
      <w:r w:rsidRPr="00713C8E">
        <w:rPr>
          <w:rFonts w:ascii="Times New Roman" w:eastAsia="Times New Roman" w:hAnsi="Times New Roman"/>
          <w:i/>
          <w:spacing w:val="-14"/>
          <w:sz w:val="28"/>
          <w:szCs w:val="28"/>
        </w:rPr>
        <w:t xml:space="preserve"> </w:t>
      </w:r>
      <w:r w:rsidRPr="00713C8E">
        <w:rPr>
          <w:rFonts w:ascii="Times New Roman" w:eastAsia="Times New Roman" w:hAnsi="Times New Roman"/>
          <w:i/>
          <w:spacing w:val="1"/>
          <w:sz w:val="28"/>
          <w:szCs w:val="28"/>
        </w:rPr>
        <w:t>величин</w:t>
      </w:r>
      <w:r w:rsidRPr="00713C8E">
        <w:rPr>
          <w:rFonts w:ascii="Times New Roman" w:eastAsia="Times New Roman" w:hAnsi="Times New Roman"/>
          <w:i/>
          <w:sz w:val="28"/>
          <w:szCs w:val="28"/>
        </w:rPr>
        <w:t>а</w:t>
      </w:r>
      <w:r w:rsidRPr="00713C8E">
        <w:rPr>
          <w:rFonts w:ascii="Times New Roman" w:eastAsia="Times New Roman" w:hAnsi="Times New Roman"/>
          <w:i/>
          <w:spacing w:val="1"/>
          <w:sz w:val="28"/>
          <w:szCs w:val="28"/>
        </w:rPr>
        <w:t>ми</w:t>
      </w:r>
      <w:r w:rsidRPr="00713C8E">
        <w:rPr>
          <w:rFonts w:ascii="Times New Roman" w:eastAsia="Times New Roman" w:hAnsi="Times New Roman"/>
          <w:i/>
          <w:sz w:val="28"/>
          <w:szCs w:val="28"/>
        </w:rPr>
        <w:t>;</w:t>
      </w:r>
    </w:p>
    <w:p w:rsidR="006E54D0" w:rsidRPr="00713C8E" w:rsidRDefault="006E54D0" w:rsidP="008F77D1">
      <w:pPr>
        <w:pStyle w:val="a9"/>
        <w:numPr>
          <w:ilvl w:val="0"/>
          <w:numId w:val="107"/>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создават</w:t>
      </w:r>
      <w:r w:rsidRPr="00713C8E">
        <w:rPr>
          <w:rFonts w:ascii="Times New Roman" w:eastAsia="Times New Roman" w:hAnsi="Times New Roman"/>
          <w:i/>
          <w:sz w:val="28"/>
          <w:szCs w:val="28"/>
        </w:rPr>
        <w:t xml:space="preserve">ь </w:t>
      </w:r>
      <w:r w:rsidRPr="00713C8E">
        <w:rPr>
          <w:rFonts w:ascii="Times New Roman" w:eastAsia="Times New Roman" w:hAnsi="Times New Roman"/>
          <w:i/>
          <w:spacing w:val="1"/>
          <w:sz w:val="28"/>
          <w:szCs w:val="28"/>
        </w:rPr>
        <w:t>программ</w:t>
      </w:r>
      <w:r w:rsidRPr="00713C8E">
        <w:rPr>
          <w:rFonts w:ascii="Times New Roman" w:eastAsia="Times New Roman" w:hAnsi="Times New Roman"/>
          <w:i/>
          <w:sz w:val="28"/>
          <w:szCs w:val="28"/>
        </w:rPr>
        <w:t xml:space="preserve">ы </w:t>
      </w:r>
      <w:r w:rsidRPr="00713C8E">
        <w:rPr>
          <w:rFonts w:ascii="Times New Roman" w:eastAsia="Times New Roman" w:hAnsi="Times New Roman"/>
          <w:i/>
          <w:spacing w:val="1"/>
          <w:sz w:val="28"/>
          <w:szCs w:val="28"/>
        </w:rPr>
        <w:t>дл</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sz w:val="28"/>
          <w:szCs w:val="28"/>
        </w:rPr>
        <w:t>решени</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sz w:val="28"/>
          <w:szCs w:val="28"/>
        </w:rPr>
        <w:t>задач</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возникающи</w:t>
      </w:r>
      <w:r w:rsidRPr="00713C8E">
        <w:rPr>
          <w:rFonts w:ascii="Times New Roman" w:eastAsia="Times New Roman" w:hAnsi="Times New Roman"/>
          <w:i/>
          <w:sz w:val="28"/>
          <w:szCs w:val="28"/>
        </w:rPr>
        <w:t xml:space="preserve">х в </w:t>
      </w:r>
      <w:r w:rsidRPr="00713C8E">
        <w:rPr>
          <w:rFonts w:ascii="Times New Roman" w:eastAsia="Times New Roman" w:hAnsi="Times New Roman"/>
          <w:i/>
          <w:spacing w:val="1"/>
          <w:sz w:val="28"/>
          <w:szCs w:val="28"/>
        </w:rPr>
        <w:t>процессе учеб</w:t>
      </w:r>
      <w:r w:rsidRPr="00713C8E">
        <w:rPr>
          <w:rFonts w:ascii="Times New Roman" w:eastAsia="Times New Roman" w:hAnsi="Times New Roman"/>
          <w:i/>
          <w:sz w:val="28"/>
          <w:szCs w:val="28"/>
        </w:rPr>
        <w:t>ы</w:t>
      </w:r>
      <w:r w:rsidRPr="00713C8E">
        <w:rPr>
          <w:rFonts w:ascii="Times New Roman" w:eastAsia="Times New Roman" w:hAnsi="Times New Roman"/>
          <w:i/>
          <w:spacing w:val="-6"/>
          <w:sz w:val="28"/>
          <w:szCs w:val="28"/>
        </w:rPr>
        <w:t xml:space="preserve"> </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 xml:space="preserve"> </w:t>
      </w:r>
      <w:r w:rsidRPr="00713C8E">
        <w:rPr>
          <w:rFonts w:ascii="Times New Roman" w:eastAsia="Times New Roman" w:hAnsi="Times New Roman"/>
          <w:i/>
          <w:spacing w:val="1"/>
          <w:sz w:val="28"/>
          <w:szCs w:val="28"/>
        </w:rPr>
        <w:t>вн</w:t>
      </w:r>
      <w:r w:rsidRPr="00713C8E">
        <w:rPr>
          <w:rFonts w:ascii="Times New Roman" w:eastAsia="Times New Roman" w:hAnsi="Times New Roman"/>
          <w:i/>
          <w:sz w:val="28"/>
          <w:szCs w:val="28"/>
        </w:rPr>
        <w:t>е</w:t>
      </w:r>
      <w:r w:rsidRPr="00713C8E">
        <w:rPr>
          <w:rFonts w:ascii="Times New Roman" w:eastAsia="Times New Roman" w:hAnsi="Times New Roman"/>
          <w:i/>
          <w:spacing w:val="-4"/>
          <w:sz w:val="28"/>
          <w:szCs w:val="28"/>
        </w:rPr>
        <w:t xml:space="preserve"> </w:t>
      </w:r>
      <w:r w:rsidRPr="00713C8E">
        <w:rPr>
          <w:rFonts w:ascii="Times New Roman" w:eastAsia="Times New Roman" w:hAnsi="Times New Roman"/>
          <w:i/>
          <w:spacing w:val="1"/>
          <w:sz w:val="28"/>
          <w:szCs w:val="28"/>
        </w:rPr>
        <w:t>е</w:t>
      </w:r>
      <w:r w:rsidR="00245F1D" w:rsidRPr="00713C8E">
        <w:rPr>
          <w:rFonts w:ascii="Times New Roman" w:eastAsia="Times New Roman" w:hAnsi="Times New Roman"/>
          <w:i/>
          <w:spacing w:val="1"/>
          <w:sz w:val="28"/>
          <w:szCs w:val="28"/>
        </w:rPr>
        <w:t>е</w:t>
      </w:r>
      <w:r w:rsidRPr="00713C8E">
        <w:rPr>
          <w:rFonts w:ascii="Times New Roman" w:eastAsia="Times New Roman" w:hAnsi="Times New Roman"/>
          <w:i/>
          <w:sz w:val="28"/>
          <w:szCs w:val="28"/>
        </w:rPr>
        <w:t>;</w:t>
      </w:r>
    </w:p>
    <w:p w:rsidR="006E54D0" w:rsidRPr="00713C8E" w:rsidRDefault="006E54D0" w:rsidP="008F77D1">
      <w:pPr>
        <w:pStyle w:val="a9"/>
        <w:numPr>
          <w:ilvl w:val="0"/>
          <w:numId w:val="107"/>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задачам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обработк</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данны</w:t>
      </w:r>
      <w:r w:rsidRPr="00713C8E">
        <w:rPr>
          <w:rFonts w:ascii="Times New Roman" w:eastAsia="Times New Roman" w:hAnsi="Times New Roman"/>
          <w:i/>
          <w:sz w:val="28"/>
          <w:szCs w:val="28"/>
        </w:rPr>
        <w:t xml:space="preserve">х и </w:t>
      </w:r>
      <w:r w:rsidRPr="00713C8E">
        <w:rPr>
          <w:rFonts w:ascii="Times New Roman" w:eastAsia="Times New Roman" w:hAnsi="Times New Roman"/>
          <w:i/>
          <w:spacing w:val="1"/>
          <w:sz w:val="28"/>
          <w:szCs w:val="28"/>
        </w:rPr>
        <w:t>алгоритмам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и</w:t>
      </w:r>
      <w:r w:rsidRPr="00713C8E">
        <w:rPr>
          <w:rFonts w:ascii="Times New Roman" w:eastAsia="Times New Roman" w:hAnsi="Times New Roman"/>
          <w:i/>
          <w:sz w:val="28"/>
          <w:szCs w:val="28"/>
        </w:rPr>
        <w:t xml:space="preserve">х </w:t>
      </w:r>
      <w:r w:rsidRPr="00713C8E">
        <w:rPr>
          <w:rFonts w:ascii="Times New Roman" w:eastAsia="Times New Roman" w:hAnsi="Times New Roman"/>
          <w:i/>
          <w:spacing w:val="1"/>
          <w:sz w:val="28"/>
          <w:szCs w:val="28"/>
        </w:rPr>
        <w:t>решения</w:t>
      </w:r>
      <w:r w:rsidRPr="00713C8E">
        <w:rPr>
          <w:rFonts w:ascii="Times New Roman" w:eastAsia="Times New Roman" w:hAnsi="Times New Roman"/>
          <w:i/>
          <w:sz w:val="28"/>
          <w:szCs w:val="28"/>
        </w:rPr>
        <w:t>;</w:t>
      </w:r>
    </w:p>
    <w:p w:rsidR="006E54D0" w:rsidRPr="00713C8E" w:rsidRDefault="006E54D0" w:rsidP="008F77D1">
      <w:pPr>
        <w:pStyle w:val="a9"/>
        <w:numPr>
          <w:ilvl w:val="0"/>
          <w:numId w:val="107"/>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понятие</w:t>
      </w:r>
      <w:r w:rsidRPr="00713C8E">
        <w:rPr>
          <w:rFonts w:ascii="Times New Roman" w:eastAsia="Times New Roman" w:hAnsi="Times New Roman"/>
          <w:i/>
          <w:sz w:val="28"/>
          <w:szCs w:val="28"/>
        </w:rPr>
        <w:t xml:space="preserve">м </w:t>
      </w:r>
      <w:r w:rsidRPr="00713C8E">
        <w:rPr>
          <w:rFonts w:ascii="Times New Roman" w:eastAsia="Times New Roman" w:hAnsi="Times New Roman"/>
          <w:i/>
          <w:spacing w:val="1"/>
          <w:sz w:val="28"/>
          <w:szCs w:val="28"/>
        </w:rPr>
        <w:t>«управление»</w:t>
      </w:r>
      <w:r w:rsidRPr="00713C8E">
        <w:rPr>
          <w:rFonts w:ascii="Times New Roman" w:eastAsia="Times New Roman" w:hAnsi="Times New Roman"/>
          <w:i/>
          <w:sz w:val="28"/>
          <w:szCs w:val="28"/>
        </w:rPr>
        <w:t xml:space="preserve">, с </w:t>
      </w:r>
      <w:r w:rsidRPr="00713C8E">
        <w:rPr>
          <w:rFonts w:ascii="Times New Roman" w:eastAsia="Times New Roman" w:hAnsi="Times New Roman"/>
          <w:i/>
          <w:spacing w:val="1"/>
          <w:sz w:val="28"/>
          <w:szCs w:val="28"/>
        </w:rPr>
        <w:t>примерам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того</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ка</w:t>
      </w:r>
      <w:r w:rsidRPr="00713C8E">
        <w:rPr>
          <w:rFonts w:ascii="Times New Roman" w:eastAsia="Times New Roman" w:hAnsi="Times New Roman"/>
          <w:i/>
          <w:sz w:val="28"/>
          <w:szCs w:val="28"/>
        </w:rPr>
        <w:t xml:space="preserve">к </w:t>
      </w:r>
      <w:r w:rsidRPr="00713C8E">
        <w:rPr>
          <w:rFonts w:ascii="Times New Roman" w:eastAsia="Times New Roman" w:hAnsi="Times New Roman"/>
          <w:i/>
          <w:spacing w:val="1"/>
          <w:sz w:val="28"/>
          <w:szCs w:val="28"/>
        </w:rPr>
        <w:t>компьюте</w:t>
      </w:r>
      <w:r w:rsidRPr="00713C8E">
        <w:rPr>
          <w:rFonts w:ascii="Times New Roman" w:eastAsia="Times New Roman" w:hAnsi="Times New Roman"/>
          <w:i/>
          <w:sz w:val="28"/>
          <w:szCs w:val="28"/>
        </w:rPr>
        <w:t>р</w:t>
      </w:r>
      <w:r w:rsidRPr="00713C8E">
        <w:rPr>
          <w:rFonts w:ascii="Times New Roman" w:eastAsia="Times New Roman" w:hAnsi="Times New Roman"/>
          <w:i/>
          <w:spacing w:val="3"/>
          <w:sz w:val="28"/>
          <w:szCs w:val="28"/>
        </w:rPr>
        <w:t xml:space="preserve"> </w:t>
      </w:r>
      <w:r w:rsidRPr="00713C8E">
        <w:rPr>
          <w:rFonts w:ascii="Times New Roman" w:eastAsia="Times New Roman" w:hAnsi="Times New Roman"/>
          <w:i/>
          <w:spacing w:val="1"/>
          <w:sz w:val="28"/>
          <w:szCs w:val="28"/>
        </w:rPr>
        <w:t>управляе</w:t>
      </w:r>
      <w:r w:rsidRPr="00713C8E">
        <w:rPr>
          <w:rFonts w:ascii="Times New Roman" w:eastAsia="Times New Roman" w:hAnsi="Times New Roman"/>
          <w:i/>
          <w:sz w:val="28"/>
          <w:szCs w:val="28"/>
        </w:rPr>
        <w:t>т</w:t>
      </w:r>
      <w:r w:rsidRPr="00713C8E">
        <w:rPr>
          <w:rFonts w:ascii="Times New Roman" w:eastAsia="Times New Roman" w:hAnsi="Times New Roman"/>
          <w:i/>
          <w:spacing w:val="4"/>
          <w:sz w:val="28"/>
          <w:szCs w:val="28"/>
        </w:rPr>
        <w:t xml:space="preserve"> </w:t>
      </w:r>
      <w:r w:rsidRPr="00713C8E">
        <w:rPr>
          <w:rFonts w:ascii="Times New Roman" w:eastAsia="Times New Roman" w:hAnsi="Times New Roman"/>
          <w:i/>
          <w:spacing w:val="1"/>
          <w:sz w:val="28"/>
          <w:szCs w:val="28"/>
        </w:rPr>
        <w:t>различным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 xml:space="preserve"> системам</w:t>
      </w:r>
      <w:r w:rsidRPr="00713C8E">
        <w:rPr>
          <w:rFonts w:ascii="Times New Roman" w:eastAsia="Times New Roman" w:hAnsi="Times New Roman"/>
          <w:i/>
          <w:sz w:val="28"/>
          <w:szCs w:val="28"/>
        </w:rPr>
        <w:t>и</w:t>
      </w:r>
      <w:r w:rsidRPr="00713C8E">
        <w:rPr>
          <w:rFonts w:ascii="Times New Roman" w:eastAsia="Times New Roman" w:hAnsi="Times New Roman"/>
          <w:i/>
          <w:spacing w:val="3"/>
          <w:sz w:val="28"/>
          <w:szCs w:val="28"/>
        </w:rPr>
        <w:t xml:space="preserve"> </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летательны</w:t>
      </w:r>
      <w:r w:rsidRPr="00713C8E">
        <w:rPr>
          <w:rFonts w:ascii="Times New Roman" w:eastAsia="Times New Roman" w:hAnsi="Times New Roman"/>
          <w:i/>
          <w:sz w:val="28"/>
          <w:szCs w:val="28"/>
        </w:rPr>
        <w:t xml:space="preserve">е и </w:t>
      </w:r>
      <w:r w:rsidRPr="00713C8E">
        <w:rPr>
          <w:rFonts w:ascii="Times New Roman" w:eastAsia="Times New Roman" w:hAnsi="Times New Roman"/>
          <w:i/>
          <w:spacing w:val="1"/>
          <w:sz w:val="28"/>
          <w:szCs w:val="28"/>
        </w:rPr>
        <w:t>космически</w:t>
      </w:r>
      <w:r w:rsidRPr="00713C8E">
        <w:rPr>
          <w:rFonts w:ascii="Times New Roman" w:eastAsia="Times New Roman" w:hAnsi="Times New Roman"/>
          <w:i/>
          <w:sz w:val="28"/>
          <w:szCs w:val="28"/>
        </w:rPr>
        <w:t>е</w:t>
      </w:r>
      <w:r w:rsidRPr="00713C8E">
        <w:rPr>
          <w:rFonts w:ascii="Times New Roman" w:eastAsia="Times New Roman" w:hAnsi="Times New Roman"/>
          <w:i/>
          <w:spacing w:val="1"/>
          <w:sz w:val="28"/>
          <w:szCs w:val="28"/>
        </w:rPr>
        <w:t xml:space="preserve"> аппараты</w:t>
      </w:r>
      <w:r w:rsidRPr="00713C8E">
        <w:rPr>
          <w:rFonts w:ascii="Times New Roman" w:eastAsia="Times New Roman" w:hAnsi="Times New Roman"/>
          <w:i/>
          <w:sz w:val="28"/>
          <w:szCs w:val="28"/>
        </w:rPr>
        <w:t>,</w:t>
      </w:r>
      <w:r w:rsidRPr="00713C8E">
        <w:rPr>
          <w:rFonts w:ascii="Times New Roman" w:eastAsia="Times New Roman" w:hAnsi="Times New Roman"/>
          <w:i/>
          <w:spacing w:val="5"/>
          <w:sz w:val="28"/>
          <w:szCs w:val="28"/>
        </w:rPr>
        <w:t xml:space="preserve"> </w:t>
      </w:r>
      <w:r w:rsidRPr="00713C8E">
        <w:rPr>
          <w:rFonts w:ascii="Times New Roman" w:eastAsia="Times New Roman" w:hAnsi="Times New Roman"/>
          <w:i/>
          <w:spacing w:val="1"/>
          <w:sz w:val="28"/>
          <w:szCs w:val="28"/>
        </w:rPr>
        <w:t>станки</w:t>
      </w:r>
      <w:r w:rsidRPr="00713C8E">
        <w:rPr>
          <w:rFonts w:ascii="Times New Roman" w:eastAsia="Times New Roman" w:hAnsi="Times New Roman"/>
          <w:i/>
          <w:sz w:val="28"/>
          <w:szCs w:val="28"/>
        </w:rPr>
        <w:t>,</w:t>
      </w:r>
      <w:r w:rsidRPr="00713C8E">
        <w:rPr>
          <w:rFonts w:ascii="Times New Roman" w:eastAsia="Times New Roman" w:hAnsi="Times New Roman"/>
          <w:i/>
          <w:spacing w:val="8"/>
          <w:sz w:val="28"/>
          <w:szCs w:val="28"/>
        </w:rPr>
        <w:t xml:space="preserve"> </w:t>
      </w:r>
      <w:r w:rsidRPr="00713C8E">
        <w:rPr>
          <w:rFonts w:ascii="Times New Roman" w:eastAsia="Times New Roman" w:hAnsi="Times New Roman"/>
          <w:i/>
          <w:spacing w:val="1"/>
          <w:sz w:val="28"/>
          <w:szCs w:val="28"/>
        </w:rPr>
        <w:t>оросительны</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системы</w:t>
      </w:r>
      <w:r w:rsidRPr="00713C8E">
        <w:rPr>
          <w:rFonts w:ascii="Times New Roman" w:eastAsia="Times New Roman" w:hAnsi="Times New Roman"/>
          <w:i/>
          <w:sz w:val="28"/>
          <w:szCs w:val="28"/>
        </w:rPr>
        <w:t>,</w:t>
      </w:r>
      <w:r w:rsidRPr="00713C8E">
        <w:rPr>
          <w:rFonts w:ascii="Times New Roman" w:eastAsia="Times New Roman" w:hAnsi="Times New Roman"/>
          <w:i/>
          <w:spacing w:val="6"/>
          <w:sz w:val="28"/>
          <w:szCs w:val="28"/>
        </w:rPr>
        <w:t xml:space="preserve"> </w:t>
      </w:r>
      <w:r w:rsidRPr="00713C8E">
        <w:rPr>
          <w:rFonts w:ascii="Times New Roman" w:eastAsia="Times New Roman" w:hAnsi="Times New Roman"/>
          <w:i/>
          <w:spacing w:val="1"/>
          <w:sz w:val="28"/>
          <w:szCs w:val="28"/>
        </w:rPr>
        <w:t>движущиеся модел</w:t>
      </w:r>
      <w:r w:rsidRPr="00713C8E">
        <w:rPr>
          <w:rFonts w:ascii="Times New Roman" w:eastAsia="Times New Roman" w:hAnsi="Times New Roman"/>
          <w:i/>
          <w:sz w:val="28"/>
          <w:szCs w:val="28"/>
        </w:rPr>
        <w:t>и</w:t>
      </w:r>
      <w:r w:rsidRPr="00713C8E">
        <w:rPr>
          <w:rFonts w:ascii="Times New Roman" w:eastAsia="Times New Roman" w:hAnsi="Times New Roman"/>
          <w:i/>
          <w:spacing w:val="-8"/>
          <w:sz w:val="28"/>
          <w:szCs w:val="28"/>
        </w:rPr>
        <w:t xml:space="preserve"> </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др</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w:t>
      </w:r>
      <w:r w:rsidRPr="00713C8E">
        <w:rPr>
          <w:rFonts w:ascii="Times New Roman" w:eastAsia="Times New Roman" w:hAnsi="Times New Roman"/>
          <w:i/>
          <w:sz w:val="28"/>
          <w:szCs w:val="28"/>
        </w:rPr>
        <w:t>.</w:t>
      </w:r>
    </w:p>
    <w:p w:rsidR="006E54D0" w:rsidRPr="00713C8E" w:rsidRDefault="006E54D0" w:rsidP="00941C6C">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Использовани</w:t>
      </w:r>
      <w:r w:rsidRPr="00713C8E">
        <w:rPr>
          <w:rFonts w:ascii="Times New Roman" w:hAnsi="Times New Roman" w:cs="Times New Roman"/>
          <w:b/>
          <w:bCs/>
          <w:sz w:val="28"/>
          <w:szCs w:val="28"/>
        </w:rPr>
        <w:t>е</w:t>
      </w:r>
      <w:r w:rsidRPr="00713C8E">
        <w:rPr>
          <w:rFonts w:ascii="Times New Roman" w:hAnsi="Times New Roman" w:cs="Times New Roman"/>
          <w:b/>
          <w:bCs/>
          <w:spacing w:val="-20"/>
          <w:sz w:val="28"/>
          <w:szCs w:val="28"/>
        </w:rPr>
        <w:t xml:space="preserve"> </w:t>
      </w:r>
      <w:r w:rsidRPr="00713C8E">
        <w:rPr>
          <w:rFonts w:ascii="Times New Roman" w:hAnsi="Times New Roman" w:cs="Times New Roman"/>
          <w:b/>
          <w:bCs/>
          <w:spacing w:val="1"/>
          <w:sz w:val="28"/>
          <w:szCs w:val="28"/>
        </w:rPr>
        <w:t>программны</w:t>
      </w:r>
      <w:r w:rsidRPr="00713C8E">
        <w:rPr>
          <w:rFonts w:ascii="Times New Roman" w:hAnsi="Times New Roman" w:cs="Times New Roman"/>
          <w:b/>
          <w:bCs/>
          <w:sz w:val="28"/>
          <w:szCs w:val="28"/>
        </w:rPr>
        <w:t>х</w:t>
      </w:r>
      <w:r w:rsidRPr="00713C8E">
        <w:rPr>
          <w:rFonts w:ascii="Times New Roman" w:hAnsi="Times New Roman" w:cs="Times New Roman"/>
          <w:b/>
          <w:bCs/>
          <w:spacing w:val="-18"/>
          <w:sz w:val="28"/>
          <w:szCs w:val="28"/>
        </w:rPr>
        <w:t xml:space="preserve"> </w:t>
      </w:r>
      <w:r w:rsidRPr="00713C8E">
        <w:rPr>
          <w:rFonts w:ascii="Times New Roman" w:hAnsi="Times New Roman" w:cs="Times New Roman"/>
          <w:b/>
          <w:bCs/>
          <w:spacing w:val="1"/>
          <w:sz w:val="28"/>
          <w:szCs w:val="28"/>
        </w:rPr>
        <w:t>систе</w:t>
      </w:r>
      <w:r w:rsidRPr="00713C8E">
        <w:rPr>
          <w:rFonts w:ascii="Times New Roman" w:hAnsi="Times New Roman" w:cs="Times New Roman"/>
          <w:b/>
          <w:bCs/>
          <w:sz w:val="28"/>
          <w:szCs w:val="28"/>
        </w:rPr>
        <w:t>м</w:t>
      </w:r>
      <w:r w:rsidRPr="00713C8E">
        <w:rPr>
          <w:rFonts w:ascii="Times New Roman" w:hAnsi="Times New Roman" w:cs="Times New Roman"/>
          <w:b/>
          <w:bCs/>
          <w:spacing w:val="-8"/>
          <w:sz w:val="28"/>
          <w:szCs w:val="28"/>
        </w:rPr>
        <w:t xml:space="preserve"> </w:t>
      </w:r>
      <w:r w:rsidRPr="00713C8E">
        <w:rPr>
          <w:rFonts w:ascii="Times New Roman" w:hAnsi="Times New Roman" w:cs="Times New Roman"/>
          <w:b/>
          <w:bCs/>
          <w:sz w:val="28"/>
          <w:szCs w:val="28"/>
        </w:rPr>
        <w:t>и</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сервисов</w:t>
      </w:r>
    </w:p>
    <w:p w:rsidR="006E54D0" w:rsidRPr="00713C8E" w:rsidRDefault="006E54D0"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Pr="00713C8E">
        <w:rPr>
          <w:rFonts w:ascii="Times New Roman" w:hAnsi="Times New Roman" w:cs="Times New Roman"/>
          <w:b/>
          <w:spacing w:val="-12"/>
          <w:sz w:val="28"/>
          <w:szCs w:val="28"/>
        </w:rPr>
        <w:t xml:space="preserve"> </w:t>
      </w:r>
      <w:r w:rsidRPr="00713C8E">
        <w:rPr>
          <w:rFonts w:ascii="Times New Roman" w:hAnsi="Times New Roman" w:cs="Times New Roman"/>
          <w:b/>
          <w:spacing w:val="1"/>
          <w:sz w:val="28"/>
          <w:szCs w:val="28"/>
        </w:rPr>
        <w:t>научитс</w:t>
      </w:r>
      <w:r w:rsidRPr="00713C8E">
        <w:rPr>
          <w:rFonts w:ascii="Times New Roman" w:hAnsi="Times New Roman" w:cs="Times New Roman"/>
          <w:b/>
          <w:spacing w:val="2"/>
          <w:sz w:val="28"/>
          <w:szCs w:val="28"/>
        </w:rPr>
        <w:t>я</w:t>
      </w:r>
      <w:r w:rsidRPr="00713C8E">
        <w:rPr>
          <w:rFonts w:ascii="Times New Roman" w:hAnsi="Times New Roman" w:cs="Times New Roman"/>
          <w:b/>
          <w:sz w:val="28"/>
          <w:szCs w:val="28"/>
        </w:rPr>
        <w:t>:</w:t>
      </w:r>
    </w:p>
    <w:p w:rsidR="006E54D0" w:rsidRPr="00713C8E" w:rsidRDefault="006E54D0" w:rsidP="008F77D1">
      <w:pPr>
        <w:pStyle w:val="a9"/>
        <w:numPr>
          <w:ilvl w:val="0"/>
          <w:numId w:val="108"/>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опериров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т</w:t>
      </w:r>
      <w:r w:rsidRPr="00713C8E">
        <w:rPr>
          <w:rFonts w:ascii="Times New Roman" w:eastAsia="Times New Roman" w:hAnsi="Times New Roman"/>
          <w:sz w:val="28"/>
          <w:szCs w:val="28"/>
        </w:rPr>
        <w:t>ь</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понятиям</w:t>
      </w:r>
      <w:r w:rsidRPr="00713C8E">
        <w:rPr>
          <w:rFonts w:ascii="Times New Roman" w:eastAsia="Times New Roman" w:hAnsi="Times New Roman"/>
          <w:sz w:val="28"/>
          <w:szCs w:val="28"/>
        </w:rPr>
        <w:t>и</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«файл»</w:t>
      </w:r>
      <w:r w:rsidRPr="00713C8E">
        <w:rPr>
          <w:rFonts w:ascii="Times New Roman" w:eastAsia="Times New Roman" w:hAnsi="Times New Roman"/>
          <w:sz w:val="28"/>
          <w:szCs w:val="28"/>
        </w:rPr>
        <w:t>,</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«им</w:t>
      </w:r>
      <w:r w:rsidRPr="00713C8E">
        <w:rPr>
          <w:rFonts w:ascii="Times New Roman" w:eastAsia="Times New Roman" w:hAnsi="Times New Roman"/>
          <w:sz w:val="28"/>
          <w:szCs w:val="28"/>
        </w:rPr>
        <w:t>я</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pacing w:val="1"/>
          <w:sz w:val="28"/>
          <w:szCs w:val="28"/>
        </w:rPr>
        <w:t>файла»</w:t>
      </w:r>
      <w:r w:rsidRPr="00713C8E">
        <w:rPr>
          <w:rFonts w:ascii="Times New Roman" w:eastAsia="Times New Roman" w:hAnsi="Times New Roman"/>
          <w:sz w:val="28"/>
          <w:szCs w:val="28"/>
        </w:rPr>
        <w:t>,</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«ти</w:t>
      </w:r>
      <w:r w:rsidRPr="00713C8E">
        <w:rPr>
          <w:rFonts w:ascii="Times New Roman" w:eastAsia="Times New Roman" w:hAnsi="Times New Roman"/>
          <w:sz w:val="28"/>
          <w:szCs w:val="28"/>
        </w:rPr>
        <w:t>п</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pacing w:val="1"/>
          <w:sz w:val="28"/>
          <w:szCs w:val="28"/>
        </w:rPr>
        <w:t>файла»</w:t>
      </w:r>
      <w:r w:rsidRPr="00713C8E">
        <w:rPr>
          <w:rFonts w:ascii="Times New Roman" w:eastAsia="Times New Roman" w:hAnsi="Times New Roman"/>
          <w:sz w:val="28"/>
          <w:szCs w:val="28"/>
        </w:rPr>
        <w:t>,</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«каталог»</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«маск</w:t>
      </w:r>
      <w:r w:rsidRPr="00713C8E">
        <w:rPr>
          <w:rFonts w:ascii="Times New Roman" w:eastAsia="Times New Roman" w:hAnsi="Times New Roman"/>
          <w:sz w:val="28"/>
          <w:szCs w:val="28"/>
        </w:rPr>
        <w:t>а</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име</w:t>
      </w:r>
      <w:r w:rsidRPr="00713C8E">
        <w:rPr>
          <w:rFonts w:ascii="Times New Roman" w:eastAsia="Times New Roman" w:hAnsi="Times New Roman"/>
          <w:sz w:val="28"/>
          <w:szCs w:val="28"/>
        </w:rPr>
        <w:t>н</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файлов»</w:t>
      </w:r>
      <w:r w:rsidRPr="00713C8E">
        <w:rPr>
          <w:rFonts w:ascii="Times New Roman" w:eastAsia="Times New Roman" w:hAnsi="Times New Roman"/>
          <w:sz w:val="28"/>
          <w:szCs w:val="28"/>
        </w:rPr>
        <w:t>,</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«файлова</w:t>
      </w:r>
      <w:r w:rsidRPr="00713C8E">
        <w:rPr>
          <w:rFonts w:ascii="Times New Roman" w:eastAsia="Times New Roman" w:hAnsi="Times New Roman"/>
          <w:sz w:val="28"/>
          <w:szCs w:val="28"/>
        </w:rPr>
        <w:t>я</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система»;</w:t>
      </w:r>
    </w:p>
    <w:p w:rsidR="006E54D0" w:rsidRPr="00713C8E" w:rsidRDefault="006E54D0" w:rsidP="008F77D1">
      <w:pPr>
        <w:pStyle w:val="a9"/>
        <w:widowControl w:val="0"/>
        <w:numPr>
          <w:ilvl w:val="0"/>
          <w:numId w:val="108"/>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динамически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(электронные</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таблицы</w:t>
      </w:r>
      <w:r w:rsidRPr="00713C8E">
        <w:rPr>
          <w:rFonts w:ascii="Times New Roman" w:eastAsia="Times New Roman" w:hAnsi="Times New Roman"/>
          <w:sz w:val="28"/>
          <w:szCs w:val="28"/>
        </w:rPr>
        <w:t xml:space="preserve">, в </w:t>
      </w:r>
      <w:r w:rsidRPr="00713C8E">
        <w:rPr>
          <w:rFonts w:ascii="Times New Roman" w:eastAsia="Times New Roman" w:hAnsi="Times New Roman"/>
          <w:spacing w:val="1"/>
          <w:sz w:val="28"/>
          <w:szCs w:val="28"/>
        </w:rPr>
        <w:t>то</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числе формул</w:t>
      </w:r>
      <w:r w:rsidRPr="00713C8E">
        <w:rPr>
          <w:rFonts w:ascii="Times New Roman" w:eastAsia="Times New Roman" w:hAnsi="Times New Roman"/>
          <w:sz w:val="28"/>
          <w:szCs w:val="28"/>
        </w:rPr>
        <w:t>ы</w:t>
      </w:r>
      <w:r w:rsidRPr="00713C8E">
        <w:rPr>
          <w:rFonts w:ascii="Times New Roman" w:eastAsia="Times New Roman" w:hAnsi="Times New Roman"/>
          <w:spacing w:val="32"/>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41"/>
          <w:sz w:val="28"/>
          <w:szCs w:val="28"/>
        </w:rPr>
        <w:t xml:space="preserve">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м</w:t>
      </w:r>
      <w:r w:rsidRPr="00713C8E">
        <w:rPr>
          <w:rFonts w:ascii="Times New Roman" w:eastAsia="Times New Roman" w:hAnsi="Times New Roman"/>
          <w:spacing w:val="23"/>
          <w:sz w:val="28"/>
          <w:szCs w:val="28"/>
        </w:rPr>
        <w:t xml:space="preserve"> </w:t>
      </w:r>
      <w:r w:rsidRPr="00713C8E">
        <w:rPr>
          <w:rFonts w:ascii="Times New Roman" w:eastAsia="Times New Roman" w:hAnsi="Times New Roman"/>
          <w:spacing w:val="1"/>
          <w:sz w:val="28"/>
          <w:szCs w:val="28"/>
        </w:rPr>
        <w:t>абсолютной</w:t>
      </w:r>
      <w:r w:rsidRPr="00713C8E">
        <w:rPr>
          <w:rFonts w:ascii="Times New Roman" w:eastAsia="Times New Roman" w:hAnsi="Times New Roman"/>
          <w:sz w:val="28"/>
          <w:szCs w:val="28"/>
        </w:rPr>
        <w:t>,</w:t>
      </w:r>
      <w:r w:rsidRPr="00713C8E">
        <w:rPr>
          <w:rFonts w:ascii="Times New Roman" w:eastAsia="Times New Roman" w:hAnsi="Times New Roman"/>
          <w:spacing w:val="27"/>
          <w:sz w:val="28"/>
          <w:szCs w:val="28"/>
        </w:rPr>
        <w:t xml:space="preserve"> </w:t>
      </w:r>
      <w:r w:rsidRPr="00713C8E">
        <w:rPr>
          <w:rFonts w:ascii="Times New Roman" w:eastAsia="Times New Roman" w:hAnsi="Times New Roman"/>
          <w:spacing w:val="1"/>
          <w:sz w:val="28"/>
          <w:szCs w:val="28"/>
        </w:rPr>
        <w:t>относительно</w:t>
      </w:r>
      <w:r w:rsidRPr="00713C8E">
        <w:rPr>
          <w:rFonts w:ascii="Times New Roman" w:eastAsia="Times New Roman" w:hAnsi="Times New Roman"/>
          <w:sz w:val="28"/>
          <w:szCs w:val="28"/>
        </w:rPr>
        <w:t>й</w:t>
      </w:r>
      <w:r w:rsidRPr="00713C8E">
        <w:rPr>
          <w:rFonts w:ascii="Times New Roman" w:eastAsia="Times New Roman" w:hAnsi="Times New Roman"/>
          <w:spacing w:val="24"/>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41"/>
          <w:sz w:val="28"/>
          <w:szCs w:val="28"/>
        </w:rPr>
        <w:t xml:space="preserve"> </w:t>
      </w:r>
      <w:r w:rsidRPr="00713C8E">
        <w:rPr>
          <w:rFonts w:ascii="Times New Roman" w:eastAsia="Times New Roman" w:hAnsi="Times New Roman"/>
          <w:spacing w:val="1"/>
          <w:sz w:val="28"/>
          <w:szCs w:val="28"/>
        </w:rPr>
        <w:t>смешанной адресации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выделени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диапазон</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 xml:space="preserve"> таблиц</w:t>
      </w:r>
      <w:r w:rsidRPr="00713C8E">
        <w:rPr>
          <w:rFonts w:ascii="Times New Roman" w:eastAsia="Times New Roman" w:hAnsi="Times New Roman"/>
          <w:sz w:val="28"/>
          <w:szCs w:val="28"/>
        </w:rPr>
        <w:t>ы</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упорядочивани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(сортировку</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ег</w:t>
      </w:r>
      <w:r w:rsidRPr="00713C8E">
        <w:rPr>
          <w:rFonts w:ascii="Times New Roman" w:eastAsia="Times New Roman" w:hAnsi="Times New Roman"/>
          <w:sz w:val="28"/>
          <w:szCs w:val="28"/>
        </w:rPr>
        <w:t>о</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элементов</w:t>
      </w:r>
      <w:r w:rsidRPr="00713C8E">
        <w:rPr>
          <w:rFonts w:ascii="Times New Roman" w:eastAsia="Times New Roman" w:hAnsi="Times New Roman"/>
          <w:sz w:val="28"/>
          <w:szCs w:val="28"/>
        </w:rPr>
        <w:t>;</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построени</w:t>
      </w:r>
      <w:r w:rsidRPr="00713C8E">
        <w:rPr>
          <w:rFonts w:ascii="Times New Roman" w:eastAsia="Times New Roman" w:hAnsi="Times New Roman"/>
          <w:sz w:val="28"/>
          <w:szCs w:val="28"/>
        </w:rPr>
        <w:t>е</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диаграм</w:t>
      </w:r>
      <w:r w:rsidRPr="00713C8E">
        <w:rPr>
          <w:rFonts w:ascii="Times New Roman" w:eastAsia="Times New Roman" w:hAnsi="Times New Roman"/>
          <w:sz w:val="28"/>
          <w:szCs w:val="28"/>
        </w:rPr>
        <w:t>м</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(кругово</w:t>
      </w:r>
      <w:r w:rsidRPr="00713C8E">
        <w:rPr>
          <w:rFonts w:ascii="Times New Roman" w:eastAsia="Times New Roman" w:hAnsi="Times New Roman"/>
          <w:sz w:val="28"/>
          <w:szCs w:val="28"/>
        </w:rPr>
        <w:t>й</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столбчатой</w:t>
      </w:r>
      <w:r w:rsidRPr="00713C8E">
        <w:rPr>
          <w:rFonts w:ascii="Times New Roman" w:eastAsia="Times New Roman" w:hAnsi="Times New Roman"/>
          <w:sz w:val="28"/>
          <w:szCs w:val="28"/>
        </w:rPr>
        <w:t>);</w:t>
      </w:r>
    </w:p>
    <w:p w:rsidR="006E54D0" w:rsidRPr="00713C8E" w:rsidRDefault="006E54D0" w:rsidP="008F77D1">
      <w:pPr>
        <w:pStyle w:val="a9"/>
        <w:widowControl w:val="0"/>
        <w:numPr>
          <w:ilvl w:val="0"/>
          <w:numId w:val="108"/>
        </w:numPr>
        <w:tabs>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ь</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табличны</w:t>
      </w:r>
      <w:r w:rsidRPr="00713C8E">
        <w:rPr>
          <w:rFonts w:ascii="Times New Roman" w:eastAsia="Times New Roman" w:hAnsi="Times New Roman"/>
          <w:sz w:val="28"/>
          <w:szCs w:val="28"/>
        </w:rPr>
        <w:t>е</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(реляционные</w:t>
      </w:r>
      <w:r w:rsidRPr="00713C8E">
        <w:rPr>
          <w:rFonts w:ascii="Times New Roman" w:eastAsia="Times New Roman" w:hAnsi="Times New Roman"/>
          <w:sz w:val="28"/>
          <w:szCs w:val="28"/>
        </w:rPr>
        <w:t>)</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pacing w:val="1"/>
          <w:sz w:val="28"/>
          <w:szCs w:val="28"/>
        </w:rPr>
        <w:t>баз</w:t>
      </w:r>
      <w:r w:rsidRPr="00713C8E">
        <w:rPr>
          <w:rFonts w:ascii="Times New Roman" w:eastAsia="Times New Roman" w:hAnsi="Times New Roman"/>
          <w:sz w:val="28"/>
          <w:szCs w:val="28"/>
        </w:rPr>
        <w:t>ы</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выполнят</w:t>
      </w:r>
      <w:r w:rsidRPr="00713C8E">
        <w:rPr>
          <w:rFonts w:ascii="Times New Roman" w:eastAsia="Times New Roman" w:hAnsi="Times New Roman"/>
          <w:sz w:val="28"/>
          <w:szCs w:val="28"/>
        </w:rPr>
        <w:t>ь</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отбор стро</w:t>
      </w:r>
      <w:r w:rsidRPr="00713C8E">
        <w:rPr>
          <w:rFonts w:ascii="Times New Roman" w:eastAsia="Times New Roman" w:hAnsi="Times New Roman"/>
          <w:sz w:val="28"/>
          <w:szCs w:val="28"/>
        </w:rPr>
        <w:t>к</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pacing w:val="1"/>
          <w:sz w:val="28"/>
          <w:szCs w:val="28"/>
        </w:rPr>
        <w:t>таблицы</w:t>
      </w:r>
      <w:r w:rsidRPr="00713C8E">
        <w:rPr>
          <w:rFonts w:ascii="Times New Roman" w:eastAsia="Times New Roman" w:hAnsi="Times New Roman"/>
          <w:sz w:val="28"/>
          <w:szCs w:val="28"/>
        </w:rPr>
        <w:t>,</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удовлетворяющи</w:t>
      </w:r>
      <w:r w:rsidRPr="00713C8E">
        <w:rPr>
          <w:rFonts w:ascii="Times New Roman" w:eastAsia="Times New Roman" w:hAnsi="Times New Roman"/>
          <w:sz w:val="28"/>
          <w:szCs w:val="28"/>
        </w:rPr>
        <w:t>х</w:t>
      </w:r>
      <w:r w:rsidRPr="00713C8E">
        <w:rPr>
          <w:rFonts w:ascii="Times New Roman" w:eastAsia="Times New Roman" w:hAnsi="Times New Roman"/>
          <w:spacing w:val="-21"/>
          <w:sz w:val="28"/>
          <w:szCs w:val="28"/>
        </w:rPr>
        <w:t xml:space="preserve"> </w:t>
      </w:r>
      <w:r w:rsidRPr="00713C8E">
        <w:rPr>
          <w:rFonts w:ascii="Times New Roman" w:eastAsia="Times New Roman" w:hAnsi="Times New Roman"/>
          <w:spacing w:val="1"/>
          <w:sz w:val="28"/>
          <w:szCs w:val="28"/>
        </w:rPr>
        <w:t>определенном</w:t>
      </w:r>
      <w:r w:rsidRPr="00713C8E">
        <w:rPr>
          <w:rFonts w:ascii="Times New Roman" w:eastAsia="Times New Roman" w:hAnsi="Times New Roman"/>
          <w:sz w:val="28"/>
          <w:szCs w:val="28"/>
        </w:rPr>
        <w:t>у</w:t>
      </w:r>
      <w:r w:rsidRPr="00713C8E">
        <w:rPr>
          <w:rFonts w:ascii="Times New Roman" w:eastAsia="Times New Roman" w:hAnsi="Times New Roman"/>
          <w:spacing w:val="-17"/>
          <w:sz w:val="28"/>
          <w:szCs w:val="28"/>
        </w:rPr>
        <w:t xml:space="preserve"> </w:t>
      </w:r>
      <w:r w:rsidRPr="00713C8E">
        <w:rPr>
          <w:rFonts w:ascii="Times New Roman" w:eastAsia="Times New Roman" w:hAnsi="Times New Roman"/>
          <w:spacing w:val="1"/>
          <w:sz w:val="28"/>
          <w:szCs w:val="28"/>
        </w:rPr>
        <w:t>условию</w:t>
      </w:r>
      <w:r w:rsidRPr="00713C8E">
        <w:rPr>
          <w:rFonts w:ascii="Times New Roman" w:eastAsia="Times New Roman" w:hAnsi="Times New Roman"/>
          <w:sz w:val="28"/>
          <w:szCs w:val="28"/>
        </w:rPr>
        <w:t>;</w:t>
      </w:r>
    </w:p>
    <w:p w:rsidR="006E54D0" w:rsidRPr="00713C8E" w:rsidRDefault="006E54D0" w:rsidP="008F77D1">
      <w:pPr>
        <w:pStyle w:val="a9"/>
        <w:numPr>
          <w:ilvl w:val="0"/>
          <w:numId w:val="108"/>
        </w:numPr>
        <w:tabs>
          <w:tab w:val="left" w:pos="82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анализироват</w:t>
      </w:r>
      <w:r w:rsidRPr="00713C8E">
        <w:rPr>
          <w:rFonts w:ascii="Times New Roman" w:eastAsia="Times New Roman" w:hAnsi="Times New Roman"/>
          <w:sz w:val="28"/>
          <w:szCs w:val="28"/>
        </w:rPr>
        <w:t>ь</w:t>
      </w:r>
      <w:r w:rsidRPr="00713C8E">
        <w:rPr>
          <w:rFonts w:ascii="Times New Roman" w:eastAsia="Times New Roman" w:hAnsi="Times New Roman"/>
          <w:spacing w:val="44"/>
          <w:sz w:val="28"/>
          <w:szCs w:val="28"/>
        </w:rPr>
        <w:t xml:space="preserve"> </w:t>
      </w:r>
      <w:r w:rsidRPr="00713C8E">
        <w:rPr>
          <w:rFonts w:ascii="Times New Roman" w:eastAsia="Times New Roman" w:hAnsi="Times New Roman"/>
          <w:spacing w:val="1"/>
          <w:sz w:val="28"/>
          <w:szCs w:val="28"/>
        </w:rPr>
        <w:t>доменны</w:t>
      </w:r>
      <w:r w:rsidRPr="00713C8E">
        <w:rPr>
          <w:rFonts w:ascii="Times New Roman" w:eastAsia="Times New Roman" w:hAnsi="Times New Roman"/>
          <w:sz w:val="28"/>
          <w:szCs w:val="28"/>
        </w:rPr>
        <w:t>е</w:t>
      </w:r>
      <w:r w:rsidRPr="00713C8E">
        <w:rPr>
          <w:rFonts w:ascii="Times New Roman" w:eastAsia="Times New Roman" w:hAnsi="Times New Roman"/>
          <w:spacing w:val="49"/>
          <w:sz w:val="28"/>
          <w:szCs w:val="28"/>
        </w:rPr>
        <w:t xml:space="preserve"> </w:t>
      </w:r>
      <w:r w:rsidRPr="00713C8E">
        <w:rPr>
          <w:rFonts w:ascii="Times New Roman" w:eastAsia="Times New Roman" w:hAnsi="Times New Roman"/>
          <w:spacing w:val="1"/>
          <w:sz w:val="28"/>
          <w:szCs w:val="28"/>
        </w:rPr>
        <w:t>имен</w:t>
      </w:r>
      <w:r w:rsidRPr="00713C8E">
        <w:rPr>
          <w:rFonts w:ascii="Times New Roman" w:eastAsia="Times New Roman" w:hAnsi="Times New Roman"/>
          <w:sz w:val="28"/>
          <w:szCs w:val="28"/>
        </w:rPr>
        <w:t>а</w:t>
      </w:r>
      <w:r w:rsidRPr="00713C8E">
        <w:rPr>
          <w:rFonts w:ascii="Times New Roman" w:eastAsia="Times New Roman" w:hAnsi="Times New Roman"/>
          <w:spacing w:val="54"/>
          <w:sz w:val="28"/>
          <w:szCs w:val="28"/>
        </w:rPr>
        <w:t xml:space="preserve"> </w:t>
      </w:r>
      <w:r w:rsidRPr="00713C8E">
        <w:rPr>
          <w:rFonts w:ascii="Times New Roman" w:eastAsia="Times New Roman" w:hAnsi="Times New Roman"/>
          <w:spacing w:val="1"/>
          <w:sz w:val="28"/>
          <w:szCs w:val="28"/>
        </w:rPr>
        <w:t>компьютеро</w:t>
      </w:r>
      <w:r w:rsidRPr="00713C8E">
        <w:rPr>
          <w:rFonts w:ascii="Times New Roman" w:eastAsia="Times New Roman" w:hAnsi="Times New Roman"/>
          <w:sz w:val="28"/>
          <w:szCs w:val="28"/>
        </w:rPr>
        <w:t>в</w:t>
      </w:r>
      <w:r w:rsidRPr="00713C8E">
        <w:rPr>
          <w:rFonts w:ascii="Times New Roman" w:eastAsia="Times New Roman" w:hAnsi="Times New Roman"/>
          <w:spacing w:val="46"/>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61"/>
          <w:sz w:val="28"/>
          <w:szCs w:val="28"/>
        </w:rPr>
        <w:t xml:space="preserve"> </w:t>
      </w:r>
      <w:r w:rsidRPr="00713C8E">
        <w:rPr>
          <w:rFonts w:ascii="Times New Roman" w:eastAsia="Times New Roman" w:hAnsi="Times New Roman"/>
          <w:spacing w:val="1"/>
          <w:sz w:val="28"/>
          <w:szCs w:val="28"/>
        </w:rPr>
        <w:t>адрес</w:t>
      </w:r>
      <w:r w:rsidRPr="00713C8E">
        <w:rPr>
          <w:rFonts w:ascii="Times New Roman" w:eastAsia="Times New Roman" w:hAnsi="Times New Roman"/>
          <w:sz w:val="28"/>
          <w:szCs w:val="28"/>
        </w:rPr>
        <w:t>а</w:t>
      </w:r>
      <w:r w:rsidRPr="00713C8E">
        <w:rPr>
          <w:rFonts w:ascii="Times New Roman" w:eastAsia="Times New Roman" w:hAnsi="Times New Roman"/>
          <w:spacing w:val="53"/>
          <w:sz w:val="28"/>
          <w:szCs w:val="28"/>
        </w:rPr>
        <w:t xml:space="preserve"> </w:t>
      </w:r>
      <w:r w:rsidRPr="00713C8E">
        <w:rPr>
          <w:rFonts w:ascii="Times New Roman" w:eastAsia="Times New Roman" w:hAnsi="Times New Roman"/>
          <w:spacing w:val="1"/>
          <w:sz w:val="28"/>
          <w:szCs w:val="28"/>
        </w:rPr>
        <w:t>документо</w:t>
      </w:r>
      <w:r w:rsidRPr="00713C8E">
        <w:rPr>
          <w:rFonts w:ascii="Times New Roman" w:eastAsia="Times New Roman" w:hAnsi="Times New Roman"/>
          <w:sz w:val="28"/>
          <w:szCs w:val="28"/>
        </w:rPr>
        <w:t>в</w:t>
      </w:r>
      <w:r w:rsidRPr="00713C8E">
        <w:rPr>
          <w:rFonts w:ascii="Times New Roman" w:eastAsia="Times New Roman" w:hAnsi="Times New Roman"/>
          <w:spacing w:val="48"/>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Интернете</w:t>
      </w:r>
      <w:r w:rsidRPr="00713C8E">
        <w:rPr>
          <w:rFonts w:ascii="Times New Roman" w:eastAsia="Times New Roman" w:hAnsi="Times New Roman"/>
          <w:sz w:val="28"/>
          <w:szCs w:val="28"/>
        </w:rPr>
        <w:t>;</w:t>
      </w:r>
    </w:p>
    <w:p w:rsidR="006E54D0" w:rsidRPr="00713C8E" w:rsidRDefault="006E54D0" w:rsidP="008F77D1">
      <w:pPr>
        <w:pStyle w:val="a9"/>
        <w:numPr>
          <w:ilvl w:val="0"/>
          <w:numId w:val="108"/>
        </w:numPr>
        <w:tabs>
          <w:tab w:val="left" w:pos="82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lastRenderedPageBreak/>
        <w:t>проводит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поис</w:t>
      </w:r>
      <w:r w:rsidRPr="00713C8E">
        <w:rPr>
          <w:rFonts w:ascii="Times New Roman" w:eastAsia="Times New Roman" w:hAnsi="Times New Roman"/>
          <w:sz w:val="28"/>
          <w:szCs w:val="28"/>
        </w:rPr>
        <w:t xml:space="preserve">к </w:t>
      </w:r>
      <w:r w:rsidRPr="00713C8E">
        <w:rPr>
          <w:rFonts w:ascii="Times New Roman" w:eastAsia="Times New Roman" w:hAnsi="Times New Roman"/>
          <w:spacing w:val="1"/>
          <w:sz w:val="28"/>
          <w:szCs w:val="28"/>
        </w:rPr>
        <w:t>информаци</w:t>
      </w:r>
      <w:r w:rsidRPr="00713C8E">
        <w:rPr>
          <w:rFonts w:ascii="Times New Roman" w:eastAsia="Times New Roman" w:hAnsi="Times New Roman"/>
          <w:sz w:val="28"/>
          <w:szCs w:val="28"/>
        </w:rPr>
        <w:t xml:space="preserve">и в </w:t>
      </w:r>
      <w:r w:rsidRPr="00713C8E">
        <w:rPr>
          <w:rFonts w:ascii="Times New Roman" w:eastAsia="Times New Roman" w:hAnsi="Times New Roman"/>
          <w:spacing w:val="1"/>
          <w:sz w:val="28"/>
          <w:szCs w:val="28"/>
        </w:rPr>
        <w:t>сет</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Интерне</w:t>
      </w:r>
      <w:r w:rsidRPr="00713C8E">
        <w:rPr>
          <w:rFonts w:ascii="Times New Roman" w:eastAsia="Times New Roman" w:hAnsi="Times New Roman"/>
          <w:sz w:val="28"/>
          <w:szCs w:val="28"/>
        </w:rPr>
        <w:t xml:space="preserve">т </w:t>
      </w:r>
      <w:r w:rsidRPr="00713C8E">
        <w:rPr>
          <w:rFonts w:ascii="Times New Roman" w:eastAsia="Times New Roman" w:hAnsi="Times New Roman"/>
          <w:spacing w:val="1"/>
          <w:sz w:val="28"/>
          <w:szCs w:val="28"/>
        </w:rPr>
        <w:t>п</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запроса</w:t>
      </w:r>
      <w:r w:rsidRPr="00713C8E">
        <w:rPr>
          <w:rFonts w:ascii="Times New Roman" w:eastAsia="Times New Roman" w:hAnsi="Times New Roman"/>
          <w:sz w:val="28"/>
          <w:szCs w:val="28"/>
        </w:rPr>
        <w:t xml:space="preserve">м с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м</w:t>
      </w:r>
      <w:r w:rsidRPr="00713C8E">
        <w:rPr>
          <w:rFonts w:ascii="Times New Roman" w:eastAsia="Times New Roman" w:hAnsi="Times New Roman"/>
          <w:spacing w:val="-18"/>
          <w:sz w:val="28"/>
          <w:szCs w:val="28"/>
        </w:rPr>
        <w:t xml:space="preserve"> </w:t>
      </w:r>
      <w:r w:rsidRPr="00713C8E">
        <w:rPr>
          <w:rFonts w:ascii="Times New Roman" w:eastAsia="Times New Roman" w:hAnsi="Times New Roman"/>
          <w:spacing w:val="1"/>
          <w:sz w:val="28"/>
          <w:szCs w:val="28"/>
        </w:rPr>
        <w:t>логически</w:t>
      </w:r>
      <w:r w:rsidRPr="00713C8E">
        <w:rPr>
          <w:rFonts w:ascii="Times New Roman" w:eastAsia="Times New Roman" w:hAnsi="Times New Roman"/>
          <w:sz w:val="28"/>
          <w:szCs w:val="28"/>
        </w:rPr>
        <w:t>х</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операций</w:t>
      </w:r>
      <w:r w:rsidRPr="00713C8E">
        <w:rPr>
          <w:rFonts w:ascii="Times New Roman" w:eastAsia="Times New Roman" w:hAnsi="Times New Roman"/>
          <w:sz w:val="28"/>
          <w:szCs w:val="28"/>
        </w:rPr>
        <w:t>.</w:t>
      </w:r>
    </w:p>
    <w:p w:rsidR="006E54D0" w:rsidRPr="00713C8E" w:rsidRDefault="006E54D0"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 xml:space="preserve">к </w:t>
      </w:r>
      <w:r w:rsidRPr="00713C8E">
        <w:rPr>
          <w:rFonts w:ascii="Times New Roman" w:hAnsi="Times New Roman" w:cs="Times New Roman"/>
          <w:b/>
          <w:spacing w:val="1"/>
          <w:sz w:val="28"/>
          <w:szCs w:val="28"/>
        </w:rPr>
        <w:t>овладее</w:t>
      </w:r>
      <w:r w:rsidRPr="00713C8E">
        <w:rPr>
          <w:rFonts w:ascii="Times New Roman" w:hAnsi="Times New Roman" w:cs="Times New Roman"/>
          <w:b/>
          <w:sz w:val="28"/>
          <w:szCs w:val="28"/>
        </w:rPr>
        <w:t>т (</w:t>
      </w:r>
      <w:r w:rsidRPr="00713C8E">
        <w:rPr>
          <w:rFonts w:ascii="Times New Roman" w:hAnsi="Times New Roman" w:cs="Times New Roman"/>
          <w:b/>
          <w:spacing w:val="1"/>
          <w:sz w:val="28"/>
          <w:szCs w:val="28"/>
        </w:rPr>
        <w:t>ка</w:t>
      </w:r>
      <w:r w:rsidRPr="00713C8E">
        <w:rPr>
          <w:rFonts w:ascii="Times New Roman" w:hAnsi="Times New Roman" w:cs="Times New Roman"/>
          <w:b/>
          <w:sz w:val="28"/>
          <w:szCs w:val="28"/>
        </w:rPr>
        <w:t xml:space="preserve">к </w:t>
      </w:r>
      <w:r w:rsidRPr="00713C8E">
        <w:rPr>
          <w:rFonts w:ascii="Times New Roman" w:hAnsi="Times New Roman" w:cs="Times New Roman"/>
          <w:b/>
          <w:spacing w:val="1"/>
          <w:sz w:val="28"/>
          <w:szCs w:val="28"/>
        </w:rPr>
        <w:t>результа</w:t>
      </w:r>
      <w:r w:rsidRPr="00713C8E">
        <w:rPr>
          <w:rFonts w:ascii="Times New Roman" w:hAnsi="Times New Roman" w:cs="Times New Roman"/>
          <w:b/>
          <w:sz w:val="28"/>
          <w:szCs w:val="28"/>
        </w:rPr>
        <w:t xml:space="preserve">т </w:t>
      </w:r>
      <w:r w:rsidRPr="00713C8E">
        <w:rPr>
          <w:rFonts w:ascii="Times New Roman" w:hAnsi="Times New Roman" w:cs="Times New Roman"/>
          <w:b/>
          <w:spacing w:val="1"/>
          <w:sz w:val="28"/>
          <w:szCs w:val="28"/>
        </w:rPr>
        <w:t>примен</w:t>
      </w:r>
      <w:r w:rsidRPr="00713C8E">
        <w:rPr>
          <w:rFonts w:ascii="Times New Roman" w:hAnsi="Times New Roman" w:cs="Times New Roman"/>
          <w:b/>
          <w:spacing w:val="3"/>
          <w:sz w:val="28"/>
          <w:szCs w:val="28"/>
        </w:rPr>
        <w:t>е</w:t>
      </w:r>
      <w:r w:rsidRPr="00713C8E">
        <w:rPr>
          <w:rFonts w:ascii="Times New Roman" w:hAnsi="Times New Roman" w:cs="Times New Roman"/>
          <w:b/>
          <w:spacing w:val="1"/>
          <w:sz w:val="28"/>
          <w:szCs w:val="28"/>
        </w:rPr>
        <w:t>ни</w:t>
      </w:r>
      <w:r w:rsidRPr="00713C8E">
        <w:rPr>
          <w:rFonts w:ascii="Times New Roman" w:hAnsi="Times New Roman" w:cs="Times New Roman"/>
          <w:b/>
          <w:sz w:val="28"/>
          <w:szCs w:val="28"/>
        </w:rPr>
        <w:t xml:space="preserve">я </w:t>
      </w:r>
      <w:r w:rsidRPr="00713C8E">
        <w:rPr>
          <w:rFonts w:ascii="Times New Roman" w:hAnsi="Times New Roman" w:cs="Times New Roman"/>
          <w:b/>
          <w:spacing w:val="1"/>
          <w:sz w:val="28"/>
          <w:szCs w:val="28"/>
        </w:rPr>
        <w:t>про</w:t>
      </w:r>
      <w:r w:rsidRPr="00713C8E">
        <w:rPr>
          <w:rFonts w:ascii="Times New Roman" w:hAnsi="Times New Roman" w:cs="Times New Roman"/>
          <w:b/>
          <w:sz w:val="28"/>
          <w:szCs w:val="28"/>
        </w:rPr>
        <w:t>г</w:t>
      </w:r>
      <w:r w:rsidRPr="00713C8E">
        <w:rPr>
          <w:rFonts w:ascii="Times New Roman" w:hAnsi="Times New Roman" w:cs="Times New Roman"/>
          <w:b/>
          <w:spacing w:val="1"/>
          <w:sz w:val="28"/>
          <w:szCs w:val="28"/>
        </w:rPr>
        <w:t>раммны</w:t>
      </w:r>
      <w:r w:rsidRPr="00713C8E">
        <w:rPr>
          <w:rFonts w:ascii="Times New Roman" w:hAnsi="Times New Roman" w:cs="Times New Roman"/>
          <w:b/>
          <w:sz w:val="28"/>
          <w:szCs w:val="28"/>
        </w:rPr>
        <w:t xml:space="preserve">х </w:t>
      </w:r>
      <w:r w:rsidRPr="00713C8E">
        <w:rPr>
          <w:rFonts w:ascii="Times New Roman" w:hAnsi="Times New Roman" w:cs="Times New Roman"/>
          <w:b/>
          <w:spacing w:val="1"/>
          <w:sz w:val="28"/>
          <w:szCs w:val="28"/>
        </w:rPr>
        <w:t>систе</w:t>
      </w:r>
      <w:r w:rsidRPr="00713C8E">
        <w:rPr>
          <w:rFonts w:ascii="Times New Roman" w:hAnsi="Times New Roman" w:cs="Times New Roman"/>
          <w:b/>
          <w:sz w:val="28"/>
          <w:szCs w:val="28"/>
        </w:rPr>
        <w:t xml:space="preserve">м и </w:t>
      </w:r>
      <w:r w:rsidR="00581743" w:rsidRPr="00713C8E">
        <w:rPr>
          <w:rFonts w:ascii="Times New Roman" w:hAnsi="Times New Roman" w:cs="Times New Roman"/>
          <w:b/>
          <w:spacing w:val="1"/>
          <w:sz w:val="28"/>
          <w:szCs w:val="28"/>
        </w:rPr>
        <w:t>и</w:t>
      </w:r>
      <w:r w:rsidR="00AC7420" w:rsidRPr="00713C8E">
        <w:rPr>
          <w:rFonts w:ascii="Times New Roman" w:hAnsi="Times New Roman" w:cs="Times New Roman"/>
          <w:b/>
          <w:spacing w:val="1"/>
          <w:sz w:val="28"/>
          <w:szCs w:val="28"/>
        </w:rPr>
        <w:t>нтерне</w:t>
      </w:r>
      <w:r w:rsidR="00AC7420" w:rsidRPr="00713C8E">
        <w:rPr>
          <w:rFonts w:ascii="Times New Roman" w:hAnsi="Times New Roman" w:cs="Times New Roman"/>
          <w:b/>
          <w:spacing w:val="2"/>
          <w:sz w:val="28"/>
          <w:szCs w:val="28"/>
        </w:rPr>
        <w:t>т</w:t>
      </w:r>
      <w:r w:rsidRPr="00713C8E">
        <w:rPr>
          <w:rFonts w:ascii="Times New Roman" w:hAnsi="Times New Roman" w:cs="Times New Roman"/>
          <w:b/>
          <w:spacing w:val="1"/>
          <w:sz w:val="28"/>
          <w:szCs w:val="28"/>
        </w:rPr>
        <w:t>-сервисо</w:t>
      </w:r>
      <w:r w:rsidRPr="00713C8E">
        <w:rPr>
          <w:rFonts w:ascii="Times New Roman" w:hAnsi="Times New Roman" w:cs="Times New Roman"/>
          <w:b/>
          <w:sz w:val="28"/>
          <w:szCs w:val="28"/>
        </w:rPr>
        <w:t>в</w:t>
      </w:r>
      <w:r w:rsidRPr="00713C8E">
        <w:rPr>
          <w:rFonts w:ascii="Times New Roman" w:hAnsi="Times New Roman" w:cs="Times New Roman"/>
          <w:b/>
          <w:spacing w:val="-23"/>
          <w:sz w:val="28"/>
          <w:szCs w:val="28"/>
        </w:rPr>
        <w:t xml:space="preserve"> </w:t>
      </w:r>
      <w:r w:rsidRPr="00713C8E">
        <w:rPr>
          <w:rFonts w:ascii="Times New Roman" w:hAnsi="Times New Roman" w:cs="Times New Roman"/>
          <w:b/>
          <w:sz w:val="28"/>
          <w:szCs w:val="28"/>
        </w:rPr>
        <w:t>в</w:t>
      </w:r>
      <w:r w:rsidRPr="00713C8E">
        <w:rPr>
          <w:rFonts w:ascii="Times New Roman" w:hAnsi="Times New Roman" w:cs="Times New Roman"/>
          <w:b/>
          <w:spacing w:val="-1"/>
          <w:sz w:val="28"/>
          <w:szCs w:val="28"/>
        </w:rPr>
        <w:t xml:space="preserve"> </w:t>
      </w:r>
      <w:r w:rsidRPr="00713C8E">
        <w:rPr>
          <w:rFonts w:ascii="Times New Roman" w:hAnsi="Times New Roman" w:cs="Times New Roman"/>
          <w:b/>
          <w:spacing w:val="1"/>
          <w:sz w:val="28"/>
          <w:szCs w:val="28"/>
        </w:rPr>
        <w:t>данно</w:t>
      </w:r>
      <w:r w:rsidRPr="00713C8E">
        <w:rPr>
          <w:rFonts w:ascii="Times New Roman" w:hAnsi="Times New Roman" w:cs="Times New Roman"/>
          <w:b/>
          <w:sz w:val="28"/>
          <w:szCs w:val="28"/>
        </w:rPr>
        <w:t>м</w:t>
      </w:r>
      <w:r w:rsidRPr="00713C8E">
        <w:rPr>
          <w:rFonts w:ascii="Times New Roman" w:hAnsi="Times New Roman" w:cs="Times New Roman"/>
          <w:b/>
          <w:spacing w:val="-8"/>
          <w:sz w:val="28"/>
          <w:szCs w:val="28"/>
        </w:rPr>
        <w:t xml:space="preserve"> </w:t>
      </w:r>
      <w:r w:rsidRPr="00713C8E">
        <w:rPr>
          <w:rFonts w:ascii="Times New Roman" w:hAnsi="Times New Roman" w:cs="Times New Roman"/>
          <w:b/>
          <w:spacing w:val="1"/>
          <w:sz w:val="28"/>
          <w:szCs w:val="28"/>
        </w:rPr>
        <w:t>курс</w:t>
      </w:r>
      <w:r w:rsidRPr="00713C8E">
        <w:rPr>
          <w:rFonts w:ascii="Times New Roman" w:hAnsi="Times New Roman" w:cs="Times New Roman"/>
          <w:b/>
          <w:sz w:val="28"/>
          <w:szCs w:val="28"/>
        </w:rPr>
        <w:t>е</w:t>
      </w:r>
      <w:r w:rsidRPr="00713C8E">
        <w:rPr>
          <w:rFonts w:ascii="Times New Roman" w:hAnsi="Times New Roman" w:cs="Times New Roman"/>
          <w:b/>
          <w:spacing w:val="-5"/>
          <w:sz w:val="28"/>
          <w:szCs w:val="28"/>
        </w:rPr>
        <w:t xml:space="preserve"> </w:t>
      </w:r>
      <w:r w:rsidRPr="00713C8E">
        <w:rPr>
          <w:rFonts w:ascii="Times New Roman" w:hAnsi="Times New Roman" w:cs="Times New Roman"/>
          <w:b/>
          <w:sz w:val="28"/>
          <w:szCs w:val="28"/>
        </w:rPr>
        <w:t xml:space="preserve">и </w:t>
      </w:r>
      <w:r w:rsidRPr="00713C8E">
        <w:rPr>
          <w:rFonts w:ascii="Times New Roman" w:hAnsi="Times New Roman" w:cs="Times New Roman"/>
          <w:b/>
          <w:spacing w:val="1"/>
          <w:sz w:val="28"/>
          <w:szCs w:val="28"/>
        </w:rPr>
        <w:t>в</w:t>
      </w:r>
      <w:r w:rsidRPr="00713C8E">
        <w:rPr>
          <w:rFonts w:ascii="Times New Roman" w:hAnsi="Times New Roman" w:cs="Times New Roman"/>
          <w:b/>
          <w:sz w:val="28"/>
          <w:szCs w:val="28"/>
        </w:rPr>
        <w:t>о</w:t>
      </w:r>
      <w:r w:rsidRPr="00713C8E">
        <w:rPr>
          <w:rFonts w:ascii="Times New Roman" w:hAnsi="Times New Roman" w:cs="Times New Roman"/>
          <w:b/>
          <w:spacing w:val="-2"/>
          <w:sz w:val="28"/>
          <w:szCs w:val="28"/>
        </w:rPr>
        <w:t xml:space="preserve"> </w:t>
      </w:r>
      <w:r w:rsidRPr="00713C8E">
        <w:rPr>
          <w:rFonts w:ascii="Times New Roman" w:hAnsi="Times New Roman" w:cs="Times New Roman"/>
          <w:b/>
          <w:spacing w:val="1"/>
          <w:sz w:val="28"/>
          <w:szCs w:val="28"/>
        </w:rPr>
        <w:t>все</w:t>
      </w:r>
      <w:r w:rsidR="00581743" w:rsidRPr="00713C8E">
        <w:rPr>
          <w:rFonts w:ascii="Times New Roman" w:hAnsi="Times New Roman" w:cs="Times New Roman"/>
          <w:b/>
          <w:sz w:val="28"/>
          <w:szCs w:val="28"/>
        </w:rPr>
        <w:t>й</w:t>
      </w:r>
      <w:r w:rsidRPr="00713C8E">
        <w:rPr>
          <w:rFonts w:ascii="Times New Roman" w:hAnsi="Times New Roman" w:cs="Times New Roman"/>
          <w:b/>
          <w:spacing w:val="-4"/>
          <w:sz w:val="28"/>
          <w:szCs w:val="28"/>
        </w:rPr>
        <w:t xml:space="preserve"> </w:t>
      </w:r>
      <w:r w:rsidR="00581743" w:rsidRPr="00713C8E">
        <w:rPr>
          <w:rFonts w:ascii="Times New Roman" w:hAnsi="Times New Roman" w:cs="Times New Roman"/>
          <w:b/>
          <w:spacing w:val="1"/>
          <w:sz w:val="28"/>
          <w:szCs w:val="28"/>
        </w:rPr>
        <w:t>образовательной деятельности</w:t>
      </w:r>
      <w:r w:rsidRPr="00713C8E">
        <w:rPr>
          <w:rFonts w:ascii="Times New Roman" w:hAnsi="Times New Roman" w:cs="Times New Roman"/>
          <w:b/>
          <w:spacing w:val="-2"/>
          <w:sz w:val="28"/>
          <w:szCs w:val="28"/>
        </w:rPr>
        <w:t>)</w:t>
      </w:r>
      <w:r w:rsidRPr="00713C8E">
        <w:rPr>
          <w:rFonts w:ascii="Times New Roman" w:hAnsi="Times New Roman" w:cs="Times New Roman"/>
          <w:b/>
          <w:sz w:val="28"/>
          <w:szCs w:val="28"/>
        </w:rPr>
        <w:t>:</w:t>
      </w:r>
    </w:p>
    <w:p w:rsidR="006E54D0" w:rsidRPr="00713C8E" w:rsidRDefault="006E54D0" w:rsidP="008F77D1">
      <w:pPr>
        <w:pStyle w:val="a9"/>
        <w:numPr>
          <w:ilvl w:val="0"/>
          <w:numId w:val="108"/>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навыкам</w:t>
      </w:r>
      <w:r w:rsidRPr="00713C8E">
        <w:rPr>
          <w:rFonts w:ascii="Times New Roman" w:eastAsia="Times New Roman" w:hAnsi="Times New Roman"/>
          <w:sz w:val="28"/>
          <w:szCs w:val="28"/>
        </w:rPr>
        <w:t>и</w:t>
      </w:r>
      <w:r w:rsidRPr="00713C8E">
        <w:rPr>
          <w:rFonts w:ascii="Times New Roman" w:eastAsia="Times New Roman" w:hAnsi="Times New Roman"/>
          <w:spacing w:val="54"/>
          <w:sz w:val="28"/>
          <w:szCs w:val="28"/>
        </w:rPr>
        <w:t xml:space="preserve"> </w:t>
      </w:r>
      <w:r w:rsidRPr="00713C8E">
        <w:rPr>
          <w:rFonts w:ascii="Times New Roman" w:eastAsia="Times New Roman" w:hAnsi="Times New Roman"/>
          <w:spacing w:val="1"/>
          <w:sz w:val="28"/>
          <w:szCs w:val="28"/>
        </w:rPr>
        <w:t>работ</w:t>
      </w:r>
      <w:r w:rsidRPr="00713C8E">
        <w:rPr>
          <w:rFonts w:ascii="Times New Roman" w:eastAsia="Times New Roman" w:hAnsi="Times New Roman"/>
          <w:sz w:val="28"/>
          <w:szCs w:val="28"/>
        </w:rPr>
        <w:t>ы</w:t>
      </w:r>
      <w:r w:rsidRPr="00713C8E">
        <w:rPr>
          <w:rFonts w:ascii="Times New Roman" w:eastAsia="Times New Roman" w:hAnsi="Times New Roman"/>
          <w:spacing w:val="58"/>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65"/>
          <w:sz w:val="28"/>
          <w:szCs w:val="28"/>
        </w:rPr>
        <w:t xml:space="preserve"> </w:t>
      </w:r>
      <w:r w:rsidRPr="00713C8E">
        <w:rPr>
          <w:rFonts w:ascii="Times New Roman" w:eastAsia="Times New Roman" w:hAnsi="Times New Roman"/>
          <w:spacing w:val="1"/>
          <w:sz w:val="28"/>
          <w:szCs w:val="28"/>
        </w:rPr>
        <w:t>компьютером</w:t>
      </w:r>
      <w:r w:rsidRPr="00713C8E">
        <w:rPr>
          <w:rFonts w:ascii="Times New Roman" w:eastAsia="Times New Roman" w:hAnsi="Times New Roman"/>
          <w:sz w:val="28"/>
          <w:szCs w:val="28"/>
        </w:rPr>
        <w:t>;</w:t>
      </w:r>
      <w:r w:rsidRPr="00713C8E">
        <w:rPr>
          <w:rFonts w:ascii="Times New Roman" w:eastAsia="Times New Roman" w:hAnsi="Times New Roman"/>
          <w:spacing w:val="49"/>
          <w:sz w:val="28"/>
          <w:szCs w:val="28"/>
        </w:rPr>
        <w:t xml:space="preserve"> </w:t>
      </w:r>
      <w:r w:rsidRPr="00713C8E">
        <w:rPr>
          <w:rFonts w:ascii="Times New Roman" w:eastAsia="Times New Roman" w:hAnsi="Times New Roman"/>
          <w:spacing w:val="1"/>
          <w:sz w:val="28"/>
          <w:szCs w:val="28"/>
        </w:rPr>
        <w:t>знаниями</w:t>
      </w:r>
      <w:r w:rsidRPr="00713C8E">
        <w:rPr>
          <w:rFonts w:ascii="Times New Roman" w:eastAsia="Times New Roman" w:hAnsi="Times New Roman"/>
          <w:sz w:val="28"/>
          <w:szCs w:val="28"/>
        </w:rPr>
        <w:t>,</w:t>
      </w:r>
      <w:r w:rsidRPr="00713C8E">
        <w:rPr>
          <w:rFonts w:ascii="Times New Roman" w:eastAsia="Times New Roman" w:hAnsi="Times New Roman"/>
          <w:spacing w:val="54"/>
          <w:sz w:val="28"/>
          <w:szCs w:val="28"/>
        </w:rPr>
        <w:t xml:space="preserve"> </w:t>
      </w:r>
      <w:r w:rsidRPr="00713C8E">
        <w:rPr>
          <w:rFonts w:ascii="Times New Roman" w:eastAsia="Times New Roman" w:hAnsi="Times New Roman"/>
          <w:spacing w:val="1"/>
          <w:sz w:val="28"/>
          <w:szCs w:val="28"/>
        </w:rPr>
        <w:t>умениям</w:t>
      </w:r>
      <w:r w:rsidRPr="00713C8E">
        <w:rPr>
          <w:rFonts w:ascii="Times New Roman" w:eastAsia="Times New Roman" w:hAnsi="Times New Roman"/>
          <w:sz w:val="28"/>
          <w:szCs w:val="28"/>
        </w:rPr>
        <w:t>и</w:t>
      </w:r>
      <w:r w:rsidRPr="00713C8E">
        <w:rPr>
          <w:rFonts w:ascii="Times New Roman" w:eastAsia="Times New Roman" w:hAnsi="Times New Roman"/>
          <w:spacing w:val="54"/>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65"/>
          <w:sz w:val="28"/>
          <w:szCs w:val="28"/>
        </w:rPr>
        <w:t xml:space="preserve"> </w:t>
      </w:r>
      <w:r w:rsidRPr="00713C8E">
        <w:rPr>
          <w:rFonts w:ascii="Times New Roman" w:eastAsia="Times New Roman" w:hAnsi="Times New Roman"/>
          <w:spacing w:val="1"/>
          <w:sz w:val="28"/>
          <w:szCs w:val="28"/>
        </w:rPr>
        <w:t>навыками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достаточным</w:t>
      </w:r>
      <w:r w:rsidRPr="00713C8E">
        <w:rPr>
          <w:rFonts w:ascii="Times New Roman" w:eastAsia="Times New Roman" w:hAnsi="Times New Roman"/>
          <w:sz w:val="28"/>
          <w:szCs w:val="28"/>
        </w:rPr>
        <w:t>и</w:t>
      </w:r>
      <w:r w:rsidRPr="00713C8E">
        <w:rPr>
          <w:rFonts w:ascii="Times New Roman" w:eastAsia="Times New Roman" w:hAnsi="Times New Roman"/>
          <w:spacing w:val="-15"/>
          <w:sz w:val="28"/>
          <w:szCs w:val="28"/>
        </w:rPr>
        <w:t xml:space="preserve"> </w:t>
      </w:r>
      <w:r w:rsidRPr="00713C8E">
        <w:rPr>
          <w:rFonts w:ascii="Times New Roman" w:eastAsia="Times New Roman" w:hAnsi="Times New Roman"/>
          <w:spacing w:val="1"/>
          <w:sz w:val="28"/>
          <w:szCs w:val="28"/>
        </w:rPr>
        <w:t>дл</w:t>
      </w:r>
      <w:r w:rsidRPr="00713C8E">
        <w:rPr>
          <w:rFonts w:ascii="Times New Roman" w:eastAsia="Times New Roman" w:hAnsi="Times New Roman"/>
          <w:sz w:val="28"/>
          <w:szCs w:val="28"/>
        </w:rPr>
        <w:t>я</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работ</w:t>
      </w:r>
      <w:r w:rsidRPr="00713C8E">
        <w:rPr>
          <w:rFonts w:ascii="Times New Roman" w:eastAsia="Times New Roman" w:hAnsi="Times New Roman"/>
          <w:sz w:val="28"/>
          <w:szCs w:val="28"/>
        </w:rPr>
        <w:t>ы</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 xml:space="preserve"> различным</w:t>
      </w:r>
      <w:r w:rsidRPr="00713C8E">
        <w:rPr>
          <w:rFonts w:ascii="Times New Roman" w:eastAsia="Times New Roman" w:hAnsi="Times New Roman"/>
          <w:sz w:val="28"/>
          <w:szCs w:val="28"/>
        </w:rPr>
        <w:t>и</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видам</w:t>
      </w:r>
      <w:r w:rsidRPr="00713C8E">
        <w:rPr>
          <w:rFonts w:ascii="Times New Roman" w:eastAsia="Times New Roman" w:hAnsi="Times New Roman"/>
          <w:sz w:val="28"/>
          <w:szCs w:val="28"/>
        </w:rPr>
        <w:t>и</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программны</w:t>
      </w:r>
      <w:r w:rsidRPr="00713C8E">
        <w:rPr>
          <w:rFonts w:ascii="Times New Roman" w:eastAsia="Times New Roman" w:hAnsi="Times New Roman"/>
          <w:sz w:val="28"/>
          <w:szCs w:val="28"/>
        </w:rPr>
        <w:t>х</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систе</w:t>
      </w:r>
      <w:r w:rsidRPr="00713C8E">
        <w:rPr>
          <w:rFonts w:ascii="Times New Roman" w:eastAsia="Times New Roman" w:hAnsi="Times New Roman"/>
          <w:sz w:val="28"/>
          <w:szCs w:val="28"/>
        </w:rPr>
        <w:t>м</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z w:val="28"/>
          <w:szCs w:val="28"/>
        </w:rPr>
        <w:t xml:space="preserve">и </w:t>
      </w:r>
      <w:r w:rsidR="00AC7420" w:rsidRPr="00713C8E">
        <w:rPr>
          <w:rFonts w:ascii="Times New Roman" w:eastAsia="Times New Roman" w:hAnsi="Times New Roman"/>
          <w:spacing w:val="1"/>
          <w:sz w:val="28"/>
          <w:szCs w:val="28"/>
        </w:rPr>
        <w:t>Интернет</w:t>
      </w:r>
      <w:r w:rsidRPr="00713C8E">
        <w:rPr>
          <w:rFonts w:ascii="Times New Roman" w:eastAsia="Times New Roman" w:hAnsi="Times New Roman"/>
          <w:spacing w:val="1"/>
          <w:sz w:val="28"/>
          <w:szCs w:val="28"/>
        </w:rPr>
        <w:t>-сервисо</w:t>
      </w:r>
      <w:r w:rsidRPr="00713C8E">
        <w:rPr>
          <w:rFonts w:ascii="Times New Roman" w:eastAsia="Times New Roman" w:hAnsi="Times New Roman"/>
          <w:sz w:val="28"/>
          <w:szCs w:val="28"/>
        </w:rPr>
        <w:t>в (</w:t>
      </w:r>
      <w:r w:rsidRPr="00713C8E">
        <w:rPr>
          <w:rFonts w:ascii="Times New Roman" w:eastAsia="Times New Roman" w:hAnsi="Times New Roman"/>
          <w:spacing w:val="1"/>
          <w:sz w:val="28"/>
          <w:szCs w:val="28"/>
        </w:rPr>
        <w:t>файловы</w:t>
      </w:r>
      <w:r w:rsidRPr="00713C8E">
        <w:rPr>
          <w:rFonts w:ascii="Times New Roman" w:eastAsia="Times New Roman" w:hAnsi="Times New Roman"/>
          <w:sz w:val="28"/>
          <w:szCs w:val="28"/>
        </w:rPr>
        <w:t>е</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менед</w:t>
      </w:r>
      <w:r w:rsidRPr="00713C8E">
        <w:rPr>
          <w:rFonts w:ascii="Times New Roman" w:eastAsia="Times New Roman" w:hAnsi="Times New Roman"/>
          <w:sz w:val="28"/>
          <w:szCs w:val="28"/>
        </w:rPr>
        <w:t>ж</w:t>
      </w:r>
      <w:r w:rsidRPr="00713C8E">
        <w:rPr>
          <w:rFonts w:ascii="Times New Roman" w:eastAsia="Times New Roman" w:hAnsi="Times New Roman"/>
          <w:spacing w:val="1"/>
          <w:sz w:val="28"/>
          <w:szCs w:val="28"/>
        </w:rPr>
        <w:t>еры</w:t>
      </w:r>
      <w:r w:rsidRPr="00713C8E">
        <w:rPr>
          <w:rFonts w:ascii="Times New Roman" w:eastAsia="Times New Roman" w:hAnsi="Times New Roman"/>
          <w:sz w:val="28"/>
          <w:szCs w:val="28"/>
        </w:rPr>
        <w:t>,</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текстовы</w:t>
      </w:r>
      <w:r w:rsidRPr="00713C8E">
        <w:rPr>
          <w:rFonts w:ascii="Times New Roman" w:eastAsia="Times New Roman" w:hAnsi="Times New Roman"/>
          <w:sz w:val="28"/>
          <w:szCs w:val="28"/>
        </w:rPr>
        <w:t>е</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редакторы</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электронны</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таблицы</w:t>
      </w:r>
      <w:r w:rsidRPr="00713C8E">
        <w:rPr>
          <w:rFonts w:ascii="Times New Roman" w:eastAsia="Times New Roman" w:hAnsi="Times New Roman"/>
          <w:sz w:val="28"/>
          <w:szCs w:val="28"/>
        </w:rPr>
        <w:t>,</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браузеры</w:t>
      </w:r>
      <w:r w:rsidRPr="00713C8E">
        <w:rPr>
          <w:rFonts w:ascii="Times New Roman" w:eastAsia="Times New Roman" w:hAnsi="Times New Roman"/>
          <w:sz w:val="28"/>
          <w:szCs w:val="28"/>
        </w:rPr>
        <w:t>,</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поисковы</w:t>
      </w:r>
      <w:r w:rsidRPr="00713C8E">
        <w:rPr>
          <w:rFonts w:ascii="Times New Roman" w:eastAsia="Times New Roman" w:hAnsi="Times New Roman"/>
          <w:sz w:val="28"/>
          <w:szCs w:val="28"/>
        </w:rPr>
        <w:t>е</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системы</w:t>
      </w:r>
      <w:r w:rsidRPr="00713C8E">
        <w:rPr>
          <w:rFonts w:ascii="Times New Roman" w:eastAsia="Times New Roman" w:hAnsi="Times New Roman"/>
          <w:sz w:val="28"/>
          <w:szCs w:val="28"/>
        </w:rPr>
        <w:t>,</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pacing w:val="1"/>
          <w:sz w:val="28"/>
          <w:szCs w:val="28"/>
        </w:rPr>
        <w:t>словари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электронны</w:t>
      </w:r>
      <w:r w:rsidRPr="00713C8E">
        <w:rPr>
          <w:rFonts w:ascii="Times New Roman" w:eastAsia="Times New Roman" w:hAnsi="Times New Roman"/>
          <w:sz w:val="28"/>
          <w:szCs w:val="28"/>
        </w:rPr>
        <w:t>е</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энциклопедии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умение</w:t>
      </w:r>
      <w:r w:rsidRPr="00713C8E">
        <w:rPr>
          <w:rFonts w:ascii="Times New Roman" w:eastAsia="Times New Roman" w:hAnsi="Times New Roman"/>
          <w:sz w:val="28"/>
          <w:szCs w:val="28"/>
        </w:rPr>
        <w:t>м</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описыват</w:t>
      </w:r>
      <w:r w:rsidRPr="00713C8E">
        <w:rPr>
          <w:rFonts w:ascii="Times New Roman" w:eastAsia="Times New Roman" w:hAnsi="Times New Roman"/>
          <w:sz w:val="28"/>
          <w:szCs w:val="28"/>
        </w:rPr>
        <w:t>ь</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pacing w:val="1"/>
          <w:sz w:val="28"/>
          <w:szCs w:val="28"/>
        </w:rPr>
        <w:t>работ</w:t>
      </w:r>
      <w:r w:rsidRPr="00713C8E">
        <w:rPr>
          <w:rFonts w:ascii="Times New Roman" w:eastAsia="Times New Roman" w:hAnsi="Times New Roman"/>
          <w:sz w:val="28"/>
          <w:szCs w:val="28"/>
        </w:rPr>
        <w:t>у</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эти</w:t>
      </w:r>
      <w:r w:rsidRPr="00713C8E">
        <w:rPr>
          <w:rFonts w:ascii="Times New Roman" w:eastAsia="Times New Roman" w:hAnsi="Times New Roman"/>
          <w:sz w:val="28"/>
          <w:szCs w:val="28"/>
        </w:rPr>
        <w:t>х</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систе</w:t>
      </w:r>
      <w:r w:rsidRPr="00713C8E">
        <w:rPr>
          <w:rFonts w:ascii="Times New Roman" w:eastAsia="Times New Roman" w:hAnsi="Times New Roman"/>
          <w:sz w:val="28"/>
          <w:szCs w:val="28"/>
        </w:rPr>
        <w:t>м</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сервисо</w:t>
      </w:r>
      <w:r w:rsidRPr="00713C8E">
        <w:rPr>
          <w:rFonts w:ascii="Times New Roman" w:eastAsia="Times New Roman" w:hAnsi="Times New Roman"/>
          <w:sz w:val="28"/>
          <w:szCs w:val="28"/>
        </w:rPr>
        <w:t>в</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z w:val="28"/>
          <w:szCs w:val="28"/>
        </w:rPr>
        <w:t xml:space="preserve">с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м</w:t>
      </w:r>
      <w:r w:rsidRPr="00713C8E">
        <w:rPr>
          <w:rFonts w:ascii="Times New Roman" w:eastAsia="Times New Roman" w:hAnsi="Times New Roman"/>
          <w:spacing w:val="-18"/>
          <w:sz w:val="28"/>
          <w:szCs w:val="28"/>
        </w:rPr>
        <w:t xml:space="preserve"> </w:t>
      </w:r>
      <w:r w:rsidRPr="00713C8E">
        <w:rPr>
          <w:rFonts w:ascii="Times New Roman" w:eastAsia="Times New Roman" w:hAnsi="Times New Roman"/>
          <w:spacing w:val="1"/>
          <w:sz w:val="28"/>
          <w:szCs w:val="28"/>
        </w:rPr>
        <w:t>соответствующе</w:t>
      </w:r>
      <w:r w:rsidRPr="00713C8E">
        <w:rPr>
          <w:rFonts w:ascii="Times New Roman" w:eastAsia="Times New Roman" w:hAnsi="Times New Roman"/>
          <w:sz w:val="28"/>
          <w:szCs w:val="28"/>
        </w:rPr>
        <w:t>й</w:t>
      </w:r>
      <w:r w:rsidRPr="00713C8E">
        <w:rPr>
          <w:rFonts w:ascii="Times New Roman" w:eastAsia="Times New Roman" w:hAnsi="Times New Roman"/>
          <w:spacing w:val="-20"/>
          <w:sz w:val="28"/>
          <w:szCs w:val="28"/>
        </w:rPr>
        <w:t xml:space="preserve"> </w:t>
      </w:r>
      <w:r w:rsidRPr="00713C8E">
        <w:rPr>
          <w:rFonts w:ascii="Times New Roman" w:eastAsia="Times New Roman" w:hAnsi="Times New Roman"/>
          <w:spacing w:val="1"/>
          <w:sz w:val="28"/>
          <w:szCs w:val="28"/>
        </w:rPr>
        <w:t>терминологии</w:t>
      </w:r>
      <w:r w:rsidRPr="00713C8E">
        <w:rPr>
          <w:rFonts w:ascii="Times New Roman" w:eastAsia="Times New Roman" w:hAnsi="Times New Roman"/>
          <w:sz w:val="28"/>
          <w:szCs w:val="28"/>
        </w:rPr>
        <w:t>;</w:t>
      </w:r>
    </w:p>
    <w:p w:rsidR="006E54D0" w:rsidRPr="00713C8E" w:rsidRDefault="006E54D0" w:rsidP="008F77D1">
      <w:pPr>
        <w:pStyle w:val="a9"/>
        <w:numPr>
          <w:ilvl w:val="0"/>
          <w:numId w:val="108"/>
        </w:numPr>
        <w:tabs>
          <w:tab w:val="left" w:pos="82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различным</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формам</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представлени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(таблицы</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диаграммы</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график</w:t>
      </w:r>
      <w:r w:rsidRPr="00713C8E">
        <w:rPr>
          <w:rFonts w:ascii="Times New Roman" w:eastAsia="Times New Roman" w:hAnsi="Times New Roman"/>
          <w:sz w:val="28"/>
          <w:szCs w:val="28"/>
        </w:rPr>
        <w:t>и</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т</w:t>
      </w:r>
      <w:r w:rsidRPr="00713C8E">
        <w:rPr>
          <w:rFonts w:ascii="Times New Roman" w:eastAsia="Times New Roman" w:hAnsi="Times New Roman"/>
          <w:sz w:val="28"/>
          <w:szCs w:val="28"/>
        </w:rPr>
        <w:t>.</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д</w:t>
      </w:r>
      <w:r w:rsidRPr="00713C8E">
        <w:rPr>
          <w:rFonts w:ascii="Times New Roman" w:eastAsia="Times New Roman" w:hAnsi="Times New Roman"/>
          <w:sz w:val="28"/>
          <w:szCs w:val="28"/>
        </w:rPr>
        <w:t>.);</w:t>
      </w:r>
    </w:p>
    <w:p w:rsidR="006E54D0" w:rsidRPr="00713C8E" w:rsidRDefault="006E54D0" w:rsidP="008F77D1">
      <w:pPr>
        <w:pStyle w:val="a9"/>
        <w:numPr>
          <w:ilvl w:val="0"/>
          <w:numId w:val="108"/>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приемам</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безопасно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организаци</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своег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лично</w:t>
      </w:r>
      <w:r w:rsidRPr="00713C8E">
        <w:rPr>
          <w:rFonts w:ascii="Times New Roman" w:eastAsia="Times New Roman" w:hAnsi="Times New Roman"/>
          <w:sz w:val="28"/>
          <w:szCs w:val="28"/>
        </w:rPr>
        <w:t xml:space="preserve">го </w:t>
      </w:r>
      <w:r w:rsidRPr="00713C8E">
        <w:rPr>
          <w:rFonts w:ascii="Times New Roman" w:eastAsia="Times New Roman" w:hAnsi="Times New Roman"/>
          <w:spacing w:val="1"/>
          <w:sz w:val="28"/>
          <w:szCs w:val="28"/>
        </w:rPr>
        <w:t>пространства данны</w:t>
      </w:r>
      <w:r w:rsidRPr="00713C8E">
        <w:rPr>
          <w:rFonts w:ascii="Times New Roman" w:eastAsia="Times New Roman" w:hAnsi="Times New Roman"/>
          <w:sz w:val="28"/>
          <w:szCs w:val="28"/>
        </w:rPr>
        <w:t>х</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19"/>
          <w:sz w:val="28"/>
          <w:szCs w:val="28"/>
        </w:rPr>
        <w:t xml:space="preserve">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 xml:space="preserve"> индивидуальны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накопителе</w:t>
      </w:r>
      <w:r w:rsidRPr="00713C8E">
        <w:rPr>
          <w:rFonts w:ascii="Times New Roman" w:eastAsia="Times New Roman" w:hAnsi="Times New Roman"/>
          <w:sz w:val="28"/>
          <w:szCs w:val="28"/>
        </w:rPr>
        <w:t>й</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 xml:space="preserve">, </w:t>
      </w:r>
      <w:r w:rsidR="00AC7420" w:rsidRPr="00713C8E">
        <w:rPr>
          <w:rFonts w:ascii="Times New Roman" w:eastAsia="Times New Roman" w:hAnsi="Times New Roman"/>
          <w:spacing w:val="1"/>
          <w:sz w:val="28"/>
          <w:szCs w:val="28"/>
        </w:rPr>
        <w:t>Интернет</w:t>
      </w:r>
      <w:r w:rsidRPr="00713C8E">
        <w:rPr>
          <w:rFonts w:ascii="Times New Roman" w:eastAsia="Times New Roman" w:hAnsi="Times New Roman"/>
          <w:spacing w:val="1"/>
          <w:sz w:val="28"/>
          <w:szCs w:val="28"/>
        </w:rPr>
        <w:t>-сервисо</w:t>
      </w:r>
      <w:r w:rsidRPr="00713C8E">
        <w:rPr>
          <w:rFonts w:ascii="Times New Roman" w:eastAsia="Times New Roman" w:hAnsi="Times New Roman"/>
          <w:sz w:val="28"/>
          <w:szCs w:val="28"/>
        </w:rPr>
        <w:t>в</w:t>
      </w:r>
      <w:r w:rsidRPr="00713C8E">
        <w:rPr>
          <w:rFonts w:ascii="Times New Roman" w:eastAsia="Times New Roman" w:hAnsi="Times New Roman"/>
          <w:spacing w:val="-21"/>
          <w:sz w:val="28"/>
          <w:szCs w:val="28"/>
        </w:rPr>
        <w:t xml:space="preserve"> </w:t>
      </w:r>
      <w:r w:rsidRPr="00713C8E">
        <w:rPr>
          <w:rFonts w:ascii="Times New Roman" w:eastAsia="Times New Roman" w:hAnsi="Times New Roman"/>
          <w:sz w:val="28"/>
          <w:szCs w:val="28"/>
        </w:rPr>
        <w:t xml:space="preserve">и </w:t>
      </w:r>
      <w:r w:rsidR="00245F1D" w:rsidRPr="00713C8E">
        <w:rPr>
          <w:rFonts w:ascii="Times New Roman" w:eastAsia="Times New Roman" w:hAnsi="Times New Roman"/>
          <w:spacing w:val="1"/>
          <w:sz w:val="28"/>
          <w:szCs w:val="28"/>
        </w:rPr>
        <w:t>т. п.</w:t>
      </w:r>
      <w:r w:rsidRPr="00713C8E">
        <w:rPr>
          <w:rFonts w:ascii="Times New Roman" w:eastAsia="Times New Roman" w:hAnsi="Times New Roman"/>
          <w:sz w:val="28"/>
          <w:szCs w:val="28"/>
        </w:rPr>
        <w:t>;</w:t>
      </w:r>
    </w:p>
    <w:p w:rsidR="006E54D0" w:rsidRPr="00713C8E" w:rsidRDefault="006E54D0" w:rsidP="008F77D1">
      <w:pPr>
        <w:pStyle w:val="a9"/>
        <w:numPr>
          <w:ilvl w:val="0"/>
          <w:numId w:val="108"/>
        </w:numPr>
        <w:tabs>
          <w:tab w:val="left" w:pos="82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основ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м</w:t>
      </w:r>
      <w:r w:rsidRPr="00713C8E">
        <w:rPr>
          <w:rFonts w:ascii="Times New Roman" w:eastAsia="Times New Roman" w:hAnsi="Times New Roman"/>
          <w:sz w:val="28"/>
          <w:szCs w:val="28"/>
        </w:rPr>
        <w:t>и</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соблюдени</w:t>
      </w:r>
      <w:r w:rsidRPr="00713C8E">
        <w:rPr>
          <w:rFonts w:ascii="Times New Roman" w:eastAsia="Times New Roman" w:hAnsi="Times New Roman"/>
          <w:sz w:val="28"/>
          <w:szCs w:val="28"/>
        </w:rPr>
        <w:t>я</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нор</w:t>
      </w:r>
      <w:r w:rsidRPr="00713C8E">
        <w:rPr>
          <w:rFonts w:ascii="Times New Roman" w:eastAsia="Times New Roman" w:hAnsi="Times New Roman"/>
          <w:sz w:val="28"/>
          <w:szCs w:val="28"/>
        </w:rPr>
        <w:t>м</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информационно</w:t>
      </w:r>
      <w:r w:rsidRPr="00713C8E">
        <w:rPr>
          <w:rFonts w:ascii="Times New Roman" w:eastAsia="Times New Roman" w:hAnsi="Times New Roman"/>
          <w:sz w:val="28"/>
          <w:szCs w:val="28"/>
        </w:rPr>
        <w:t>й</w:t>
      </w:r>
      <w:r w:rsidRPr="00713C8E">
        <w:rPr>
          <w:rFonts w:ascii="Times New Roman" w:eastAsia="Times New Roman" w:hAnsi="Times New Roman"/>
          <w:spacing w:val="-21"/>
          <w:sz w:val="28"/>
          <w:szCs w:val="28"/>
        </w:rPr>
        <w:t xml:space="preserve"> </w:t>
      </w:r>
      <w:r w:rsidRPr="00713C8E">
        <w:rPr>
          <w:rFonts w:ascii="Times New Roman" w:eastAsia="Times New Roman" w:hAnsi="Times New Roman"/>
          <w:spacing w:val="1"/>
          <w:sz w:val="28"/>
          <w:szCs w:val="28"/>
        </w:rPr>
        <w:t>этик</w:t>
      </w:r>
      <w:r w:rsidRPr="00713C8E">
        <w:rPr>
          <w:rFonts w:ascii="Times New Roman" w:eastAsia="Times New Roman" w:hAnsi="Times New Roman"/>
          <w:sz w:val="28"/>
          <w:szCs w:val="28"/>
        </w:rPr>
        <w:t>и</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pacing w:val="1"/>
          <w:sz w:val="28"/>
          <w:szCs w:val="28"/>
        </w:rPr>
        <w:t>права</w:t>
      </w:r>
      <w:r w:rsidRPr="00713C8E">
        <w:rPr>
          <w:rFonts w:ascii="Times New Roman" w:eastAsia="Times New Roman" w:hAnsi="Times New Roman"/>
          <w:sz w:val="28"/>
          <w:szCs w:val="28"/>
        </w:rPr>
        <w:t>.</w:t>
      </w:r>
    </w:p>
    <w:p w:rsidR="006E54D0" w:rsidRPr="00713C8E" w:rsidRDefault="006E54D0" w:rsidP="00941C6C">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00AC7420" w:rsidRPr="00713C8E">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получи</w:t>
      </w:r>
      <w:r w:rsidRPr="00713C8E">
        <w:rPr>
          <w:rFonts w:ascii="Times New Roman" w:hAnsi="Times New Roman" w:cs="Times New Roman"/>
          <w:b/>
          <w:sz w:val="28"/>
          <w:szCs w:val="28"/>
        </w:rPr>
        <w:t>т</w:t>
      </w:r>
      <w:r w:rsidR="00AC7420" w:rsidRPr="00713C8E">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возмо</w:t>
      </w:r>
      <w:r w:rsidRPr="00713C8E">
        <w:rPr>
          <w:rFonts w:ascii="Times New Roman" w:hAnsi="Times New Roman" w:cs="Times New Roman"/>
          <w:b/>
          <w:spacing w:val="2"/>
          <w:sz w:val="28"/>
          <w:szCs w:val="28"/>
        </w:rPr>
        <w:t>ж</w:t>
      </w:r>
      <w:r w:rsidRPr="00713C8E">
        <w:rPr>
          <w:rFonts w:ascii="Times New Roman" w:hAnsi="Times New Roman" w:cs="Times New Roman"/>
          <w:b/>
          <w:spacing w:val="1"/>
          <w:sz w:val="28"/>
          <w:szCs w:val="28"/>
        </w:rPr>
        <w:t>ност</w:t>
      </w:r>
      <w:r w:rsidRPr="00713C8E">
        <w:rPr>
          <w:rFonts w:ascii="Times New Roman" w:hAnsi="Times New Roman" w:cs="Times New Roman"/>
          <w:b/>
          <w:sz w:val="28"/>
          <w:szCs w:val="28"/>
        </w:rPr>
        <w:t>ь</w:t>
      </w:r>
      <w:r w:rsidR="00AC7420" w:rsidRPr="00713C8E">
        <w:rPr>
          <w:rFonts w:ascii="Times New Roman" w:hAnsi="Times New Roman" w:cs="Times New Roman"/>
          <w:b/>
          <w:sz w:val="28"/>
          <w:szCs w:val="28"/>
        </w:rPr>
        <w:t xml:space="preserve"> </w:t>
      </w:r>
      <w:r w:rsidRPr="00713C8E">
        <w:rPr>
          <w:rFonts w:ascii="Times New Roman" w:hAnsi="Times New Roman" w:cs="Times New Roman"/>
          <w:b/>
          <w:sz w:val="28"/>
          <w:szCs w:val="28"/>
        </w:rPr>
        <w:t>(в</w:t>
      </w:r>
      <w:r w:rsidR="00AC7420" w:rsidRPr="00713C8E">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данно</w:t>
      </w:r>
      <w:r w:rsidRPr="00713C8E">
        <w:rPr>
          <w:rFonts w:ascii="Times New Roman" w:hAnsi="Times New Roman" w:cs="Times New Roman"/>
          <w:b/>
          <w:sz w:val="28"/>
          <w:szCs w:val="28"/>
        </w:rPr>
        <w:t>м</w:t>
      </w:r>
      <w:r w:rsidR="00AC7420" w:rsidRPr="00713C8E">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курс</w:t>
      </w:r>
      <w:r w:rsidRPr="00713C8E">
        <w:rPr>
          <w:rFonts w:ascii="Times New Roman" w:hAnsi="Times New Roman" w:cs="Times New Roman"/>
          <w:b/>
          <w:sz w:val="28"/>
          <w:szCs w:val="28"/>
        </w:rPr>
        <w:t>е</w:t>
      </w:r>
      <w:r w:rsidR="00AC7420" w:rsidRPr="00713C8E">
        <w:rPr>
          <w:rFonts w:ascii="Times New Roman" w:hAnsi="Times New Roman" w:cs="Times New Roman"/>
          <w:b/>
          <w:sz w:val="28"/>
          <w:szCs w:val="28"/>
        </w:rPr>
        <w:t xml:space="preserve"> </w:t>
      </w:r>
      <w:r w:rsidRPr="00713C8E">
        <w:rPr>
          <w:rFonts w:ascii="Times New Roman" w:hAnsi="Times New Roman" w:cs="Times New Roman"/>
          <w:b/>
          <w:sz w:val="28"/>
          <w:szCs w:val="28"/>
        </w:rPr>
        <w:t>и</w:t>
      </w:r>
      <w:r w:rsidR="00AC7420" w:rsidRPr="00713C8E">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ино</w:t>
      </w:r>
      <w:r w:rsidRPr="00713C8E">
        <w:rPr>
          <w:rFonts w:ascii="Times New Roman" w:hAnsi="Times New Roman" w:cs="Times New Roman"/>
          <w:b/>
          <w:sz w:val="28"/>
          <w:szCs w:val="28"/>
        </w:rPr>
        <w:t>й</w:t>
      </w:r>
      <w:r w:rsidR="00AC7420" w:rsidRPr="00713C8E">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учебной деятельности</w:t>
      </w:r>
      <w:r w:rsidRPr="00713C8E">
        <w:rPr>
          <w:rFonts w:ascii="Times New Roman" w:hAnsi="Times New Roman" w:cs="Times New Roman"/>
          <w:b/>
          <w:sz w:val="28"/>
          <w:szCs w:val="28"/>
        </w:rPr>
        <w:t>):</w:t>
      </w:r>
    </w:p>
    <w:p w:rsidR="006E54D0" w:rsidRPr="00713C8E" w:rsidRDefault="006E54D0" w:rsidP="008F77D1">
      <w:pPr>
        <w:pStyle w:val="a9"/>
        <w:numPr>
          <w:ilvl w:val="0"/>
          <w:numId w:val="109"/>
        </w:numPr>
        <w:tabs>
          <w:tab w:val="left" w:pos="780"/>
          <w:tab w:val="left" w:pos="993"/>
        </w:tabs>
        <w:spacing w:line="360" w:lineRule="auto"/>
        <w:ind w:left="0" w:firstLine="709"/>
        <w:jc w:val="both"/>
        <w:rPr>
          <w:rFonts w:ascii="Times New Roman" w:eastAsia="Times New Roman" w:hAnsi="Times New Roman"/>
          <w:i/>
          <w:w w:val="99"/>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программным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средствам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дл</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sz w:val="28"/>
          <w:szCs w:val="28"/>
        </w:rPr>
        <w:t>работ</w:t>
      </w:r>
      <w:r w:rsidRPr="00713C8E">
        <w:rPr>
          <w:rFonts w:ascii="Times New Roman" w:eastAsia="Times New Roman" w:hAnsi="Times New Roman"/>
          <w:i/>
          <w:sz w:val="28"/>
          <w:szCs w:val="28"/>
        </w:rPr>
        <w:t xml:space="preserve">ы с </w:t>
      </w:r>
      <w:r w:rsidRPr="00713C8E">
        <w:rPr>
          <w:rFonts w:ascii="Times New Roman" w:eastAsia="Times New Roman" w:hAnsi="Times New Roman"/>
          <w:i/>
          <w:spacing w:val="1"/>
          <w:w w:val="99"/>
          <w:sz w:val="28"/>
          <w:szCs w:val="28"/>
        </w:rPr>
        <w:t>ауди</w:t>
      </w:r>
      <w:r w:rsidRPr="00713C8E">
        <w:rPr>
          <w:rFonts w:ascii="Times New Roman" w:eastAsia="Times New Roman" w:hAnsi="Times New Roman"/>
          <w:i/>
          <w:spacing w:val="2"/>
          <w:w w:val="99"/>
          <w:sz w:val="28"/>
          <w:szCs w:val="28"/>
        </w:rPr>
        <w:t>о</w:t>
      </w:r>
      <w:r w:rsidRPr="00713C8E">
        <w:rPr>
          <w:rFonts w:ascii="Times New Roman" w:eastAsia="Times New Roman" w:hAnsi="Times New Roman"/>
          <w:i/>
          <w:w w:val="99"/>
          <w:sz w:val="28"/>
          <w:szCs w:val="28"/>
        </w:rPr>
        <w:t>-</w:t>
      </w:r>
      <w:r w:rsidRPr="00713C8E">
        <w:rPr>
          <w:rFonts w:ascii="Times New Roman" w:eastAsia="Times New Roman" w:hAnsi="Times New Roman"/>
          <w:i/>
          <w:spacing w:val="1"/>
          <w:sz w:val="28"/>
          <w:szCs w:val="28"/>
        </w:rPr>
        <w:t>ви</w:t>
      </w:r>
      <w:r w:rsidRPr="00713C8E">
        <w:rPr>
          <w:rFonts w:ascii="Times New Roman" w:eastAsia="Times New Roman" w:hAnsi="Times New Roman"/>
          <w:i/>
          <w:sz w:val="28"/>
          <w:szCs w:val="28"/>
        </w:rPr>
        <w:t>з</w:t>
      </w:r>
      <w:r w:rsidRPr="00713C8E">
        <w:rPr>
          <w:rFonts w:ascii="Times New Roman" w:eastAsia="Times New Roman" w:hAnsi="Times New Roman"/>
          <w:i/>
          <w:spacing w:val="1"/>
          <w:sz w:val="28"/>
          <w:szCs w:val="28"/>
        </w:rPr>
        <w:t>уальным</w:t>
      </w:r>
      <w:r w:rsidRPr="00713C8E">
        <w:rPr>
          <w:rFonts w:ascii="Times New Roman" w:eastAsia="Times New Roman" w:hAnsi="Times New Roman"/>
          <w:i/>
          <w:sz w:val="28"/>
          <w:szCs w:val="28"/>
        </w:rPr>
        <w:t>и</w:t>
      </w:r>
      <w:r w:rsidRPr="00713C8E">
        <w:rPr>
          <w:rFonts w:ascii="Times New Roman" w:eastAsia="Times New Roman" w:hAnsi="Times New Roman"/>
          <w:i/>
          <w:spacing w:val="-16"/>
          <w:sz w:val="28"/>
          <w:szCs w:val="28"/>
        </w:rPr>
        <w:t xml:space="preserve"> </w:t>
      </w:r>
      <w:r w:rsidRPr="00713C8E">
        <w:rPr>
          <w:rFonts w:ascii="Times New Roman" w:eastAsia="Times New Roman" w:hAnsi="Times New Roman"/>
          <w:i/>
          <w:spacing w:val="1"/>
          <w:sz w:val="28"/>
          <w:szCs w:val="28"/>
        </w:rPr>
        <w:t>данным</w:t>
      </w:r>
      <w:r w:rsidRPr="00713C8E">
        <w:rPr>
          <w:rFonts w:ascii="Times New Roman" w:eastAsia="Times New Roman" w:hAnsi="Times New Roman"/>
          <w:i/>
          <w:sz w:val="28"/>
          <w:szCs w:val="28"/>
        </w:rPr>
        <w:t>и</w:t>
      </w:r>
      <w:r w:rsidRPr="00713C8E">
        <w:rPr>
          <w:rFonts w:ascii="Times New Roman" w:eastAsia="Times New Roman" w:hAnsi="Times New Roman"/>
          <w:i/>
          <w:spacing w:val="-11"/>
          <w:sz w:val="28"/>
          <w:szCs w:val="28"/>
        </w:rPr>
        <w:t xml:space="preserve"> </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 xml:space="preserve"> </w:t>
      </w:r>
      <w:r w:rsidRPr="00713C8E">
        <w:rPr>
          <w:rFonts w:ascii="Times New Roman" w:eastAsia="Times New Roman" w:hAnsi="Times New Roman"/>
          <w:i/>
          <w:spacing w:val="1"/>
          <w:sz w:val="28"/>
          <w:szCs w:val="28"/>
        </w:rPr>
        <w:t>соответствующи</w:t>
      </w:r>
      <w:r w:rsidRPr="00713C8E">
        <w:rPr>
          <w:rFonts w:ascii="Times New Roman" w:eastAsia="Times New Roman" w:hAnsi="Times New Roman"/>
          <w:i/>
          <w:sz w:val="28"/>
          <w:szCs w:val="28"/>
        </w:rPr>
        <w:t>м</w:t>
      </w:r>
      <w:r w:rsidRPr="00713C8E">
        <w:rPr>
          <w:rFonts w:ascii="Times New Roman" w:eastAsia="Times New Roman" w:hAnsi="Times New Roman"/>
          <w:i/>
          <w:spacing w:val="-21"/>
          <w:sz w:val="28"/>
          <w:szCs w:val="28"/>
        </w:rPr>
        <w:t xml:space="preserve"> </w:t>
      </w:r>
      <w:r w:rsidRPr="00713C8E">
        <w:rPr>
          <w:rFonts w:ascii="Times New Roman" w:eastAsia="Times New Roman" w:hAnsi="Times New Roman"/>
          <w:i/>
          <w:spacing w:val="1"/>
          <w:sz w:val="28"/>
          <w:szCs w:val="28"/>
        </w:rPr>
        <w:t>понятийны</w:t>
      </w:r>
      <w:r w:rsidRPr="00713C8E">
        <w:rPr>
          <w:rFonts w:ascii="Times New Roman" w:eastAsia="Times New Roman" w:hAnsi="Times New Roman"/>
          <w:i/>
          <w:sz w:val="28"/>
          <w:szCs w:val="28"/>
        </w:rPr>
        <w:t>м</w:t>
      </w:r>
      <w:r w:rsidRPr="00713C8E">
        <w:rPr>
          <w:rFonts w:ascii="Times New Roman" w:eastAsia="Times New Roman" w:hAnsi="Times New Roman"/>
          <w:i/>
          <w:spacing w:val="-14"/>
          <w:sz w:val="28"/>
          <w:szCs w:val="28"/>
        </w:rPr>
        <w:t xml:space="preserve"> </w:t>
      </w:r>
      <w:r w:rsidRPr="00713C8E">
        <w:rPr>
          <w:rFonts w:ascii="Times New Roman" w:eastAsia="Times New Roman" w:hAnsi="Times New Roman"/>
          <w:i/>
          <w:spacing w:val="1"/>
          <w:w w:val="99"/>
          <w:sz w:val="28"/>
          <w:szCs w:val="28"/>
        </w:rPr>
        <w:t>апп</w:t>
      </w:r>
      <w:r w:rsidRPr="00713C8E">
        <w:rPr>
          <w:rFonts w:ascii="Times New Roman" w:eastAsia="Times New Roman" w:hAnsi="Times New Roman"/>
          <w:i/>
          <w:w w:val="99"/>
          <w:sz w:val="28"/>
          <w:szCs w:val="28"/>
        </w:rPr>
        <w:t>а</w:t>
      </w:r>
      <w:r w:rsidRPr="00713C8E">
        <w:rPr>
          <w:rFonts w:ascii="Times New Roman" w:eastAsia="Times New Roman" w:hAnsi="Times New Roman"/>
          <w:i/>
          <w:spacing w:val="1"/>
          <w:w w:val="99"/>
          <w:sz w:val="28"/>
          <w:szCs w:val="28"/>
        </w:rPr>
        <w:t>ратом</w:t>
      </w:r>
      <w:r w:rsidRPr="00713C8E">
        <w:rPr>
          <w:rFonts w:ascii="Times New Roman" w:eastAsia="Times New Roman" w:hAnsi="Times New Roman"/>
          <w:i/>
          <w:w w:val="99"/>
          <w:sz w:val="28"/>
          <w:szCs w:val="28"/>
        </w:rPr>
        <w:t>;</w:t>
      </w:r>
    </w:p>
    <w:p w:rsidR="006E54D0" w:rsidRPr="00713C8E" w:rsidRDefault="006E54D0" w:rsidP="008F77D1">
      <w:pPr>
        <w:pStyle w:val="a9"/>
        <w:numPr>
          <w:ilvl w:val="0"/>
          <w:numId w:val="109"/>
        </w:numPr>
        <w:tabs>
          <w:tab w:val="left" w:pos="993"/>
        </w:tabs>
        <w:spacing w:line="360" w:lineRule="auto"/>
        <w:ind w:left="0" w:firstLine="709"/>
        <w:jc w:val="both"/>
        <w:rPr>
          <w:rFonts w:ascii="Times New Roman" w:hAnsi="Times New Roman"/>
          <w:i/>
          <w:sz w:val="28"/>
          <w:szCs w:val="28"/>
        </w:rPr>
      </w:pPr>
      <w:r w:rsidRPr="00713C8E">
        <w:rPr>
          <w:rFonts w:ascii="Times New Roman" w:eastAsia="Times New Roman" w:hAnsi="Times New Roman"/>
          <w:i/>
          <w:spacing w:val="1"/>
          <w:sz w:val="28"/>
          <w:szCs w:val="28"/>
        </w:rPr>
        <w:t>получит</w:t>
      </w:r>
      <w:r w:rsidRPr="00713C8E">
        <w:rPr>
          <w:rFonts w:ascii="Times New Roman" w:eastAsia="Times New Roman" w:hAnsi="Times New Roman"/>
          <w:i/>
          <w:sz w:val="28"/>
          <w:szCs w:val="28"/>
        </w:rPr>
        <w:t xml:space="preserve">ь </w:t>
      </w:r>
      <w:r w:rsidRPr="00713C8E">
        <w:rPr>
          <w:rFonts w:ascii="Times New Roman" w:eastAsia="Times New Roman" w:hAnsi="Times New Roman"/>
          <w:i/>
          <w:spacing w:val="1"/>
          <w:sz w:val="28"/>
          <w:szCs w:val="28"/>
        </w:rPr>
        <w:t>представлени</w:t>
      </w:r>
      <w:r w:rsidRPr="00713C8E">
        <w:rPr>
          <w:rFonts w:ascii="Times New Roman" w:eastAsia="Times New Roman" w:hAnsi="Times New Roman"/>
          <w:i/>
          <w:sz w:val="28"/>
          <w:szCs w:val="28"/>
        </w:rPr>
        <w:t xml:space="preserve">е о </w:t>
      </w:r>
      <w:r w:rsidRPr="00713C8E">
        <w:rPr>
          <w:rFonts w:ascii="Times New Roman" w:eastAsia="Times New Roman" w:hAnsi="Times New Roman"/>
          <w:i/>
          <w:spacing w:val="1"/>
          <w:sz w:val="28"/>
          <w:szCs w:val="28"/>
        </w:rPr>
        <w:t>дискретно</w:t>
      </w:r>
      <w:r w:rsidRPr="00713C8E">
        <w:rPr>
          <w:rFonts w:ascii="Times New Roman" w:eastAsia="Times New Roman" w:hAnsi="Times New Roman"/>
          <w:i/>
          <w:sz w:val="28"/>
          <w:szCs w:val="28"/>
        </w:rPr>
        <w:t>м</w:t>
      </w:r>
      <w:r w:rsidR="00AC7420"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представлени</w:t>
      </w:r>
      <w:r w:rsidRPr="00713C8E">
        <w:rPr>
          <w:rFonts w:ascii="Times New Roman" w:eastAsia="Times New Roman" w:hAnsi="Times New Roman"/>
          <w:i/>
          <w:sz w:val="28"/>
          <w:szCs w:val="28"/>
        </w:rPr>
        <w:t>и</w:t>
      </w:r>
      <w:r w:rsidR="00AC7420" w:rsidRPr="00713C8E">
        <w:rPr>
          <w:rFonts w:ascii="Times New Roman" w:eastAsia="Times New Roman" w:hAnsi="Times New Roman"/>
          <w:i/>
          <w:sz w:val="28"/>
          <w:szCs w:val="28"/>
        </w:rPr>
        <w:t xml:space="preserve"> </w:t>
      </w:r>
      <w:r w:rsidRPr="00713C8E">
        <w:rPr>
          <w:rFonts w:ascii="Times New Roman" w:eastAsia="Times New Roman" w:hAnsi="Times New Roman"/>
          <w:i/>
          <w:spacing w:val="1"/>
          <w:w w:val="99"/>
          <w:sz w:val="28"/>
          <w:szCs w:val="28"/>
        </w:rPr>
        <w:t>ауди</w:t>
      </w:r>
      <w:r w:rsidRPr="00713C8E">
        <w:rPr>
          <w:rFonts w:ascii="Times New Roman" w:eastAsia="Times New Roman" w:hAnsi="Times New Roman"/>
          <w:i/>
          <w:spacing w:val="2"/>
          <w:w w:val="99"/>
          <w:sz w:val="28"/>
          <w:szCs w:val="28"/>
        </w:rPr>
        <w:t>о</w:t>
      </w:r>
      <w:r w:rsidRPr="00713C8E">
        <w:rPr>
          <w:rFonts w:ascii="Times New Roman" w:eastAsia="Times New Roman" w:hAnsi="Times New Roman"/>
          <w:i/>
          <w:w w:val="99"/>
          <w:sz w:val="28"/>
          <w:szCs w:val="28"/>
        </w:rPr>
        <w:t>-</w:t>
      </w:r>
      <w:r w:rsidRPr="00713C8E">
        <w:rPr>
          <w:rFonts w:ascii="Times New Roman" w:eastAsia="Times New Roman" w:hAnsi="Times New Roman"/>
          <w:i/>
          <w:spacing w:val="1"/>
          <w:sz w:val="28"/>
          <w:szCs w:val="28"/>
        </w:rPr>
        <w:t>ви</w:t>
      </w:r>
      <w:r w:rsidRPr="00713C8E">
        <w:rPr>
          <w:rFonts w:ascii="Times New Roman" w:eastAsia="Times New Roman" w:hAnsi="Times New Roman"/>
          <w:i/>
          <w:sz w:val="28"/>
          <w:szCs w:val="28"/>
        </w:rPr>
        <w:t>з</w:t>
      </w:r>
      <w:r w:rsidRPr="00713C8E">
        <w:rPr>
          <w:rFonts w:ascii="Times New Roman" w:eastAsia="Times New Roman" w:hAnsi="Times New Roman"/>
          <w:i/>
          <w:spacing w:val="1"/>
          <w:sz w:val="28"/>
          <w:szCs w:val="28"/>
        </w:rPr>
        <w:t>уальны</w:t>
      </w:r>
      <w:r w:rsidRPr="00713C8E">
        <w:rPr>
          <w:rFonts w:ascii="Times New Roman" w:eastAsia="Times New Roman" w:hAnsi="Times New Roman"/>
          <w:i/>
          <w:sz w:val="28"/>
          <w:szCs w:val="28"/>
        </w:rPr>
        <w:t xml:space="preserve">х </w:t>
      </w:r>
      <w:r w:rsidRPr="00713C8E">
        <w:rPr>
          <w:rFonts w:ascii="Times New Roman" w:eastAsia="Times New Roman" w:hAnsi="Times New Roman"/>
          <w:i/>
          <w:spacing w:val="1"/>
          <w:sz w:val="28"/>
          <w:szCs w:val="28"/>
        </w:rPr>
        <w:t>данных</w:t>
      </w:r>
      <w:r w:rsidRPr="00713C8E">
        <w:rPr>
          <w:rFonts w:ascii="Times New Roman" w:eastAsia="Times New Roman" w:hAnsi="Times New Roman"/>
          <w:i/>
          <w:sz w:val="28"/>
          <w:szCs w:val="28"/>
        </w:rPr>
        <w:t>;</w:t>
      </w:r>
    </w:p>
    <w:p w:rsidR="006E54D0" w:rsidRPr="00713C8E" w:rsidRDefault="006E54D0" w:rsidP="008F77D1">
      <w:pPr>
        <w:pStyle w:val="a9"/>
        <w:numPr>
          <w:ilvl w:val="0"/>
          <w:numId w:val="109"/>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практиковатьс</w:t>
      </w:r>
      <w:r w:rsidRPr="00713C8E">
        <w:rPr>
          <w:rFonts w:ascii="Times New Roman" w:eastAsia="Times New Roman" w:hAnsi="Times New Roman"/>
          <w:i/>
          <w:sz w:val="28"/>
          <w:szCs w:val="28"/>
        </w:rPr>
        <w:t xml:space="preserve">я в </w:t>
      </w:r>
      <w:r w:rsidRPr="00713C8E">
        <w:rPr>
          <w:rFonts w:ascii="Times New Roman" w:eastAsia="Times New Roman" w:hAnsi="Times New Roman"/>
          <w:i/>
          <w:spacing w:val="1"/>
          <w:sz w:val="28"/>
          <w:szCs w:val="28"/>
        </w:rPr>
        <w:t>использовани</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основны</w:t>
      </w:r>
      <w:r w:rsidRPr="00713C8E">
        <w:rPr>
          <w:rFonts w:ascii="Times New Roman" w:eastAsia="Times New Roman" w:hAnsi="Times New Roman"/>
          <w:i/>
          <w:sz w:val="28"/>
          <w:szCs w:val="28"/>
        </w:rPr>
        <w:t xml:space="preserve">х </w:t>
      </w:r>
      <w:r w:rsidRPr="00713C8E">
        <w:rPr>
          <w:rFonts w:ascii="Times New Roman" w:eastAsia="Times New Roman" w:hAnsi="Times New Roman"/>
          <w:i/>
          <w:spacing w:val="1"/>
          <w:sz w:val="28"/>
          <w:szCs w:val="28"/>
        </w:rPr>
        <w:t>видо</w:t>
      </w:r>
      <w:r w:rsidRPr="00713C8E">
        <w:rPr>
          <w:rFonts w:ascii="Times New Roman" w:eastAsia="Times New Roman" w:hAnsi="Times New Roman"/>
          <w:i/>
          <w:sz w:val="28"/>
          <w:szCs w:val="28"/>
        </w:rPr>
        <w:t xml:space="preserve">в </w:t>
      </w:r>
      <w:r w:rsidRPr="00713C8E">
        <w:rPr>
          <w:rFonts w:ascii="Times New Roman" w:eastAsia="Times New Roman" w:hAnsi="Times New Roman"/>
          <w:i/>
          <w:spacing w:val="1"/>
          <w:sz w:val="28"/>
          <w:szCs w:val="28"/>
        </w:rPr>
        <w:t>прикладного программног</w:t>
      </w:r>
      <w:r w:rsidRPr="00713C8E">
        <w:rPr>
          <w:rFonts w:ascii="Times New Roman" w:eastAsia="Times New Roman" w:hAnsi="Times New Roman"/>
          <w:i/>
          <w:sz w:val="28"/>
          <w:szCs w:val="28"/>
        </w:rPr>
        <w:t xml:space="preserve">о </w:t>
      </w:r>
      <w:r w:rsidRPr="00713C8E">
        <w:rPr>
          <w:rFonts w:ascii="Times New Roman" w:eastAsia="Times New Roman" w:hAnsi="Times New Roman"/>
          <w:i/>
          <w:spacing w:val="1"/>
          <w:sz w:val="28"/>
          <w:szCs w:val="28"/>
        </w:rPr>
        <w:t>обеспечени</w:t>
      </w:r>
      <w:r w:rsidRPr="00713C8E">
        <w:rPr>
          <w:rFonts w:ascii="Times New Roman" w:eastAsia="Times New Roman" w:hAnsi="Times New Roman"/>
          <w:i/>
          <w:sz w:val="28"/>
          <w:szCs w:val="28"/>
        </w:rPr>
        <w:t>я</w:t>
      </w:r>
      <w:r w:rsidRPr="00713C8E">
        <w:rPr>
          <w:rFonts w:ascii="Times New Roman" w:eastAsia="Times New Roman" w:hAnsi="Times New Roman"/>
          <w:i/>
          <w:spacing w:val="2"/>
          <w:sz w:val="28"/>
          <w:szCs w:val="28"/>
        </w:rPr>
        <w:t xml:space="preserve"> </w:t>
      </w:r>
      <w:r w:rsidRPr="00713C8E">
        <w:rPr>
          <w:rFonts w:ascii="Times New Roman" w:eastAsia="Times New Roman" w:hAnsi="Times New Roman"/>
          <w:i/>
          <w:spacing w:val="1"/>
          <w:sz w:val="28"/>
          <w:szCs w:val="28"/>
        </w:rPr>
        <w:t>(редактор</w:t>
      </w:r>
      <w:r w:rsidRPr="00713C8E">
        <w:rPr>
          <w:rFonts w:ascii="Times New Roman" w:eastAsia="Times New Roman" w:hAnsi="Times New Roman"/>
          <w:i/>
          <w:sz w:val="28"/>
          <w:szCs w:val="28"/>
        </w:rPr>
        <w:t>ы</w:t>
      </w:r>
      <w:r w:rsidRPr="00713C8E">
        <w:rPr>
          <w:rFonts w:ascii="Times New Roman" w:eastAsia="Times New Roman" w:hAnsi="Times New Roman"/>
          <w:i/>
          <w:spacing w:val="4"/>
          <w:sz w:val="28"/>
          <w:szCs w:val="28"/>
        </w:rPr>
        <w:t xml:space="preserve"> </w:t>
      </w:r>
      <w:r w:rsidRPr="00713C8E">
        <w:rPr>
          <w:rFonts w:ascii="Times New Roman" w:eastAsia="Times New Roman" w:hAnsi="Times New Roman"/>
          <w:i/>
          <w:spacing w:val="1"/>
          <w:sz w:val="28"/>
          <w:szCs w:val="28"/>
        </w:rPr>
        <w:t>текстов</w:t>
      </w:r>
      <w:r w:rsidRPr="00713C8E">
        <w:rPr>
          <w:rFonts w:ascii="Times New Roman" w:eastAsia="Times New Roman" w:hAnsi="Times New Roman"/>
          <w:i/>
          <w:sz w:val="28"/>
          <w:szCs w:val="28"/>
        </w:rPr>
        <w:t>,</w:t>
      </w:r>
      <w:r w:rsidRPr="00713C8E">
        <w:rPr>
          <w:rFonts w:ascii="Times New Roman" w:eastAsia="Times New Roman" w:hAnsi="Times New Roman"/>
          <w:i/>
          <w:spacing w:val="6"/>
          <w:sz w:val="28"/>
          <w:szCs w:val="28"/>
        </w:rPr>
        <w:t xml:space="preserve"> </w:t>
      </w:r>
      <w:r w:rsidRPr="00713C8E">
        <w:rPr>
          <w:rFonts w:ascii="Times New Roman" w:eastAsia="Times New Roman" w:hAnsi="Times New Roman"/>
          <w:i/>
          <w:spacing w:val="1"/>
          <w:sz w:val="28"/>
          <w:szCs w:val="28"/>
        </w:rPr>
        <w:t>электронны</w:t>
      </w:r>
      <w:r w:rsidRPr="00713C8E">
        <w:rPr>
          <w:rFonts w:ascii="Times New Roman" w:eastAsia="Times New Roman" w:hAnsi="Times New Roman"/>
          <w:i/>
          <w:sz w:val="28"/>
          <w:szCs w:val="28"/>
        </w:rPr>
        <w:t>е</w:t>
      </w:r>
      <w:r w:rsidRPr="00713C8E">
        <w:rPr>
          <w:rFonts w:ascii="Times New Roman" w:eastAsia="Times New Roman" w:hAnsi="Times New Roman"/>
          <w:i/>
          <w:spacing w:val="2"/>
          <w:sz w:val="28"/>
          <w:szCs w:val="28"/>
        </w:rPr>
        <w:t xml:space="preserve"> </w:t>
      </w:r>
      <w:r w:rsidRPr="00713C8E">
        <w:rPr>
          <w:rFonts w:ascii="Times New Roman" w:eastAsia="Times New Roman" w:hAnsi="Times New Roman"/>
          <w:i/>
          <w:spacing w:val="1"/>
          <w:sz w:val="28"/>
          <w:szCs w:val="28"/>
        </w:rPr>
        <w:t>таблицы</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браузер</w:t>
      </w:r>
      <w:r w:rsidRPr="00713C8E">
        <w:rPr>
          <w:rFonts w:ascii="Times New Roman" w:eastAsia="Times New Roman" w:hAnsi="Times New Roman"/>
          <w:i/>
          <w:sz w:val="28"/>
          <w:szCs w:val="28"/>
        </w:rPr>
        <w:t>ы</w:t>
      </w:r>
      <w:r w:rsidRPr="00713C8E">
        <w:rPr>
          <w:rFonts w:ascii="Times New Roman" w:eastAsia="Times New Roman" w:hAnsi="Times New Roman"/>
          <w:i/>
          <w:spacing w:val="-10"/>
          <w:sz w:val="28"/>
          <w:szCs w:val="28"/>
        </w:rPr>
        <w:t xml:space="preserve"> </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др</w:t>
      </w:r>
      <w:r w:rsidRPr="00713C8E">
        <w:rPr>
          <w:rFonts w:ascii="Times New Roman" w:eastAsia="Times New Roman" w:hAnsi="Times New Roman"/>
          <w:i/>
          <w:sz w:val="28"/>
          <w:szCs w:val="28"/>
        </w:rPr>
        <w:t>.);</w:t>
      </w:r>
    </w:p>
    <w:p w:rsidR="006E54D0" w:rsidRPr="00713C8E" w:rsidRDefault="006E54D0" w:rsidP="008F77D1">
      <w:pPr>
        <w:pStyle w:val="a9"/>
        <w:numPr>
          <w:ilvl w:val="0"/>
          <w:numId w:val="109"/>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примерам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использовани</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sz w:val="28"/>
          <w:szCs w:val="28"/>
        </w:rPr>
        <w:t>математическог</w:t>
      </w:r>
      <w:r w:rsidRPr="00713C8E">
        <w:rPr>
          <w:rFonts w:ascii="Times New Roman" w:eastAsia="Times New Roman" w:hAnsi="Times New Roman"/>
          <w:i/>
          <w:sz w:val="28"/>
          <w:szCs w:val="28"/>
        </w:rPr>
        <w:t xml:space="preserve">о </w:t>
      </w:r>
      <w:r w:rsidRPr="00713C8E">
        <w:rPr>
          <w:rFonts w:ascii="Times New Roman" w:eastAsia="Times New Roman" w:hAnsi="Times New Roman"/>
          <w:i/>
          <w:spacing w:val="1"/>
          <w:sz w:val="28"/>
          <w:szCs w:val="28"/>
        </w:rPr>
        <w:t>моделировани</w:t>
      </w:r>
      <w:r w:rsidRPr="00713C8E">
        <w:rPr>
          <w:rFonts w:ascii="Times New Roman" w:eastAsia="Times New Roman" w:hAnsi="Times New Roman"/>
          <w:i/>
          <w:sz w:val="28"/>
          <w:szCs w:val="28"/>
        </w:rPr>
        <w:t>я</w:t>
      </w:r>
      <w:r w:rsidRPr="00713C8E">
        <w:rPr>
          <w:rFonts w:ascii="Times New Roman" w:eastAsia="Times New Roman" w:hAnsi="Times New Roman"/>
          <w:i/>
          <w:spacing w:val="52"/>
          <w:sz w:val="28"/>
          <w:szCs w:val="28"/>
        </w:rPr>
        <w:t xml:space="preserve"> </w:t>
      </w:r>
      <w:r w:rsidRPr="00713C8E">
        <w:rPr>
          <w:rFonts w:ascii="Times New Roman" w:eastAsia="Times New Roman" w:hAnsi="Times New Roman"/>
          <w:i/>
          <w:sz w:val="28"/>
          <w:szCs w:val="28"/>
        </w:rPr>
        <w:t>в</w:t>
      </w:r>
      <w:r w:rsidRPr="00713C8E">
        <w:rPr>
          <w:rFonts w:ascii="Times New Roman" w:eastAsia="Times New Roman" w:hAnsi="Times New Roman"/>
          <w:i/>
          <w:spacing w:val="-1"/>
          <w:sz w:val="28"/>
          <w:szCs w:val="28"/>
        </w:rPr>
        <w:t xml:space="preserve"> </w:t>
      </w:r>
      <w:r w:rsidRPr="00713C8E">
        <w:rPr>
          <w:rFonts w:ascii="Times New Roman" w:eastAsia="Times New Roman" w:hAnsi="Times New Roman"/>
          <w:i/>
          <w:spacing w:val="1"/>
          <w:sz w:val="28"/>
          <w:szCs w:val="28"/>
        </w:rPr>
        <w:t>современно</w:t>
      </w:r>
      <w:r w:rsidRPr="00713C8E">
        <w:rPr>
          <w:rFonts w:ascii="Times New Roman" w:eastAsia="Times New Roman" w:hAnsi="Times New Roman"/>
          <w:i/>
          <w:sz w:val="28"/>
          <w:szCs w:val="28"/>
        </w:rPr>
        <w:t>м</w:t>
      </w:r>
      <w:r w:rsidRPr="00713C8E">
        <w:rPr>
          <w:rFonts w:ascii="Times New Roman" w:eastAsia="Times New Roman" w:hAnsi="Times New Roman"/>
          <w:i/>
          <w:spacing w:val="-15"/>
          <w:sz w:val="28"/>
          <w:szCs w:val="28"/>
        </w:rPr>
        <w:t xml:space="preserve"> </w:t>
      </w:r>
      <w:r w:rsidRPr="00713C8E">
        <w:rPr>
          <w:rFonts w:ascii="Times New Roman" w:eastAsia="Times New Roman" w:hAnsi="Times New Roman"/>
          <w:i/>
          <w:spacing w:val="1"/>
          <w:sz w:val="28"/>
          <w:szCs w:val="28"/>
        </w:rPr>
        <w:t>мире</w:t>
      </w:r>
      <w:r w:rsidRPr="00713C8E">
        <w:rPr>
          <w:rFonts w:ascii="Times New Roman" w:eastAsia="Times New Roman" w:hAnsi="Times New Roman"/>
          <w:i/>
          <w:sz w:val="28"/>
          <w:szCs w:val="28"/>
        </w:rPr>
        <w:t>;</w:t>
      </w:r>
    </w:p>
    <w:p w:rsidR="006E54D0" w:rsidRPr="00713C8E" w:rsidRDefault="006E54D0" w:rsidP="008F77D1">
      <w:pPr>
        <w:pStyle w:val="a9"/>
        <w:numPr>
          <w:ilvl w:val="0"/>
          <w:numId w:val="109"/>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w:t>
      </w:r>
      <w:r w:rsidRPr="00713C8E">
        <w:rPr>
          <w:rFonts w:ascii="Times New Roman" w:eastAsia="Times New Roman" w:hAnsi="Times New Roman"/>
          <w:i/>
          <w:spacing w:val="-4"/>
          <w:sz w:val="28"/>
          <w:szCs w:val="28"/>
        </w:rPr>
        <w:t xml:space="preserve"> </w:t>
      </w:r>
      <w:r w:rsidRPr="00713C8E">
        <w:rPr>
          <w:rFonts w:ascii="Times New Roman" w:eastAsia="Times New Roman" w:hAnsi="Times New Roman"/>
          <w:i/>
          <w:sz w:val="28"/>
          <w:szCs w:val="28"/>
        </w:rPr>
        <w:t>с</w:t>
      </w:r>
      <w:r w:rsidRPr="00713C8E">
        <w:rPr>
          <w:rFonts w:ascii="Times New Roman" w:eastAsia="Times New Roman" w:hAnsi="Times New Roman"/>
          <w:i/>
          <w:spacing w:val="14"/>
          <w:sz w:val="28"/>
          <w:szCs w:val="28"/>
        </w:rPr>
        <w:t xml:space="preserve"> </w:t>
      </w:r>
      <w:r w:rsidRPr="00713C8E">
        <w:rPr>
          <w:rFonts w:ascii="Times New Roman" w:eastAsia="Times New Roman" w:hAnsi="Times New Roman"/>
          <w:i/>
          <w:spacing w:val="1"/>
          <w:sz w:val="28"/>
          <w:szCs w:val="28"/>
        </w:rPr>
        <w:t>принцип</w:t>
      </w:r>
      <w:r w:rsidRPr="00713C8E">
        <w:rPr>
          <w:rFonts w:ascii="Times New Roman" w:eastAsia="Times New Roman" w:hAnsi="Times New Roman"/>
          <w:i/>
          <w:sz w:val="28"/>
          <w:szCs w:val="28"/>
        </w:rPr>
        <w:t>а</w:t>
      </w:r>
      <w:r w:rsidRPr="00713C8E">
        <w:rPr>
          <w:rFonts w:ascii="Times New Roman" w:eastAsia="Times New Roman" w:hAnsi="Times New Roman"/>
          <w:i/>
          <w:spacing w:val="1"/>
          <w:sz w:val="28"/>
          <w:szCs w:val="28"/>
        </w:rPr>
        <w:t>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функционировани</w:t>
      </w:r>
      <w:r w:rsidRPr="00713C8E">
        <w:rPr>
          <w:rFonts w:ascii="Times New Roman" w:eastAsia="Times New Roman" w:hAnsi="Times New Roman"/>
          <w:i/>
          <w:sz w:val="28"/>
          <w:szCs w:val="28"/>
        </w:rPr>
        <w:t>я</w:t>
      </w:r>
      <w:r w:rsidRPr="00713C8E">
        <w:rPr>
          <w:rFonts w:ascii="Times New Roman" w:eastAsia="Times New Roman" w:hAnsi="Times New Roman"/>
          <w:i/>
          <w:spacing w:val="-9"/>
          <w:sz w:val="28"/>
          <w:szCs w:val="28"/>
        </w:rPr>
        <w:t xml:space="preserve"> </w:t>
      </w:r>
      <w:r w:rsidRPr="00713C8E">
        <w:rPr>
          <w:rFonts w:ascii="Times New Roman" w:eastAsia="Times New Roman" w:hAnsi="Times New Roman"/>
          <w:i/>
          <w:spacing w:val="1"/>
          <w:sz w:val="28"/>
          <w:szCs w:val="28"/>
        </w:rPr>
        <w:t>Интернет</w:t>
      </w:r>
      <w:r w:rsidRPr="00713C8E">
        <w:rPr>
          <w:rFonts w:ascii="Times New Roman" w:eastAsia="Times New Roman" w:hAnsi="Times New Roman"/>
          <w:i/>
          <w:sz w:val="28"/>
          <w:szCs w:val="28"/>
        </w:rPr>
        <w:t>а</w:t>
      </w:r>
      <w:r w:rsidRPr="00713C8E">
        <w:rPr>
          <w:rFonts w:ascii="Times New Roman" w:eastAsia="Times New Roman" w:hAnsi="Times New Roman"/>
          <w:i/>
          <w:spacing w:val="2"/>
          <w:sz w:val="28"/>
          <w:szCs w:val="28"/>
        </w:rPr>
        <w:t xml:space="preserve"> </w:t>
      </w:r>
      <w:r w:rsidRPr="00713C8E">
        <w:rPr>
          <w:rFonts w:ascii="Times New Roman" w:eastAsia="Times New Roman" w:hAnsi="Times New Roman"/>
          <w:i/>
          <w:sz w:val="28"/>
          <w:szCs w:val="28"/>
        </w:rPr>
        <w:t>и</w:t>
      </w:r>
      <w:r w:rsidRPr="00713C8E">
        <w:rPr>
          <w:rFonts w:ascii="Times New Roman" w:eastAsia="Times New Roman" w:hAnsi="Times New Roman"/>
          <w:i/>
          <w:spacing w:val="12"/>
          <w:sz w:val="28"/>
          <w:szCs w:val="28"/>
        </w:rPr>
        <w:t xml:space="preserve"> </w:t>
      </w:r>
      <w:r w:rsidRPr="00713C8E">
        <w:rPr>
          <w:rFonts w:ascii="Times New Roman" w:eastAsia="Times New Roman" w:hAnsi="Times New Roman"/>
          <w:i/>
          <w:spacing w:val="1"/>
          <w:sz w:val="28"/>
          <w:szCs w:val="28"/>
        </w:rPr>
        <w:t>сетевог</w:t>
      </w:r>
      <w:r w:rsidRPr="00713C8E">
        <w:rPr>
          <w:rFonts w:ascii="Times New Roman" w:eastAsia="Times New Roman" w:hAnsi="Times New Roman"/>
          <w:i/>
          <w:sz w:val="28"/>
          <w:szCs w:val="28"/>
        </w:rPr>
        <w:t xml:space="preserve">о </w:t>
      </w:r>
      <w:r w:rsidRPr="00713C8E">
        <w:rPr>
          <w:rFonts w:ascii="Times New Roman" w:eastAsia="Times New Roman" w:hAnsi="Times New Roman"/>
          <w:i/>
          <w:spacing w:val="1"/>
          <w:sz w:val="28"/>
          <w:szCs w:val="28"/>
        </w:rPr>
        <w:t>в</w:t>
      </w:r>
      <w:r w:rsidRPr="00713C8E">
        <w:rPr>
          <w:rFonts w:ascii="Times New Roman" w:eastAsia="Times New Roman" w:hAnsi="Times New Roman"/>
          <w:i/>
          <w:sz w:val="28"/>
          <w:szCs w:val="28"/>
        </w:rPr>
        <w:t>з</w:t>
      </w:r>
      <w:r w:rsidRPr="00713C8E">
        <w:rPr>
          <w:rFonts w:ascii="Times New Roman" w:eastAsia="Times New Roman" w:hAnsi="Times New Roman"/>
          <w:i/>
          <w:spacing w:val="1"/>
          <w:sz w:val="28"/>
          <w:szCs w:val="28"/>
        </w:rPr>
        <w:t>аимодействи</w:t>
      </w:r>
      <w:r w:rsidRPr="00713C8E">
        <w:rPr>
          <w:rFonts w:ascii="Times New Roman" w:eastAsia="Times New Roman" w:hAnsi="Times New Roman"/>
          <w:i/>
          <w:sz w:val="28"/>
          <w:szCs w:val="28"/>
        </w:rPr>
        <w:t>я</w:t>
      </w:r>
      <w:r w:rsidRPr="00713C8E">
        <w:rPr>
          <w:rFonts w:ascii="Times New Roman" w:eastAsia="Times New Roman" w:hAnsi="Times New Roman"/>
          <w:i/>
          <w:spacing w:val="-19"/>
          <w:sz w:val="28"/>
          <w:szCs w:val="28"/>
        </w:rPr>
        <w:t xml:space="preserve"> </w:t>
      </w:r>
      <w:r w:rsidRPr="00713C8E">
        <w:rPr>
          <w:rFonts w:ascii="Times New Roman" w:eastAsia="Times New Roman" w:hAnsi="Times New Roman"/>
          <w:i/>
          <w:spacing w:val="1"/>
          <w:sz w:val="28"/>
          <w:szCs w:val="28"/>
        </w:rPr>
        <w:t>межд</w:t>
      </w:r>
      <w:r w:rsidRPr="00713C8E">
        <w:rPr>
          <w:rFonts w:ascii="Times New Roman" w:eastAsia="Times New Roman" w:hAnsi="Times New Roman"/>
          <w:i/>
          <w:sz w:val="28"/>
          <w:szCs w:val="28"/>
        </w:rPr>
        <w:t>у</w:t>
      </w:r>
      <w:r w:rsidRPr="00713C8E">
        <w:rPr>
          <w:rFonts w:ascii="Times New Roman" w:eastAsia="Times New Roman" w:hAnsi="Times New Roman"/>
          <w:i/>
          <w:spacing w:val="-7"/>
          <w:sz w:val="28"/>
          <w:szCs w:val="28"/>
        </w:rPr>
        <w:t xml:space="preserve"> </w:t>
      </w:r>
      <w:r w:rsidRPr="00713C8E">
        <w:rPr>
          <w:rFonts w:ascii="Times New Roman" w:eastAsia="Times New Roman" w:hAnsi="Times New Roman"/>
          <w:i/>
          <w:spacing w:val="1"/>
          <w:sz w:val="28"/>
          <w:szCs w:val="28"/>
        </w:rPr>
        <w:t>компьютерами</w:t>
      </w:r>
      <w:r w:rsidRPr="00713C8E">
        <w:rPr>
          <w:rFonts w:ascii="Times New Roman" w:eastAsia="Times New Roman" w:hAnsi="Times New Roman"/>
          <w:i/>
          <w:sz w:val="28"/>
          <w:szCs w:val="28"/>
        </w:rPr>
        <w:t>,</w:t>
      </w:r>
      <w:r w:rsidRPr="00713C8E">
        <w:rPr>
          <w:rFonts w:ascii="Times New Roman" w:eastAsia="Times New Roman" w:hAnsi="Times New Roman"/>
          <w:i/>
          <w:spacing w:val="-18"/>
          <w:sz w:val="28"/>
          <w:szCs w:val="28"/>
        </w:rPr>
        <w:t xml:space="preserve"> </w:t>
      </w:r>
      <w:r w:rsidRPr="00713C8E">
        <w:rPr>
          <w:rFonts w:ascii="Times New Roman" w:eastAsia="Times New Roman" w:hAnsi="Times New Roman"/>
          <w:i/>
          <w:sz w:val="28"/>
          <w:szCs w:val="28"/>
        </w:rPr>
        <w:t>с</w:t>
      </w:r>
      <w:r w:rsidRPr="00713C8E">
        <w:rPr>
          <w:rFonts w:ascii="Times New Roman" w:eastAsia="Times New Roman" w:hAnsi="Times New Roman"/>
          <w:i/>
          <w:spacing w:val="-1"/>
          <w:sz w:val="28"/>
          <w:szCs w:val="28"/>
        </w:rPr>
        <w:t xml:space="preserve"> </w:t>
      </w:r>
      <w:r w:rsidRPr="00713C8E">
        <w:rPr>
          <w:rFonts w:ascii="Times New Roman" w:eastAsia="Times New Roman" w:hAnsi="Times New Roman"/>
          <w:i/>
          <w:spacing w:val="1"/>
          <w:sz w:val="28"/>
          <w:szCs w:val="28"/>
        </w:rPr>
        <w:t>методам</w:t>
      </w:r>
      <w:r w:rsidRPr="00713C8E">
        <w:rPr>
          <w:rFonts w:ascii="Times New Roman" w:eastAsia="Times New Roman" w:hAnsi="Times New Roman"/>
          <w:i/>
          <w:sz w:val="28"/>
          <w:szCs w:val="28"/>
        </w:rPr>
        <w:t>и</w:t>
      </w:r>
      <w:r w:rsidRPr="00713C8E">
        <w:rPr>
          <w:rFonts w:ascii="Times New Roman" w:eastAsia="Times New Roman" w:hAnsi="Times New Roman"/>
          <w:i/>
          <w:spacing w:val="-12"/>
          <w:sz w:val="28"/>
          <w:szCs w:val="28"/>
        </w:rPr>
        <w:t xml:space="preserve"> </w:t>
      </w:r>
      <w:r w:rsidRPr="00713C8E">
        <w:rPr>
          <w:rFonts w:ascii="Times New Roman" w:eastAsia="Times New Roman" w:hAnsi="Times New Roman"/>
          <w:i/>
          <w:spacing w:val="1"/>
          <w:sz w:val="28"/>
          <w:szCs w:val="28"/>
        </w:rPr>
        <w:t>пои</w:t>
      </w:r>
      <w:r w:rsidRPr="00713C8E">
        <w:rPr>
          <w:rFonts w:ascii="Times New Roman" w:eastAsia="Times New Roman" w:hAnsi="Times New Roman"/>
          <w:i/>
          <w:sz w:val="28"/>
          <w:szCs w:val="28"/>
        </w:rPr>
        <w:t>с</w:t>
      </w:r>
      <w:r w:rsidRPr="00713C8E">
        <w:rPr>
          <w:rFonts w:ascii="Times New Roman" w:eastAsia="Times New Roman" w:hAnsi="Times New Roman"/>
          <w:i/>
          <w:spacing w:val="1"/>
          <w:sz w:val="28"/>
          <w:szCs w:val="28"/>
        </w:rPr>
        <w:t>к</w:t>
      </w:r>
      <w:r w:rsidRPr="00713C8E">
        <w:rPr>
          <w:rFonts w:ascii="Times New Roman" w:eastAsia="Times New Roman" w:hAnsi="Times New Roman"/>
          <w:i/>
          <w:sz w:val="28"/>
          <w:szCs w:val="28"/>
        </w:rPr>
        <w:t>а</w:t>
      </w:r>
      <w:r w:rsidRPr="00713C8E">
        <w:rPr>
          <w:rFonts w:ascii="Times New Roman" w:eastAsia="Times New Roman" w:hAnsi="Times New Roman"/>
          <w:i/>
          <w:spacing w:val="-8"/>
          <w:sz w:val="28"/>
          <w:szCs w:val="28"/>
        </w:rPr>
        <w:t xml:space="preserve"> </w:t>
      </w:r>
      <w:r w:rsidRPr="00713C8E">
        <w:rPr>
          <w:rFonts w:ascii="Times New Roman" w:eastAsia="Times New Roman" w:hAnsi="Times New Roman"/>
          <w:i/>
          <w:sz w:val="28"/>
          <w:szCs w:val="28"/>
        </w:rPr>
        <w:t>в</w:t>
      </w:r>
      <w:r w:rsidRPr="00713C8E">
        <w:rPr>
          <w:rFonts w:ascii="Times New Roman" w:eastAsia="Times New Roman" w:hAnsi="Times New Roman"/>
          <w:i/>
          <w:spacing w:val="-1"/>
          <w:sz w:val="28"/>
          <w:szCs w:val="28"/>
        </w:rPr>
        <w:t xml:space="preserve"> </w:t>
      </w:r>
      <w:r w:rsidRPr="00713C8E">
        <w:rPr>
          <w:rFonts w:ascii="Times New Roman" w:eastAsia="Times New Roman" w:hAnsi="Times New Roman"/>
          <w:i/>
          <w:spacing w:val="1"/>
          <w:sz w:val="28"/>
          <w:szCs w:val="28"/>
        </w:rPr>
        <w:t>Интернете</w:t>
      </w:r>
      <w:r w:rsidRPr="00713C8E">
        <w:rPr>
          <w:rFonts w:ascii="Times New Roman" w:eastAsia="Times New Roman" w:hAnsi="Times New Roman"/>
          <w:i/>
          <w:sz w:val="28"/>
          <w:szCs w:val="28"/>
        </w:rPr>
        <w:t>;</w:t>
      </w:r>
    </w:p>
    <w:p w:rsidR="006E54D0" w:rsidRPr="00713C8E" w:rsidRDefault="006E54D0" w:rsidP="008F77D1">
      <w:pPr>
        <w:pStyle w:val="a9"/>
        <w:numPr>
          <w:ilvl w:val="0"/>
          <w:numId w:val="109"/>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lastRenderedPageBreak/>
        <w:t>познакомитьс</w:t>
      </w:r>
      <w:r w:rsidRPr="00713C8E">
        <w:rPr>
          <w:rFonts w:ascii="Times New Roman" w:eastAsia="Times New Roman" w:hAnsi="Times New Roman"/>
          <w:i/>
          <w:sz w:val="28"/>
          <w:szCs w:val="28"/>
        </w:rPr>
        <w:t>я</w:t>
      </w:r>
      <w:r w:rsidRPr="00713C8E">
        <w:rPr>
          <w:rFonts w:ascii="Times New Roman" w:eastAsia="Times New Roman" w:hAnsi="Times New Roman"/>
          <w:i/>
          <w:spacing w:val="66"/>
          <w:sz w:val="28"/>
          <w:szCs w:val="28"/>
        </w:rPr>
        <w:t xml:space="preserve"> </w:t>
      </w:r>
      <w:r w:rsidRPr="00713C8E">
        <w:rPr>
          <w:rFonts w:ascii="Times New Roman" w:eastAsia="Times New Roman" w:hAnsi="Times New Roman"/>
          <w:i/>
          <w:sz w:val="28"/>
          <w:szCs w:val="28"/>
        </w:rPr>
        <w:t xml:space="preserve">с </w:t>
      </w:r>
      <w:r w:rsidRPr="00713C8E">
        <w:rPr>
          <w:rFonts w:ascii="Times New Roman" w:eastAsia="Times New Roman" w:hAnsi="Times New Roman"/>
          <w:i/>
          <w:spacing w:val="1"/>
          <w:sz w:val="28"/>
          <w:szCs w:val="28"/>
        </w:rPr>
        <w:t>постановко</w:t>
      </w:r>
      <w:r w:rsidRPr="00713C8E">
        <w:rPr>
          <w:rFonts w:ascii="Times New Roman" w:eastAsia="Times New Roman" w:hAnsi="Times New Roman"/>
          <w:i/>
          <w:sz w:val="28"/>
          <w:szCs w:val="28"/>
        </w:rPr>
        <w:t>й</w:t>
      </w:r>
      <w:r w:rsidRPr="00713C8E">
        <w:rPr>
          <w:rFonts w:ascii="Times New Roman" w:eastAsia="Times New Roman" w:hAnsi="Times New Roman"/>
          <w:i/>
          <w:spacing w:val="69"/>
          <w:sz w:val="28"/>
          <w:szCs w:val="28"/>
        </w:rPr>
        <w:t xml:space="preserve"> </w:t>
      </w:r>
      <w:r w:rsidRPr="00713C8E">
        <w:rPr>
          <w:rFonts w:ascii="Times New Roman" w:eastAsia="Times New Roman" w:hAnsi="Times New Roman"/>
          <w:i/>
          <w:spacing w:val="1"/>
          <w:sz w:val="28"/>
          <w:szCs w:val="28"/>
        </w:rPr>
        <w:t>вопрос</w:t>
      </w:r>
      <w:r w:rsidRPr="00713C8E">
        <w:rPr>
          <w:rFonts w:ascii="Times New Roman" w:eastAsia="Times New Roman" w:hAnsi="Times New Roman"/>
          <w:i/>
          <w:sz w:val="28"/>
          <w:szCs w:val="28"/>
        </w:rPr>
        <w:t xml:space="preserve">а о </w:t>
      </w:r>
      <w:r w:rsidRPr="00713C8E">
        <w:rPr>
          <w:rFonts w:ascii="Times New Roman" w:eastAsia="Times New Roman" w:hAnsi="Times New Roman"/>
          <w:i/>
          <w:spacing w:val="1"/>
          <w:sz w:val="28"/>
          <w:szCs w:val="28"/>
        </w:rPr>
        <w:t>том</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наскольк</w:t>
      </w:r>
      <w:r w:rsidRPr="00713C8E">
        <w:rPr>
          <w:rFonts w:ascii="Times New Roman" w:eastAsia="Times New Roman" w:hAnsi="Times New Roman"/>
          <w:i/>
          <w:sz w:val="28"/>
          <w:szCs w:val="28"/>
        </w:rPr>
        <w:t xml:space="preserve">о </w:t>
      </w:r>
      <w:r w:rsidRPr="00713C8E">
        <w:rPr>
          <w:rFonts w:ascii="Times New Roman" w:eastAsia="Times New Roman" w:hAnsi="Times New Roman"/>
          <w:i/>
          <w:spacing w:val="1"/>
          <w:sz w:val="28"/>
          <w:szCs w:val="28"/>
        </w:rPr>
        <w:t>достоверна полученна</w:t>
      </w:r>
      <w:r w:rsidRPr="00713C8E">
        <w:rPr>
          <w:rFonts w:ascii="Times New Roman" w:eastAsia="Times New Roman" w:hAnsi="Times New Roman"/>
          <w:i/>
          <w:sz w:val="28"/>
          <w:szCs w:val="28"/>
        </w:rPr>
        <w:t>я</w:t>
      </w:r>
      <w:r w:rsidRPr="00713C8E">
        <w:rPr>
          <w:rFonts w:ascii="Times New Roman" w:eastAsia="Times New Roman" w:hAnsi="Times New Roman"/>
          <w:i/>
          <w:spacing w:val="2"/>
          <w:sz w:val="28"/>
          <w:szCs w:val="28"/>
        </w:rPr>
        <w:t xml:space="preserve"> </w:t>
      </w:r>
      <w:r w:rsidRPr="00713C8E">
        <w:rPr>
          <w:rFonts w:ascii="Times New Roman" w:eastAsia="Times New Roman" w:hAnsi="Times New Roman"/>
          <w:i/>
          <w:spacing w:val="1"/>
          <w:sz w:val="28"/>
          <w:szCs w:val="28"/>
        </w:rPr>
        <w:t>информация</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подкреплен</w:t>
      </w:r>
      <w:r w:rsidRPr="00713C8E">
        <w:rPr>
          <w:rFonts w:ascii="Times New Roman" w:eastAsia="Times New Roman" w:hAnsi="Times New Roman"/>
          <w:i/>
          <w:sz w:val="28"/>
          <w:szCs w:val="28"/>
        </w:rPr>
        <w:t xml:space="preserve">а </w:t>
      </w:r>
      <w:r w:rsidRPr="00713C8E">
        <w:rPr>
          <w:rFonts w:ascii="Times New Roman" w:eastAsia="Times New Roman" w:hAnsi="Times New Roman"/>
          <w:i/>
          <w:spacing w:val="1"/>
          <w:sz w:val="28"/>
          <w:szCs w:val="28"/>
        </w:rPr>
        <w:t>л</w:t>
      </w:r>
      <w:r w:rsidRPr="00713C8E">
        <w:rPr>
          <w:rFonts w:ascii="Times New Roman" w:eastAsia="Times New Roman" w:hAnsi="Times New Roman"/>
          <w:i/>
          <w:sz w:val="28"/>
          <w:szCs w:val="28"/>
        </w:rPr>
        <w:t>и</w:t>
      </w:r>
      <w:r w:rsidRPr="00713C8E">
        <w:rPr>
          <w:rFonts w:ascii="Times New Roman" w:eastAsia="Times New Roman" w:hAnsi="Times New Roman"/>
          <w:i/>
          <w:spacing w:val="13"/>
          <w:sz w:val="28"/>
          <w:szCs w:val="28"/>
        </w:rPr>
        <w:t xml:space="preserve"> </w:t>
      </w:r>
      <w:r w:rsidRPr="00713C8E">
        <w:rPr>
          <w:rFonts w:ascii="Times New Roman" w:eastAsia="Times New Roman" w:hAnsi="Times New Roman"/>
          <w:i/>
          <w:spacing w:val="1"/>
          <w:sz w:val="28"/>
          <w:szCs w:val="28"/>
        </w:rPr>
        <w:t>он</w:t>
      </w:r>
      <w:r w:rsidRPr="00713C8E">
        <w:rPr>
          <w:rFonts w:ascii="Times New Roman" w:eastAsia="Times New Roman" w:hAnsi="Times New Roman"/>
          <w:i/>
          <w:sz w:val="28"/>
          <w:szCs w:val="28"/>
        </w:rPr>
        <w:t>а</w:t>
      </w:r>
      <w:r w:rsidRPr="00713C8E">
        <w:rPr>
          <w:rFonts w:ascii="Times New Roman" w:eastAsia="Times New Roman" w:hAnsi="Times New Roman"/>
          <w:i/>
          <w:spacing w:val="11"/>
          <w:sz w:val="28"/>
          <w:szCs w:val="28"/>
        </w:rPr>
        <w:t xml:space="preserve"> </w:t>
      </w:r>
      <w:r w:rsidRPr="00713C8E">
        <w:rPr>
          <w:rFonts w:ascii="Times New Roman" w:eastAsia="Times New Roman" w:hAnsi="Times New Roman"/>
          <w:i/>
          <w:spacing w:val="1"/>
          <w:sz w:val="28"/>
          <w:szCs w:val="28"/>
        </w:rPr>
        <w:t>доказательствами подлинност</w:t>
      </w:r>
      <w:r w:rsidRPr="00713C8E">
        <w:rPr>
          <w:rFonts w:ascii="Times New Roman" w:eastAsia="Times New Roman" w:hAnsi="Times New Roman"/>
          <w:i/>
          <w:sz w:val="28"/>
          <w:szCs w:val="28"/>
        </w:rPr>
        <w:t>и</w:t>
      </w:r>
      <w:r w:rsidRPr="00713C8E">
        <w:rPr>
          <w:rFonts w:ascii="Times New Roman" w:eastAsia="Times New Roman" w:hAnsi="Times New Roman"/>
          <w:i/>
          <w:spacing w:val="-9"/>
          <w:sz w:val="28"/>
          <w:szCs w:val="28"/>
        </w:rPr>
        <w:t xml:space="preserve"> </w:t>
      </w:r>
      <w:r w:rsidRPr="00713C8E">
        <w:rPr>
          <w:rFonts w:ascii="Times New Roman" w:eastAsia="Times New Roman" w:hAnsi="Times New Roman"/>
          <w:i/>
          <w:spacing w:val="1"/>
          <w:sz w:val="28"/>
          <w:szCs w:val="28"/>
        </w:rPr>
        <w:t>(пример</w:t>
      </w:r>
      <w:r w:rsidRPr="00713C8E">
        <w:rPr>
          <w:rFonts w:ascii="Times New Roman" w:eastAsia="Times New Roman" w:hAnsi="Times New Roman"/>
          <w:i/>
          <w:sz w:val="28"/>
          <w:szCs w:val="28"/>
        </w:rPr>
        <w:t>:</w:t>
      </w:r>
      <w:r w:rsidRPr="00713C8E">
        <w:rPr>
          <w:rFonts w:ascii="Times New Roman" w:eastAsia="Times New Roman" w:hAnsi="Times New Roman"/>
          <w:i/>
          <w:spacing w:val="-4"/>
          <w:sz w:val="28"/>
          <w:szCs w:val="28"/>
        </w:rPr>
        <w:t xml:space="preserve"> </w:t>
      </w:r>
      <w:r w:rsidRPr="00713C8E">
        <w:rPr>
          <w:rFonts w:ascii="Times New Roman" w:eastAsia="Times New Roman" w:hAnsi="Times New Roman"/>
          <w:i/>
          <w:spacing w:val="1"/>
          <w:sz w:val="28"/>
          <w:szCs w:val="28"/>
        </w:rPr>
        <w:t>наличи</w:t>
      </w:r>
      <w:r w:rsidRPr="00713C8E">
        <w:rPr>
          <w:rFonts w:ascii="Times New Roman" w:eastAsia="Times New Roman" w:hAnsi="Times New Roman"/>
          <w:i/>
          <w:sz w:val="28"/>
          <w:szCs w:val="28"/>
        </w:rPr>
        <w:t>е</w:t>
      </w:r>
      <w:r w:rsidRPr="00713C8E">
        <w:rPr>
          <w:rFonts w:ascii="Times New Roman" w:eastAsia="Times New Roman" w:hAnsi="Times New Roman"/>
          <w:i/>
          <w:spacing w:val="-3"/>
          <w:sz w:val="28"/>
          <w:szCs w:val="28"/>
        </w:rPr>
        <w:t xml:space="preserve"> </w:t>
      </w:r>
      <w:r w:rsidRPr="00713C8E">
        <w:rPr>
          <w:rFonts w:ascii="Times New Roman" w:eastAsia="Times New Roman" w:hAnsi="Times New Roman"/>
          <w:i/>
          <w:spacing w:val="1"/>
          <w:sz w:val="28"/>
          <w:szCs w:val="28"/>
        </w:rPr>
        <w:t>электронно</w:t>
      </w:r>
      <w:r w:rsidRPr="00713C8E">
        <w:rPr>
          <w:rFonts w:ascii="Times New Roman" w:eastAsia="Times New Roman" w:hAnsi="Times New Roman"/>
          <w:i/>
          <w:sz w:val="28"/>
          <w:szCs w:val="28"/>
        </w:rPr>
        <w:t>й</w:t>
      </w:r>
      <w:r w:rsidRPr="00713C8E">
        <w:rPr>
          <w:rFonts w:ascii="Times New Roman" w:eastAsia="Times New Roman" w:hAnsi="Times New Roman"/>
          <w:i/>
          <w:spacing w:val="-8"/>
          <w:sz w:val="28"/>
          <w:szCs w:val="28"/>
        </w:rPr>
        <w:t xml:space="preserve"> </w:t>
      </w:r>
      <w:r w:rsidRPr="00713C8E">
        <w:rPr>
          <w:rFonts w:ascii="Times New Roman" w:eastAsia="Times New Roman" w:hAnsi="Times New Roman"/>
          <w:i/>
          <w:spacing w:val="1"/>
          <w:sz w:val="28"/>
          <w:szCs w:val="28"/>
        </w:rPr>
        <w:t>подписи</w:t>
      </w:r>
      <w:r w:rsidRPr="00713C8E">
        <w:rPr>
          <w:rFonts w:ascii="Times New Roman" w:eastAsia="Times New Roman" w:hAnsi="Times New Roman"/>
          <w:i/>
          <w:sz w:val="28"/>
          <w:szCs w:val="28"/>
        </w:rPr>
        <w:t>);</w:t>
      </w:r>
      <w:r w:rsidRPr="00713C8E">
        <w:rPr>
          <w:rFonts w:ascii="Times New Roman" w:eastAsia="Times New Roman" w:hAnsi="Times New Roman"/>
          <w:i/>
          <w:spacing w:val="-5"/>
          <w:sz w:val="28"/>
          <w:szCs w:val="28"/>
        </w:rPr>
        <w:t xml:space="preserve"> </w:t>
      </w: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w:t>
      </w:r>
      <w:r w:rsidRPr="00713C8E">
        <w:rPr>
          <w:rFonts w:ascii="Times New Roman" w:eastAsia="Times New Roman" w:hAnsi="Times New Roman"/>
          <w:i/>
          <w:spacing w:val="-11"/>
          <w:sz w:val="28"/>
          <w:szCs w:val="28"/>
        </w:rPr>
        <w:t xml:space="preserve"> </w:t>
      </w:r>
      <w:r w:rsidRPr="00713C8E">
        <w:rPr>
          <w:rFonts w:ascii="Times New Roman" w:eastAsia="Times New Roman" w:hAnsi="Times New Roman"/>
          <w:i/>
          <w:sz w:val="28"/>
          <w:szCs w:val="28"/>
        </w:rPr>
        <w:t xml:space="preserve">с </w:t>
      </w:r>
      <w:r w:rsidRPr="00713C8E">
        <w:rPr>
          <w:rFonts w:ascii="Times New Roman" w:eastAsia="Times New Roman" w:hAnsi="Times New Roman"/>
          <w:i/>
          <w:spacing w:val="1"/>
          <w:sz w:val="28"/>
          <w:szCs w:val="28"/>
        </w:rPr>
        <w:t>во</w:t>
      </w:r>
      <w:r w:rsidRPr="00713C8E">
        <w:rPr>
          <w:rFonts w:ascii="Times New Roman" w:eastAsia="Times New Roman" w:hAnsi="Times New Roman"/>
          <w:i/>
          <w:sz w:val="28"/>
          <w:szCs w:val="28"/>
        </w:rPr>
        <w:t>з</w:t>
      </w:r>
      <w:r w:rsidRPr="00713C8E">
        <w:rPr>
          <w:rFonts w:ascii="Times New Roman" w:eastAsia="Times New Roman" w:hAnsi="Times New Roman"/>
          <w:i/>
          <w:spacing w:val="1"/>
          <w:sz w:val="28"/>
          <w:szCs w:val="28"/>
        </w:rPr>
        <w:t>можным</w:t>
      </w:r>
      <w:r w:rsidRPr="00713C8E">
        <w:rPr>
          <w:rFonts w:ascii="Times New Roman" w:eastAsia="Times New Roman" w:hAnsi="Times New Roman"/>
          <w:i/>
          <w:sz w:val="28"/>
          <w:szCs w:val="28"/>
        </w:rPr>
        <w:t>и</w:t>
      </w:r>
      <w:r w:rsidRPr="00713C8E">
        <w:rPr>
          <w:rFonts w:ascii="Times New Roman" w:eastAsia="Times New Roman" w:hAnsi="Times New Roman"/>
          <w:i/>
          <w:spacing w:val="-2"/>
          <w:sz w:val="28"/>
          <w:szCs w:val="28"/>
        </w:rPr>
        <w:t xml:space="preserve"> </w:t>
      </w:r>
      <w:r w:rsidRPr="00713C8E">
        <w:rPr>
          <w:rFonts w:ascii="Times New Roman" w:eastAsia="Times New Roman" w:hAnsi="Times New Roman"/>
          <w:i/>
          <w:spacing w:val="1"/>
          <w:sz w:val="28"/>
          <w:szCs w:val="28"/>
        </w:rPr>
        <w:t>подходам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 xml:space="preserve"> </w:t>
      </w:r>
      <w:r w:rsidRPr="00713C8E">
        <w:rPr>
          <w:rFonts w:ascii="Times New Roman" w:eastAsia="Times New Roman" w:hAnsi="Times New Roman"/>
          <w:i/>
          <w:sz w:val="28"/>
          <w:szCs w:val="28"/>
        </w:rPr>
        <w:t>к</w:t>
      </w:r>
      <w:r w:rsidRPr="00713C8E">
        <w:rPr>
          <w:rFonts w:ascii="Times New Roman" w:eastAsia="Times New Roman" w:hAnsi="Times New Roman"/>
          <w:i/>
          <w:spacing w:val="13"/>
          <w:sz w:val="28"/>
          <w:szCs w:val="28"/>
        </w:rPr>
        <w:t xml:space="preserve"> </w:t>
      </w:r>
      <w:r w:rsidRPr="00713C8E">
        <w:rPr>
          <w:rFonts w:ascii="Times New Roman" w:eastAsia="Times New Roman" w:hAnsi="Times New Roman"/>
          <w:i/>
          <w:spacing w:val="1"/>
          <w:sz w:val="28"/>
          <w:szCs w:val="28"/>
        </w:rPr>
        <w:t>оценк</w:t>
      </w:r>
      <w:r w:rsidRPr="00713C8E">
        <w:rPr>
          <w:rFonts w:ascii="Times New Roman" w:eastAsia="Times New Roman" w:hAnsi="Times New Roman"/>
          <w:i/>
          <w:sz w:val="28"/>
          <w:szCs w:val="28"/>
        </w:rPr>
        <w:t>е</w:t>
      </w:r>
      <w:r w:rsidRPr="00713C8E">
        <w:rPr>
          <w:rFonts w:ascii="Times New Roman" w:eastAsia="Times New Roman" w:hAnsi="Times New Roman"/>
          <w:i/>
          <w:spacing w:val="6"/>
          <w:sz w:val="28"/>
          <w:szCs w:val="28"/>
        </w:rPr>
        <w:t xml:space="preserve"> </w:t>
      </w:r>
      <w:r w:rsidRPr="00713C8E">
        <w:rPr>
          <w:rFonts w:ascii="Times New Roman" w:eastAsia="Times New Roman" w:hAnsi="Times New Roman"/>
          <w:i/>
          <w:spacing w:val="1"/>
          <w:sz w:val="28"/>
          <w:szCs w:val="28"/>
        </w:rPr>
        <w:t>достоверност</w:t>
      </w:r>
      <w:r w:rsidRPr="00713C8E">
        <w:rPr>
          <w:rFonts w:ascii="Times New Roman" w:eastAsia="Times New Roman" w:hAnsi="Times New Roman"/>
          <w:i/>
          <w:sz w:val="28"/>
          <w:szCs w:val="28"/>
        </w:rPr>
        <w:t>и</w:t>
      </w:r>
      <w:r w:rsidRPr="00713C8E">
        <w:rPr>
          <w:rFonts w:ascii="Times New Roman" w:eastAsia="Times New Roman" w:hAnsi="Times New Roman"/>
          <w:i/>
          <w:spacing w:val="-4"/>
          <w:sz w:val="28"/>
          <w:szCs w:val="28"/>
        </w:rPr>
        <w:t xml:space="preserve"> </w:t>
      </w:r>
      <w:r w:rsidRPr="00713C8E">
        <w:rPr>
          <w:rFonts w:ascii="Times New Roman" w:eastAsia="Times New Roman" w:hAnsi="Times New Roman"/>
          <w:i/>
          <w:spacing w:val="1"/>
          <w:sz w:val="28"/>
          <w:szCs w:val="28"/>
        </w:rPr>
        <w:t>информаци</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 xml:space="preserve"> </w:t>
      </w:r>
      <w:r w:rsidRPr="00713C8E">
        <w:rPr>
          <w:rFonts w:ascii="Times New Roman" w:eastAsia="Times New Roman" w:hAnsi="Times New Roman"/>
          <w:i/>
          <w:spacing w:val="1"/>
          <w:sz w:val="28"/>
          <w:szCs w:val="28"/>
        </w:rPr>
        <w:t>(пример</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сравнени</w:t>
      </w:r>
      <w:r w:rsidRPr="00713C8E">
        <w:rPr>
          <w:rFonts w:ascii="Times New Roman" w:eastAsia="Times New Roman" w:hAnsi="Times New Roman"/>
          <w:i/>
          <w:sz w:val="28"/>
          <w:szCs w:val="28"/>
        </w:rPr>
        <w:t>е</w:t>
      </w:r>
      <w:r w:rsidRPr="00713C8E">
        <w:rPr>
          <w:rFonts w:ascii="Times New Roman" w:eastAsia="Times New Roman" w:hAnsi="Times New Roman"/>
          <w:i/>
          <w:spacing w:val="-11"/>
          <w:sz w:val="28"/>
          <w:szCs w:val="28"/>
        </w:rPr>
        <w:t xml:space="preserve"> </w:t>
      </w:r>
      <w:r w:rsidRPr="00713C8E">
        <w:rPr>
          <w:rFonts w:ascii="Times New Roman" w:eastAsia="Times New Roman" w:hAnsi="Times New Roman"/>
          <w:i/>
          <w:spacing w:val="1"/>
          <w:sz w:val="28"/>
          <w:szCs w:val="28"/>
        </w:rPr>
        <w:t>данны</w:t>
      </w:r>
      <w:r w:rsidRPr="00713C8E">
        <w:rPr>
          <w:rFonts w:ascii="Times New Roman" w:eastAsia="Times New Roman" w:hAnsi="Times New Roman"/>
          <w:i/>
          <w:sz w:val="28"/>
          <w:szCs w:val="28"/>
        </w:rPr>
        <w:t>х</w:t>
      </w:r>
      <w:r w:rsidRPr="00713C8E">
        <w:rPr>
          <w:rFonts w:ascii="Times New Roman" w:eastAsia="Times New Roman" w:hAnsi="Times New Roman"/>
          <w:i/>
          <w:spacing w:val="-8"/>
          <w:sz w:val="28"/>
          <w:szCs w:val="28"/>
        </w:rPr>
        <w:t xml:space="preserve"> </w:t>
      </w:r>
      <w:r w:rsidRPr="00713C8E">
        <w:rPr>
          <w:rFonts w:ascii="Times New Roman" w:eastAsia="Times New Roman" w:hAnsi="Times New Roman"/>
          <w:i/>
          <w:spacing w:val="1"/>
          <w:sz w:val="28"/>
          <w:szCs w:val="28"/>
        </w:rPr>
        <w:t>и</w:t>
      </w:r>
      <w:r w:rsidRPr="00713C8E">
        <w:rPr>
          <w:rFonts w:ascii="Times New Roman" w:eastAsia="Times New Roman" w:hAnsi="Times New Roman"/>
          <w:i/>
          <w:sz w:val="28"/>
          <w:szCs w:val="28"/>
        </w:rPr>
        <w:t>з</w:t>
      </w:r>
      <w:r w:rsidRPr="00713C8E">
        <w:rPr>
          <w:rFonts w:ascii="Times New Roman" w:eastAsia="Times New Roman" w:hAnsi="Times New Roman"/>
          <w:i/>
          <w:spacing w:val="-3"/>
          <w:sz w:val="28"/>
          <w:szCs w:val="28"/>
        </w:rPr>
        <w:t xml:space="preserve"> </w:t>
      </w:r>
      <w:r w:rsidRPr="00713C8E">
        <w:rPr>
          <w:rFonts w:ascii="Times New Roman" w:eastAsia="Times New Roman" w:hAnsi="Times New Roman"/>
          <w:i/>
          <w:spacing w:val="1"/>
          <w:sz w:val="28"/>
          <w:szCs w:val="28"/>
        </w:rPr>
        <w:t>разны</w:t>
      </w:r>
      <w:r w:rsidRPr="00713C8E">
        <w:rPr>
          <w:rFonts w:ascii="Times New Roman" w:eastAsia="Times New Roman" w:hAnsi="Times New Roman"/>
          <w:i/>
          <w:sz w:val="28"/>
          <w:szCs w:val="28"/>
        </w:rPr>
        <w:t>х</w:t>
      </w:r>
      <w:r w:rsidRPr="00713C8E">
        <w:rPr>
          <w:rFonts w:ascii="Times New Roman" w:eastAsia="Times New Roman" w:hAnsi="Times New Roman"/>
          <w:i/>
          <w:spacing w:val="-8"/>
          <w:sz w:val="28"/>
          <w:szCs w:val="28"/>
        </w:rPr>
        <w:t xml:space="preserve"> </w:t>
      </w:r>
      <w:r w:rsidRPr="00713C8E">
        <w:rPr>
          <w:rFonts w:ascii="Times New Roman" w:eastAsia="Times New Roman" w:hAnsi="Times New Roman"/>
          <w:i/>
          <w:spacing w:val="1"/>
          <w:sz w:val="28"/>
          <w:szCs w:val="28"/>
        </w:rPr>
        <w:t>источников</w:t>
      </w:r>
      <w:r w:rsidRPr="00713C8E">
        <w:rPr>
          <w:rFonts w:ascii="Times New Roman" w:eastAsia="Times New Roman" w:hAnsi="Times New Roman"/>
          <w:i/>
          <w:sz w:val="28"/>
          <w:szCs w:val="28"/>
        </w:rPr>
        <w:t>);</w:t>
      </w:r>
    </w:p>
    <w:p w:rsidR="006E54D0" w:rsidRPr="00713C8E" w:rsidRDefault="006E54D0" w:rsidP="008F77D1">
      <w:pPr>
        <w:pStyle w:val="a9"/>
        <w:numPr>
          <w:ilvl w:val="0"/>
          <w:numId w:val="109"/>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узнат</w:t>
      </w:r>
      <w:r w:rsidRPr="00713C8E">
        <w:rPr>
          <w:rFonts w:ascii="Times New Roman" w:eastAsia="Times New Roman" w:hAnsi="Times New Roman"/>
          <w:i/>
          <w:sz w:val="28"/>
          <w:szCs w:val="28"/>
        </w:rPr>
        <w:t xml:space="preserve">ь о </w:t>
      </w:r>
      <w:r w:rsidRPr="00713C8E">
        <w:rPr>
          <w:rFonts w:ascii="Times New Roman" w:eastAsia="Times New Roman" w:hAnsi="Times New Roman"/>
          <w:i/>
          <w:spacing w:val="1"/>
          <w:sz w:val="28"/>
          <w:szCs w:val="28"/>
        </w:rPr>
        <w:t>том</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чт</w:t>
      </w:r>
      <w:r w:rsidRPr="00713C8E">
        <w:rPr>
          <w:rFonts w:ascii="Times New Roman" w:eastAsia="Times New Roman" w:hAnsi="Times New Roman"/>
          <w:i/>
          <w:sz w:val="28"/>
          <w:szCs w:val="28"/>
        </w:rPr>
        <w:t xml:space="preserve">о в </w:t>
      </w:r>
      <w:r w:rsidRPr="00713C8E">
        <w:rPr>
          <w:rFonts w:ascii="Times New Roman" w:eastAsia="Times New Roman" w:hAnsi="Times New Roman"/>
          <w:i/>
          <w:spacing w:val="1"/>
          <w:sz w:val="28"/>
          <w:szCs w:val="28"/>
        </w:rPr>
        <w:t>сфер</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информатик</w:t>
      </w:r>
      <w:r w:rsidRPr="00713C8E">
        <w:rPr>
          <w:rFonts w:ascii="Times New Roman" w:eastAsia="Times New Roman" w:hAnsi="Times New Roman"/>
          <w:i/>
          <w:sz w:val="28"/>
          <w:szCs w:val="28"/>
        </w:rPr>
        <w:t xml:space="preserve">и и </w:t>
      </w:r>
      <w:r w:rsidRPr="00713C8E">
        <w:rPr>
          <w:rFonts w:ascii="Times New Roman" w:eastAsia="Times New Roman" w:hAnsi="Times New Roman"/>
          <w:i/>
          <w:spacing w:val="1"/>
          <w:sz w:val="28"/>
          <w:szCs w:val="28"/>
        </w:rPr>
        <w:t>информационн</w:t>
      </w:r>
      <w:r w:rsidRPr="00713C8E">
        <w:rPr>
          <w:rFonts w:ascii="Times New Roman" w:eastAsia="Times New Roman" w:hAnsi="Times New Roman"/>
          <w:i/>
          <w:sz w:val="28"/>
          <w:szCs w:val="28"/>
        </w:rPr>
        <w:t xml:space="preserve">о- </w:t>
      </w:r>
      <w:r w:rsidRPr="00713C8E">
        <w:rPr>
          <w:rFonts w:ascii="Times New Roman" w:eastAsia="Times New Roman" w:hAnsi="Times New Roman"/>
          <w:i/>
          <w:spacing w:val="1"/>
          <w:sz w:val="28"/>
          <w:szCs w:val="28"/>
        </w:rPr>
        <w:t>компьютерны</w:t>
      </w:r>
      <w:r w:rsidRPr="00713C8E">
        <w:rPr>
          <w:rFonts w:ascii="Times New Roman" w:eastAsia="Times New Roman" w:hAnsi="Times New Roman"/>
          <w:i/>
          <w:sz w:val="28"/>
          <w:szCs w:val="28"/>
        </w:rPr>
        <w:t>х</w:t>
      </w:r>
      <w:r w:rsidRPr="00713C8E">
        <w:rPr>
          <w:rFonts w:ascii="Times New Roman" w:eastAsia="Times New Roman" w:hAnsi="Times New Roman"/>
          <w:i/>
          <w:spacing w:val="1"/>
          <w:sz w:val="28"/>
          <w:szCs w:val="28"/>
        </w:rPr>
        <w:t xml:space="preserve"> технологи</w:t>
      </w:r>
      <w:r w:rsidRPr="00713C8E">
        <w:rPr>
          <w:rFonts w:ascii="Times New Roman" w:eastAsia="Times New Roman" w:hAnsi="Times New Roman"/>
          <w:i/>
          <w:sz w:val="28"/>
          <w:szCs w:val="28"/>
        </w:rPr>
        <w:t>й</w:t>
      </w:r>
      <w:r w:rsidRPr="00713C8E">
        <w:rPr>
          <w:rFonts w:ascii="Times New Roman" w:eastAsia="Times New Roman" w:hAnsi="Times New Roman"/>
          <w:i/>
          <w:spacing w:val="7"/>
          <w:sz w:val="28"/>
          <w:szCs w:val="28"/>
        </w:rPr>
        <w:t xml:space="preserve"> </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ИКТ</w:t>
      </w:r>
      <w:r w:rsidRPr="00713C8E">
        <w:rPr>
          <w:rFonts w:ascii="Times New Roman" w:eastAsia="Times New Roman" w:hAnsi="Times New Roman"/>
          <w:i/>
          <w:sz w:val="28"/>
          <w:szCs w:val="28"/>
        </w:rPr>
        <w:t>)</w:t>
      </w:r>
      <w:r w:rsidRPr="00713C8E">
        <w:rPr>
          <w:rFonts w:ascii="Times New Roman" w:eastAsia="Times New Roman" w:hAnsi="Times New Roman"/>
          <w:i/>
          <w:spacing w:val="12"/>
          <w:sz w:val="28"/>
          <w:szCs w:val="28"/>
        </w:rPr>
        <w:t xml:space="preserve"> </w:t>
      </w:r>
      <w:r w:rsidRPr="00713C8E">
        <w:rPr>
          <w:rFonts w:ascii="Times New Roman" w:eastAsia="Times New Roman" w:hAnsi="Times New Roman"/>
          <w:i/>
          <w:spacing w:val="1"/>
          <w:sz w:val="28"/>
          <w:szCs w:val="28"/>
        </w:rPr>
        <w:t>существую</w:t>
      </w:r>
      <w:r w:rsidRPr="00713C8E">
        <w:rPr>
          <w:rFonts w:ascii="Times New Roman" w:eastAsia="Times New Roman" w:hAnsi="Times New Roman"/>
          <w:i/>
          <w:sz w:val="28"/>
          <w:szCs w:val="28"/>
        </w:rPr>
        <w:t>т</w:t>
      </w:r>
      <w:r w:rsidRPr="00713C8E">
        <w:rPr>
          <w:rFonts w:ascii="Times New Roman" w:eastAsia="Times New Roman" w:hAnsi="Times New Roman"/>
          <w:i/>
          <w:spacing w:val="5"/>
          <w:sz w:val="28"/>
          <w:szCs w:val="28"/>
        </w:rPr>
        <w:t xml:space="preserve"> </w:t>
      </w:r>
      <w:r w:rsidRPr="00713C8E">
        <w:rPr>
          <w:rFonts w:ascii="Times New Roman" w:eastAsia="Times New Roman" w:hAnsi="Times New Roman"/>
          <w:i/>
          <w:spacing w:val="1"/>
          <w:sz w:val="28"/>
          <w:szCs w:val="28"/>
        </w:rPr>
        <w:t>международны</w:t>
      </w:r>
      <w:r w:rsidRPr="00713C8E">
        <w:rPr>
          <w:rFonts w:ascii="Times New Roman" w:eastAsia="Times New Roman" w:hAnsi="Times New Roman"/>
          <w:i/>
          <w:sz w:val="28"/>
          <w:szCs w:val="28"/>
        </w:rPr>
        <w:t xml:space="preserve">е и </w:t>
      </w:r>
      <w:r w:rsidRPr="00713C8E">
        <w:rPr>
          <w:rFonts w:ascii="Times New Roman" w:eastAsia="Times New Roman" w:hAnsi="Times New Roman"/>
          <w:i/>
          <w:spacing w:val="1"/>
          <w:sz w:val="28"/>
          <w:szCs w:val="28"/>
        </w:rPr>
        <w:t>национальны</w:t>
      </w:r>
      <w:r w:rsidRPr="00713C8E">
        <w:rPr>
          <w:rFonts w:ascii="Times New Roman" w:eastAsia="Times New Roman" w:hAnsi="Times New Roman"/>
          <w:i/>
          <w:sz w:val="28"/>
          <w:szCs w:val="28"/>
        </w:rPr>
        <w:t>е</w:t>
      </w:r>
      <w:r w:rsidRPr="00713C8E">
        <w:rPr>
          <w:rFonts w:ascii="Times New Roman" w:eastAsia="Times New Roman" w:hAnsi="Times New Roman"/>
          <w:i/>
          <w:spacing w:val="-17"/>
          <w:sz w:val="28"/>
          <w:szCs w:val="28"/>
        </w:rPr>
        <w:t xml:space="preserve"> </w:t>
      </w:r>
      <w:r w:rsidRPr="00713C8E">
        <w:rPr>
          <w:rFonts w:ascii="Times New Roman" w:eastAsia="Times New Roman" w:hAnsi="Times New Roman"/>
          <w:i/>
          <w:spacing w:val="1"/>
          <w:sz w:val="28"/>
          <w:szCs w:val="28"/>
        </w:rPr>
        <w:t>стандарты</w:t>
      </w:r>
      <w:r w:rsidRPr="00713C8E">
        <w:rPr>
          <w:rFonts w:ascii="Times New Roman" w:eastAsia="Times New Roman" w:hAnsi="Times New Roman"/>
          <w:i/>
          <w:sz w:val="28"/>
          <w:szCs w:val="28"/>
        </w:rPr>
        <w:t>;</w:t>
      </w:r>
    </w:p>
    <w:p w:rsidR="006E54D0" w:rsidRPr="00713C8E" w:rsidRDefault="006E54D0" w:rsidP="008F77D1">
      <w:pPr>
        <w:pStyle w:val="a9"/>
        <w:numPr>
          <w:ilvl w:val="0"/>
          <w:numId w:val="109"/>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узнат</w:t>
      </w:r>
      <w:r w:rsidRPr="00713C8E">
        <w:rPr>
          <w:rFonts w:ascii="Times New Roman" w:eastAsia="Times New Roman" w:hAnsi="Times New Roman"/>
          <w:i/>
          <w:sz w:val="28"/>
          <w:szCs w:val="28"/>
        </w:rPr>
        <w:t xml:space="preserve">ь о </w:t>
      </w:r>
      <w:r w:rsidRPr="00713C8E">
        <w:rPr>
          <w:rFonts w:ascii="Times New Roman" w:eastAsia="Times New Roman" w:hAnsi="Times New Roman"/>
          <w:i/>
          <w:spacing w:val="1"/>
          <w:sz w:val="28"/>
          <w:szCs w:val="28"/>
        </w:rPr>
        <w:t>структур</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современны</w:t>
      </w:r>
      <w:r w:rsidRPr="00713C8E">
        <w:rPr>
          <w:rFonts w:ascii="Times New Roman" w:eastAsia="Times New Roman" w:hAnsi="Times New Roman"/>
          <w:i/>
          <w:sz w:val="28"/>
          <w:szCs w:val="28"/>
        </w:rPr>
        <w:t xml:space="preserve">х </w:t>
      </w:r>
      <w:r w:rsidRPr="00713C8E">
        <w:rPr>
          <w:rFonts w:ascii="Times New Roman" w:eastAsia="Times New Roman" w:hAnsi="Times New Roman"/>
          <w:i/>
          <w:spacing w:val="1"/>
          <w:sz w:val="28"/>
          <w:szCs w:val="28"/>
        </w:rPr>
        <w:t>компьютеро</w:t>
      </w:r>
      <w:r w:rsidRPr="00713C8E">
        <w:rPr>
          <w:rFonts w:ascii="Times New Roman" w:eastAsia="Times New Roman" w:hAnsi="Times New Roman"/>
          <w:i/>
          <w:sz w:val="28"/>
          <w:szCs w:val="28"/>
        </w:rPr>
        <w:t xml:space="preserve">в и </w:t>
      </w:r>
      <w:r w:rsidRPr="00713C8E">
        <w:rPr>
          <w:rFonts w:ascii="Times New Roman" w:eastAsia="Times New Roman" w:hAnsi="Times New Roman"/>
          <w:i/>
          <w:spacing w:val="1"/>
          <w:sz w:val="28"/>
          <w:szCs w:val="28"/>
        </w:rPr>
        <w:t>назначени</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их элементов</w:t>
      </w:r>
      <w:r w:rsidRPr="00713C8E">
        <w:rPr>
          <w:rFonts w:ascii="Times New Roman" w:eastAsia="Times New Roman" w:hAnsi="Times New Roman"/>
          <w:i/>
          <w:sz w:val="28"/>
          <w:szCs w:val="28"/>
        </w:rPr>
        <w:t>;</w:t>
      </w:r>
    </w:p>
    <w:p w:rsidR="006E54D0" w:rsidRPr="00713C8E" w:rsidRDefault="006E54D0" w:rsidP="008F77D1">
      <w:pPr>
        <w:pStyle w:val="a9"/>
        <w:numPr>
          <w:ilvl w:val="0"/>
          <w:numId w:val="109"/>
        </w:numPr>
        <w:tabs>
          <w:tab w:val="left" w:pos="780"/>
          <w:tab w:val="left" w:pos="993"/>
        </w:tabs>
        <w:spacing w:line="360" w:lineRule="auto"/>
        <w:ind w:left="0" w:firstLine="709"/>
        <w:jc w:val="both"/>
        <w:rPr>
          <w:rFonts w:ascii="Times New Roman" w:hAnsi="Times New Roman"/>
          <w:i/>
          <w:sz w:val="28"/>
          <w:szCs w:val="28"/>
        </w:rPr>
      </w:pPr>
      <w:r w:rsidRPr="00713C8E">
        <w:rPr>
          <w:rFonts w:ascii="Times New Roman" w:eastAsia="Times New Roman" w:hAnsi="Times New Roman"/>
          <w:i/>
          <w:spacing w:val="1"/>
          <w:sz w:val="28"/>
          <w:szCs w:val="28"/>
        </w:rPr>
        <w:t>получит</w:t>
      </w:r>
      <w:r w:rsidRPr="00713C8E">
        <w:rPr>
          <w:rFonts w:ascii="Times New Roman" w:eastAsia="Times New Roman" w:hAnsi="Times New Roman"/>
          <w:i/>
          <w:sz w:val="28"/>
          <w:szCs w:val="28"/>
        </w:rPr>
        <w:t xml:space="preserve">ь </w:t>
      </w:r>
      <w:r w:rsidRPr="00713C8E">
        <w:rPr>
          <w:rFonts w:ascii="Times New Roman" w:eastAsia="Times New Roman" w:hAnsi="Times New Roman"/>
          <w:i/>
          <w:spacing w:val="1"/>
          <w:sz w:val="28"/>
          <w:szCs w:val="28"/>
        </w:rPr>
        <w:t>представлени</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о</w:t>
      </w:r>
      <w:r w:rsidRPr="00713C8E">
        <w:rPr>
          <w:rFonts w:ascii="Times New Roman" w:eastAsia="Times New Roman" w:hAnsi="Times New Roman"/>
          <w:i/>
          <w:sz w:val="28"/>
          <w:szCs w:val="28"/>
        </w:rPr>
        <w:t xml:space="preserve">б </w:t>
      </w:r>
      <w:r w:rsidRPr="00713C8E">
        <w:rPr>
          <w:rFonts w:ascii="Times New Roman" w:eastAsia="Times New Roman" w:hAnsi="Times New Roman"/>
          <w:i/>
          <w:spacing w:val="1"/>
          <w:sz w:val="28"/>
          <w:szCs w:val="28"/>
        </w:rPr>
        <w:t>истори</w:t>
      </w:r>
      <w:r w:rsidRPr="00713C8E">
        <w:rPr>
          <w:rFonts w:ascii="Times New Roman" w:eastAsia="Times New Roman" w:hAnsi="Times New Roman"/>
          <w:i/>
          <w:sz w:val="28"/>
          <w:szCs w:val="28"/>
        </w:rPr>
        <w:t xml:space="preserve">и и </w:t>
      </w:r>
      <w:r w:rsidRPr="00713C8E">
        <w:rPr>
          <w:rFonts w:ascii="Times New Roman" w:eastAsia="Times New Roman" w:hAnsi="Times New Roman"/>
          <w:i/>
          <w:spacing w:val="1"/>
          <w:sz w:val="28"/>
          <w:szCs w:val="28"/>
        </w:rPr>
        <w:t>тенденци</w:t>
      </w:r>
      <w:r w:rsidRPr="00713C8E">
        <w:rPr>
          <w:rFonts w:ascii="Times New Roman" w:eastAsia="Times New Roman" w:hAnsi="Times New Roman"/>
          <w:i/>
          <w:sz w:val="28"/>
          <w:szCs w:val="28"/>
        </w:rPr>
        <w:t xml:space="preserve">ях </w:t>
      </w:r>
      <w:r w:rsidRPr="00713C8E">
        <w:rPr>
          <w:rFonts w:ascii="Times New Roman" w:eastAsia="Times New Roman" w:hAnsi="Times New Roman"/>
          <w:i/>
          <w:spacing w:val="1"/>
          <w:sz w:val="28"/>
          <w:szCs w:val="28"/>
        </w:rPr>
        <w:t>развити</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w w:val="99"/>
          <w:sz w:val="28"/>
          <w:szCs w:val="28"/>
        </w:rPr>
        <w:t>ИКТ</w:t>
      </w:r>
      <w:r w:rsidRPr="00713C8E">
        <w:rPr>
          <w:rFonts w:ascii="Times New Roman" w:eastAsia="Times New Roman" w:hAnsi="Times New Roman"/>
          <w:i/>
          <w:w w:val="99"/>
          <w:sz w:val="28"/>
          <w:szCs w:val="28"/>
        </w:rPr>
        <w:t>;</w:t>
      </w:r>
    </w:p>
    <w:p w:rsidR="00B540EE" w:rsidRPr="00713C8E" w:rsidRDefault="006E54D0" w:rsidP="008F77D1">
      <w:pPr>
        <w:pStyle w:val="a9"/>
        <w:numPr>
          <w:ilvl w:val="0"/>
          <w:numId w:val="109"/>
        </w:numPr>
        <w:tabs>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w:t>
      </w:r>
      <w:r w:rsidRPr="00713C8E">
        <w:rPr>
          <w:rFonts w:ascii="Times New Roman" w:eastAsia="Times New Roman" w:hAnsi="Times New Roman"/>
          <w:i/>
          <w:spacing w:val="-18"/>
          <w:sz w:val="28"/>
          <w:szCs w:val="28"/>
        </w:rPr>
        <w:t xml:space="preserve"> </w:t>
      </w:r>
      <w:r w:rsidRPr="00713C8E">
        <w:rPr>
          <w:rFonts w:ascii="Times New Roman" w:eastAsia="Times New Roman" w:hAnsi="Times New Roman"/>
          <w:i/>
          <w:sz w:val="28"/>
          <w:szCs w:val="28"/>
        </w:rPr>
        <w:t>с</w:t>
      </w:r>
      <w:r w:rsidRPr="00713C8E">
        <w:rPr>
          <w:rFonts w:ascii="Times New Roman" w:eastAsia="Times New Roman" w:hAnsi="Times New Roman"/>
          <w:i/>
          <w:spacing w:val="-1"/>
          <w:sz w:val="28"/>
          <w:szCs w:val="28"/>
        </w:rPr>
        <w:t xml:space="preserve"> </w:t>
      </w:r>
      <w:r w:rsidRPr="00713C8E">
        <w:rPr>
          <w:rFonts w:ascii="Times New Roman" w:eastAsia="Times New Roman" w:hAnsi="Times New Roman"/>
          <w:i/>
          <w:spacing w:val="1"/>
          <w:sz w:val="28"/>
          <w:szCs w:val="28"/>
        </w:rPr>
        <w:t>примерам</w:t>
      </w:r>
      <w:r w:rsidRPr="00713C8E">
        <w:rPr>
          <w:rFonts w:ascii="Times New Roman" w:eastAsia="Times New Roman" w:hAnsi="Times New Roman"/>
          <w:i/>
          <w:sz w:val="28"/>
          <w:szCs w:val="28"/>
        </w:rPr>
        <w:t>и</w:t>
      </w:r>
      <w:r w:rsidRPr="00713C8E">
        <w:rPr>
          <w:rFonts w:ascii="Times New Roman" w:eastAsia="Times New Roman" w:hAnsi="Times New Roman"/>
          <w:i/>
          <w:spacing w:val="-12"/>
          <w:sz w:val="28"/>
          <w:szCs w:val="28"/>
        </w:rPr>
        <w:t xml:space="preserve"> </w:t>
      </w:r>
      <w:r w:rsidRPr="00713C8E">
        <w:rPr>
          <w:rFonts w:ascii="Times New Roman" w:eastAsia="Times New Roman" w:hAnsi="Times New Roman"/>
          <w:i/>
          <w:spacing w:val="1"/>
          <w:sz w:val="28"/>
          <w:szCs w:val="28"/>
        </w:rPr>
        <w:t>использовани</w:t>
      </w:r>
      <w:r w:rsidRPr="00713C8E">
        <w:rPr>
          <w:rFonts w:ascii="Times New Roman" w:eastAsia="Times New Roman" w:hAnsi="Times New Roman"/>
          <w:i/>
          <w:sz w:val="28"/>
          <w:szCs w:val="28"/>
        </w:rPr>
        <w:t>я</w:t>
      </w:r>
      <w:r w:rsidRPr="00713C8E">
        <w:rPr>
          <w:rFonts w:ascii="Times New Roman" w:eastAsia="Times New Roman" w:hAnsi="Times New Roman"/>
          <w:i/>
          <w:spacing w:val="-18"/>
          <w:sz w:val="28"/>
          <w:szCs w:val="28"/>
        </w:rPr>
        <w:t xml:space="preserve"> </w:t>
      </w:r>
      <w:r w:rsidRPr="00713C8E">
        <w:rPr>
          <w:rFonts w:ascii="Times New Roman" w:eastAsia="Times New Roman" w:hAnsi="Times New Roman"/>
          <w:i/>
          <w:spacing w:val="1"/>
          <w:sz w:val="28"/>
          <w:szCs w:val="28"/>
        </w:rPr>
        <w:t>ИК</w:t>
      </w:r>
      <w:r w:rsidRPr="00713C8E">
        <w:rPr>
          <w:rFonts w:ascii="Times New Roman" w:eastAsia="Times New Roman" w:hAnsi="Times New Roman"/>
          <w:i/>
          <w:sz w:val="28"/>
          <w:szCs w:val="28"/>
        </w:rPr>
        <w:t>Т</w:t>
      </w:r>
      <w:r w:rsidRPr="00713C8E">
        <w:rPr>
          <w:rFonts w:ascii="Times New Roman" w:eastAsia="Times New Roman" w:hAnsi="Times New Roman"/>
          <w:i/>
          <w:spacing w:val="65"/>
          <w:sz w:val="28"/>
          <w:szCs w:val="28"/>
        </w:rPr>
        <w:t xml:space="preserve"> </w:t>
      </w:r>
      <w:r w:rsidRPr="00713C8E">
        <w:rPr>
          <w:rFonts w:ascii="Times New Roman" w:eastAsia="Times New Roman" w:hAnsi="Times New Roman"/>
          <w:i/>
          <w:sz w:val="28"/>
          <w:szCs w:val="28"/>
        </w:rPr>
        <w:t xml:space="preserve">в </w:t>
      </w:r>
      <w:r w:rsidRPr="00713C8E">
        <w:rPr>
          <w:rFonts w:ascii="Times New Roman" w:eastAsia="Times New Roman" w:hAnsi="Times New Roman"/>
          <w:i/>
          <w:spacing w:val="1"/>
          <w:sz w:val="28"/>
          <w:szCs w:val="28"/>
        </w:rPr>
        <w:t>современно</w:t>
      </w:r>
      <w:r w:rsidRPr="00713C8E">
        <w:rPr>
          <w:rFonts w:ascii="Times New Roman" w:eastAsia="Times New Roman" w:hAnsi="Times New Roman"/>
          <w:i/>
          <w:sz w:val="28"/>
          <w:szCs w:val="28"/>
        </w:rPr>
        <w:t>м</w:t>
      </w:r>
      <w:r w:rsidRPr="00713C8E">
        <w:rPr>
          <w:rFonts w:ascii="Times New Roman" w:eastAsia="Times New Roman" w:hAnsi="Times New Roman"/>
          <w:i/>
          <w:spacing w:val="-15"/>
          <w:sz w:val="28"/>
          <w:szCs w:val="28"/>
        </w:rPr>
        <w:t xml:space="preserve"> </w:t>
      </w:r>
      <w:r w:rsidRPr="00713C8E">
        <w:rPr>
          <w:rFonts w:ascii="Times New Roman" w:eastAsia="Times New Roman" w:hAnsi="Times New Roman"/>
          <w:i/>
          <w:spacing w:val="1"/>
          <w:sz w:val="28"/>
          <w:szCs w:val="28"/>
        </w:rPr>
        <w:t>мире</w:t>
      </w:r>
      <w:r w:rsidRPr="00713C8E">
        <w:rPr>
          <w:rFonts w:ascii="Times New Roman" w:eastAsia="Times New Roman" w:hAnsi="Times New Roman"/>
          <w:i/>
          <w:sz w:val="28"/>
          <w:szCs w:val="28"/>
        </w:rPr>
        <w:t>.</w:t>
      </w:r>
    </w:p>
    <w:p w:rsidR="00AC7420" w:rsidRPr="00713C8E" w:rsidRDefault="00AC7420" w:rsidP="00941C6C">
      <w:pPr>
        <w:pStyle w:val="3"/>
        <w:spacing w:before="0" w:beforeAutospacing="0" w:after="0" w:afterAutospacing="0" w:line="360" w:lineRule="auto"/>
        <w:ind w:firstLine="709"/>
        <w:rPr>
          <w:sz w:val="28"/>
          <w:szCs w:val="28"/>
        </w:rPr>
      </w:pPr>
      <w:bookmarkStart w:id="74" w:name="_Toc409691640"/>
    </w:p>
    <w:p w:rsidR="00B540EE" w:rsidRPr="00713C8E" w:rsidRDefault="0015612F" w:rsidP="00941C6C">
      <w:pPr>
        <w:pStyle w:val="3"/>
        <w:spacing w:before="0" w:beforeAutospacing="0" w:after="0" w:afterAutospacing="0" w:line="360" w:lineRule="auto"/>
        <w:ind w:firstLine="709"/>
        <w:rPr>
          <w:sz w:val="28"/>
          <w:szCs w:val="28"/>
        </w:rPr>
      </w:pPr>
      <w:bookmarkStart w:id="75" w:name="_Toc410653963"/>
      <w:bookmarkStart w:id="76" w:name="_Toc418159446"/>
      <w:r>
        <w:rPr>
          <w:sz w:val="28"/>
          <w:szCs w:val="28"/>
        </w:rPr>
        <w:t>1.2.3.10</w:t>
      </w:r>
      <w:r w:rsidR="00230229" w:rsidRPr="00713C8E">
        <w:rPr>
          <w:sz w:val="28"/>
          <w:szCs w:val="28"/>
        </w:rPr>
        <w:t xml:space="preserve">. </w:t>
      </w:r>
      <w:r w:rsidR="00B540EE" w:rsidRPr="00713C8E">
        <w:rPr>
          <w:sz w:val="28"/>
          <w:szCs w:val="28"/>
        </w:rPr>
        <w:t>Физика</w:t>
      </w:r>
      <w:bookmarkEnd w:id="74"/>
      <w:bookmarkEnd w:id="75"/>
      <w:bookmarkEnd w:id="76"/>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8F77D1">
      <w:pPr>
        <w:widowControl w:val="0"/>
        <w:numPr>
          <w:ilvl w:val="0"/>
          <w:numId w:val="68"/>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соблюдать правила безопасности и охраны труда при работе с учебным и лабораторным оборудованием;</w:t>
      </w:r>
    </w:p>
    <w:p w:rsidR="006E54D0" w:rsidRPr="00713C8E" w:rsidRDefault="006E54D0" w:rsidP="008F77D1">
      <w:pPr>
        <w:widowControl w:val="0"/>
        <w:numPr>
          <w:ilvl w:val="0"/>
          <w:numId w:val="68"/>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6E54D0" w:rsidRPr="00713C8E" w:rsidRDefault="006E54D0" w:rsidP="008F77D1">
      <w:pPr>
        <w:widowControl w:val="0"/>
        <w:numPr>
          <w:ilvl w:val="0"/>
          <w:numId w:val="68"/>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713C8E" w:rsidRDefault="006E54D0" w:rsidP="008F77D1">
      <w:pPr>
        <w:widowControl w:val="0"/>
        <w:numPr>
          <w:ilvl w:val="0"/>
          <w:numId w:val="68"/>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713C8E" w:rsidRDefault="006E54D0">
      <w:pPr>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u w:val="single"/>
        </w:rPr>
        <w:t>Примечание</w:t>
      </w:r>
      <w:r w:rsidRPr="00713C8E">
        <w:rPr>
          <w:rFonts w:ascii="Times New Roman" w:eastAsia="Calibri" w:hAnsi="Times New Roman" w:cs="Times New Roman"/>
          <w:sz w:val="28"/>
          <w:szCs w:val="28"/>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6E54D0" w:rsidRPr="00713C8E" w:rsidRDefault="006E54D0" w:rsidP="008F77D1">
      <w:pPr>
        <w:widowControl w:val="0"/>
        <w:numPr>
          <w:ilvl w:val="0"/>
          <w:numId w:val="68"/>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lastRenderedPageBreak/>
        <w:t>проводить прямые измерения физических величин: время, расстояние, масса тела, объ</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713C8E" w:rsidRDefault="006E54D0">
      <w:pPr>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u w:val="single"/>
        </w:rPr>
        <w:t>Примечание</w:t>
      </w:r>
      <w:r w:rsidRPr="00713C8E">
        <w:rPr>
          <w:rFonts w:ascii="Times New Roman" w:eastAsia="Calibri" w:hAnsi="Times New Roman" w:cs="Times New Roman"/>
          <w:sz w:val="28"/>
          <w:szCs w:val="28"/>
        </w:rPr>
        <w:t>. Любая учебная программа должна обеспечивать овладение прямыми измерениями всех перечисленных физических величин.</w:t>
      </w:r>
    </w:p>
    <w:p w:rsidR="006E54D0" w:rsidRPr="00713C8E" w:rsidRDefault="006E54D0" w:rsidP="008F77D1">
      <w:pPr>
        <w:widowControl w:val="0"/>
        <w:numPr>
          <w:ilvl w:val="0"/>
          <w:numId w:val="68"/>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713C8E" w:rsidRDefault="006E54D0" w:rsidP="008F77D1">
      <w:pPr>
        <w:widowControl w:val="0"/>
        <w:numPr>
          <w:ilvl w:val="0"/>
          <w:numId w:val="68"/>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том заданной точности измерений;</w:t>
      </w:r>
    </w:p>
    <w:p w:rsidR="006E54D0" w:rsidRPr="00713C8E" w:rsidRDefault="006E54D0" w:rsidP="008F77D1">
      <w:pPr>
        <w:widowControl w:val="0"/>
        <w:numPr>
          <w:ilvl w:val="0"/>
          <w:numId w:val="68"/>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713C8E" w:rsidRDefault="006E54D0" w:rsidP="008F77D1">
      <w:pPr>
        <w:widowControl w:val="0"/>
        <w:numPr>
          <w:ilvl w:val="0"/>
          <w:numId w:val="68"/>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6E54D0" w:rsidRPr="00713C8E" w:rsidRDefault="006E54D0" w:rsidP="008F77D1">
      <w:pPr>
        <w:widowControl w:val="0"/>
        <w:numPr>
          <w:ilvl w:val="0"/>
          <w:numId w:val="68"/>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8F77D1">
      <w:pPr>
        <w:widowControl w:val="0"/>
        <w:numPr>
          <w:ilvl w:val="0"/>
          <w:numId w:val="68"/>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понимать роль эксперимента в получении научной информации;</w:t>
      </w:r>
    </w:p>
    <w:p w:rsidR="006E54D0" w:rsidRPr="00713C8E" w:rsidRDefault="006E54D0" w:rsidP="008F77D1">
      <w:pPr>
        <w:widowControl w:val="0"/>
        <w:numPr>
          <w:ilvl w:val="0"/>
          <w:numId w:val="68"/>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713C8E" w:rsidRDefault="006E54D0" w:rsidP="008F77D1">
      <w:pPr>
        <w:widowControl w:val="0"/>
        <w:numPr>
          <w:ilvl w:val="0"/>
          <w:numId w:val="68"/>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при</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13C8E" w:rsidRDefault="006E54D0" w:rsidP="008F77D1">
      <w:pPr>
        <w:widowControl w:val="0"/>
        <w:numPr>
          <w:ilvl w:val="0"/>
          <w:numId w:val="68"/>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сравнивать точность измерения физических величин по величине их относительной погрешности при проведении прямых измерений;</w:t>
      </w:r>
    </w:p>
    <w:p w:rsidR="006E54D0" w:rsidRPr="00713C8E" w:rsidRDefault="006E54D0" w:rsidP="008F77D1">
      <w:pPr>
        <w:widowControl w:val="0"/>
        <w:numPr>
          <w:ilvl w:val="0"/>
          <w:numId w:val="68"/>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713C8E" w:rsidRDefault="006E54D0" w:rsidP="008F77D1">
      <w:pPr>
        <w:widowControl w:val="0"/>
        <w:numPr>
          <w:ilvl w:val="0"/>
          <w:numId w:val="68"/>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 xml:space="preserve"> содержание и данные об источнике информации;</w:t>
      </w:r>
    </w:p>
    <w:p w:rsidR="006E54D0" w:rsidRPr="00713C8E" w:rsidRDefault="006E54D0" w:rsidP="008F77D1">
      <w:pPr>
        <w:widowControl w:val="0"/>
        <w:numPr>
          <w:ilvl w:val="0"/>
          <w:numId w:val="68"/>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Механические явления</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8F77D1">
      <w:pPr>
        <w:widowControl w:val="0"/>
        <w:numPr>
          <w:ilvl w:val="0"/>
          <w:numId w:val="68"/>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713C8E" w:rsidRDefault="006E54D0" w:rsidP="008F77D1">
      <w:pPr>
        <w:widowControl w:val="0"/>
        <w:numPr>
          <w:ilvl w:val="0"/>
          <w:numId w:val="68"/>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распространения; при описании правильно </w:t>
      </w:r>
      <w:r w:rsidRPr="00713C8E">
        <w:rPr>
          <w:rFonts w:ascii="Times New Roman" w:hAnsi="Times New Roman" w:cs="Times New Roman"/>
          <w:sz w:val="28"/>
          <w:szCs w:val="28"/>
        </w:rPr>
        <w:lastRenderedPageBreak/>
        <w:t>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13C8E" w:rsidRDefault="006E54D0" w:rsidP="008F77D1">
      <w:pPr>
        <w:widowControl w:val="0"/>
        <w:numPr>
          <w:ilvl w:val="0"/>
          <w:numId w:val="68"/>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713C8E" w:rsidRDefault="006E54D0" w:rsidP="008F77D1">
      <w:pPr>
        <w:widowControl w:val="0"/>
        <w:numPr>
          <w:ilvl w:val="0"/>
          <w:numId w:val="68"/>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различать основные признаки изученных физических моделей: материальная точка, инерциальная система отсчета;</w:t>
      </w:r>
    </w:p>
    <w:p w:rsidR="006E54D0" w:rsidRPr="00713C8E" w:rsidRDefault="006E54D0" w:rsidP="008F77D1">
      <w:pPr>
        <w:widowControl w:val="0"/>
        <w:numPr>
          <w:ilvl w:val="0"/>
          <w:numId w:val="68"/>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8F77D1">
      <w:pPr>
        <w:widowControl w:val="0"/>
        <w:numPr>
          <w:ilvl w:val="0"/>
          <w:numId w:val="68"/>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713C8E" w:rsidRDefault="006E54D0" w:rsidP="008F77D1">
      <w:pPr>
        <w:widowControl w:val="0"/>
        <w:numPr>
          <w:ilvl w:val="0"/>
          <w:numId w:val="68"/>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713C8E" w:rsidRDefault="006E54D0" w:rsidP="008F77D1">
      <w:pPr>
        <w:widowControl w:val="0"/>
        <w:numPr>
          <w:ilvl w:val="0"/>
          <w:numId w:val="68"/>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Тепловые явления</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8F77D1">
      <w:pPr>
        <w:widowControl w:val="0"/>
        <w:numPr>
          <w:ilvl w:val="0"/>
          <w:numId w:val="68"/>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поглощение энергии при испарении жидкости и выделение ее при конденсации пара, зависимость температуры кипения от давления;</w:t>
      </w:r>
    </w:p>
    <w:p w:rsidR="006E54D0" w:rsidRPr="00713C8E" w:rsidRDefault="006E54D0" w:rsidP="008F77D1">
      <w:pPr>
        <w:widowControl w:val="0"/>
        <w:numPr>
          <w:ilvl w:val="0"/>
          <w:numId w:val="68"/>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13C8E" w:rsidRDefault="006E54D0" w:rsidP="008F77D1">
      <w:pPr>
        <w:widowControl w:val="0"/>
        <w:numPr>
          <w:ilvl w:val="0"/>
          <w:numId w:val="68"/>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713C8E" w:rsidRDefault="006E54D0" w:rsidP="008F77D1">
      <w:pPr>
        <w:widowControl w:val="0"/>
        <w:numPr>
          <w:ilvl w:val="0"/>
          <w:numId w:val="68"/>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различать основные признаки изученных физических моделей строения газов, жидкостей и твердых тел;</w:t>
      </w:r>
    </w:p>
    <w:p w:rsidR="006E54D0" w:rsidRPr="00713C8E" w:rsidRDefault="006E54D0" w:rsidP="008F77D1">
      <w:pPr>
        <w:widowControl w:val="0"/>
        <w:numPr>
          <w:ilvl w:val="0"/>
          <w:numId w:val="68"/>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lastRenderedPageBreak/>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решения, проводить расч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ты и оценивать реальность полученного значения физической величины.</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8F77D1">
      <w:pPr>
        <w:widowControl w:val="0"/>
        <w:numPr>
          <w:ilvl w:val="0"/>
          <w:numId w:val="68"/>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713C8E" w:rsidRDefault="006E54D0" w:rsidP="008F77D1">
      <w:pPr>
        <w:widowControl w:val="0"/>
        <w:numPr>
          <w:ilvl w:val="0"/>
          <w:numId w:val="68"/>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приводить примеры практического использования физических знаний о тепловых явлениях;</w:t>
      </w:r>
    </w:p>
    <w:p w:rsidR="006E54D0" w:rsidRPr="00713C8E" w:rsidRDefault="006E54D0" w:rsidP="008F77D1">
      <w:pPr>
        <w:widowControl w:val="0"/>
        <w:numPr>
          <w:ilvl w:val="0"/>
          <w:numId w:val="68"/>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713C8E" w:rsidRDefault="006E54D0" w:rsidP="008F77D1">
      <w:pPr>
        <w:widowControl w:val="0"/>
        <w:numPr>
          <w:ilvl w:val="0"/>
          <w:numId w:val="68"/>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Электрические и магнитные явления</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8F77D1">
      <w:pPr>
        <w:widowControl w:val="0"/>
        <w:numPr>
          <w:ilvl w:val="0"/>
          <w:numId w:val="68"/>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w:t>
      </w:r>
      <w:r w:rsidRPr="00713C8E">
        <w:rPr>
          <w:rFonts w:ascii="Times New Roman" w:hAnsi="Times New Roman" w:cs="Times New Roman"/>
          <w:sz w:val="28"/>
          <w:szCs w:val="28"/>
        </w:rPr>
        <w:lastRenderedPageBreak/>
        <w:t>прямолинейное распространение света, отражение и преломление света, дисперсия света.</w:t>
      </w:r>
    </w:p>
    <w:p w:rsidR="006E54D0" w:rsidRPr="00713C8E" w:rsidRDefault="006E54D0" w:rsidP="008F77D1">
      <w:pPr>
        <w:widowControl w:val="0"/>
        <w:numPr>
          <w:ilvl w:val="0"/>
          <w:numId w:val="68"/>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713C8E" w:rsidRDefault="006E54D0" w:rsidP="008F77D1">
      <w:pPr>
        <w:widowControl w:val="0"/>
        <w:numPr>
          <w:ilvl w:val="0"/>
          <w:numId w:val="68"/>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использовать оптические схемы для построения изображений в плоском зеркале и собирающей линзе.</w:t>
      </w:r>
    </w:p>
    <w:p w:rsidR="006E54D0" w:rsidRPr="00713C8E" w:rsidRDefault="006E54D0" w:rsidP="008F77D1">
      <w:pPr>
        <w:widowControl w:val="0"/>
        <w:numPr>
          <w:ilvl w:val="0"/>
          <w:numId w:val="68"/>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6E54D0" w:rsidRPr="00713C8E" w:rsidRDefault="006E54D0" w:rsidP="008F77D1">
      <w:pPr>
        <w:widowControl w:val="0"/>
        <w:numPr>
          <w:ilvl w:val="0"/>
          <w:numId w:val="68"/>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6E54D0" w:rsidRPr="00713C8E" w:rsidRDefault="006E54D0" w:rsidP="008F77D1">
      <w:pPr>
        <w:widowControl w:val="0"/>
        <w:numPr>
          <w:ilvl w:val="0"/>
          <w:numId w:val="68"/>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w:t>
      </w:r>
      <w:r w:rsidRPr="00713C8E">
        <w:rPr>
          <w:rFonts w:ascii="Times New Roman" w:hAnsi="Times New Roman" w:cs="Times New Roman"/>
          <w:sz w:val="28"/>
          <w:szCs w:val="28"/>
        </w:rPr>
        <w:lastRenderedPageBreak/>
        <w:t>законы и формулы, необходимые для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решения, проводить расч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ты и оценивать реальность полученного значения физической величины.</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8F77D1">
      <w:pPr>
        <w:widowControl w:val="0"/>
        <w:numPr>
          <w:ilvl w:val="0"/>
          <w:numId w:val="68"/>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713C8E" w:rsidRDefault="006E54D0" w:rsidP="008F77D1">
      <w:pPr>
        <w:widowControl w:val="0"/>
        <w:numPr>
          <w:ilvl w:val="0"/>
          <w:numId w:val="68"/>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приводить примеры практического использования физических знаний о электромагнитных явлениях;</w:t>
      </w:r>
    </w:p>
    <w:p w:rsidR="006E54D0" w:rsidRPr="00713C8E" w:rsidRDefault="006E54D0" w:rsidP="008F77D1">
      <w:pPr>
        <w:widowControl w:val="0"/>
        <w:numPr>
          <w:ilvl w:val="0"/>
          <w:numId w:val="68"/>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713C8E" w:rsidRDefault="006E54D0" w:rsidP="008F77D1">
      <w:pPr>
        <w:widowControl w:val="0"/>
        <w:numPr>
          <w:ilvl w:val="0"/>
          <w:numId w:val="68"/>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при</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13C8E" w:rsidRDefault="006E54D0" w:rsidP="008F77D1">
      <w:pPr>
        <w:widowControl w:val="0"/>
        <w:numPr>
          <w:ilvl w:val="0"/>
          <w:numId w:val="68"/>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Квантовые явления</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8F77D1">
      <w:pPr>
        <w:widowControl w:val="0"/>
        <w:numPr>
          <w:ilvl w:val="0"/>
          <w:numId w:val="68"/>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713C8E" w:rsidRDefault="006E54D0" w:rsidP="008F77D1">
      <w:pPr>
        <w:widowControl w:val="0"/>
        <w:numPr>
          <w:ilvl w:val="0"/>
          <w:numId w:val="68"/>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w:t>
      </w:r>
      <w:r w:rsidRPr="00713C8E">
        <w:rPr>
          <w:rFonts w:ascii="Times New Roman" w:hAnsi="Times New Roman" w:cs="Times New Roman"/>
          <w:sz w:val="28"/>
          <w:szCs w:val="28"/>
        </w:rPr>
        <w:lastRenderedPageBreak/>
        <w:t>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13C8E" w:rsidRDefault="006E54D0" w:rsidP="008F77D1">
      <w:pPr>
        <w:widowControl w:val="0"/>
        <w:numPr>
          <w:ilvl w:val="0"/>
          <w:numId w:val="68"/>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713C8E" w:rsidRDefault="006E54D0" w:rsidP="008F77D1">
      <w:pPr>
        <w:widowControl w:val="0"/>
        <w:numPr>
          <w:ilvl w:val="0"/>
          <w:numId w:val="68"/>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различать основные признаки планетарной модели атома, нуклонной модели атомного ядра;</w:t>
      </w:r>
    </w:p>
    <w:p w:rsidR="006E54D0" w:rsidRPr="00713C8E" w:rsidRDefault="006E54D0" w:rsidP="008F77D1">
      <w:pPr>
        <w:widowControl w:val="0"/>
        <w:numPr>
          <w:ilvl w:val="0"/>
          <w:numId w:val="68"/>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713C8E" w:rsidRDefault="006E54D0" w:rsidP="00941C6C">
      <w:pPr>
        <w:tabs>
          <w:tab w:val="left" w:pos="709"/>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8F77D1">
      <w:pPr>
        <w:widowControl w:val="0"/>
        <w:numPr>
          <w:ilvl w:val="0"/>
          <w:numId w:val="68"/>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полученные знания в повседневной жизни при обращении с приборами и техническими устройствами (сч</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тчик ионизирующих частиц, дозиметр), для сохранения здоровья и соблюдения норм экологического поведения в окружающей среде;</w:t>
      </w:r>
    </w:p>
    <w:p w:rsidR="006E54D0" w:rsidRPr="00713C8E" w:rsidRDefault="006E54D0" w:rsidP="008F77D1">
      <w:pPr>
        <w:widowControl w:val="0"/>
        <w:numPr>
          <w:ilvl w:val="0"/>
          <w:numId w:val="68"/>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соотносить энергию связи атомных ядер с дефектом массы;</w:t>
      </w:r>
    </w:p>
    <w:p w:rsidR="006E54D0" w:rsidRPr="00713C8E" w:rsidRDefault="006E54D0" w:rsidP="008F77D1">
      <w:pPr>
        <w:widowControl w:val="0"/>
        <w:numPr>
          <w:ilvl w:val="0"/>
          <w:numId w:val="68"/>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713C8E" w:rsidRDefault="006E54D0" w:rsidP="008F77D1">
      <w:pPr>
        <w:widowControl w:val="0"/>
        <w:numPr>
          <w:ilvl w:val="0"/>
          <w:numId w:val="68"/>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Элементы астрономии</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8F77D1">
      <w:pPr>
        <w:widowControl w:val="0"/>
        <w:numPr>
          <w:ilvl w:val="0"/>
          <w:numId w:val="68"/>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указывать названия планет Солнечной системы; различать основные признаки суточного вращения зв</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здного неба, движения Луны, Солнца и планет относительно зв</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зд;</w:t>
      </w:r>
    </w:p>
    <w:p w:rsidR="006E54D0" w:rsidRPr="00713C8E" w:rsidRDefault="006E54D0" w:rsidP="008F77D1">
      <w:pPr>
        <w:widowControl w:val="0"/>
        <w:numPr>
          <w:ilvl w:val="0"/>
          <w:numId w:val="68"/>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понимать различия между гелиоцентрической и геоцентрической </w:t>
      </w:r>
      <w:r w:rsidRPr="00713C8E">
        <w:rPr>
          <w:rFonts w:ascii="Times New Roman" w:hAnsi="Times New Roman" w:cs="Times New Roman"/>
          <w:sz w:val="28"/>
          <w:szCs w:val="28"/>
        </w:rPr>
        <w:lastRenderedPageBreak/>
        <w:t>системами мира;</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8F77D1">
      <w:pPr>
        <w:widowControl w:val="0"/>
        <w:numPr>
          <w:ilvl w:val="0"/>
          <w:numId w:val="68"/>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здного неба при наблюдениях зв</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здного неба;</w:t>
      </w:r>
    </w:p>
    <w:p w:rsidR="006E54D0" w:rsidRPr="00713C8E" w:rsidRDefault="006E54D0" w:rsidP="008F77D1">
      <w:pPr>
        <w:widowControl w:val="0"/>
        <w:numPr>
          <w:ilvl w:val="0"/>
          <w:numId w:val="68"/>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различать основные характеристики зв</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зд (размер, цвет, температура) соотносить цвет звезды с е</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 xml:space="preserve"> температурой;</w:t>
      </w:r>
    </w:p>
    <w:p w:rsidR="006E54D0" w:rsidRPr="00713C8E" w:rsidRDefault="006E54D0" w:rsidP="008F77D1">
      <w:pPr>
        <w:widowControl w:val="0"/>
        <w:numPr>
          <w:ilvl w:val="0"/>
          <w:numId w:val="68"/>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различать гипотезы о происхождении Солнечной системы.</w:t>
      </w:r>
    </w:p>
    <w:p w:rsidR="00B540EE" w:rsidRDefault="00B540EE">
      <w:pPr>
        <w:spacing w:after="0" w:line="360" w:lineRule="auto"/>
        <w:ind w:firstLine="709"/>
        <w:jc w:val="both"/>
        <w:rPr>
          <w:rFonts w:ascii="Times New Roman" w:hAnsi="Times New Roman" w:cs="Times New Roman"/>
          <w:sz w:val="28"/>
          <w:szCs w:val="28"/>
        </w:rPr>
      </w:pPr>
    </w:p>
    <w:p w:rsidR="0015612F" w:rsidRPr="00713C8E" w:rsidRDefault="0015612F">
      <w:pPr>
        <w:spacing w:after="0" w:line="360" w:lineRule="auto"/>
        <w:ind w:firstLine="709"/>
        <w:jc w:val="both"/>
        <w:rPr>
          <w:rFonts w:ascii="Times New Roman" w:hAnsi="Times New Roman" w:cs="Times New Roman"/>
          <w:sz w:val="28"/>
          <w:szCs w:val="28"/>
        </w:rPr>
      </w:pPr>
    </w:p>
    <w:p w:rsidR="00B540EE" w:rsidRPr="00713C8E" w:rsidRDefault="00230229" w:rsidP="00941C6C">
      <w:pPr>
        <w:pStyle w:val="3"/>
        <w:spacing w:before="0" w:beforeAutospacing="0" w:after="0" w:afterAutospacing="0" w:line="360" w:lineRule="auto"/>
        <w:ind w:firstLine="709"/>
        <w:rPr>
          <w:sz w:val="28"/>
          <w:szCs w:val="28"/>
        </w:rPr>
      </w:pPr>
      <w:bookmarkStart w:id="77" w:name="_Toc409691641"/>
      <w:bookmarkStart w:id="78" w:name="_Toc410653964"/>
      <w:bookmarkStart w:id="79" w:name="_Toc418159447"/>
      <w:r w:rsidRPr="00713C8E">
        <w:rPr>
          <w:sz w:val="28"/>
          <w:szCs w:val="28"/>
        </w:rPr>
        <w:t>1.2.3.1</w:t>
      </w:r>
      <w:r w:rsidR="0015612F">
        <w:rPr>
          <w:sz w:val="28"/>
          <w:szCs w:val="28"/>
        </w:rPr>
        <w:t>1</w:t>
      </w:r>
      <w:r w:rsidRPr="00713C8E">
        <w:rPr>
          <w:sz w:val="28"/>
          <w:szCs w:val="28"/>
        </w:rPr>
        <w:t xml:space="preserve">. </w:t>
      </w:r>
      <w:r w:rsidR="00B540EE" w:rsidRPr="00713C8E">
        <w:rPr>
          <w:sz w:val="28"/>
          <w:szCs w:val="28"/>
        </w:rPr>
        <w:t>Биология</w:t>
      </w:r>
      <w:bookmarkEnd w:id="77"/>
      <w:bookmarkEnd w:id="78"/>
      <w:bookmarkEnd w:id="79"/>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В результате изучения курса биологии в основной школе: </w:t>
      </w:r>
    </w:p>
    <w:p w:rsidR="00E53743" w:rsidRPr="00713C8E" w:rsidRDefault="00E53743" w:rsidP="00307772">
      <w:pPr>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Выпускник </w:t>
      </w:r>
      <w:r w:rsidRPr="00713C8E">
        <w:rPr>
          <w:rFonts w:ascii="Times New Roman" w:eastAsia="Calibri" w:hAnsi="Times New Roman" w:cs="Times New Roman"/>
          <w:b/>
          <w:sz w:val="28"/>
          <w:szCs w:val="28"/>
        </w:rPr>
        <w:t xml:space="preserve">научится </w:t>
      </w:r>
      <w:r w:rsidRPr="00713C8E">
        <w:rPr>
          <w:rFonts w:ascii="Times New Roman" w:hAnsi="Times New Roman" w:cs="Times New Roman"/>
          <w:bCs/>
          <w:sz w:val="28"/>
          <w:szCs w:val="28"/>
        </w:rPr>
        <w:t xml:space="preserve">пользоваться научными методами для распознания биологических проблем; </w:t>
      </w:r>
      <w:r w:rsidRPr="00713C8E">
        <w:rPr>
          <w:rFonts w:ascii="Times New Roman" w:eastAsia="Calibri" w:hAnsi="Times New Roman" w:cs="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713C8E" w:rsidRDefault="00E53743">
      <w:pPr>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Выпускник</w:t>
      </w:r>
      <w:r w:rsidRPr="00713C8E">
        <w:rPr>
          <w:rFonts w:ascii="Times New Roman" w:eastAsia="Calibri" w:hAnsi="Times New Roman" w:cs="Times New Roman"/>
          <w:b/>
          <w:sz w:val="28"/>
          <w:szCs w:val="28"/>
        </w:rPr>
        <w:t xml:space="preserve"> овладеет</w:t>
      </w:r>
      <w:r w:rsidRPr="00713C8E">
        <w:rPr>
          <w:rFonts w:ascii="Times New Roman" w:eastAsia="Calibri" w:hAnsi="Times New Roman" w:cs="Times New Roman"/>
          <w:b/>
          <w:i/>
          <w:sz w:val="28"/>
          <w:szCs w:val="28"/>
        </w:rPr>
        <w:t xml:space="preserve"> </w:t>
      </w:r>
      <w:r w:rsidRPr="00713C8E">
        <w:rPr>
          <w:rFonts w:ascii="Times New Roman" w:eastAsia="Calibri" w:hAnsi="Times New Roman" w:cs="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713C8E" w:rsidRDefault="00E53743">
      <w:pPr>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Выпускник </w:t>
      </w:r>
      <w:r w:rsidRPr="00713C8E">
        <w:rPr>
          <w:rFonts w:ascii="Times New Roman" w:eastAsia="Calibri" w:hAnsi="Times New Roman" w:cs="Times New Roman"/>
          <w:b/>
          <w:sz w:val="28"/>
          <w:szCs w:val="28"/>
        </w:rPr>
        <w:t>освоит</w:t>
      </w:r>
      <w:r w:rsidRPr="00713C8E">
        <w:rPr>
          <w:rFonts w:ascii="Times New Roman" w:eastAsia="Calibri" w:hAnsi="Times New Roman" w:cs="Times New Roman"/>
          <w:sz w:val="28"/>
          <w:szCs w:val="28"/>
        </w:rPr>
        <w:t xml:space="preserve"> общие при</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713C8E" w:rsidRDefault="00E53743">
      <w:pPr>
        <w:autoSpaceDE w:val="0"/>
        <w:autoSpaceDN w:val="0"/>
        <w:adjustRightInd w:val="0"/>
        <w:spacing w:after="0" w:line="360" w:lineRule="auto"/>
        <w:ind w:firstLine="709"/>
        <w:jc w:val="both"/>
        <w:rPr>
          <w:rFonts w:ascii="Times New Roman" w:eastAsia="Calibri" w:hAnsi="Times New Roman" w:cs="Times New Roman"/>
          <w:iCs/>
          <w:sz w:val="28"/>
          <w:szCs w:val="28"/>
        </w:rPr>
      </w:pPr>
      <w:r w:rsidRPr="00713C8E">
        <w:rPr>
          <w:rFonts w:ascii="Times New Roman" w:eastAsia="Calibri" w:hAnsi="Times New Roman" w:cs="Times New Roman"/>
          <w:iCs/>
          <w:sz w:val="28"/>
          <w:szCs w:val="28"/>
        </w:rPr>
        <w:t xml:space="preserve">Выпускник </w:t>
      </w:r>
      <w:r w:rsidRPr="00713C8E">
        <w:rPr>
          <w:rFonts w:ascii="Times New Roman" w:eastAsia="Calibri" w:hAnsi="Times New Roman" w:cs="Times New Roman"/>
          <w:b/>
          <w:iCs/>
          <w:sz w:val="28"/>
          <w:szCs w:val="28"/>
        </w:rPr>
        <w:t>приобрет</w:t>
      </w:r>
      <w:r w:rsidR="00245F1D" w:rsidRPr="00713C8E">
        <w:rPr>
          <w:rFonts w:ascii="Times New Roman" w:eastAsia="Calibri" w:hAnsi="Times New Roman" w:cs="Times New Roman"/>
          <w:b/>
          <w:iCs/>
          <w:sz w:val="28"/>
          <w:szCs w:val="28"/>
        </w:rPr>
        <w:t>е</w:t>
      </w:r>
      <w:r w:rsidRPr="00713C8E">
        <w:rPr>
          <w:rFonts w:ascii="Times New Roman" w:eastAsia="Calibri" w:hAnsi="Times New Roman" w:cs="Times New Roman"/>
          <w:b/>
          <w:iCs/>
          <w:sz w:val="28"/>
          <w:szCs w:val="28"/>
        </w:rPr>
        <w:t>т</w:t>
      </w:r>
      <w:r w:rsidRPr="00713C8E">
        <w:rPr>
          <w:rFonts w:ascii="Times New Roman" w:eastAsia="Calibri" w:hAnsi="Times New Roman" w:cs="Times New Roman"/>
          <w:iCs/>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713C8E">
        <w:rPr>
          <w:rFonts w:ascii="Times New Roman" w:eastAsiaTheme="minorEastAsia" w:hAnsi="Times New Roman" w:cs="Times New Roman"/>
          <w:sz w:val="28"/>
          <w:szCs w:val="28"/>
        </w:rPr>
        <w:t xml:space="preserve"> </w:t>
      </w:r>
      <w:r w:rsidRPr="00713C8E">
        <w:rPr>
          <w:rFonts w:ascii="Times New Roman" w:eastAsia="Calibri" w:hAnsi="Times New Roman" w:cs="Times New Roman"/>
          <w:iCs/>
          <w:sz w:val="28"/>
          <w:szCs w:val="28"/>
        </w:rPr>
        <w:t>при выполнении учебных задач.</w:t>
      </w:r>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E53743" w:rsidRPr="00713C8E" w:rsidRDefault="00E53743" w:rsidP="008F77D1">
      <w:pPr>
        <w:numPr>
          <w:ilvl w:val="0"/>
          <w:numId w:val="116"/>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lastRenderedPageBreak/>
        <w:t>осознанно использовать знания основных правил поведения в природе и основ здорового образа жизни в быту;</w:t>
      </w:r>
    </w:p>
    <w:p w:rsidR="00E53743" w:rsidRPr="00713C8E" w:rsidRDefault="00E53743" w:rsidP="008F77D1">
      <w:pPr>
        <w:numPr>
          <w:ilvl w:val="0"/>
          <w:numId w:val="116"/>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713C8E" w:rsidRDefault="00E53743" w:rsidP="008F77D1">
      <w:pPr>
        <w:numPr>
          <w:ilvl w:val="0"/>
          <w:numId w:val="116"/>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713C8E">
        <w:rPr>
          <w:rFonts w:ascii="Times New Roman" w:eastAsia="Calibri" w:hAnsi="Times New Roman" w:cs="Times New Roman"/>
          <w:i/>
          <w:sz w:val="28"/>
          <w:szCs w:val="28"/>
        </w:rPr>
        <w:t>-</w:t>
      </w:r>
      <w:r w:rsidRPr="00713C8E">
        <w:rPr>
          <w:rFonts w:ascii="Times New Roman" w:eastAsia="Calibri" w:hAnsi="Times New Roman" w:cs="Times New Roman"/>
          <w:i/>
          <w:sz w:val="28"/>
          <w:szCs w:val="28"/>
        </w:rPr>
        <w:t>ресурсах, критически оценивать полученную информацию, анализируя е</w:t>
      </w:r>
      <w:r w:rsidR="00245F1D" w:rsidRPr="00713C8E">
        <w:rPr>
          <w:rFonts w:ascii="Times New Roman" w:eastAsia="Calibri" w:hAnsi="Times New Roman" w:cs="Times New Roman"/>
          <w:i/>
          <w:sz w:val="28"/>
          <w:szCs w:val="28"/>
        </w:rPr>
        <w:t>е</w:t>
      </w:r>
      <w:r w:rsidRPr="00713C8E">
        <w:rPr>
          <w:rFonts w:ascii="Times New Roman" w:eastAsia="Calibri" w:hAnsi="Times New Roman" w:cs="Times New Roman"/>
          <w:i/>
          <w:sz w:val="28"/>
          <w:szCs w:val="28"/>
        </w:rPr>
        <w:t xml:space="preserve"> содержание и данные об источнике информации;</w:t>
      </w:r>
    </w:p>
    <w:p w:rsidR="00E53743" w:rsidRPr="00713C8E" w:rsidRDefault="00E53743" w:rsidP="008F77D1">
      <w:pPr>
        <w:numPr>
          <w:ilvl w:val="0"/>
          <w:numId w:val="116"/>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hAnsi="Times New Roman" w:cs="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713C8E">
        <w:rPr>
          <w:rFonts w:ascii="Times New Roman" w:hAnsi="Times New Roman" w:cs="Times New Roman"/>
          <w:i/>
          <w:iCs/>
          <w:sz w:val="28"/>
          <w:szCs w:val="28"/>
        </w:rPr>
        <w:t>.</w:t>
      </w:r>
    </w:p>
    <w:p w:rsidR="00E53743" w:rsidRPr="00713C8E" w:rsidRDefault="00243C14" w:rsidP="00941C6C">
      <w:pPr>
        <w:tabs>
          <w:tab w:val="center" w:pos="4904"/>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Живые организмы</w:t>
      </w:r>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E53743" w:rsidRPr="00713C8E" w:rsidRDefault="00E53743" w:rsidP="008F77D1">
      <w:pPr>
        <w:numPr>
          <w:ilvl w:val="2"/>
          <w:numId w:val="117"/>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713C8E" w:rsidRDefault="00E53743" w:rsidP="008F77D1">
      <w:pPr>
        <w:numPr>
          <w:ilvl w:val="2"/>
          <w:numId w:val="117"/>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аргументировать, приводить доказательства родства различных таксонов растений, животных, грибов и бактерий;</w:t>
      </w:r>
    </w:p>
    <w:p w:rsidR="00E53743" w:rsidRPr="00713C8E" w:rsidRDefault="00E53743" w:rsidP="008F77D1">
      <w:pPr>
        <w:numPr>
          <w:ilvl w:val="2"/>
          <w:numId w:val="117"/>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аргументировать, приводить доказательства различий растений, животных, грибов и бактерий;</w:t>
      </w:r>
    </w:p>
    <w:p w:rsidR="00E53743" w:rsidRPr="00713C8E" w:rsidRDefault="00E53743" w:rsidP="008F77D1">
      <w:pPr>
        <w:numPr>
          <w:ilvl w:val="2"/>
          <w:numId w:val="117"/>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нной систематической группе;</w:t>
      </w:r>
    </w:p>
    <w:p w:rsidR="00E53743" w:rsidRPr="00713C8E" w:rsidRDefault="00E53743" w:rsidP="008F77D1">
      <w:pPr>
        <w:numPr>
          <w:ilvl w:val="2"/>
          <w:numId w:val="117"/>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раскрывать роль биологии в практической деятельности людей; роль различных организмов в жизни человека;</w:t>
      </w:r>
    </w:p>
    <w:p w:rsidR="00E53743" w:rsidRPr="00713C8E" w:rsidRDefault="00E53743" w:rsidP="008F77D1">
      <w:pPr>
        <w:numPr>
          <w:ilvl w:val="2"/>
          <w:numId w:val="117"/>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713C8E" w:rsidRDefault="00E53743" w:rsidP="008F77D1">
      <w:pPr>
        <w:numPr>
          <w:ilvl w:val="2"/>
          <w:numId w:val="117"/>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выявлять</w:t>
      </w:r>
      <w:r w:rsidRPr="00713C8E">
        <w:rPr>
          <w:rFonts w:ascii="Times New Roman" w:eastAsia="Calibri" w:hAnsi="Times New Roman" w:cs="Times New Roman"/>
          <w:b/>
          <w:sz w:val="28"/>
          <w:szCs w:val="28"/>
        </w:rPr>
        <w:t xml:space="preserve"> </w:t>
      </w:r>
      <w:r w:rsidRPr="00713C8E">
        <w:rPr>
          <w:rFonts w:ascii="Times New Roman" w:eastAsia="Calibri" w:hAnsi="Times New Roman" w:cs="Times New Roman"/>
          <w:sz w:val="28"/>
          <w:szCs w:val="28"/>
        </w:rPr>
        <w:t>примеры</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sz w:val="28"/>
          <w:szCs w:val="28"/>
        </w:rPr>
        <w:t>и раскрывать сущность приспособленности организмов к среде обитания;</w:t>
      </w:r>
    </w:p>
    <w:p w:rsidR="00E53743" w:rsidRPr="00713C8E" w:rsidRDefault="00E53743" w:rsidP="008F77D1">
      <w:pPr>
        <w:widowControl w:val="0"/>
        <w:numPr>
          <w:ilvl w:val="2"/>
          <w:numId w:val="117"/>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различать</w:t>
      </w:r>
      <w:r w:rsidRPr="00713C8E">
        <w:rPr>
          <w:rFonts w:ascii="Times New Roman" w:eastAsia="Calibri" w:hAnsi="Times New Roman" w:cs="Times New Roman"/>
          <w:b/>
          <w:sz w:val="28"/>
          <w:szCs w:val="28"/>
        </w:rPr>
        <w:t xml:space="preserve"> </w:t>
      </w:r>
      <w:r w:rsidRPr="00713C8E">
        <w:rPr>
          <w:rFonts w:ascii="Times New Roman" w:eastAsia="Calibri" w:hAnsi="Times New Roman" w:cs="Times New Roman"/>
          <w:sz w:val="28"/>
          <w:szCs w:val="28"/>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713C8E" w:rsidRDefault="00E53743" w:rsidP="008F77D1">
      <w:pPr>
        <w:numPr>
          <w:ilvl w:val="2"/>
          <w:numId w:val="117"/>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713C8E" w:rsidRDefault="00E53743" w:rsidP="008F77D1">
      <w:pPr>
        <w:numPr>
          <w:ilvl w:val="2"/>
          <w:numId w:val="117"/>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713C8E" w:rsidRDefault="00E53743" w:rsidP="008F77D1">
      <w:pPr>
        <w:numPr>
          <w:ilvl w:val="2"/>
          <w:numId w:val="117"/>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использовать методы биологической науки:</w:t>
      </w:r>
      <w:r w:rsidRPr="00713C8E">
        <w:rPr>
          <w:rFonts w:ascii="Times New Roman" w:eastAsia="Calibri" w:hAnsi="Times New Roman" w:cs="Times New Roman"/>
          <w:b/>
          <w:sz w:val="28"/>
          <w:szCs w:val="28"/>
        </w:rPr>
        <w:t xml:space="preserve"> </w:t>
      </w:r>
      <w:r w:rsidRPr="00713C8E">
        <w:rPr>
          <w:rFonts w:ascii="Times New Roman" w:eastAsia="Calibri" w:hAnsi="Times New Roman" w:cs="Times New Roman"/>
          <w:sz w:val="28"/>
          <w:szCs w:val="28"/>
        </w:rPr>
        <w:t>наблюдать и описывать биологические объекты и процессы; ставить биологические эксперименты и объяснять их результаты;</w:t>
      </w:r>
    </w:p>
    <w:p w:rsidR="00E53743" w:rsidRPr="00713C8E" w:rsidRDefault="00E53743" w:rsidP="008F77D1">
      <w:pPr>
        <w:numPr>
          <w:ilvl w:val="2"/>
          <w:numId w:val="117"/>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знать и аргументировать основные правила поведения в природе;</w:t>
      </w:r>
    </w:p>
    <w:p w:rsidR="00E53743" w:rsidRPr="00713C8E" w:rsidRDefault="00E53743" w:rsidP="008F77D1">
      <w:pPr>
        <w:numPr>
          <w:ilvl w:val="2"/>
          <w:numId w:val="117"/>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и оценивать последствия деятельности человека в природе;</w:t>
      </w:r>
    </w:p>
    <w:p w:rsidR="00E53743" w:rsidRPr="00713C8E" w:rsidRDefault="00E53743" w:rsidP="008F77D1">
      <w:pPr>
        <w:numPr>
          <w:ilvl w:val="2"/>
          <w:numId w:val="117"/>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описывать и использовать приемы выращивания и размножения культурных растений и домашних животных, ухода за ними;</w:t>
      </w:r>
    </w:p>
    <w:p w:rsidR="00E53743" w:rsidRPr="00713C8E" w:rsidRDefault="00E53743" w:rsidP="008F77D1">
      <w:pPr>
        <w:numPr>
          <w:ilvl w:val="2"/>
          <w:numId w:val="117"/>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знать и соблюдать правила работы в кабинете биологии.</w:t>
      </w:r>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E53743" w:rsidRPr="00713C8E" w:rsidRDefault="00E53743" w:rsidP="008F77D1">
      <w:pPr>
        <w:numPr>
          <w:ilvl w:val="0"/>
          <w:numId w:val="11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i/>
          <w:sz w:val="28"/>
          <w:szCs w:val="28"/>
        </w:rPr>
      </w:pPr>
      <w:r w:rsidRPr="00713C8E">
        <w:rPr>
          <w:rFonts w:ascii="Times New Roman" w:eastAsia="Calibri" w:hAnsi="Times New Roman" w:cs="Times New Roman"/>
          <w:i/>
          <w:sz w:val="28"/>
          <w:szCs w:val="28"/>
        </w:rPr>
        <w:t>находить информацию о растениях, животных грибах и бактериях</w:t>
      </w:r>
      <w:r w:rsidR="00245F1D"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713C8E" w:rsidRDefault="00E53743" w:rsidP="008F77D1">
      <w:pPr>
        <w:numPr>
          <w:ilvl w:val="0"/>
          <w:numId w:val="11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713C8E">
        <w:rPr>
          <w:rFonts w:ascii="Times New Roman" w:eastAsia="Calibri" w:hAnsi="Times New Roman" w:cs="Times New Roman"/>
          <w:i/>
          <w:sz w:val="28"/>
          <w:szCs w:val="28"/>
        </w:rPr>
        <w:t>е</w:t>
      </w:r>
      <w:r w:rsidRPr="00713C8E">
        <w:rPr>
          <w:rFonts w:ascii="Times New Roman" w:eastAsia="Calibri" w:hAnsi="Times New Roman" w:cs="Times New Roman"/>
          <w:i/>
          <w:sz w:val="28"/>
          <w:szCs w:val="28"/>
        </w:rPr>
        <w:t>.</w:t>
      </w:r>
    </w:p>
    <w:p w:rsidR="00E53743" w:rsidRPr="00713C8E" w:rsidRDefault="00E53743" w:rsidP="008F77D1">
      <w:pPr>
        <w:numPr>
          <w:ilvl w:val="0"/>
          <w:numId w:val="11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использовать при</w:t>
      </w:r>
      <w:r w:rsidR="00245F1D" w:rsidRPr="00713C8E">
        <w:rPr>
          <w:rFonts w:ascii="Times New Roman" w:eastAsia="Calibri" w:hAnsi="Times New Roman" w:cs="Times New Roman"/>
          <w:i/>
          <w:sz w:val="28"/>
          <w:szCs w:val="28"/>
        </w:rPr>
        <w:t>е</w:t>
      </w:r>
      <w:r w:rsidRPr="00713C8E">
        <w:rPr>
          <w:rFonts w:ascii="Times New Roman" w:eastAsia="Calibri" w:hAnsi="Times New Roman" w:cs="Times New Roman"/>
          <w:i/>
          <w:sz w:val="28"/>
          <w:szCs w:val="28"/>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713C8E" w:rsidRDefault="00E53743" w:rsidP="008F77D1">
      <w:pPr>
        <w:numPr>
          <w:ilvl w:val="0"/>
          <w:numId w:val="11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lastRenderedPageBreak/>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713C8E" w:rsidRDefault="00E53743" w:rsidP="008F77D1">
      <w:pPr>
        <w:numPr>
          <w:ilvl w:val="0"/>
          <w:numId w:val="11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713C8E" w:rsidRDefault="00E53743" w:rsidP="008F77D1">
      <w:pPr>
        <w:numPr>
          <w:ilvl w:val="0"/>
          <w:numId w:val="118"/>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iCs/>
          <w:sz w:val="28"/>
          <w:szCs w:val="28"/>
        </w:rPr>
      </w:pPr>
      <w:r w:rsidRPr="00713C8E">
        <w:rPr>
          <w:rFonts w:ascii="Times New Roman" w:hAnsi="Times New Roman" w:cs="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713C8E" w:rsidRDefault="00E53743" w:rsidP="008F77D1">
      <w:pPr>
        <w:numPr>
          <w:ilvl w:val="0"/>
          <w:numId w:val="11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hAnsi="Times New Roman" w:cs="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713C8E" w:rsidRDefault="00243C14" w:rsidP="00941C6C">
      <w:pPr>
        <w:autoSpaceDE w:val="0"/>
        <w:autoSpaceDN w:val="0"/>
        <w:adjustRightInd w:val="0"/>
        <w:spacing w:after="0" w:line="360" w:lineRule="auto"/>
        <w:ind w:firstLine="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Человек и его здоровье</w:t>
      </w:r>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E53743" w:rsidRPr="00713C8E" w:rsidRDefault="00E53743" w:rsidP="008F77D1">
      <w:pPr>
        <w:numPr>
          <w:ilvl w:val="0"/>
          <w:numId w:val="119"/>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713C8E" w:rsidRDefault="00E53743" w:rsidP="008F77D1">
      <w:pPr>
        <w:numPr>
          <w:ilvl w:val="0"/>
          <w:numId w:val="119"/>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аргументировать, приводить доказательства взаимосвязи человека и окружающей среды, родства человека с животными;</w:t>
      </w:r>
    </w:p>
    <w:p w:rsidR="00E53743" w:rsidRPr="00713C8E" w:rsidRDefault="00E53743" w:rsidP="008F77D1">
      <w:pPr>
        <w:numPr>
          <w:ilvl w:val="0"/>
          <w:numId w:val="119"/>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аргументировать, приводить доказательства отличий человека от животных;</w:t>
      </w:r>
    </w:p>
    <w:p w:rsidR="00E53743" w:rsidRPr="00713C8E" w:rsidRDefault="00E53743" w:rsidP="008F77D1">
      <w:pPr>
        <w:numPr>
          <w:ilvl w:val="0"/>
          <w:numId w:val="119"/>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713C8E" w:rsidRDefault="00E53743" w:rsidP="008F77D1">
      <w:pPr>
        <w:numPr>
          <w:ilvl w:val="0"/>
          <w:numId w:val="119"/>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E53743" w:rsidRPr="00713C8E" w:rsidRDefault="00E53743" w:rsidP="008F77D1">
      <w:pPr>
        <w:numPr>
          <w:ilvl w:val="0"/>
          <w:numId w:val="119"/>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выявлять</w:t>
      </w:r>
      <w:r w:rsidRPr="00713C8E">
        <w:rPr>
          <w:rFonts w:ascii="Times New Roman" w:eastAsia="Calibri" w:hAnsi="Times New Roman" w:cs="Times New Roman"/>
          <w:b/>
          <w:sz w:val="28"/>
          <w:szCs w:val="28"/>
        </w:rPr>
        <w:t xml:space="preserve"> </w:t>
      </w:r>
      <w:r w:rsidRPr="00713C8E">
        <w:rPr>
          <w:rFonts w:ascii="Times New Roman" w:eastAsia="Calibri" w:hAnsi="Times New Roman" w:cs="Times New Roman"/>
          <w:sz w:val="28"/>
          <w:szCs w:val="28"/>
        </w:rPr>
        <w:t>примеры</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sz w:val="28"/>
          <w:szCs w:val="28"/>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713C8E" w:rsidRDefault="00E53743" w:rsidP="008F77D1">
      <w:pPr>
        <w:numPr>
          <w:ilvl w:val="0"/>
          <w:numId w:val="119"/>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различать</w:t>
      </w:r>
      <w:r w:rsidRPr="00713C8E">
        <w:rPr>
          <w:rFonts w:ascii="Times New Roman" w:eastAsia="Calibri" w:hAnsi="Times New Roman" w:cs="Times New Roman"/>
          <w:b/>
          <w:sz w:val="28"/>
          <w:szCs w:val="28"/>
        </w:rPr>
        <w:t xml:space="preserve"> </w:t>
      </w:r>
      <w:r w:rsidRPr="00713C8E">
        <w:rPr>
          <w:rFonts w:ascii="Times New Roman" w:eastAsia="Calibri" w:hAnsi="Times New Roman" w:cs="Times New Roman"/>
          <w:sz w:val="28"/>
          <w:szCs w:val="28"/>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713C8E" w:rsidRDefault="00E53743" w:rsidP="008F77D1">
      <w:pPr>
        <w:numPr>
          <w:ilvl w:val="0"/>
          <w:numId w:val="119"/>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713C8E" w:rsidRDefault="00E53743" w:rsidP="008F77D1">
      <w:pPr>
        <w:numPr>
          <w:ilvl w:val="0"/>
          <w:numId w:val="119"/>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713C8E" w:rsidRDefault="00E53743" w:rsidP="008F77D1">
      <w:pPr>
        <w:numPr>
          <w:ilvl w:val="0"/>
          <w:numId w:val="119"/>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использовать методы биологической науки:</w:t>
      </w:r>
      <w:r w:rsidRPr="00713C8E">
        <w:rPr>
          <w:rFonts w:ascii="Times New Roman" w:eastAsia="Calibri" w:hAnsi="Times New Roman" w:cs="Times New Roman"/>
          <w:b/>
          <w:sz w:val="28"/>
          <w:szCs w:val="28"/>
        </w:rPr>
        <w:t xml:space="preserve"> </w:t>
      </w:r>
      <w:r w:rsidRPr="00713C8E">
        <w:rPr>
          <w:rFonts w:ascii="Times New Roman" w:eastAsia="Calibri" w:hAnsi="Times New Roman" w:cs="Times New Roman"/>
          <w:sz w:val="28"/>
          <w:szCs w:val="28"/>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713C8E" w:rsidRDefault="00E53743" w:rsidP="008F77D1">
      <w:pPr>
        <w:numPr>
          <w:ilvl w:val="0"/>
          <w:numId w:val="119"/>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знать и аргументировать основные принципы здорового образа жизни, рациональной организации труда и отдыха;</w:t>
      </w:r>
    </w:p>
    <w:p w:rsidR="00E53743" w:rsidRPr="00713C8E" w:rsidRDefault="00E53743" w:rsidP="008F77D1">
      <w:pPr>
        <w:numPr>
          <w:ilvl w:val="0"/>
          <w:numId w:val="119"/>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и оценивать влияние факторов риска на здоровье человека;</w:t>
      </w:r>
    </w:p>
    <w:p w:rsidR="00E53743" w:rsidRPr="00713C8E" w:rsidRDefault="00E53743" w:rsidP="008F77D1">
      <w:pPr>
        <w:numPr>
          <w:ilvl w:val="0"/>
          <w:numId w:val="119"/>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описывать и использовать при</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мы оказания первой помощи;</w:t>
      </w:r>
    </w:p>
    <w:p w:rsidR="00E53743" w:rsidRPr="00713C8E" w:rsidRDefault="00E53743" w:rsidP="008F77D1">
      <w:pPr>
        <w:numPr>
          <w:ilvl w:val="0"/>
          <w:numId w:val="119"/>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знать и соблюдать правила работы в кабинете биологии.</w:t>
      </w:r>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E53743" w:rsidRPr="00713C8E" w:rsidRDefault="00E53743" w:rsidP="008F77D1">
      <w:pPr>
        <w:numPr>
          <w:ilvl w:val="0"/>
          <w:numId w:val="1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713C8E" w:rsidRDefault="00E53743" w:rsidP="008F77D1">
      <w:pPr>
        <w:numPr>
          <w:ilvl w:val="0"/>
          <w:numId w:val="1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i/>
          <w:sz w:val="28"/>
          <w:szCs w:val="28"/>
        </w:rPr>
      </w:pPr>
      <w:r w:rsidRPr="00713C8E">
        <w:rPr>
          <w:rFonts w:ascii="Times New Roman" w:eastAsia="Calibri" w:hAnsi="Times New Roman" w:cs="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713C8E">
        <w:rPr>
          <w:rFonts w:ascii="Times New Roman" w:eastAsia="Calibri" w:hAnsi="Times New Roman" w:cs="Times New Roman"/>
          <w:i/>
          <w:sz w:val="28"/>
          <w:szCs w:val="28"/>
        </w:rPr>
        <w:t>-</w:t>
      </w:r>
      <w:r w:rsidRPr="00713C8E">
        <w:rPr>
          <w:rFonts w:ascii="Times New Roman" w:eastAsia="Calibri" w:hAnsi="Times New Roman" w:cs="Times New Roman"/>
          <w:i/>
          <w:sz w:val="28"/>
          <w:szCs w:val="28"/>
        </w:rPr>
        <w:t>ресурсе, анализировать и оценивать ее, переводить из одной формы в другую;</w:t>
      </w:r>
    </w:p>
    <w:p w:rsidR="00E53743" w:rsidRPr="00713C8E" w:rsidRDefault="00E53743" w:rsidP="008F77D1">
      <w:pPr>
        <w:numPr>
          <w:ilvl w:val="0"/>
          <w:numId w:val="1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E53743" w:rsidRPr="00713C8E" w:rsidRDefault="00E53743" w:rsidP="008F77D1">
      <w:pPr>
        <w:numPr>
          <w:ilvl w:val="0"/>
          <w:numId w:val="1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lastRenderedPageBreak/>
        <w:t>находить в учебной, научно-популярной литературе, Интернет</w:t>
      </w:r>
      <w:r w:rsidR="00AC7420" w:rsidRPr="00713C8E">
        <w:rPr>
          <w:rFonts w:ascii="Times New Roman" w:eastAsia="Calibri" w:hAnsi="Times New Roman" w:cs="Times New Roman"/>
          <w:i/>
          <w:sz w:val="28"/>
          <w:szCs w:val="28"/>
        </w:rPr>
        <w:t>-</w:t>
      </w:r>
      <w:r w:rsidRPr="00713C8E">
        <w:rPr>
          <w:rFonts w:ascii="Times New Roman" w:eastAsia="Calibri" w:hAnsi="Times New Roman" w:cs="Times New Roman"/>
          <w:i/>
          <w:sz w:val="28"/>
          <w:szCs w:val="28"/>
        </w:rPr>
        <w:t>ресурсах информацию об организме человека, оформлять ее в виде устных сообщений и докладов;</w:t>
      </w:r>
    </w:p>
    <w:p w:rsidR="00E53743" w:rsidRPr="00713C8E" w:rsidRDefault="00E53743" w:rsidP="008F77D1">
      <w:pPr>
        <w:numPr>
          <w:ilvl w:val="0"/>
          <w:numId w:val="1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13C8E" w:rsidRDefault="00E53743" w:rsidP="008F77D1">
      <w:pPr>
        <w:numPr>
          <w:ilvl w:val="0"/>
          <w:numId w:val="1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hAnsi="Times New Roman" w:cs="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713C8E" w:rsidRDefault="00E53743" w:rsidP="008F77D1">
      <w:pPr>
        <w:numPr>
          <w:ilvl w:val="0"/>
          <w:numId w:val="1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sz w:val="28"/>
          <w:szCs w:val="28"/>
        </w:rPr>
      </w:pPr>
      <w:r w:rsidRPr="00713C8E">
        <w:rPr>
          <w:rFonts w:ascii="Times New Roman" w:hAnsi="Times New Roman" w:cs="Times New Roman"/>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Общ</w:t>
      </w:r>
      <w:r w:rsidR="00243C14" w:rsidRPr="00713C8E">
        <w:rPr>
          <w:rFonts w:ascii="Times New Roman" w:eastAsia="Calibri" w:hAnsi="Times New Roman" w:cs="Times New Roman"/>
          <w:b/>
          <w:sz w:val="28"/>
          <w:szCs w:val="28"/>
        </w:rPr>
        <w:t>ие биологические закономерности</w:t>
      </w:r>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E53743" w:rsidRPr="00713C8E" w:rsidRDefault="00E53743" w:rsidP="008F77D1">
      <w:pPr>
        <w:numPr>
          <w:ilvl w:val="0"/>
          <w:numId w:val="121"/>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color w:val="000000" w:themeColor="text1"/>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713C8E" w:rsidRDefault="00E53743" w:rsidP="008F77D1">
      <w:pPr>
        <w:numPr>
          <w:ilvl w:val="0"/>
          <w:numId w:val="121"/>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color w:val="000000" w:themeColor="text1"/>
          <w:sz w:val="28"/>
          <w:szCs w:val="28"/>
        </w:rPr>
        <w:t>аргументировать, приводить доказательства необходимости защиты окружающей среды;</w:t>
      </w:r>
    </w:p>
    <w:p w:rsidR="00E53743" w:rsidRPr="00713C8E" w:rsidRDefault="00E53743" w:rsidP="008F77D1">
      <w:pPr>
        <w:numPr>
          <w:ilvl w:val="0"/>
          <w:numId w:val="121"/>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color w:val="000000" w:themeColor="text1"/>
          <w:sz w:val="28"/>
          <w:szCs w:val="28"/>
        </w:rPr>
        <w:t>аргументировать, приводить доказательства зависимости здоровья человека от состояния окружающей среды;</w:t>
      </w:r>
    </w:p>
    <w:p w:rsidR="00E53743" w:rsidRPr="00713C8E" w:rsidRDefault="00E53743" w:rsidP="008F77D1">
      <w:pPr>
        <w:numPr>
          <w:ilvl w:val="0"/>
          <w:numId w:val="121"/>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sz w:val="28"/>
          <w:szCs w:val="28"/>
        </w:rPr>
        <w:t>осуществлять классификацию биологических объектов на основе определения их принадлежности к определ</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нной систематической группе; </w:t>
      </w:r>
    </w:p>
    <w:p w:rsidR="00E53743" w:rsidRPr="00713C8E" w:rsidRDefault="00E53743" w:rsidP="008F77D1">
      <w:pPr>
        <w:numPr>
          <w:ilvl w:val="0"/>
          <w:numId w:val="121"/>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color w:val="000000" w:themeColor="text1"/>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713C8E" w:rsidRDefault="00E53743" w:rsidP="008F77D1">
      <w:pPr>
        <w:numPr>
          <w:ilvl w:val="0"/>
          <w:numId w:val="121"/>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lastRenderedPageBreak/>
        <w:t>объяснять общность происхождения и эволюции организмов на основе сопоставления особенностей их строения и функционирования;</w:t>
      </w:r>
    </w:p>
    <w:p w:rsidR="00E53743" w:rsidRPr="00713C8E" w:rsidRDefault="00E53743" w:rsidP="008F77D1">
      <w:pPr>
        <w:numPr>
          <w:ilvl w:val="0"/>
          <w:numId w:val="121"/>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объяснять механизмы наследственности и изменчивости, возникновения приспособленности, процесс видообразования;</w:t>
      </w:r>
    </w:p>
    <w:p w:rsidR="00E53743" w:rsidRPr="00713C8E" w:rsidRDefault="00E53743" w:rsidP="008F77D1">
      <w:pPr>
        <w:numPr>
          <w:ilvl w:val="0"/>
          <w:numId w:val="121"/>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различать</w:t>
      </w:r>
      <w:r w:rsidRPr="00713C8E">
        <w:rPr>
          <w:rFonts w:ascii="Times New Roman" w:eastAsia="Calibri" w:hAnsi="Times New Roman" w:cs="Times New Roman"/>
          <w:b/>
          <w:color w:val="000000" w:themeColor="text1"/>
          <w:sz w:val="28"/>
          <w:szCs w:val="28"/>
        </w:rPr>
        <w:t xml:space="preserve"> </w:t>
      </w:r>
      <w:r w:rsidRPr="00713C8E">
        <w:rPr>
          <w:rFonts w:ascii="Times New Roman" w:eastAsia="Calibri" w:hAnsi="Times New Roman" w:cs="Times New Roman"/>
          <w:color w:val="000000" w:themeColor="text1"/>
          <w:sz w:val="28"/>
          <w:szCs w:val="28"/>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713C8E" w:rsidRDefault="00E53743" w:rsidP="008F77D1">
      <w:pPr>
        <w:numPr>
          <w:ilvl w:val="0"/>
          <w:numId w:val="121"/>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color w:val="000000" w:themeColor="text1"/>
          <w:sz w:val="28"/>
          <w:szCs w:val="28"/>
        </w:rPr>
        <w:t xml:space="preserve">сравнивать биологические объекты, процессы; делать выводы и умозаключения на основе сравнения; </w:t>
      </w:r>
    </w:p>
    <w:p w:rsidR="00E53743" w:rsidRPr="00713C8E" w:rsidRDefault="00E53743" w:rsidP="008F77D1">
      <w:pPr>
        <w:numPr>
          <w:ilvl w:val="0"/>
          <w:numId w:val="121"/>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устанавливать взаимосвязи между особенностями строения и функциями органов и систем органов;</w:t>
      </w:r>
    </w:p>
    <w:p w:rsidR="00E53743" w:rsidRPr="00713C8E" w:rsidRDefault="00E53743" w:rsidP="008F77D1">
      <w:pPr>
        <w:numPr>
          <w:ilvl w:val="0"/>
          <w:numId w:val="121"/>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color w:val="000000" w:themeColor="text1"/>
          <w:sz w:val="28"/>
          <w:szCs w:val="28"/>
        </w:rPr>
        <w:t>использовать методы биологической науки:</w:t>
      </w:r>
      <w:r w:rsidRPr="00713C8E">
        <w:rPr>
          <w:rFonts w:ascii="Times New Roman" w:eastAsia="Calibri" w:hAnsi="Times New Roman" w:cs="Times New Roman"/>
          <w:b/>
          <w:color w:val="000000" w:themeColor="text1"/>
          <w:sz w:val="28"/>
          <w:szCs w:val="28"/>
        </w:rPr>
        <w:t xml:space="preserve"> </w:t>
      </w:r>
      <w:r w:rsidRPr="00713C8E">
        <w:rPr>
          <w:rFonts w:ascii="Times New Roman" w:eastAsia="Calibri" w:hAnsi="Times New Roman" w:cs="Times New Roman"/>
          <w:color w:val="000000" w:themeColor="text1"/>
          <w:sz w:val="28"/>
          <w:szCs w:val="28"/>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713C8E" w:rsidRDefault="00E53743" w:rsidP="008F77D1">
      <w:pPr>
        <w:numPr>
          <w:ilvl w:val="0"/>
          <w:numId w:val="121"/>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color w:val="000000" w:themeColor="text1"/>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713C8E" w:rsidRDefault="00E53743" w:rsidP="008F77D1">
      <w:pPr>
        <w:numPr>
          <w:ilvl w:val="0"/>
          <w:numId w:val="121"/>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E53743" w:rsidRPr="00713C8E" w:rsidRDefault="00E53743" w:rsidP="008F77D1">
      <w:pPr>
        <w:numPr>
          <w:ilvl w:val="0"/>
          <w:numId w:val="121"/>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знать и соблюдать правила работы в кабинете биологии.</w:t>
      </w:r>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E53743" w:rsidRPr="00713C8E" w:rsidRDefault="00E53743" w:rsidP="008F77D1">
      <w:pPr>
        <w:numPr>
          <w:ilvl w:val="0"/>
          <w:numId w:val="1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iCs/>
          <w:sz w:val="28"/>
          <w:szCs w:val="28"/>
        </w:rPr>
      </w:pPr>
      <w:r w:rsidRPr="00713C8E">
        <w:rPr>
          <w:rFonts w:ascii="Times New Roman" w:eastAsia="Calibri" w:hAnsi="Times New Roman" w:cs="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713C8E">
        <w:rPr>
          <w:rFonts w:ascii="Times New Roman" w:eastAsia="Calibri" w:hAnsi="Times New Roman" w:cs="Times New Roman"/>
          <w:i/>
          <w:iCs/>
          <w:sz w:val="28"/>
          <w:szCs w:val="28"/>
        </w:rPr>
        <w:t>;</w:t>
      </w:r>
    </w:p>
    <w:p w:rsidR="00E53743" w:rsidRPr="00713C8E" w:rsidRDefault="00E53743" w:rsidP="008F77D1">
      <w:pPr>
        <w:numPr>
          <w:ilvl w:val="0"/>
          <w:numId w:val="1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i/>
          <w:sz w:val="28"/>
          <w:szCs w:val="28"/>
        </w:rPr>
      </w:pPr>
      <w:r w:rsidRPr="00713C8E">
        <w:rPr>
          <w:rFonts w:ascii="Times New Roman" w:eastAsia="Calibri" w:hAnsi="Times New Roman" w:cs="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13C8E" w:rsidRDefault="00E53743" w:rsidP="008F77D1">
      <w:pPr>
        <w:numPr>
          <w:ilvl w:val="0"/>
          <w:numId w:val="1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i/>
          <w:sz w:val="28"/>
          <w:szCs w:val="28"/>
        </w:rPr>
      </w:pPr>
      <w:r w:rsidRPr="00713C8E">
        <w:rPr>
          <w:rFonts w:ascii="Times New Roman" w:eastAsia="Calibri" w:hAnsi="Times New Roman" w:cs="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713C8E" w:rsidRDefault="00E53743" w:rsidP="008F77D1">
      <w:pPr>
        <w:numPr>
          <w:ilvl w:val="0"/>
          <w:numId w:val="1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lastRenderedPageBreak/>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713C8E" w:rsidRDefault="00E53743" w:rsidP="008F77D1">
      <w:pPr>
        <w:numPr>
          <w:ilvl w:val="0"/>
          <w:numId w:val="1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находить в учебной, научно-популярной литературе, Интернет ресурсе информацию о живой природе, оформлять ее в виде письменных сообщений, докладов, рефератов;</w:t>
      </w:r>
    </w:p>
    <w:p w:rsidR="00E53743" w:rsidRPr="00713C8E" w:rsidRDefault="00E53743" w:rsidP="008F77D1">
      <w:pPr>
        <w:numPr>
          <w:ilvl w:val="0"/>
          <w:numId w:val="1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hAnsi="Times New Roman" w:cs="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713C8E" w:rsidRDefault="00E53743" w:rsidP="008F77D1">
      <w:pPr>
        <w:numPr>
          <w:ilvl w:val="0"/>
          <w:numId w:val="1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sz w:val="28"/>
          <w:szCs w:val="28"/>
        </w:rPr>
      </w:pPr>
      <w:r w:rsidRPr="00713C8E">
        <w:rPr>
          <w:rFonts w:ascii="Times New Roman" w:hAnsi="Times New Roman" w:cs="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15612F" w:rsidP="00941C6C">
      <w:pPr>
        <w:pStyle w:val="3"/>
        <w:spacing w:before="0" w:beforeAutospacing="0" w:after="0" w:afterAutospacing="0" w:line="360" w:lineRule="auto"/>
        <w:ind w:firstLine="709"/>
        <w:rPr>
          <w:sz w:val="28"/>
          <w:szCs w:val="28"/>
        </w:rPr>
      </w:pPr>
      <w:bookmarkStart w:id="80" w:name="_Toc409691642"/>
      <w:bookmarkStart w:id="81" w:name="_Toc410653965"/>
      <w:bookmarkStart w:id="82" w:name="_Toc418159448"/>
      <w:r>
        <w:rPr>
          <w:sz w:val="28"/>
          <w:szCs w:val="28"/>
        </w:rPr>
        <w:t>1.2.3.12</w:t>
      </w:r>
      <w:r w:rsidR="00243C14" w:rsidRPr="00713C8E">
        <w:rPr>
          <w:sz w:val="28"/>
          <w:szCs w:val="28"/>
        </w:rPr>
        <w:t xml:space="preserve">. </w:t>
      </w:r>
      <w:r w:rsidR="00B540EE" w:rsidRPr="00713C8E">
        <w:rPr>
          <w:sz w:val="28"/>
          <w:szCs w:val="28"/>
        </w:rPr>
        <w:t>Химия</w:t>
      </w:r>
      <w:bookmarkEnd w:id="80"/>
      <w:bookmarkEnd w:id="81"/>
      <w:bookmarkEnd w:id="82"/>
    </w:p>
    <w:p w:rsidR="00E53743" w:rsidRPr="00713C8E" w:rsidRDefault="00E53743" w:rsidP="00941C6C">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Выпускник научится:</w:t>
      </w:r>
    </w:p>
    <w:p w:rsidR="00E53743" w:rsidRPr="00713C8E" w:rsidRDefault="00E53743" w:rsidP="008F77D1">
      <w:pPr>
        <w:numPr>
          <w:ilvl w:val="0"/>
          <w:numId w:val="123"/>
        </w:numPr>
        <w:tabs>
          <w:tab w:val="left" w:pos="993"/>
        </w:tabs>
        <w:autoSpaceDE w:val="0"/>
        <w:autoSpaceDN w:val="0"/>
        <w:adjustRightInd w:val="0"/>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основные методы познания: наблюдение, измерение, эксперимент;</w:t>
      </w:r>
    </w:p>
    <w:p w:rsidR="00E53743" w:rsidRPr="00713C8E" w:rsidRDefault="00E53743" w:rsidP="008F77D1">
      <w:pPr>
        <w:numPr>
          <w:ilvl w:val="0"/>
          <w:numId w:val="12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верд</w:t>
      </w:r>
      <w:r w:rsidRPr="00713C8E">
        <w:rPr>
          <w:rFonts w:ascii="Times New Roman" w:hAnsi="Times New Roman" w:cs="Times New Roman"/>
          <w:spacing w:val="-2"/>
          <w:sz w:val="28"/>
          <w:szCs w:val="28"/>
        </w:rPr>
        <w:t>ы</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 ж</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еств, вы</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я</w:t>
      </w:r>
      <w:r w:rsidRPr="00713C8E">
        <w:rPr>
          <w:rFonts w:ascii="Times New Roman" w:hAnsi="Times New Roman" w:cs="Times New Roman"/>
          <w:sz w:val="28"/>
          <w:szCs w:val="28"/>
        </w:rPr>
        <w:t xml:space="preserve">я </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ществен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ки;</w:t>
      </w:r>
    </w:p>
    <w:p w:rsidR="00E53743" w:rsidRPr="00713C8E" w:rsidRDefault="00E53743" w:rsidP="008F77D1">
      <w:pPr>
        <w:numPr>
          <w:ilvl w:val="0"/>
          <w:numId w:val="12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ат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хи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ич</w:t>
      </w:r>
      <w:r w:rsidRPr="00713C8E">
        <w:rPr>
          <w:rFonts w:ascii="Times New Roman" w:hAnsi="Times New Roman" w:cs="Times New Roman"/>
          <w:sz w:val="28"/>
          <w:szCs w:val="28"/>
        </w:rPr>
        <w:t>еск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вещест</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сложное вещ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ств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ва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я знак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 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стему</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p>
    <w:p w:rsidR="00E53743" w:rsidRPr="00713C8E" w:rsidRDefault="00E53743" w:rsidP="008F77D1">
      <w:pPr>
        <w:numPr>
          <w:ilvl w:val="0"/>
          <w:numId w:val="12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акон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мас</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4"/>
          <w:sz w:val="28"/>
          <w:szCs w:val="28"/>
        </w:rPr>
        <w:t>в</w:t>
      </w:r>
      <w:r w:rsidRPr="00713C8E">
        <w:rPr>
          <w:rFonts w:ascii="Times New Roman" w:hAnsi="Times New Roman" w:cs="Times New Roman"/>
          <w:sz w:val="28"/>
          <w:szCs w:val="28"/>
        </w:rPr>
        <w:t xml:space="preserve">еществ,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ства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w:t>
      </w:r>
      <w:r w:rsidRPr="00713C8E">
        <w:rPr>
          <w:rFonts w:ascii="Times New Roman" w:hAnsi="Times New Roman" w:cs="Times New Roman"/>
          <w:spacing w:val="-3"/>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ат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н</w:t>
      </w:r>
      <w:r w:rsidRPr="00713C8E">
        <w:rPr>
          <w:rFonts w:ascii="Times New Roman" w:hAnsi="Times New Roman" w:cs="Times New Roman"/>
          <w:spacing w:val="4"/>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p>
    <w:p w:rsidR="00E53743" w:rsidRPr="00713C8E" w:rsidRDefault="00E53743" w:rsidP="008F77D1">
      <w:pPr>
        <w:numPr>
          <w:ilvl w:val="0"/>
          <w:numId w:val="12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чать</w:t>
      </w:r>
      <w:r w:rsidRPr="00713C8E">
        <w:rPr>
          <w:rFonts w:ascii="Times New Roman" w:hAnsi="Times New Roman" w:cs="Times New Roman"/>
          <w:spacing w:val="-1"/>
          <w:sz w:val="28"/>
          <w:szCs w:val="28"/>
        </w:rPr>
        <w:t xml:space="preserve"> 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и 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яв</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p>
    <w:p w:rsidR="00E53743" w:rsidRPr="00713C8E" w:rsidRDefault="00E53743" w:rsidP="008F77D1">
      <w:pPr>
        <w:numPr>
          <w:ilvl w:val="0"/>
          <w:numId w:val="12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lastRenderedPageBreak/>
        <w:t>н</w:t>
      </w:r>
      <w:r w:rsidRPr="00713C8E">
        <w:rPr>
          <w:rFonts w:ascii="Times New Roman" w:hAnsi="Times New Roman" w:cs="Times New Roman"/>
          <w:sz w:val="28"/>
          <w:szCs w:val="28"/>
        </w:rPr>
        <w:t>азывать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хи</w:t>
      </w:r>
      <w:r w:rsidRPr="00713C8E">
        <w:rPr>
          <w:rFonts w:ascii="Times New Roman" w:hAnsi="Times New Roman" w:cs="Times New Roman"/>
          <w:spacing w:val="-1"/>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эл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p>
    <w:p w:rsidR="00E53743" w:rsidRPr="00713C8E" w:rsidRDefault="00E53743" w:rsidP="008F77D1">
      <w:pPr>
        <w:numPr>
          <w:ilvl w:val="0"/>
          <w:numId w:val="12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еществ</w:t>
      </w:r>
      <w:r w:rsidRPr="00713C8E">
        <w:rPr>
          <w:rFonts w:ascii="Times New Roman" w:hAnsi="Times New Roman" w:cs="Times New Roman"/>
          <w:spacing w:val="-1"/>
          <w:sz w:val="28"/>
          <w:szCs w:val="28"/>
        </w:rPr>
        <w:t xml:space="preserve"> п</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 форм</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ам;</w:t>
      </w:r>
    </w:p>
    <w:p w:rsidR="00E53743" w:rsidRPr="00713C8E" w:rsidRDefault="00E53743" w:rsidP="008F77D1">
      <w:pPr>
        <w:numPr>
          <w:ilvl w:val="0"/>
          <w:numId w:val="12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в</w:t>
      </w:r>
      <w:r w:rsidRPr="00713C8E">
        <w:rPr>
          <w:rFonts w:ascii="Times New Roman" w:hAnsi="Times New Roman" w:cs="Times New Roman"/>
          <w:sz w:val="28"/>
          <w:szCs w:val="28"/>
        </w:rPr>
        <w:t>ален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ат</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ма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 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х;</w:t>
      </w:r>
    </w:p>
    <w:p w:rsidR="00E53743" w:rsidRPr="00713C8E" w:rsidRDefault="00E53743" w:rsidP="008F77D1">
      <w:pPr>
        <w:numPr>
          <w:ilvl w:val="0"/>
          <w:numId w:val="12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ти</w:t>
      </w:r>
      <w:r w:rsidRPr="00713C8E">
        <w:rPr>
          <w:rFonts w:ascii="Times New Roman" w:hAnsi="Times New Roman" w:cs="Times New Roman"/>
          <w:sz w:val="28"/>
          <w:szCs w:val="28"/>
        </w:rPr>
        <w:t>п</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p>
    <w:p w:rsidR="00E53743" w:rsidRPr="00713C8E" w:rsidRDefault="00E53743" w:rsidP="008F77D1">
      <w:pPr>
        <w:numPr>
          <w:ilvl w:val="0"/>
          <w:numId w:val="12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азывать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приз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словия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p>
    <w:p w:rsidR="00E53743" w:rsidRPr="00713C8E" w:rsidRDefault="00E53743" w:rsidP="008F77D1">
      <w:pPr>
        <w:numPr>
          <w:ilvl w:val="0"/>
          <w:numId w:val="12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выявлять признаки, свидетельствующие о протекании химической реакции при выполнении химического опыта;</w:t>
      </w:r>
    </w:p>
    <w:p w:rsidR="00E53743" w:rsidRPr="00713C8E" w:rsidRDefault="00E53743" w:rsidP="008F77D1">
      <w:pPr>
        <w:numPr>
          <w:ilvl w:val="0"/>
          <w:numId w:val="12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б</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p>
    <w:p w:rsidR="00E53743" w:rsidRPr="00713C8E" w:rsidRDefault="00E53743" w:rsidP="008F77D1">
      <w:pPr>
        <w:numPr>
          <w:ilvl w:val="0"/>
          <w:numId w:val="12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й;</w:t>
      </w:r>
    </w:p>
    <w:p w:rsidR="00E53743" w:rsidRPr="00713C8E" w:rsidRDefault="00E53743" w:rsidP="008F77D1">
      <w:pPr>
        <w:numPr>
          <w:ilvl w:val="0"/>
          <w:numId w:val="12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ю</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авила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бо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ов;</w:t>
      </w:r>
    </w:p>
    <w:p w:rsidR="00E53743" w:rsidRPr="00713C8E" w:rsidRDefault="00E53743" w:rsidP="008F77D1">
      <w:pPr>
        <w:numPr>
          <w:ilvl w:val="0"/>
          <w:numId w:val="12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зоват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ся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бор</w:t>
      </w:r>
      <w:r w:rsidRPr="00713C8E">
        <w:rPr>
          <w:rFonts w:ascii="Times New Roman" w:hAnsi="Times New Roman" w:cs="Times New Roman"/>
          <w:sz w:val="28"/>
          <w:szCs w:val="28"/>
        </w:rPr>
        <w:t>ат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бо</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ем</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й;</w:t>
      </w:r>
    </w:p>
    <w:p w:rsidR="00E53743" w:rsidRPr="00713C8E" w:rsidRDefault="00E53743" w:rsidP="008F77D1">
      <w:pPr>
        <w:numPr>
          <w:ilvl w:val="0"/>
          <w:numId w:val="12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слять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 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 и м</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 массы 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w:t>
      </w:r>
    </w:p>
    <w:p w:rsidR="00E53743" w:rsidRPr="00713C8E" w:rsidRDefault="00E53743" w:rsidP="008F77D1">
      <w:pPr>
        <w:numPr>
          <w:ilvl w:val="0"/>
          <w:numId w:val="12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вычислять мас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 xml:space="preserve"> до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ю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эл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 по форм</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 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p>
    <w:p w:rsidR="00E53743" w:rsidRPr="00713C8E" w:rsidRDefault="00E53743" w:rsidP="008F77D1">
      <w:pPr>
        <w:numPr>
          <w:ilvl w:val="0"/>
          <w:numId w:val="12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слять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во, объем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су</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ещества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честву, объему,</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 xml:space="preserve">се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p>
    <w:p w:rsidR="00E53743" w:rsidRPr="00713C8E" w:rsidRDefault="00E53743" w:rsidP="008F77D1">
      <w:pPr>
        <w:numPr>
          <w:ilvl w:val="0"/>
          <w:numId w:val="12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3"/>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зич</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 прос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а;</w:t>
      </w:r>
    </w:p>
    <w:p w:rsidR="00E53743" w:rsidRPr="00713C8E" w:rsidRDefault="00E53743" w:rsidP="008F77D1">
      <w:pPr>
        <w:numPr>
          <w:ilvl w:val="0"/>
          <w:numId w:val="12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ать кислород и водород</w:t>
      </w:r>
      <w:r w:rsidRPr="00713C8E">
        <w:rPr>
          <w:rFonts w:ascii="Times New Roman" w:hAnsi="Times New Roman" w:cs="Times New Roman"/>
          <w:spacing w:val="-1"/>
          <w:sz w:val="28"/>
          <w:szCs w:val="28"/>
        </w:rPr>
        <w:t>;</w:t>
      </w:r>
    </w:p>
    <w:p w:rsidR="00E53743" w:rsidRPr="00713C8E" w:rsidRDefault="00E53743" w:rsidP="008F77D1">
      <w:pPr>
        <w:numPr>
          <w:ilvl w:val="0"/>
          <w:numId w:val="12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зна</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опы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 п</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тем газ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ще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w:t>
      </w:r>
    </w:p>
    <w:p w:rsidR="00E53743" w:rsidRPr="00713C8E" w:rsidRDefault="00E53743" w:rsidP="008F77D1">
      <w:pPr>
        <w:numPr>
          <w:ilvl w:val="0"/>
          <w:numId w:val="12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 xml:space="preserve">акона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вог</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др</w:t>
      </w:r>
      <w:r w:rsidRPr="00713C8E">
        <w:rPr>
          <w:rFonts w:ascii="Times New Roman" w:hAnsi="Times New Roman" w:cs="Times New Roman"/>
          <w:sz w:val="28"/>
          <w:szCs w:val="28"/>
        </w:rPr>
        <w:t>о;</w:t>
      </w:r>
    </w:p>
    <w:p w:rsidR="00E53743" w:rsidRPr="00713C8E" w:rsidRDefault="00E53743" w:rsidP="008F77D1">
      <w:pPr>
        <w:numPr>
          <w:ilvl w:val="0"/>
          <w:numId w:val="12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тепл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э</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фе</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ярн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ем»;</w:t>
      </w:r>
    </w:p>
    <w:p w:rsidR="00E53743" w:rsidRPr="00713C8E" w:rsidRDefault="00E53743" w:rsidP="008F77D1">
      <w:pPr>
        <w:numPr>
          <w:ilvl w:val="0"/>
          <w:numId w:val="12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3"/>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зич</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p>
    <w:p w:rsidR="00E53743" w:rsidRPr="00713C8E" w:rsidRDefault="00E53743" w:rsidP="008F77D1">
      <w:pPr>
        <w:numPr>
          <w:ilvl w:val="0"/>
          <w:numId w:val="12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w:t>
      </w:r>
    </w:p>
    <w:p w:rsidR="00E53743" w:rsidRPr="00713C8E" w:rsidRDefault="00E53743" w:rsidP="008F77D1">
      <w:pPr>
        <w:numPr>
          <w:ilvl w:val="0"/>
          <w:numId w:val="12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слять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мас</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 д</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ю растворенного 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 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p>
    <w:p w:rsidR="00E53743" w:rsidRPr="00713C8E" w:rsidRDefault="00E53743" w:rsidP="008F77D1">
      <w:pPr>
        <w:numPr>
          <w:ilvl w:val="0"/>
          <w:numId w:val="12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приготовлять</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с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вой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ства;</w:t>
      </w:r>
    </w:p>
    <w:p w:rsidR="00E53743" w:rsidRPr="00713C8E" w:rsidRDefault="00E53743" w:rsidP="008F77D1">
      <w:pPr>
        <w:numPr>
          <w:ilvl w:val="0"/>
          <w:numId w:val="12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азывать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из</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класс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ор</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еществ;</w:t>
      </w:r>
    </w:p>
    <w:p w:rsidR="00E53743" w:rsidRPr="00713C8E" w:rsidRDefault="00E53743" w:rsidP="008F77D1">
      <w:pPr>
        <w:numPr>
          <w:ilvl w:val="0"/>
          <w:numId w:val="12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lastRenderedPageBreak/>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3"/>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зич</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 о</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класс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ор</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слот,</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ей;</w:t>
      </w:r>
    </w:p>
    <w:p w:rsidR="00E53743" w:rsidRPr="00713C8E" w:rsidRDefault="00E53743" w:rsidP="008F77D1">
      <w:pPr>
        <w:numPr>
          <w:ilvl w:val="0"/>
          <w:numId w:val="12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дл</w:t>
      </w:r>
      <w:r w:rsidRPr="00713C8E">
        <w:rPr>
          <w:rFonts w:ascii="Times New Roman" w:hAnsi="Times New Roman" w:cs="Times New Roman"/>
          <w:sz w:val="28"/>
          <w:szCs w:val="28"/>
        </w:rPr>
        <w:t>еж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 веществ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му</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ассу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p>
    <w:p w:rsidR="00E53743" w:rsidRPr="00713C8E" w:rsidRDefault="00E53743" w:rsidP="008F77D1">
      <w:pPr>
        <w:numPr>
          <w:ilvl w:val="0"/>
          <w:numId w:val="12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E53743" w:rsidRPr="00713C8E" w:rsidRDefault="00E53743" w:rsidP="008F77D1">
      <w:pPr>
        <w:numPr>
          <w:ilvl w:val="0"/>
          <w:numId w:val="12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пы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аю</w:t>
      </w:r>
      <w:r w:rsidRPr="00713C8E">
        <w:rPr>
          <w:rFonts w:ascii="Times New Roman" w:hAnsi="Times New Roman" w:cs="Times New Roman"/>
          <w:spacing w:val="-1"/>
          <w:sz w:val="28"/>
          <w:szCs w:val="28"/>
        </w:rPr>
        <w:t>щи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 из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еств;</w:t>
      </w:r>
    </w:p>
    <w:p w:rsidR="00E53743" w:rsidRPr="00713C8E" w:rsidRDefault="00E53743" w:rsidP="008F77D1">
      <w:pPr>
        <w:numPr>
          <w:ilvl w:val="0"/>
          <w:numId w:val="12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зна</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опы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 п</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 xml:space="preserve">тем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слот</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ще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ю о</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а;</w:t>
      </w:r>
    </w:p>
    <w:p w:rsidR="00E53743" w:rsidRPr="00713C8E" w:rsidRDefault="00E53743" w:rsidP="008F77D1">
      <w:pPr>
        <w:numPr>
          <w:ilvl w:val="0"/>
          <w:numId w:val="12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1"/>
          <w:sz w:val="28"/>
          <w:szCs w:val="28"/>
        </w:rPr>
        <w:t>в</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связь меж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у</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асса</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p>
    <w:p w:rsidR="00E53743" w:rsidRPr="00713C8E" w:rsidRDefault="00E53743" w:rsidP="008F77D1">
      <w:pPr>
        <w:numPr>
          <w:ilvl w:val="0"/>
          <w:numId w:val="12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сл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 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p>
    <w:p w:rsidR="00E53743" w:rsidRPr="00713C8E" w:rsidRDefault="00E53743" w:rsidP="008F77D1">
      <w:pPr>
        <w:numPr>
          <w:ilvl w:val="0"/>
          <w:numId w:val="12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ять</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мы</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л ат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эл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пп</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а в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еме Д.</w:t>
      </w:r>
      <w:r w:rsidRPr="00713C8E">
        <w:rPr>
          <w:rFonts w:ascii="Times New Roman" w:hAnsi="Times New Roman" w:cs="Times New Roman"/>
          <w:spacing w:val="-1"/>
          <w:sz w:val="28"/>
          <w:szCs w:val="28"/>
        </w:rPr>
        <w:t>И</w:t>
      </w:r>
      <w:r w:rsidR="0009461B" w:rsidRPr="00713C8E">
        <w:rPr>
          <w:rFonts w:ascii="Times New Roman" w:hAnsi="Times New Roman" w:cs="Times New Roman"/>
          <w:sz w:val="28"/>
          <w:szCs w:val="28"/>
        </w:rPr>
        <w:t>.</w:t>
      </w:r>
      <w:r w:rsidR="0009461B" w:rsidRPr="00713C8E">
        <w:rPr>
          <w:rFonts w:ascii="Times New Roman" w:hAnsi="Times New Roman" w:cs="Times New Roman"/>
        </w:rPr>
        <w:t> </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p>
    <w:p w:rsidR="00E53743" w:rsidRPr="00713C8E" w:rsidRDefault="00E53743" w:rsidP="008F77D1">
      <w:pPr>
        <w:numPr>
          <w:ilvl w:val="0"/>
          <w:numId w:val="12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ато</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свойств</w:t>
      </w:r>
      <w:r w:rsidRPr="00713C8E">
        <w:rPr>
          <w:rFonts w:ascii="Times New Roman" w:hAnsi="Times New Roman" w:cs="Times New Roman"/>
          <w:spacing w:val="-1"/>
          <w:sz w:val="28"/>
          <w:szCs w:val="28"/>
        </w:rPr>
        <w:t xml:space="preserve"> эл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х ма</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вн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п;</w:t>
      </w:r>
    </w:p>
    <w:p w:rsidR="00E53743" w:rsidRPr="00713C8E" w:rsidRDefault="00E53743" w:rsidP="008F77D1">
      <w:pPr>
        <w:numPr>
          <w:ilvl w:val="0"/>
          <w:numId w:val="12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зовать</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ты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от водорода до кальция</w:t>
      </w:r>
      <w:r w:rsidRPr="00713C8E">
        <w:rPr>
          <w:rFonts w:ascii="Times New Roman" w:hAnsi="Times New Roman" w:cs="Times New Roman"/>
          <w:sz w:val="28"/>
          <w:szCs w:val="28"/>
        </w:rPr>
        <w:t>) на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ве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ко</w:t>
      </w:r>
      <w:r w:rsidRPr="00713C8E">
        <w:rPr>
          <w:rFonts w:ascii="Times New Roman" w:hAnsi="Times New Roman" w:cs="Times New Roman"/>
          <w:sz w:val="28"/>
          <w:szCs w:val="28"/>
        </w:rPr>
        <w:t>й 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 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 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ей 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E53743" w:rsidRPr="00713C8E" w:rsidRDefault="00E53743" w:rsidP="008F77D1">
      <w:pPr>
        <w:numPr>
          <w:ilvl w:val="0"/>
          <w:numId w:val="12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ат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2</w:t>
      </w:r>
      <w:r w:rsidRPr="00713C8E">
        <w:rPr>
          <w:rFonts w:ascii="Times New Roman" w:hAnsi="Times New Roman" w:cs="Times New Roman"/>
          <w:sz w:val="28"/>
          <w:szCs w:val="28"/>
        </w:rPr>
        <w:t>0</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емы 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p>
    <w:p w:rsidR="00E53743" w:rsidRPr="00713C8E" w:rsidRDefault="00E53743" w:rsidP="008F77D1">
      <w:pPr>
        <w:numPr>
          <w:ilvl w:val="0"/>
          <w:numId w:val="12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кая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яз</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ате</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p>
    <w:p w:rsidR="00E53743" w:rsidRPr="00713C8E" w:rsidRDefault="00E53743" w:rsidP="008F77D1">
      <w:pPr>
        <w:numPr>
          <w:ilvl w:val="0"/>
          <w:numId w:val="12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вис</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 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 ти</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 xml:space="preserve">а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ста</w:t>
      </w:r>
      <w:r w:rsidRPr="00713C8E">
        <w:rPr>
          <w:rFonts w:ascii="Times New Roman" w:hAnsi="Times New Roman" w:cs="Times New Roman"/>
          <w:spacing w:val="-1"/>
          <w:sz w:val="28"/>
          <w:szCs w:val="28"/>
        </w:rPr>
        <w:t>лли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еше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ки;</w:t>
      </w:r>
    </w:p>
    <w:p w:rsidR="00E53743" w:rsidRPr="00713C8E" w:rsidRDefault="00E53743" w:rsidP="008F77D1">
      <w:pPr>
        <w:numPr>
          <w:ilvl w:val="0"/>
          <w:numId w:val="12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ви</w:t>
      </w:r>
      <w:r w:rsidRPr="00713C8E">
        <w:rPr>
          <w:rFonts w:ascii="Times New Roman" w:hAnsi="Times New Roman" w:cs="Times New Roman"/>
          <w:sz w:val="28"/>
          <w:szCs w:val="28"/>
        </w:rPr>
        <w:t>д</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связи в</w:t>
      </w:r>
      <w:r w:rsidRPr="00713C8E">
        <w:rPr>
          <w:rFonts w:ascii="Times New Roman" w:hAnsi="Times New Roman" w:cs="Times New Roman"/>
          <w:spacing w:val="-1"/>
          <w:sz w:val="28"/>
          <w:szCs w:val="28"/>
        </w:rPr>
        <w:t xml:space="preserve"> 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ях;</w:t>
      </w:r>
    </w:p>
    <w:p w:rsidR="00E53743" w:rsidRPr="00713C8E" w:rsidRDefault="00E53743" w:rsidP="008F77D1">
      <w:pPr>
        <w:numPr>
          <w:ilvl w:val="0"/>
          <w:numId w:val="12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зобра</w:t>
      </w:r>
      <w:r w:rsidRPr="00713C8E">
        <w:rPr>
          <w:rFonts w:ascii="Times New Roman" w:hAnsi="Times New Roman" w:cs="Times New Roman"/>
          <w:spacing w:val="1"/>
          <w:sz w:val="28"/>
          <w:szCs w:val="28"/>
        </w:rPr>
        <w:t>ж</w:t>
      </w:r>
      <w:r w:rsidRPr="00713C8E">
        <w:rPr>
          <w:rFonts w:ascii="Times New Roman" w:hAnsi="Times New Roman" w:cs="Times New Roman"/>
          <w:sz w:val="28"/>
          <w:szCs w:val="28"/>
        </w:rPr>
        <w:t>ать схемы строения молекул</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азов</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х разными видами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яз</w:t>
      </w:r>
      <w:r w:rsidRPr="00713C8E">
        <w:rPr>
          <w:rFonts w:ascii="Times New Roman" w:hAnsi="Times New Roman" w:cs="Times New Roman"/>
          <w:spacing w:val="-2"/>
          <w:sz w:val="28"/>
          <w:szCs w:val="28"/>
        </w:rPr>
        <w:t>ей;</w:t>
      </w:r>
    </w:p>
    <w:p w:rsidR="00E53743" w:rsidRPr="00713C8E" w:rsidRDefault="00E53743" w:rsidP="008F77D1">
      <w:pPr>
        <w:numPr>
          <w:ilvl w:val="0"/>
          <w:numId w:val="12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ион</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он</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ди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слите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 xml:space="preserve">, «степень окисления»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вос</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вос</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p>
    <w:p w:rsidR="00E53743" w:rsidRPr="00713C8E" w:rsidRDefault="00E53743" w:rsidP="008F77D1">
      <w:pPr>
        <w:numPr>
          <w:ilvl w:val="0"/>
          <w:numId w:val="12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lastRenderedPageBreak/>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 о</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ат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ма </w:t>
      </w:r>
      <w:r w:rsidRPr="00713C8E">
        <w:rPr>
          <w:rFonts w:ascii="Times New Roman" w:hAnsi="Times New Roman" w:cs="Times New Roman"/>
          <w:spacing w:val="-1"/>
          <w:sz w:val="28"/>
          <w:szCs w:val="28"/>
        </w:rPr>
        <w:t>эл</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 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p>
    <w:p w:rsidR="00E53743" w:rsidRPr="00713C8E" w:rsidRDefault="00E53743" w:rsidP="008F77D1">
      <w:pPr>
        <w:numPr>
          <w:ilvl w:val="0"/>
          <w:numId w:val="12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p>
    <w:p w:rsidR="00E53743" w:rsidRPr="00713C8E" w:rsidRDefault="00E53743" w:rsidP="008F77D1">
      <w:pPr>
        <w:numPr>
          <w:ilvl w:val="0"/>
          <w:numId w:val="12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составлять уравнения электролитической диссоциации кислот, щелочей, солей;</w:t>
      </w:r>
    </w:p>
    <w:p w:rsidR="00E53743" w:rsidRPr="00713C8E" w:rsidRDefault="00E53743" w:rsidP="008F77D1">
      <w:pPr>
        <w:numPr>
          <w:ilvl w:val="0"/>
          <w:numId w:val="12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у</w:t>
      </w:r>
      <w:r w:rsidRPr="00713C8E">
        <w:rPr>
          <w:rFonts w:ascii="Times New Roman" w:hAnsi="Times New Roman" w:cs="Times New Roman"/>
          <w:sz w:val="28"/>
          <w:szCs w:val="28"/>
        </w:rPr>
        <w:t>щнос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ь про</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са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p>
    <w:p w:rsidR="00E53743" w:rsidRPr="00713C8E" w:rsidRDefault="00E53743" w:rsidP="008F77D1">
      <w:pPr>
        <w:numPr>
          <w:ilvl w:val="0"/>
          <w:numId w:val="12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составлять полные и сокращенные ионные уравнения реакции обмена;</w:t>
      </w:r>
    </w:p>
    <w:p w:rsidR="00E53743" w:rsidRPr="00713C8E" w:rsidRDefault="00E53743" w:rsidP="008F77D1">
      <w:pPr>
        <w:numPr>
          <w:ilvl w:val="0"/>
          <w:numId w:val="12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ион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p>
    <w:p w:rsidR="00E53743" w:rsidRPr="00713C8E" w:rsidRDefault="00E53743" w:rsidP="008F77D1">
      <w:pPr>
        <w:numPr>
          <w:ilvl w:val="0"/>
          <w:numId w:val="12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проводить реакции, подтверждающие качественный состав различных веществ;</w:t>
      </w:r>
    </w:p>
    <w:p w:rsidR="00E53743" w:rsidRPr="00713C8E" w:rsidRDefault="00E53743" w:rsidP="008F77D1">
      <w:pPr>
        <w:numPr>
          <w:ilvl w:val="0"/>
          <w:numId w:val="12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сли</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ель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 вос</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ь;</w:t>
      </w:r>
    </w:p>
    <w:p w:rsidR="00E53743" w:rsidRPr="00713C8E" w:rsidRDefault="00E53743" w:rsidP="008F77D1">
      <w:pPr>
        <w:numPr>
          <w:ilvl w:val="0"/>
          <w:numId w:val="12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составлять уравнения окислительно-восстановительных реакций;</w:t>
      </w:r>
    </w:p>
    <w:p w:rsidR="00E53743" w:rsidRPr="00713C8E" w:rsidRDefault="00E53743" w:rsidP="008F77D1">
      <w:pPr>
        <w:numPr>
          <w:ilvl w:val="0"/>
          <w:numId w:val="12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азывать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фак</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яющие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с</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хи</w:t>
      </w:r>
      <w:r w:rsidRPr="00713C8E">
        <w:rPr>
          <w:rFonts w:ascii="Times New Roman" w:hAnsi="Times New Roman" w:cs="Times New Roman"/>
          <w:spacing w:val="-1"/>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 xml:space="preserve">еской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p>
    <w:p w:rsidR="00E53743" w:rsidRPr="00713C8E" w:rsidRDefault="00E53743" w:rsidP="008F77D1">
      <w:pPr>
        <w:numPr>
          <w:ilvl w:val="0"/>
          <w:numId w:val="12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м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ам;</w:t>
      </w:r>
    </w:p>
    <w:p w:rsidR="00E53743" w:rsidRPr="00713C8E" w:rsidRDefault="00E53743" w:rsidP="008F77D1">
      <w:pPr>
        <w:numPr>
          <w:ilvl w:val="0"/>
          <w:numId w:val="12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1"/>
          <w:sz w:val="28"/>
          <w:szCs w:val="28"/>
        </w:rPr>
        <w:t>в</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связь меж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у</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со</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ем и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ами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еме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E53743" w:rsidRPr="00713C8E" w:rsidRDefault="00E53743" w:rsidP="008F77D1">
      <w:pPr>
        <w:numPr>
          <w:ilvl w:val="0"/>
          <w:numId w:val="12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пы</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ю, собиранию 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ю</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 </w:t>
      </w:r>
      <w:r w:rsidRPr="00713C8E">
        <w:rPr>
          <w:rFonts w:ascii="Times New Roman" w:hAnsi="Times New Roman" w:cs="Times New Roman"/>
          <w:spacing w:val="1"/>
          <w:sz w:val="28"/>
          <w:szCs w:val="28"/>
        </w:rPr>
        <w:t>газообразных веществ: углекислого газа, аммиака;</w:t>
      </w:r>
    </w:p>
    <w:p w:rsidR="00E53743" w:rsidRPr="00713C8E" w:rsidRDefault="00E53743" w:rsidP="008F77D1">
      <w:pPr>
        <w:numPr>
          <w:ilvl w:val="0"/>
          <w:numId w:val="12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зна</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опы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 п</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тем газ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ще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а: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слый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газ и </w:t>
      </w:r>
      <w:r w:rsidRPr="00713C8E">
        <w:rPr>
          <w:rFonts w:ascii="Times New Roman" w:hAnsi="Times New Roman" w:cs="Times New Roman"/>
          <w:spacing w:val="-3"/>
          <w:sz w:val="28"/>
          <w:szCs w:val="28"/>
        </w:rPr>
        <w:t>ам</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w:t>
      </w:r>
    </w:p>
    <w:p w:rsidR="00E53743" w:rsidRPr="00713C8E" w:rsidRDefault="00E53743" w:rsidP="008F77D1">
      <w:pPr>
        <w:numPr>
          <w:ilvl w:val="0"/>
          <w:numId w:val="12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1"/>
          <w:sz w:val="28"/>
          <w:szCs w:val="28"/>
        </w:rPr>
        <w:t>в</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связь меж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у</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со</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ем и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ами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ета</w:t>
      </w:r>
      <w:r w:rsidRPr="00713C8E">
        <w:rPr>
          <w:rFonts w:ascii="Times New Roman" w:hAnsi="Times New Roman" w:cs="Times New Roman"/>
          <w:spacing w:val="-1"/>
          <w:sz w:val="28"/>
          <w:szCs w:val="28"/>
        </w:rPr>
        <w:t>лло</w:t>
      </w:r>
      <w:r w:rsidRPr="00713C8E">
        <w:rPr>
          <w:rFonts w:ascii="Times New Roman" w:hAnsi="Times New Roman" w:cs="Times New Roman"/>
          <w:sz w:val="28"/>
          <w:szCs w:val="28"/>
        </w:rPr>
        <w:t>в;</w:t>
      </w:r>
    </w:p>
    <w:p w:rsidR="00E53743" w:rsidRPr="00713C8E" w:rsidRDefault="00E53743" w:rsidP="008F77D1">
      <w:pPr>
        <w:numPr>
          <w:ilvl w:val="0"/>
          <w:numId w:val="12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азывать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 xml:space="preserve">ства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форм</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этан, этилен,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этан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ли</w:t>
      </w:r>
      <w:r w:rsidRPr="00713C8E">
        <w:rPr>
          <w:rFonts w:ascii="Times New Roman" w:hAnsi="Times New Roman" w:cs="Times New Roman"/>
          <w:spacing w:val="1"/>
          <w:sz w:val="28"/>
          <w:szCs w:val="28"/>
        </w:rPr>
        <w:t>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у</w:t>
      </w:r>
      <w:r w:rsidRPr="00713C8E">
        <w:rPr>
          <w:rFonts w:ascii="Times New Roman" w:hAnsi="Times New Roman" w:cs="Times New Roman"/>
          <w:sz w:val="28"/>
          <w:szCs w:val="28"/>
        </w:rPr>
        <w:t>кс</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 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 аминоуксусная кислота,</w:t>
      </w:r>
      <w:r w:rsidRPr="00713C8E">
        <w:rPr>
          <w:rFonts w:ascii="Times New Roman" w:hAnsi="Times New Roman" w:cs="Times New Roman"/>
          <w:spacing w:val="-1"/>
          <w:sz w:val="28"/>
          <w:szCs w:val="28"/>
        </w:rPr>
        <w:t xml:space="preserve"> стеариновая кислота, олеиновая кислота,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лю</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за;</w:t>
      </w:r>
    </w:p>
    <w:p w:rsidR="00E53743" w:rsidRPr="00713C8E" w:rsidRDefault="00E53743" w:rsidP="008F77D1">
      <w:pPr>
        <w:numPr>
          <w:ilvl w:val="0"/>
          <w:numId w:val="12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не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авител</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 веществ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 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мета</w:t>
      </w:r>
      <w:r w:rsidRPr="00713C8E">
        <w:rPr>
          <w:rFonts w:ascii="Times New Roman" w:hAnsi="Times New Roman" w:cs="Times New Roman"/>
          <w:spacing w:val="-1"/>
          <w:sz w:val="28"/>
          <w:szCs w:val="28"/>
        </w:rPr>
        <w:t>лл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ми,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галогенами.</w:t>
      </w:r>
    </w:p>
    <w:p w:rsidR="00E53743" w:rsidRPr="00713C8E" w:rsidRDefault="00E53743" w:rsidP="00941C6C">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w:t>
      </w:r>
      <w:r w:rsidRPr="00713C8E">
        <w:rPr>
          <w:rFonts w:ascii="Times New Roman" w:hAnsi="Times New Roman" w:cs="Times New Roman"/>
          <w:b/>
          <w:bCs/>
          <w:spacing w:val="-1"/>
          <w:sz w:val="28"/>
          <w:szCs w:val="28"/>
        </w:rPr>
        <w:t>ып</w:t>
      </w:r>
      <w:r w:rsidRPr="00713C8E">
        <w:rPr>
          <w:rFonts w:ascii="Times New Roman" w:hAnsi="Times New Roman" w:cs="Times New Roman"/>
          <w:b/>
          <w:bCs/>
          <w:spacing w:val="1"/>
          <w:sz w:val="28"/>
          <w:szCs w:val="28"/>
        </w:rPr>
        <w:t>у</w:t>
      </w:r>
      <w:r w:rsidRPr="00713C8E">
        <w:rPr>
          <w:rFonts w:ascii="Times New Roman" w:hAnsi="Times New Roman" w:cs="Times New Roman"/>
          <w:b/>
          <w:bCs/>
          <w:sz w:val="28"/>
          <w:szCs w:val="28"/>
        </w:rPr>
        <w:t>ск</w:t>
      </w:r>
      <w:r w:rsidRPr="00713C8E">
        <w:rPr>
          <w:rFonts w:ascii="Times New Roman" w:hAnsi="Times New Roman" w:cs="Times New Roman"/>
          <w:b/>
          <w:bCs/>
          <w:spacing w:val="-2"/>
          <w:sz w:val="28"/>
          <w:szCs w:val="28"/>
        </w:rPr>
        <w:t>н</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 xml:space="preserve">к </w:t>
      </w:r>
      <w:r w:rsidRPr="00713C8E">
        <w:rPr>
          <w:rFonts w:ascii="Times New Roman" w:hAnsi="Times New Roman" w:cs="Times New Roman"/>
          <w:b/>
          <w:bCs/>
          <w:spacing w:val="-1"/>
          <w:sz w:val="28"/>
          <w:szCs w:val="28"/>
        </w:rPr>
        <w:t>п</w:t>
      </w:r>
      <w:r w:rsidRPr="00713C8E">
        <w:rPr>
          <w:rFonts w:ascii="Times New Roman" w:hAnsi="Times New Roman" w:cs="Times New Roman"/>
          <w:b/>
          <w:bCs/>
          <w:spacing w:val="1"/>
          <w:sz w:val="28"/>
          <w:szCs w:val="28"/>
        </w:rPr>
        <w:t>ол</w:t>
      </w:r>
      <w:r w:rsidRPr="00713C8E">
        <w:rPr>
          <w:rFonts w:ascii="Times New Roman" w:hAnsi="Times New Roman" w:cs="Times New Roman"/>
          <w:b/>
          <w:bCs/>
          <w:spacing w:val="-1"/>
          <w:sz w:val="28"/>
          <w:szCs w:val="28"/>
        </w:rPr>
        <w:t>у</w:t>
      </w:r>
      <w:r w:rsidRPr="00713C8E">
        <w:rPr>
          <w:rFonts w:ascii="Times New Roman" w:hAnsi="Times New Roman" w:cs="Times New Roman"/>
          <w:b/>
          <w:bCs/>
          <w:spacing w:val="-2"/>
          <w:sz w:val="28"/>
          <w:szCs w:val="28"/>
        </w:rPr>
        <w:t>ч</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т</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воз</w:t>
      </w:r>
      <w:r w:rsidRPr="00713C8E">
        <w:rPr>
          <w:rFonts w:ascii="Times New Roman" w:hAnsi="Times New Roman" w:cs="Times New Roman"/>
          <w:b/>
          <w:bCs/>
          <w:spacing w:val="-1"/>
          <w:sz w:val="28"/>
          <w:szCs w:val="28"/>
        </w:rPr>
        <w:t>м</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2"/>
          <w:sz w:val="28"/>
          <w:szCs w:val="28"/>
        </w:rPr>
        <w:t>ж</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 xml:space="preserve">ь </w:t>
      </w:r>
      <w:r w:rsidRPr="00713C8E">
        <w:rPr>
          <w:rFonts w:ascii="Times New Roman" w:hAnsi="Times New Roman" w:cs="Times New Roman"/>
          <w:b/>
          <w:bCs/>
          <w:spacing w:val="-1"/>
          <w:sz w:val="28"/>
          <w:szCs w:val="28"/>
        </w:rPr>
        <w:t>на</w:t>
      </w:r>
      <w:r w:rsidRPr="00713C8E">
        <w:rPr>
          <w:rFonts w:ascii="Times New Roman" w:hAnsi="Times New Roman" w:cs="Times New Roman"/>
          <w:b/>
          <w:bCs/>
          <w:spacing w:val="1"/>
          <w:sz w:val="28"/>
          <w:szCs w:val="28"/>
        </w:rPr>
        <w:t>у</w:t>
      </w:r>
      <w:r w:rsidRPr="00713C8E">
        <w:rPr>
          <w:rFonts w:ascii="Times New Roman" w:hAnsi="Times New Roman" w:cs="Times New Roman"/>
          <w:b/>
          <w:bCs/>
          <w:spacing w:val="-2"/>
          <w:sz w:val="28"/>
          <w:szCs w:val="28"/>
        </w:rPr>
        <w:t>ч</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ься:</w:t>
      </w:r>
    </w:p>
    <w:p w:rsidR="00E53743" w:rsidRPr="00713C8E" w:rsidRDefault="00E53743" w:rsidP="008F77D1">
      <w:pPr>
        <w:numPr>
          <w:ilvl w:val="0"/>
          <w:numId w:val="124"/>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713C8E" w:rsidRDefault="00E53743" w:rsidP="008F77D1">
      <w:pPr>
        <w:numPr>
          <w:ilvl w:val="0"/>
          <w:numId w:val="124"/>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713C8E" w:rsidRDefault="00E53743" w:rsidP="008F77D1">
      <w:pPr>
        <w:numPr>
          <w:ilvl w:val="0"/>
          <w:numId w:val="124"/>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составлять молекулярные и полные ионные уравнения по сокращенным ионным уравнениям;</w:t>
      </w:r>
    </w:p>
    <w:p w:rsidR="00E53743" w:rsidRPr="00713C8E" w:rsidRDefault="00E53743" w:rsidP="008F77D1">
      <w:pPr>
        <w:numPr>
          <w:ilvl w:val="0"/>
          <w:numId w:val="124"/>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713C8E" w:rsidRDefault="00E53743" w:rsidP="008F77D1">
      <w:pPr>
        <w:numPr>
          <w:ilvl w:val="0"/>
          <w:numId w:val="124"/>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E53743" w:rsidRPr="00713C8E" w:rsidRDefault="00E53743" w:rsidP="008F77D1">
      <w:pPr>
        <w:widowControl w:val="0"/>
        <w:numPr>
          <w:ilvl w:val="0"/>
          <w:numId w:val="124"/>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713C8E">
        <w:rPr>
          <w:rFonts w:ascii="Times New Roman" w:hAnsi="Times New Roman" w:cs="Times New Roman"/>
          <w:i/>
          <w:sz w:val="28"/>
          <w:szCs w:val="28"/>
        </w:rPr>
        <w:t>и</w:t>
      </w:r>
      <w:r w:rsidRPr="00713C8E">
        <w:rPr>
          <w:rFonts w:ascii="Times New Roman" w:hAnsi="Times New Roman" w:cs="Times New Roman"/>
          <w:i/>
          <w:sz w:val="28"/>
          <w:szCs w:val="28"/>
        </w:rPr>
        <w:t>;</w:t>
      </w:r>
    </w:p>
    <w:p w:rsidR="00E53743" w:rsidRPr="00713C8E" w:rsidRDefault="00E53743" w:rsidP="008F77D1">
      <w:pPr>
        <w:widowControl w:val="0"/>
        <w:numPr>
          <w:ilvl w:val="0"/>
          <w:numId w:val="124"/>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вать</w:t>
      </w:r>
      <w:r w:rsidRPr="00713C8E">
        <w:rPr>
          <w:rFonts w:ascii="Times New Roman" w:hAnsi="Times New Roman" w:cs="Times New Roman"/>
          <w:i/>
          <w:spacing w:val="-1"/>
          <w:sz w:val="28"/>
          <w:szCs w:val="28"/>
        </w:rPr>
        <w:t xml:space="preserve"> вл</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я</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го заг</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я</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жающей с</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 xml:space="preserve">ы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xml:space="preserve">а </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г</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зм</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челов</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ка;</w:t>
      </w:r>
    </w:p>
    <w:p w:rsidR="00E53743" w:rsidRPr="00713C8E" w:rsidRDefault="00E53743" w:rsidP="008F77D1">
      <w:pPr>
        <w:numPr>
          <w:ilvl w:val="0"/>
          <w:numId w:val="124"/>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по</w:t>
      </w:r>
      <w:r w:rsidRPr="00713C8E">
        <w:rPr>
          <w:rFonts w:ascii="Times New Roman" w:hAnsi="Times New Roman" w:cs="Times New Roman"/>
          <w:i/>
          <w:spacing w:val="-1"/>
          <w:sz w:val="28"/>
          <w:szCs w:val="28"/>
        </w:rPr>
        <w:t>ль</w:t>
      </w:r>
      <w:r w:rsidRPr="00713C8E">
        <w:rPr>
          <w:rFonts w:ascii="Times New Roman" w:hAnsi="Times New Roman" w:cs="Times New Roman"/>
          <w:i/>
          <w:sz w:val="28"/>
          <w:szCs w:val="28"/>
        </w:rPr>
        <w:t>зовать</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ри</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ет</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 зна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я эк</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г</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ески г</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я в </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жающей с</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p>
    <w:p w:rsidR="00E53743" w:rsidRPr="00713C8E" w:rsidRDefault="00E53743" w:rsidP="008F77D1">
      <w:pPr>
        <w:numPr>
          <w:ilvl w:val="0"/>
          <w:numId w:val="124"/>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по</w:t>
      </w:r>
      <w:r w:rsidRPr="00713C8E">
        <w:rPr>
          <w:rFonts w:ascii="Times New Roman" w:hAnsi="Times New Roman" w:cs="Times New Roman"/>
          <w:i/>
          <w:spacing w:val="-1"/>
          <w:sz w:val="28"/>
          <w:szCs w:val="28"/>
        </w:rPr>
        <w:t>ль</w:t>
      </w:r>
      <w:r w:rsidRPr="00713C8E">
        <w:rPr>
          <w:rFonts w:ascii="Times New Roman" w:hAnsi="Times New Roman" w:cs="Times New Roman"/>
          <w:i/>
          <w:sz w:val="28"/>
          <w:szCs w:val="28"/>
        </w:rPr>
        <w:t>зовать</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ри</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ет</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 кл</w:t>
      </w:r>
      <w:r w:rsidRPr="00713C8E">
        <w:rPr>
          <w:rFonts w:ascii="Times New Roman" w:hAnsi="Times New Roman" w:cs="Times New Roman"/>
          <w:i/>
          <w:spacing w:val="-2"/>
          <w:sz w:val="28"/>
          <w:szCs w:val="28"/>
        </w:rPr>
        <w:t>ю</w:t>
      </w:r>
      <w:r w:rsidRPr="00713C8E">
        <w:rPr>
          <w:rFonts w:ascii="Times New Roman" w:hAnsi="Times New Roman" w:cs="Times New Roman"/>
          <w:i/>
          <w:sz w:val="28"/>
          <w:szCs w:val="28"/>
        </w:rPr>
        <w:t>чев</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xml:space="preserve">е </w:t>
      </w:r>
      <w:r w:rsidRPr="00713C8E">
        <w:rPr>
          <w:rFonts w:ascii="Times New Roman" w:hAnsi="Times New Roman" w:cs="Times New Roman"/>
          <w:i/>
          <w:spacing w:val="-3"/>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ет</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и вы</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ек</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н</w:t>
      </w:r>
      <w:r w:rsidRPr="00713C8E">
        <w:rPr>
          <w:rFonts w:ascii="Times New Roman" w:hAnsi="Times New Roman" w:cs="Times New Roman"/>
          <w:i/>
          <w:spacing w:val="5"/>
          <w:sz w:val="28"/>
          <w:szCs w:val="28"/>
        </w:rPr>
        <w:t>о</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ссл</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до</w:t>
      </w:r>
      <w:r w:rsidRPr="00713C8E">
        <w:rPr>
          <w:rFonts w:ascii="Times New Roman" w:hAnsi="Times New Roman" w:cs="Times New Roman"/>
          <w:i/>
          <w:sz w:val="28"/>
          <w:szCs w:val="28"/>
        </w:rPr>
        <w:t>ва</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ел</w:t>
      </w:r>
      <w:r w:rsidRPr="00713C8E">
        <w:rPr>
          <w:rFonts w:ascii="Times New Roman" w:hAnsi="Times New Roman" w:cs="Times New Roman"/>
          <w:i/>
          <w:spacing w:val="-2"/>
          <w:sz w:val="28"/>
          <w:szCs w:val="28"/>
        </w:rPr>
        <w:t>ь</w:t>
      </w:r>
      <w:r w:rsidRPr="00713C8E">
        <w:rPr>
          <w:rFonts w:ascii="Times New Roman" w:hAnsi="Times New Roman" w:cs="Times New Roman"/>
          <w:i/>
          <w:sz w:val="28"/>
          <w:szCs w:val="28"/>
        </w:rPr>
        <w:t>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4"/>
          <w:sz w:val="28"/>
          <w:szCs w:val="28"/>
        </w:rPr>
        <w:t>з</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ач</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 xml:space="preserve">о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ю с</w:t>
      </w:r>
      <w:r w:rsidRPr="00713C8E">
        <w:rPr>
          <w:rFonts w:ascii="Times New Roman" w:hAnsi="Times New Roman" w:cs="Times New Roman"/>
          <w:i/>
          <w:spacing w:val="-1"/>
          <w:sz w:val="28"/>
          <w:szCs w:val="28"/>
        </w:rPr>
        <w:t>во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3"/>
          <w:sz w:val="28"/>
          <w:szCs w:val="28"/>
        </w:rPr>
        <w:t>с</w:t>
      </w:r>
      <w:r w:rsidRPr="00713C8E">
        <w:rPr>
          <w:rFonts w:ascii="Times New Roman" w:hAnsi="Times New Roman" w:cs="Times New Roman"/>
          <w:i/>
          <w:spacing w:val="1"/>
          <w:sz w:val="28"/>
          <w:szCs w:val="28"/>
        </w:rPr>
        <w:t>по</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по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 и</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по</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ава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 ве</w:t>
      </w:r>
      <w:r w:rsidRPr="00713C8E">
        <w:rPr>
          <w:rFonts w:ascii="Times New Roman" w:hAnsi="Times New Roman" w:cs="Times New Roman"/>
          <w:i/>
          <w:spacing w:val="-3"/>
          <w:sz w:val="28"/>
          <w:szCs w:val="28"/>
        </w:rPr>
        <w:t>щ</w:t>
      </w:r>
      <w:r w:rsidRPr="00713C8E">
        <w:rPr>
          <w:rFonts w:ascii="Times New Roman" w:hAnsi="Times New Roman" w:cs="Times New Roman"/>
          <w:i/>
          <w:sz w:val="28"/>
          <w:szCs w:val="28"/>
        </w:rPr>
        <w:t>еств;</w:t>
      </w:r>
    </w:p>
    <w:p w:rsidR="00E53743" w:rsidRPr="00713C8E" w:rsidRDefault="00E53743" w:rsidP="008F77D1">
      <w:pPr>
        <w:numPr>
          <w:ilvl w:val="0"/>
          <w:numId w:val="124"/>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ъ</w:t>
      </w:r>
      <w:r w:rsidRPr="00713C8E">
        <w:rPr>
          <w:rFonts w:ascii="Times New Roman" w:hAnsi="Times New Roman" w:cs="Times New Roman"/>
          <w:i/>
          <w:sz w:val="28"/>
          <w:szCs w:val="28"/>
        </w:rPr>
        <w:t>ект</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в</w:t>
      </w:r>
      <w:r w:rsidRPr="00713C8E">
        <w:rPr>
          <w:rFonts w:ascii="Times New Roman" w:hAnsi="Times New Roman" w:cs="Times New Roman"/>
          <w:i/>
          <w:sz w:val="28"/>
          <w:szCs w:val="28"/>
        </w:rPr>
        <w:t xml:space="preserve">ать </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форм</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ци</w:t>
      </w:r>
      <w:r w:rsidRPr="00713C8E">
        <w:rPr>
          <w:rFonts w:ascii="Times New Roman" w:hAnsi="Times New Roman" w:cs="Times New Roman"/>
          <w:i/>
          <w:sz w:val="28"/>
          <w:szCs w:val="28"/>
        </w:rPr>
        <w:t>ю</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ещ</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 xml:space="preserve">ствах и </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ес</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х</w:t>
      </w:r>
      <w:r w:rsidRPr="00713C8E">
        <w:rPr>
          <w:rFonts w:ascii="Times New Roman" w:hAnsi="Times New Roman" w:cs="Times New Roman"/>
          <w:i/>
          <w:sz w:val="28"/>
          <w:szCs w:val="28"/>
        </w:rPr>
        <w:t>;</w:t>
      </w:r>
    </w:p>
    <w:p w:rsidR="00E53743" w:rsidRPr="00713C8E" w:rsidRDefault="00E53743" w:rsidP="008F77D1">
      <w:pPr>
        <w:numPr>
          <w:ilvl w:val="0"/>
          <w:numId w:val="124"/>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ти</w:t>
      </w:r>
      <w:r w:rsidRPr="00713C8E">
        <w:rPr>
          <w:rFonts w:ascii="Times New Roman" w:hAnsi="Times New Roman" w:cs="Times New Roman"/>
          <w:i/>
          <w:spacing w:val="-1"/>
          <w:sz w:val="28"/>
          <w:szCs w:val="28"/>
        </w:rPr>
        <w:t>ч</w:t>
      </w:r>
      <w:r w:rsidRPr="00713C8E">
        <w:rPr>
          <w:rFonts w:ascii="Times New Roman" w:hAnsi="Times New Roman" w:cs="Times New Roman"/>
          <w:i/>
          <w:sz w:val="28"/>
          <w:szCs w:val="28"/>
        </w:rPr>
        <w:t>ес</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ть</w:t>
      </w:r>
      <w:r w:rsidRPr="00713C8E">
        <w:rPr>
          <w:rFonts w:ascii="Times New Roman" w:hAnsi="Times New Roman" w:cs="Times New Roman"/>
          <w:i/>
          <w:sz w:val="28"/>
          <w:szCs w:val="28"/>
        </w:rPr>
        <w:t xml:space="preserve">ся к </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се</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ф</w:t>
      </w:r>
      <w:r w:rsidRPr="00713C8E">
        <w:rPr>
          <w:rFonts w:ascii="Times New Roman" w:hAnsi="Times New Roman" w:cs="Times New Roman"/>
          <w:i/>
          <w:spacing w:val="1"/>
          <w:sz w:val="28"/>
          <w:szCs w:val="28"/>
        </w:rPr>
        <w:t>ор</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вес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екламе в с</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ств</w:t>
      </w:r>
      <w:r w:rsidRPr="00713C8E">
        <w:rPr>
          <w:rFonts w:ascii="Times New Roman" w:hAnsi="Times New Roman" w:cs="Times New Roman"/>
          <w:i/>
          <w:spacing w:val="-3"/>
          <w:sz w:val="28"/>
          <w:szCs w:val="28"/>
        </w:rPr>
        <w:t>а</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мас</w:t>
      </w:r>
      <w:r w:rsidRPr="00713C8E">
        <w:rPr>
          <w:rFonts w:ascii="Times New Roman" w:hAnsi="Times New Roman" w:cs="Times New Roman"/>
          <w:i/>
          <w:spacing w:val="-3"/>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форм</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и;</w:t>
      </w:r>
    </w:p>
    <w:p w:rsidR="00E53743" w:rsidRPr="00713C8E" w:rsidRDefault="00E53743" w:rsidP="008F77D1">
      <w:pPr>
        <w:numPr>
          <w:ilvl w:val="0"/>
          <w:numId w:val="124"/>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знавать</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4"/>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ач</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те</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ет</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 xml:space="preserve">я </w:t>
      </w:r>
      <w:r w:rsidRPr="00713C8E">
        <w:rPr>
          <w:rFonts w:ascii="Times New Roman" w:hAnsi="Times New Roman" w:cs="Times New Roman"/>
          <w:i/>
          <w:spacing w:val="-2"/>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ак</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ятел</w:t>
      </w:r>
      <w:r w:rsidRPr="00713C8E">
        <w:rPr>
          <w:rFonts w:ascii="Times New Roman" w:hAnsi="Times New Roman" w:cs="Times New Roman"/>
          <w:i/>
          <w:spacing w:val="-1"/>
          <w:sz w:val="28"/>
          <w:szCs w:val="28"/>
        </w:rPr>
        <w:t>ь</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сти челове</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а;</w:t>
      </w:r>
    </w:p>
    <w:p w:rsidR="00E53743" w:rsidRPr="00713C8E" w:rsidRDefault="00E53743" w:rsidP="008F77D1">
      <w:pPr>
        <w:numPr>
          <w:ilvl w:val="0"/>
          <w:numId w:val="124"/>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авать</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ели</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х</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ы</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 xml:space="preserve">для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еш</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я </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х</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по</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авате</w:t>
      </w:r>
      <w:r w:rsidRPr="00713C8E">
        <w:rPr>
          <w:rFonts w:ascii="Times New Roman" w:hAnsi="Times New Roman" w:cs="Times New Roman"/>
          <w:i/>
          <w:spacing w:val="-1"/>
          <w:sz w:val="28"/>
          <w:szCs w:val="28"/>
        </w:rPr>
        <w:t>льны</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з</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ач;</w:t>
      </w:r>
    </w:p>
    <w:p w:rsidR="00E53743" w:rsidRPr="00713C8E" w:rsidRDefault="00E53743" w:rsidP="008F77D1">
      <w:pPr>
        <w:numPr>
          <w:ilvl w:val="0"/>
          <w:numId w:val="124"/>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грамотно обращаться с веществами в повседневной жизни;</w:t>
      </w:r>
    </w:p>
    <w:p w:rsidR="00E53743" w:rsidRPr="00713C8E" w:rsidRDefault="00E53743" w:rsidP="008F77D1">
      <w:pPr>
        <w:numPr>
          <w:ilvl w:val="0"/>
          <w:numId w:val="124"/>
        </w:numPr>
        <w:tabs>
          <w:tab w:val="left" w:pos="993"/>
        </w:tabs>
        <w:autoSpaceDE w:val="0"/>
        <w:autoSpaceDN w:val="0"/>
        <w:adjustRightInd w:val="0"/>
        <w:spacing w:after="0" w:line="360" w:lineRule="auto"/>
        <w:ind w:left="0" w:firstLine="709"/>
        <w:jc w:val="both"/>
        <w:rPr>
          <w:rFonts w:ascii="Times New Roman" w:hAnsi="Times New Roman" w:cs="Times New Roman"/>
          <w:i/>
          <w:spacing w:val="-1"/>
          <w:sz w:val="28"/>
          <w:szCs w:val="28"/>
        </w:rPr>
      </w:pPr>
      <w:r w:rsidRPr="00713C8E">
        <w:rPr>
          <w:rFonts w:ascii="Times New Roman" w:hAnsi="Times New Roman" w:cs="Times New Roman"/>
          <w:i/>
          <w:spacing w:val="-1"/>
          <w:sz w:val="28"/>
          <w:szCs w:val="28"/>
        </w:rPr>
        <w:lastRenderedPageBreak/>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мать</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хо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сть с</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лю</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ий</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пр</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аг</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ем</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ци</w:t>
      </w:r>
      <w:r w:rsidRPr="00713C8E">
        <w:rPr>
          <w:rFonts w:ascii="Times New Roman" w:hAnsi="Times New Roman" w:cs="Times New Roman"/>
          <w:i/>
          <w:spacing w:val="-2"/>
          <w:sz w:val="28"/>
          <w:szCs w:val="28"/>
        </w:rPr>
        <w:t>я</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 xml:space="preserve">о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ль</w:t>
      </w:r>
      <w:r w:rsidRPr="00713C8E">
        <w:rPr>
          <w:rFonts w:ascii="Times New Roman" w:hAnsi="Times New Roman" w:cs="Times New Roman"/>
          <w:i/>
          <w:sz w:val="28"/>
          <w:szCs w:val="28"/>
        </w:rPr>
        <w:t>зов</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 xml:space="preserve">ю </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ка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ств,</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 xml:space="preserve">ств </w:t>
      </w:r>
      <w:r w:rsidRPr="00713C8E">
        <w:rPr>
          <w:rFonts w:ascii="Times New Roman" w:hAnsi="Times New Roman" w:cs="Times New Roman"/>
          <w:i/>
          <w:spacing w:val="1"/>
          <w:sz w:val="28"/>
          <w:szCs w:val="28"/>
        </w:rPr>
        <w:t>бы</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w:t>
      </w:r>
    </w:p>
    <w:p w:rsidR="00E53743" w:rsidRPr="00713C8E" w:rsidRDefault="00E53743" w:rsidP="00941C6C">
      <w:pPr>
        <w:autoSpaceDE w:val="0"/>
        <w:autoSpaceDN w:val="0"/>
        <w:adjustRightInd w:val="0"/>
        <w:spacing w:after="0" w:line="360" w:lineRule="auto"/>
        <w:ind w:firstLine="709"/>
        <w:jc w:val="both"/>
        <w:rPr>
          <w:rFonts w:ascii="Times New Roman" w:hAnsi="Times New Roman" w:cs="Times New Roman"/>
          <w:sz w:val="28"/>
          <w:szCs w:val="28"/>
        </w:rPr>
      </w:pPr>
    </w:p>
    <w:p w:rsidR="00B540EE" w:rsidRPr="00713C8E" w:rsidRDefault="0015612F" w:rsidP="00941C6C">
      <w:pPr>
        <w:pStyle w:val="3"/>
        <w:spacing w:before="0" w:beforeAutospacing="0" w:after="0" w:afterAutospacing="0" w:line="360" w:lineRule="auto"/>
        <w:ind w:firstLine="709"/>
        <w:rPr>
          <w:sz w:val="28"/>
          <w:szCs w:val="28"/>
        </w:rPr>
      </w:pPr>
      <w:bookmarkStart w:id="83" w:name="_Toc409691643"/>
      <w:bookmarkStart w:id="84" w:name="_Toc410653966"/>
      <w:bookmarkStart w:id="85" w:name="_Toc418159449"/>
      <w:r>
        <w:rPr>
          <w:sz w:val="28"/>
          <w:szCs w:val="28"/>
        </w:rPr>
        <w:t>1.2.3.13</w:t>
      </w:r>
      <w:r w:rsidR="00243C14" w:rsidRPr="00713C8E">
        <w:rPr>
          <w:sz w:val="28"/>
          <w:szCs w:val="28"/>
        </w:rPr>
        <w:t xml:space="preserve">. </w:t>
      </w:r>
      <w:r w:rsidR="00B540EE" w:rsidRPr="00713C8E">
        <w:rPr>
          <w:sz w:val="28"/>
          <w:szCs w:val="28"/>
        </w:rPr>
        <w:t>Изобразительное искусство</w:t>
      </w:r>
      <w:bookmarkEnd w:id="83"/>
      <w:bookmarkEnd w:id="84"/>
      <w:bookmarkEnd w:id="85"/>
    </w:p>
    <w:p w:rsidR="00E53743" w:rsidRPr="00713C8E" w:rsidRDefault="00E53743" w:rsidP="00941C6C">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Выпускник научится:</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раскрывать смысл народных праздников и обрядов и их отражение в народном искусстве и в современной жизни; разыгрывать народные песни, сюжеты, участвовать в обрядовых действах;</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эскизы декоративного убранства русской избы;</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цветовую композицию внутреннего убранства избы;</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определять специфику образного языка декоративно-прикладного искусства;</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эскизы народного праздничного костюма, его отдельных элементов в цветовом решении;</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713C8E">
        <w:rPr>
          <w:rFonts w:ascii="Times New Roman" w:hAnsi="Times New Roman"/>
          <w:sz w:val="28"/>
          <w:szCs w:val="28"/>
        </w:rPr>
        <w:t>т. д.</w:t>
      </w:r>
      <w:r w:rsidRPr="00713C8E">
        <w:rPr>
          <w:rFonts w:ascii="Times New Roman" w:hAnsi="Times New Roman"/>
          <w:sz w:val="28"/>
          <w:szCs w:val="28"/>
        </w:rPr>
        <w:t>) на основе ритмического повтора изобразительных или геометрических элементов;</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713C8E">
        <w:rPr>
          <w:rFonts w:ascii="Times New Roman" w:hAnsi="Times New Roman"/>
          <w:sz w:val="28"/>
          <w:szCs w:val="28"/>
        </w:rPr>
        <w:t>е</w:t>
      </w:r>
      <w:r w:rsidRPr="00713C8E">
        <w:rPr>
          <w:rFonts w:ascii="Times New Roman" w:hAnsi="Times New Roman"/>
          <w:sz w:val="28"/>
          <w:szCs w:val="28"/>
        </w:rPr>
        <w:t xml:space="preserve"> декоративной росписью в традиции одного из промыслов;</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виды и материалы декоративно-прикладного искусства;</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национальные особенности русского орнамента и орнаментов других народов России;</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и характеризовать несколько народных художественных промыслов России;</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классифицировать жанровую систему в изобразительном искусстве и е</w:t>
      </w:r>
      <w:r w:rsidR="00245F1D" w:rsidRPr="00713C8E">
        <w:rPr>
          <w:rFonts w:ascii="Times New Roman" w:hAnsi="Times New Roman"/>
          <w:sz w:val="28"/>
          <w:szCs w:val="28"/>
        </w:rPr>
        <w:t>е</w:t>
      </w:r>
      <w:r w:rsidRPr="00713C8E">
        <w:rPr>
          <w:rFonts w:ascii="Times New Roman" w:hAnsi="Times New Roman"/>
          <w:sz w:val="28"/>
          <w:szCs w:val="28"/>
        </w:rPr>
        <w:t xml:space="preserve"> значение для анализа развития искусства и понимания изменений видения мира;</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объяснять разницу между предметом изображения, сюжетом и содержанием изображения;</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композиционным навыкам работы, чувству ритма, вкусу к работе с различными художественными материалами;</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образы, используя все выразительные возможности;</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простым навыкам изображения с помощью пятна и тональных отношений;</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навыку плоскостного силуэтного изображения обычных, простых предметов (кухонная утварь);</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создавать линейные изображения геометрических тел и натюрморт с натуры из геометрических тел;</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строить изображения простых предметов по правилам линейной перспективы;</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творческому опыту выполнения графического натюрморта и гравюры наклейками на картоне;</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выражать цветом в натюрморте собственное настроение и переживания;</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применять перспективу в практической творческой работе;</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изображения перспективных сокращений в зарисовках наблюдаемого;</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создания пейзажных зарисовок;</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и характеризовать понятия: пространство, ракурс, воздушная перспектива;</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пользоваться правилами работы на пленэре;</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навыкам композиции, наблюдательной перспективы и ритмической организации плоскости изображения;</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и характеризовать виды портрета;</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и характеризовать основы изображения головы человека;</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пользоваться навыками работы с доступными скульптурными материалами;</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графические материалы в работе над портретом;</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образные возможности освещения в портрете;</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пользоваться правилами построения головы человека;</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передачи в плоскостном изображении простых движений фигуры человека;</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понимания особенностей восприятия скульптурного образа;</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лепки и работы с пластилином или глиной;</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713C8E" w:rsidRDefault="00E53743" w:rsidP="008F77D1">
      <w:pPr>
        <w:pStyle w:val="a9"/>
        <w:widowControl w:val="0"/>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объяснять понятия «тема», «содержание», «сюжет» в произведениях станковой живописи;</w:t>
      </w:r>
    </w:p>
    <w:p w:rsidR="00E53743" w:rsidRPr="00713C8E" w:rsidRDefault="00E53743" w:rsidP="008F77D1">
      <w:pPr>
        <w:pStyle w:val="a9"/>
        <w:widowControl w:val="0"/>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изобразительным и композиционным навыкам в процессе работы над эскизом;</w:t>
      </w:r>
    </w:p>
    <w:p w:rsidR="00E53743" w:rsidRPr="00713C8E" w:rsidRDefault="00E53743" w:rsidP="008F77D1">
      <w:pPr>
        <w:pStyle w:val="a9"/>
        <w:widowControl w:val="0"/>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узнавать и объяснять понятия «тематическая картина», «станковая живопись»;</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перечислять и характеризовать основные жанры сюжетно- тематической картины;</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в изобразительном творчестве;</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значение тематической картины XIX века в развитии русской культуры;</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творческому опыту по разработке и созданию изобразительного образа на выбранный исторический сюжет;</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творческому опыту создания композиции на основе библейских сюжетов;</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называть имена великих европейских и русских художников, творивших на библейские темы;</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роль монументальных памятников в жизни общества;</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культуре зрительского восприятия;</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временные и пространственные искусства;</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разницу между реальностью и художественным образом;</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опыту художественного иллюстрирования и навыкам работы графическими материалами;</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pacing w:val="-4"/>
          <w:sz w:val="28"/>
          <w:szCs w:val="28"/>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713C8E">
        <w:rPr>
          <w:rFonts w:ascii="Times New Roman" w:hAnsi="Times New Roman"/>
          <w:spacing w:val="-4"/>
          <w:sz w:val="28"/>
          <w:szCs w:val="28"/>
        </w:rPr>
        <w:t>т. д.</w:t>
      </w:r>
      <w:r w:rsidRPr="00713C8E">
        <w:rPr>
          <w:rFonts w:ascii="Times New Roman" w:hAnsi="Times New Roman"/>
          <w:spacing w:val="-4"/>
          <w:sz w:val="28"/>
          <w:szCs w:val="28"/>
        </w:rPr>
        <w:t>)</w:t>
      </w:r>
      <w:r w:rsidRPr="00713C8E">
        <w:rPr>
          <w:rFonts w:ascii="Times New Roman" w:hAnsi="Times New Roman"/>
          <w:sz w:val="28"/>
          <w:szCs w:val="28"/>
        </w:rPr>
        <w:t>;</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представлениям об анималистическом жанре изобразительного искусства и творчестве художников-анималистов;</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опыту художественного творчества по созданию стилизованных образов животных;</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распознавать объект и пространство в конструктивных видах искусства;</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и раскрывать понятие модуля;</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сочетание различных объемов в здании;</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единство художественного и функционального в вещи, форму и материал;</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тенденции и перспективы развития современной архитектуры;</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образно-стилевой язык архитектуры прошлого;</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композиционные макеты объектов на предметной плоскости и в пространстве;</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практические творческие композиции в технике коллажа, дизайн-проектов;</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приобретать общее представление о традициях ландшафтно-парковой архитектуры;</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основные школы садово-паркового искусства;</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понимать основы краткой истории русской усадебной культуры XVIII </w:t>
      </w:r>
      <w:r w:rsidR="006C7538" w:rsidRPr="00713C8E">
        <w:rPr>
          <w:rFonts w:ascii="Times New Roman" w:hAnsi="Times New Roman"/>
          <w:sz w:val="28"/>
          <w:szCs w:val="28"/>
        </w:rPr>
        <w:t>–</w:t>
      </w:r>
      <w:r w:rsidRPr="00713C8E">
        <w:rPr>
          <w:rFonts w:ascii="Times New Roman" w:hAnsi="Times New Roman"/>
          <w:sz w:val="28"/>
          <w:szCs w:val="28"/>
        </w:rPr>
        <w:t xml:space="preserve"> XIX веков;</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называть и раскрывать смысл основ искусства флористики;</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основы краткой истории костюма;</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и раскрывать смысл композиционно-конструктивных принципов дизайна одежды;</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отражать в эскизном проекте дизайна сада образно-архитектурный композиционный замысел;</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узнавать и описывать памятники шатрового зодчества;</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особенности церкви Вознесения в селе Коломенском и храма Покрова</w:t>
      </w:r>
      <w:r w:rsidR="006C7538" w:rsidRPr="00713C8E">
        <w:rPr>
          <w:rFonts w:ascii="Times New Roman" w:hAnsi="Times New Roman"/>
          <w:sz w:val="28"/>
          <w:szCs w:val="28"/>
        </w:rPr>
        <w:t>-</w:t>
      </w:r>
      <w:r w:rsidRPr="00713C8E">
        <w:rPr>
          <w:rFonts w:ascii="Times New Roman" w:hAnsi="Times New Roman"/>
          <w:sz w:val="28"/>
          <w:szCs w:val="28"/>
        </w:rPr>
        <w:t>на</w:t>
      </w:r>
      <w:r w:rsidR="006C7538" w:rsidRPr="00713C8E">
        <w:rPr>
          <w:rFonts w:ascii="Times New Roman" w:hAnsi="Times New Roman"/>
          <w:sz w:val="28"/>
          <w:szCs w:val="28"/>
        </w:rPr>
        <w:t>-</w:t>
      </w:r>
      <w:r w:rsidRPr="00713C8E">
        <w:rPr>
          <w:rFonts w:ascii="Times New Roman" w:hAnsi="Times New Roman"/>
          <w:sz w:val="28"/>
          <w:szCs w:val="28"/>
        </w:rPr>
        <w:t>Рву;</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стилевые особенности разных школ архитектуры Древней Руси;</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с натуры и по воображению архитектурные образы графическими материалами и др.;</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сравнивать, сопоставлять и анализировать произведения живописи Древней Руси;</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рассуждать о значении художественного образа древнерусской культуры;</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ориентироваться в широком разнообразии стилей и направлений изобразительного искусства и архитектуры XVIII </w:t>
      </w:r>
      <w:r w:rsidR="006C7538" w:rsidRPr="00713C8E">
        <w:rPr>
          <w:rFonts w:ascii="Times New Roman" w:hAnsi="Times New Roman"/>
          <w:sz w:val="28"/>
          <w:szCs w:val="28"/>
        </w:rPr>
        <w:t>–</w:t>
      </w:r>
      <w:r w:rsidRPr="00713C8E">
        <w:rPr>
          <w:rFonts w:ascii="Times New Roman" w:hAnsi="Times New Roman"/>
          <w:sz w:val="28"/>
          <w:szCs w:val="28"/>
        </w:rPr>
        <w:t xml:space="preserve"> XIX веков;</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использовать в речи новые термины, связанные со стилями в изобразительном искусстве и архитектуре XVIII </w:t>
      </w:r>
      <w:r w:rsidR="006C7538" w:rsidRPr="00713C8E">
        <w:rPr>
          <w:rFonts w:ascii="Times New Roman" w:hAnsi="Times New Roman"/>
          <w:sz w:val="28"/>
          <w:szCs w:val="28"/>
        </w:rPr>
        <w:t>–</w:t>
      </w:r>
      <w:r w:rsidRPr="00713C8E">
        <w:rPr>
          <w:rFonts w:ascii="Times New Roman" w:hAnsi="Times New Roman"/>
          <w:sz w:val="28"/>
          <w:szCs w:val="28"/>
        </w:rPr>
        <w:t xml:space="preserve"> XIX веков;</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выявлять и называть характерные особенности русской портретной живописи XVIII века;</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признаки и особенности московского барокко;</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разнообразные творческие работы (фантазийные конструкции) в материале.</w:t>
      </w:r>
    </w:p>
    <w:p w:rsidR="00E53743" w:rsidRPr="00713C8E" w:rsidRDefault="00E53743" w:rsidP="00941C6C">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Выпускник получит возможность научиться:</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lastRenderedPageBreak/>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специфику изображения в полиграфии;</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различать формы полиграфической продукции: книги, журналы, плакаты, афиши и др.);</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проектировать обложку книги, рекламы открытки, визитки и др.;</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создавать художественную композицию макета книги, журнала;</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 xml:space="preserve">называть имена великих русских живописцев и архитекторов XVIII </w:t>
      </w:r>
      <w:r w:rsidR="006C7538" w:rsidRPr="00713C8E">
        <w:rPr>
          <w:rFonts w:ascii="Times New Roman" w:hAnsi="Times New Roman"/>
          <w:i/>
          <w:iCs/>
          <w:sz w:val="28"/>
          <w:szCs w:val="28"/>
        </w:rPr>
        <w:t>–</w:t>
      </w:r>
      <w:r w:rsidRPr="00713C8E">
        <w:rPr>
          <w:rFonts w:ascii="Times New Roman" w:hAnsi="Times New Roman"/>
          <w:i/>
          <w:iCs/>
          <w:sz w:val="28"/>
          <w:szCs w:val="28"/>
        </w:rPr>
        <w:t xml:space="preserve"> XIX веков;</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 xml:space="preserve">называть и характеризовать произведения изобразительного искусства и архитектуры русских художников XVIII </w:t>
      </w:r>
      <w:r w:rsidR="006C7538" w:rsidRPr="00713C8E">
        <w:rPr>
          <w:rFonts w:ascii="Times New Roman" w:hAnsi="Times New Roman"/>
          <w:i/>
          <w:iCs/>
          <w:sz w:val="28"/>
          <w:szCs w:val="28"/>
        </w:rPr>
        <w:t>–</w:t>
      </w:r>
      <w:r w:rsidRPr="00713C8E">
        <w:rPr>
          <w:rFonts w:ascii="Times New Roman" w:hAnsi="Times New Roman"/>
          <w:i/>
          <w:iCs/>
          <w:sz w:val="28"/>
          <w:szCs w:val="28"/>
        </w:rPr>
        <w:t xml:space="preserve"> XIX веков;</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 xml:space="preserve">активно воспринимать произведения искусства и аргументированно анализировать разные уровни своего восприятия, понимать изобразительные </w:t>
      </w:r>
      <w:r w:rsidRPr="00713C8E">
        <w:rPr>
          <w:rFonts w:ascii="Times New Roman" w:hAnsi="Times New Roman"/>
          <w:i/>
          <w:iCs/>
          <w:sz w:val="28"/>
          <w:szCs w:val="28"/>
        </w:rPr>
        <w:lastRenderedPageBreak/>
        <w:t>метафоры и видеть целостную картину мира, присущую произведениям искусства;</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определять «Русский стиль» в архитектуре модерна, называть памятники архитектуры модерна;</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создавать разнообразные творческие работы (фантазийные конструкции) в материале;</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узнавать основные художественные направления в искусстве XIX и XX веков;</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применять творческий опыт разработки художественного проекта – создания композиции на определенную тему;</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характеризовать стиль модерн в архитектуре. Ф.О. Шехтель. А</w:t>
      </w:r>
      <w:r w:rsidR="006C7538" w:rsidRPr="00713C8E">
        <w:rPr>
          <w:rFonts w:ascii="Times New Roman" w:hAnsi="Times New Roman"/>
          <w:i/>
          <w:iCs/>
          <w:sz w:val="28"/>
          <w:szCs w:val="28"/>
        </w:rPr>
        <w:t>. </w:t>
      </w:r>
      <w:r w:rsidRPr="00713C8E">
        <w:rPr>
          <w:rFonts w:ascii="Times New Roman" w:hAnsi="Times New Roman"/>
          <w:i/>
          <w:iCs/>
          <w:sz w:val="28"/>
          <w:szCs w:val="28"/>
        </w:rPr>
        <w:t>Гауди;</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создавать с натуры и по воображению архитектурные образы графическими материалами и др.;</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использовать выразительный язык при моделировании архитектурного пространства;</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характеризовать крупнейшие художественные музеи мира и России;</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lastRenderedPageBreak/>
        <w:t>получать представления об особенностях художественных коллекций крупнейших музеев мира;</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использовать навыки коллективной работы над объемно- пространственной композицией;</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основы сценографии как вида художественного творчества;</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роль костюма, маски и грима в искусстве актерского перевоплощения;</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называть имена великих актеров российского театра XX века. Е</w:t>
      </w:r>
      <w:r w:rsidR="006C7538" w:rsidRPr="00713C8E">
        <w:rPr>
          <w:rFonts w:ascii="Times New Roman" w:hAnsi="Times New Roman"/>
          <w:i/>
          <w:iCs/>
          <w:sz w:val="28"/>
          <w:szCs w:val="28"/>
        </w:rPr>
        <w:t>. </w:t>
      </w:r>
      <w:r w:rsidRPr="00713C8E">
        <w:rPr>
          <w:rFonts w:ascii="Times New Roman" w:hAnsi="Times New Roman"/>
          <w:i/>
          <w:iCs/>
          <w:sz w:val="28"/>
          <w:szCs w:val="28"/>
        </w:rPr>
        <w:t>Гоголева. М. Яншин. Ф. Раневская;</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различать особенности художественной фотографии;</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изобразительную природу экранных искусств;</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характеризовать принципы киномонтажа в создании художественного образа;</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различать понятия: игровой и документальный фильм;</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 xml:space="preserve">называть имена мастеров российского кинематографа. </w:t>
      </w:r>
      <w:r w:rsidR="006C7538" w:rsidRPr="00713C8E">
        <w:rPr>
          <w:rFonts w:ascii="Times New Roman" w:hAnsi="Times New Roman"/>
          <w:i/>
          <w:iCs/>
          <w:sz w:val="28"/>
          <w:szCs w:val="28"/>
        </w:rPr>
        <w:t xml:space="preserve">С.М. Эйзенштейн. А.А. Тарковский. </w:t>
      </w:r>
      <w:r w:rsidRPr="00713C8E">
        <w:rPr>
          <w:rFonts w:ascii="Times New Roman" w:hAnsi="Times New Roman"/>
          <w:i/>
          <w:iCs/>
          <w:sz w:val="28"/>
          <w:szCs w:val="28"/>
        </w:rPr>
        <w:t>С.Ф</w:t>
      </w:r>
      <w:r w:rsidR="006C7538" w:rsidRPr="00713C8E">
        <w:rPr>
          <w:rFonts w:ascii="Times New Roman" w:hAnsi="Times New Roman"/>
          <w:i/>
          <w:iCs/>
          <w:sz w:val="28"/>
          <w:szCs w:val="28"/>
        </w:rPr>
        <w:t>. </w:t>
      </w:r>
      <w:r w:rsidRPr="00713C8E">
        <w:rPr>
          <w:rFonts w:ascii="Times New Roman" w:hAnsi="Times New Roman"/>
          <w:i/>
          <w:iCs/>
          <w:sz w:val="28"/>
          <w:szCs w:val="28"/>
        </w:rPr>
        <w:t>Бондарчук. Н.С. Михалков;</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основы искусства телевидения;</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различия в творческой работе художника-живописца и сценографа;</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применять полученные знания о типах оформления сцены при создании школьного спектакля;</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 xml:space="preserve">применять в практике любительского спектакля художественно-творческие умения по созданию костюмов, грима и </w:t>
      </w:r>
      <w:r w:rsidR="00245F1D" w:rsidRPr="00713C8E">
        <w:rPr>
          <w:rFonts w:ascii="Times New Roman" w:hAnsi="Times New Roman"/>
          <w:i/>
          <w:iCs/>
          <w:sz w:val="28"/>
          <w:szCs w:val="28"/>
        </w:rPr>
        <w:t>т. д.</w:t>
      </w:r>
      <w:r w:rsidRPr="00713C8E">
        <w:rPr>
          <w:rFonts w:ascii="Times New Roman" w:hAnsi="Times New Roman"/>
          <w:i/>
          <w:iCs/>
          <w:sz w:val="28"/>
          <w:szCs w:val="28"/>
        </w:rPr>
        <w:t xml:space="preserve"> для спектакля из доступных материалов;</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lastRenderedPageBreak/>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713C8E">
        <w:rPr>
          <w:rFonts w:ascii="Times New Roman" w:hAnsi="Times New Roman"/>
          <w:i/>
          <w:iCs/>
          <w:sz w:val="28"/>
          <w:szCs w:val="28"/>
        </w:rPr>
        <w:t>т. д.</w:t>
      </w:r>
      <w:r w:rsidRPr="00713C8E">
        <w:rPr>
          <w:rFonts w:ascii="Times New Roman" w:hAnsi="Times New Roman"/>
          <w:i/>
          <w:iCs/>
          <w:sz w:val="28"/>
          <w:szCs w:val="28"/>
        </w:rPr>
        <w:t>;</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и объяснять синтетическую природу фильма;</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применять первоначальные навыки в создании сценария и замысла фильма;</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применять полученные ранее знания по композиции и построению кадра;</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E53743" w:rsidRPr="00713C8E" w:rsidRDefault="00E53743" w:rsidP="008F77D1">
      <w:pPr>
        <w:pStyle w:val="a9"/>
        <w:numPr>
          <w:ilvl w:val="0"/>
          <w:numId w:val="13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E53743" w:rsidRPr="00713C8E" w:rsidRDefault="00E53743">
      <w:pPr>
        <w:spacing w:after="0" w:line="360" w:lineRule="auto"/>
        <w:ind w:firstLine="709"/>
        <w:jc w:val="both"/>
        <w:rPr>
          <w:rFonts w:ascii="Times New Roman" w:hAnsi="Times New Roman" w:cs="Times New Roman"/>
          <w:sz w:val="28"/>
          <w:szCs w:val="28"/>
        </w:rPr>
      </w:pPr>
    </w:p>
    <w:p w:rsidR="00B540EE" w:rsidRPr="00713C8E" w:rsidRDefault="0015612F" w:rsidP="00941C6C">
      <w:pPr>
        <w:pStyle w:val="3"/>
        <w:spacing w:before="0" w:beforeAutospacing="0" w:after="0" w:afterAutospacing="0" w:line="360" w:lineRule="auto"/>
        <w:ind w:firstLine="709"/>
        <w:rPr>
          <w:sz w:val="28"/>
          <w:szCs w:val="28"/>
        </w:rPr>
      </w:pPr>
      <w:bookmarkStart w:id="86" w:name="_Toc409691644"/>
      <w:bookmarkStart w:id="87" w:name="_Toc410653967"/>
      <w:bookmarkStart w:id="88" w:name="_Toc418159450"/>
      <w:r>
        <w:rPr>
          <w:sz w:val="28"/>
          <w:szCs w:val="28"/>
        </w:rPr>
        <w:t>1.2.3.14</w:t>
      </w:r>
      <w:r w:rsidR="00243C14" w:rsidRPr="00713C8E">
        <w:rPr>
          <w:sz w:val="28"/>
          <w:szCs w:val="28"/>
        </w:rPr>
        <w:t xml:space="preserve">. </w:t>
      </w:r>
      <w:r w:rsidR="00B540EE" w:rsidRPr="00713C8E">
        <w:rPr>
          <w:sz w:val="28"/>
          <w:szCs w:val="28"/>
        </w:rPr>
        <w:t>Музыка</w:t>
      </w:r>
      <w:bookmarkEnd w:id="86"/>
      <w:bookmarkEnd w:id="87"/>
      <w:bookmarkEnd w:id="88"/>
    </w:p>
    <w:p w:rsidR="00E53743" w:rsidRPr="00713C8E" w:rsidRDefault="00E53743" w:rsidP="00941C6C">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значение интонации в музыке как носитель образного смысла;</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средства музыкальной выразительности: мелодию, ритм, темп, динамику, лад;</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значимость музыки в творчестве писателей и поэтов;</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знать жанры вокальной, инструментальной, вокально-инструментальной, камерно-инструментальной, симфонической музыки;</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знать формы построения музыки (двухчастную, трехчастную, вариации, рондо);</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характер музыкальных образов (лирических, драматических, героических, романтических, эпических);</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передавать свои музыкальные впечатления в устной или письменной форме;</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художественные направления, стили и жанры классической и современной музыки;</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основные признаки исторических эпох, стилевых направлений в русской музыке;</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обосновывать собственные предпочтения, касающиеся музыкальных произведений различных стилей и жанров;</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творчески интерпретировать содержание музыкальных произведений;</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взаимодействие музыки и литературы на основе осознания специфики языка каждого из них;</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находить ассоциативные связи между художественными образами музыки и литературы;</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значимость музыки в творчестве писателей и поэтов;</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владеть навыками вокально-хорового музицирования;</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владеть музыкальными терминами в пределах изучаемой темы;</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участвовать в коллективной исполнительской деятельности;</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размышлять о знакомом музыкальном произведении, высказывать суждения об основной идее, о средствах и формах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воплощения;</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передавать свои музыкальные впечатления в устной форме;</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находить ассоциативные связи между музыкой и изобразительным искусством;</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взаимодействие музыки и живописи;</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находить жанровые параллели между музыкой и другими видами искусств;</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сравнивать интонации музыкального, живописного и литературного произведений;</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творчески интерпретировать содержание музыкального произведения в пении;</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 особенности взаимодействия музыки с другими видами искусства;</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проявлять творческую инициативу, участвуя в музыкально-эстетической деятельности;</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значение музыки в жизни каждого человека и человеческого общества в целом;</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характерные особенности музыкального языка;</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эмоционально-образно воспринимать и характеризовать музыкальные произведения;</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жизненно-образное содержание музыкальных произведений разных жанров;</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различать и характеризовать приемы взаимодействия и развития образов музыкальных произведений;</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многообразие музыкальных образов и способов их развития;</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проводить интонационно-образный анализ музыкального произведения;</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основной принцип развития и построения музыки – сходство и различие;</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взаимосвязь жизненного содержания музыки и музыкальных образов;</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приводить примеры известных музыкальных исполнителей и исполнительских коллективов;</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тембры музыкальных инструментов;</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единство жизненного содержания и художественной формы в различных музыкальных образах;</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взаимосвязь профессиональной композиторской музыки и народного музыкального творчества;</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произведения выдающихся композиторов прошлого и современности;</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основные жанры светской музыки: соната, симфония, концерт, опера, балет;</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стилевые черты русской классической музыкальной школы;</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значение устного народного музыкального творчества в развитии общей культуры народа;</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основные жанры русской народной музыки: былины, лирические песни, частушки, разновидности обрядовых песен;</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специфику перевоплощения народной музыки в произведениях композиторов;</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имена и определять на слух произведения всемирно известных отечественных и зарубежных композиторов академического направления XX века;</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слышать переинтонирование классической музыки в современных обработках;</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характерные признаки современной популярной музыки;</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стили рок музыки и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отдельных направлений: рок-оперы, рок-н-ролла и др.;</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творчество исполнителей авторской песни;</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применять современные информационно-коммуникационные технологии для записи и воспроизведения музыки;</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и определять на слух певческие голоса: мужские (тенор, баритон, бас) и женские (сопрано, меццо-сопрано, альт);</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применять навыки вокально-хоровой работы, петь с музыкальным сопровождением и без сопровождения (</w:t>
      </w:r>
      <w:r w:rsidRPr="00713C8E">
        <w:rPr>
          <w:rFonts w:ascii="Times New Roman" w:eastAsia="Calibri" w:hAnsi="Times New Roman" w:cs="Times New Roman"/>
          <w:sz w:val="28"/>
          <w:szCs w:val="28"/>
          <w:lang w:val="en-US"/>
        </w:rPr>
        <w:t>a</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lang w:val="en-US"/>
        </w:rPr>
        <w:t>cappella</w:t>
      </w:r>
      <w:r w:rsidRPr="00713C8E">
        <w:rPr>
          <w:rFonts w:ascii="Times New Roman" w:eastAsia="Calibri" w:hAnsi="Times New Roman" w:cs="Times New Roman"/>
          <w:sz w:val="28"/>
          <w:szCs w:val="28"/>
        </w:rPr>
        <w:t>);</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разновидности хоровых коллективов по стилю (манере) исполнения: народные, академические;</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и определять звучание музыкальных инструментов: духовых, струнных, ударных, современных электронных;</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современных выдающихся отечественных и зарубежных исполнителей и исполнительские коллективы;</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специфику музыки как вида искусства;</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осознавать значение музыки в художественной культуре;</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возможности музыкального искусства в отражении «вечных» тем жизни;</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узнавать характерные черты и образцы творчества крупнейших русских и зарубежных композиторов;</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имена выдающихся композиторов и музыкантов-исполнителей;</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на слух мелодии изученных произведений;</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размышлять о знакомом музыкальном произведении, высказывая суждения об основной идее, средствах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воплощения, интонационных особенностях, жанре, исполнителях;</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 особенности интерпретации одной и той же художественной идеи, сюжета в творчестве различных композиторов;</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использовать различные формы индивидуального и группового музицирования;</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использовать знания о музыке и музыкантах, полученные на занятиях, при составлении домашней фонотеки, видеотеки;</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стили классической и современной музыки, особенности музыкального языка и музыкальной драматургии;</w:t>
      </w:r>
    </w:p>
    <w:p w:rsidR="00E53743" w:rsidRPr="00713C8E" w:rsidRDefault="00E53743" w:rsidP="008F77D1">
      <w:pPr>
        <w:numPr>
          <w:ilvl w:val="0"/>
          <w:numId w:val="132"/>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использовать приобретенные знания и умения в практической деятельности и повседневной жизни.</w:t>
      </w:r>
    </w:p>
    <w:p w:rsidR="00E53743" w:rsidRPr="00713C8E" w:rsidRDefault="00E53743" w:rsidP="00941C6C">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E53743" w:rsidRPr="00713C8E" w:rsidRDefault="00E53743" w:rsidP="008F77D1">
      <w:pPr>
        <w:numPr>
          <w:ilvl w:val="0"/>
          <w:numId w:val="131"/>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знать формы построения музыки (сонатно-симфонический цикл, сюита);</w:t>
      </w:r>
    </w:p>
    <w:p w:rsidR="00E53743" w:rsidRPr="00713C8E" w:rsidRDefault="00E53743" w:rsidP="008F77D1">
      <w:pPr>
        <w:numPr>
          <w:ilvl w:val="0"/>
          <w:numId w:val="131"/>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E53743" w:rsidRPr="00713C8E" w:rsidRDefault="00E53743" w:rsidP="008F77D1">
      <w:pPr>
        <w:numPr>
          <w:ilvl w:val="0"/>
          <w:numId w:val="131"/>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E53743" w:rsidRPr="00713C8E" w:rsidRDefault="00E53743" w:rsidP="008F77D1">
      <w:pPr>
        <w:numPr>
          <w:ilvl w:val="0"/>
          <w:numId w:val="131"/>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понимать особенности языка отечественной духовной и светской музыкальной культуры на примере канта, хорового концерта;</w:t>
      </w:r>
    </w:p>
    <w:p w:rsidR="00E53743" w:rsidRPr="00713C8E" w:rsidRDefault="00E53743" w:rsidP="008F77D1">
      <w:pPr>
        <w:numPr>
          <w:ilvl w:val="0"/>
          <w:numId w:val="131"/>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определять специфику духовной музыки в эпоху Средневековья;</w:t>
      </w:r>
    </w:p>
    <w:p w:rsidR="00E53743" w:rsidRPr="00713C8E" w:rsidRDefault="00E53743" w:rsidP="008F77D1">
      <w:pPr>
        <w:numPr>
          <w:ilvl w:val="0"/>
          <w:numId w:val="131"/>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мелодику знаменного распева – основы древнерусской церковной музыки;</w:t>
      </w:r>
    </w:p>
    <w:p w:rsidR="00E53743" w:rsidRPr="00713C8E" w:rsidRDefault="00E53743" w:rsidP="008F77D1">
      <w:pPr>
        <w:numPr>
          <w:ilvl w:val="0"/>
          <w:numId w:val="131"/>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E53743" w:rsidRPr="00713C8E" w:rsidRDefault="00E53743" w:rsidP="008F77D1">
      <w:pPr>
        <w:numPr>
          <w:ilvl w:val="0"/>
          <w:numId w:val="131"/>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исполнять свою партию в хоре в простейших двухголосных произведениях, в том числе с ориентацией на нотную запись;</w:t>
      </w:r>
    </w:p>
    <w:p w:rsidR="00E53743" w:rsidRPr="00713C8E" w:rsidRDefault="00E53743" w:rsidP="008F77D1">
      <w:pPr>
        <w:numPr>
          <w:ilvl w:val="0"/>
          <w:numId w:val="131"/>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lastRenderedPageBreak/>
        <w:t>активно использовать язык музыки для освоения содержания различных учебных предметов (литературы, окружающего мира, технологии и др.);</w:t>
      </w:r>
    </w:p>
    <w:p w:rsidR="00E53743" w:rsidRPr="00713C8E" w:rsidRDefault="00E53743" w:rsidP="008F77D1">
      <w:pPr>
        <w:numPr>
          <w:ilvl w:val="0"/>
          <w:numId w:val="131"/>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w:t>
      </w:r>
    </w:p>
    <w:p w:rsidR="00E53743" w:rsidRPr="00713C8E" w:rsidRDefault="00E53743" w:rsidP="008F77D1">
      <w:pPr>
        <w:numPr>
          <w:ilvl w:val="0"/>
          <w:numId w:val="131"/>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выделять признаки для установления стилевых связей в процессе изучения музыкального искусства;</w:t>
      </w:r>
    </w:p>
    <w:p w:rsidR="00E53743" w:rsidRPr="00713C8E" w:rsidRDefault="00E53743" w:rsidP="008F77D1">
      <w:pPr>
        <w:numPr>
          <w:ilvl w:val="0"/>
          <w:numId w:val="131"/>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определять типы художественного общения (хоровое, соревновательное, сказительное);</w:t>
      </w:r>
    </w:p>
    <w:p w:rsidR="00E53743" w:rsidRPr="00713C8E" w:rsidRDefault="00E53743" w:rsidP="008F77D1">
      <w:pPr>
        <w:numPr>
          <w:ilvl w:val="0"/>
          <w:numId w:val="131"/>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использовать в учебных целях информацию музыкального искусства</w:t>
      </w:r>
      <w:r w:rsidR="007A41C0" w:rsidRPr="00713C8E">
        <w:rPr>
          <w:rFonts w:ascii="Times New Roman" w:eastAsia="Calibri" w:hAnsi="Times New Roman" w:cs="Times New Roman"/>
          <w:i/>
          <w:sz w:val="28"/>
          <w:szCs w:val="28"/>
        </w:rPr>
        <w:t>.</w:t>
      </w:r>
    </w:p>
    <w:p w:rsidR="006C7538" w:rsidRPr="00713C8E" w:rsidRDefault="006C7538" w:rsidP="00C953A7">
      <w:pPr>
        <w:pStyle w:val="3"/>
        <w:spacing w:before="0" w:beforeAutospacing="0" w:after="0" w:afterAutospacing="0" w:line="360" w:lineRule="auto"/>
        <w:ind w:firstLine="709"/>
        <w:rPr>
          <w:rFonts w:eastAsia="Calibri"/>
          <w:i/>
          <w:sz w:val="28"/>
          <w:szCs w:val="28"/>
        </w:rPr>
      </w:pPr>
    </w:p>
    <w:p w:rsidR="00B540EE" w:rsidRPr="00713C8E" w:rsidRDefault="00243C14" w:rsidP="00941C6C">
      <w:pPr>
        <w:pStyle w:val="3"/>
        <w:spacing w:before="0" w:beforeAutospacing="0" w:after="0" w:afterAutospacing="0" w:line="360" w:lineRule="auto"/>
        <w:ind w:firstLine="709"/>
        <w:rPr>
          <w:sz w:val="28"/>
          <w:szCs w:val="28"/>
        </w:rPr>
      </w:pPr>
      <w:bookmarkStart w:id="89" w:name="_Toc409691645"/>
      <w:bookmarkStart w:id="90" w:name="_Toc410653968"/>
      <w:bookmarkStart w:id="91" w:name="_Toc418159451"/>
      <w:r w:rsidRPr="00713C8E">
        <w:rPr>
          <w:sz w:val="28"/>
          <w:szCs w:val="28"/>
        </w:rPr>
        <w:t>1.2.3.1</w:t>
      </w:r>
      <w:r w:rsidR="0015612F">
        <w:rPr>
          <w:sz w:val="28"/>
          <w:szCs w:val="28"/>
        </w:rPr>
        <w:t>5</w:t>
      </w:r>
      <w:r w:rsidRPr="00713C8E">
        <w:rPr>
          <w:sz w:val="28"/>
          <w:szCs w:val="28"/>
        </w:rPr>
        <w:t xml:space="preserve">. </w:t>
      </w:r>
      <w:r w:rsidR="00B540EE" w:rsidRPr="00713C8E">
        <w:rPr>
          <w:sz w:val="28"/>
          <w:szCs w:val="28"/>
        </w:rPr>
        <w:t>Технология</w:t>
      </w:r>
      <w:bookmarkEnd w:id="89"/>
      <w:bookmarkEnd w:id="90"/>
      <w:bookmarkEnd w:id="91"/>
    </w:p>
    <w:p w:rsidR="00E53743" w:rsidRPr="00713C8E" w:rsidRDefault="00E53743" w:rsidP="00941C6C">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соответствии с требованиями Федерального государственного образовательного стандарта основного </w:t>
      </w:r>
      <w:r w:rsidR="00F32B1F" w:rsidRPr="00713C8E">
        <w:rPr>
          <w:rFonts w:ascii="Times New Roman" w:hAnsi="Times New Roman" w:cs="Times New Roman"/>
          <w:sz w:val="28"/>
          <w:szCs w:val="28"/>
        </w:rPr>
        <w:t xml:space="preserve">общего образования </w:t>
      </w:r>
      <w:r w:rsidRPr="00713C8E">
        <w:rPr>
          <w:rFonts w:ascii="Times New Roman" w:hAnsi="Times New Roman" w:cs="Times New Roman"/>
          <w:sz w:val="28"/>
          <w:szCs w:val="28"/>
        </w:rPr>
        <w:t xml:space="preserve">к результатам предметной области «Технология», планируемые результаты освоения предмета «Технология» отражают: </w:t>
      </w:r>
    </w:p>
    <w:p w:rsidR="00E53743" w:rsidRPr="00713C8E" w:rsidRDefault="00E53743" w:rsidP="008F77D1">
      <w:pPr>
        <w:pStyle w:val="a9"/>
        <w:numPr>
          <w:ilvl w:val="0"/>
          <w:numId w:val="8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713C8E" w:rsidRDefault="00E53743" w:rsidP="008F77D1">
      <w:pPr>
        <w:pStyle w:val="a9"/>
        <w:numPr>
          <w:ilvl w:val="0"/>
          <w:numId w:val="8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713C8E" w:rsidRDefault="00E53743" w:rsidP="008F77D1">
      <w:pPr>
        <w:pStyle w:val="a9"/>
        <w:numPr>
          <w:ilvl w:val="0"/>
          <w:numId w:val="8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713C8E" w:rsidRDefault="00E53743" w:rsidP="008F77D1">
      <w:pPr>
        <w:pStyle w:val="a9"/>
        <w:numPr>
          <w:ilvl w:val="0"/>
          <w:numId w:val="8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E53743" w:rsidRPr="00713C8E" w:rsidRDefault="00E53743" w:rsidP="008F77D1">
      <w:pPr>
        <w:pStyle w:val="a9"/>
        <w:numPr>
          <w:ilvl w:val="0"/>
          <w:numId w:val="8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формирование представлений о мире профессий, связанных с изучаемыми технологиями, их востребованности на рынке труда.</w:t>
      </w:r>
    </w:p>
    <w:p w:rsidR="00E53743" w:rsidRPr="00713C8E" w:rsidRDefault="00E53743" w:rsidP="00941C6C">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713C8E" w:rsidRDefault="00E53743" w:rsidP="00941C6C">
      <w:pPr>
        <w:pStyle w:val="-11"/>
        <w:spacing w:line="360" w:lineRule="auto"/>
        <w:ind w:left="0" w:firstLine="709"/>
        <w:jc w:val="both"/>
        <w:rPr>
          <w:b/>
          <w:sz w:val="28"/>
          <w:szCs w:val="28"/>
          <w:lang w:eastAsia="en-US"/>
        </w:rPr>
      </w:pPr>
      <w:r w:rsidRPr="00713C8E">
        <w:rPr>
          <w:b/>
          <w:sz w:val="28"/>
          <w:szCs w:val="28"/>
          <w:lang w:eastAsia="en-US"/>
        </w:rPr>
        <w:t>Результаты, заявленные образовательной программой «Технология» по блокам содержания</w:t>
      </w:r>
    </w:p>
    <w:p w:rsidR="00E53743" w:rsidRPr="00713C8E" w:rsidRDefault="00E53743" w:rsidP="00941C6C">
      <w:pPr>
        <w:pStyle w:val="-11"/>
        <w:spacing w:line="360" w:lineRule="auto"/>
        <w:ind w:left="0" w:firstLine="709"/>
        <w:jc w:val="both"/>
        <w:rPr>
          <w:b/>
          <w:sz w:val="28"/>
          <w:szCs w:val="28"/>
          <w:lang w:eastAsia="en-US"/>
        </w:rPr>
      </w:pPr>
      <w:r w:rsidRPr="00713C8E">
        <w:rPr>
          <w:b/>
          <w:sz w:val="28"/>
          <w:szCs w:val="28"/>
          <w:lang w:eastAsia="en-US"/>
        </w:rPr>
        <w:t>Современные материальные, информационные и гуманитарные технологии и перспективы их развития</w:t>
      </w:r>
    </w:p>
    <w:p w:rsidR="00E53743" w:rsidRPr="00713C8E" w:rsidRDefault="00051A23" w:rsidP="00941C6C">
      <w:pPr>
        <w:spacing w:after="0" w:line="360" w:lineRule="auto"/>
        <w:ind w:firstLine="709"/>
        <w:jc w:val="both"/>
        <w:rPr>
          <w:rFonts w:ascii="Times New Roman" w:eastAsia="MS Mincho" w:hAnsi="Times New Roman" w:cs="Times New Roman"/>
          <w:sz w:val="28"/>
          <w:szCs w:val="28"/>
        </w:rPr>
      </w:pPr>
      <w:r w:rsidRPr="00713C8E">
        <w:rPr>
          <w:rFonts w:ascii="Times New Roman" w:hAnsi="Times New Roman" w:cs="Times New Roman"/>
          <w:sz w:val="28"/>
          <w:szCs w:val="28"/>
        </w:rPr>
        <w:t>В</w:t>
      </w:r>
      <w:r w:rsidR="00E53743" w:rsidRPr="00713C8E">
        <w:rPr>
          <w:rFonts w:ascii="Times New Roman" w:hAnsi="Times New Roman" w:cs="Times New Roman"/>
          <w:sz w:val="28"/>
          <w:szCs w:val="28"/>
        </w:rPr>
        <w:t>ыпускник</w:t>
      </w:r>
      <w:r w:rsidRPr="00713C8E">
        <w:rPr>
          <w:rFonts w:ascii="Times New Roman" w:hAnsi="Times New Roman" w:cs="Times New Roman"/>
          <w:sz w:val="28"/>
          <w:szCs w:val="28"/>
        </w:rPr>
        <w:t xml:space="preserve"> научится</w:t>
      </w:r>
      <w:r w:rsidR="00E53743" w:rsidRPr="00713C8E">
        <w:rPr>
          <w:rFonts w:ascii="Times New Roman" w:hAnsi="Times New Roman" w:cs="Times New Roman"/>
          <w:sz w:val="28"/>
          <w:szCs w:val="28"/>
        </w:rPr>
        <w:t>:</w:t>
      </w:r>
    </w:p>
    <w:p w:rsidR="00E53743" w:rsidRPr="00713C8E" w:rsidRDefault="00E53743" w:rsidP="008F77D1">
      <w:pPr>
        <w:pStyle w:val="-11"/>
        <w:numPr>
          <w:ilvl w:val="0"/>
          <w:numId w:val="70"/>
        </w:numPr>
        <w:tabs>
          <w:tab w:val="left" w:pos="993"/>
        </w:tabs>
        <w:spacing w:line="360" w:lineRule="auto"/>
        <w:ind w:left="0" w:firstLine="709"/>
        <w:jc w:val="both"/>
        <w:rPr>
          <w:sz w:val="28"/>
          <w:szCs w:val="28"/>
          <w:lang w:eastAsia="en-US"/>
        </w:rPr>
      </w:pPr>
      <w:r w:rsidRPr="00713C8E">
        <w:rPr>
          <w:sz w:val="28"/>
          <w:szCs w:val="28"/>
          <w:lang w:eastAsia="en-US"/>
        </w:rPr>
        <w:t>называет и характеризует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13C8E">
        <w:rPr>
          <w:sz w:val="28"/>
          <w:szCs w:val="28"/>
          <w:lang w:eastAsia="en-US"/>
        </w:rPr>
        <w:t>;</w:t>
      </w:r>
    </w:p>
    <w:p w:rsidR="00E53743" w:rsidRPr="00713C8E" w:rsidRDefault="00E53743" w:rsidP="008F77D1">
      <w:pPr>
        <w:pStyle w:val="-11"/>
        <w:numPr>
          <w:ilvl w:val="0"/>
          <w:numId w:val="70"/>
        </w:numPr>
        <w:tabs>
          <w:tab w:val="left" w:pos="993"/>
        </w:tabs>
        <w:spacing w:line="360" w:lineRule="auto"/>
        <w:ind w:left="0" w:firstLine="709"/>
        <w:jc w:val="both"/>
        <w:rPr>
          <w:sz w:val="28"/>
          <w:szCs w:val="28"/>
          <w:lang w:eastAsia="en-US"/>
        </w:rPr>
      </w:pPr>
      <w:r w:rsidRPr="00713C8E">
        <w:rPr>
          <w:sz w:val="28"/>
          <w:szCs w:val="28"/>
          <w:lang w:eastAsia="en-US"/>
        </w:rPr>
        <w:t>называет и характеризует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13C8E">
        <w:rPr>
          <w:sz w:val="28"/>
          <w:szCs w:val="28"/>
          <w:lang w:eastAsia="en-US"/>
        </w:rPr>
        <w:t>;</w:t>
      </w:r>
    </w:p>
    <w:p w:rsidR="00E53743" w:rsidRPr="00713C8E" w:rsidRDefault="00E53743" w:rsidP="008F77D1">
      <w:pPr>
        <w:pStyle w:val="-11"/>
        <w:numPr>
          <w:ilvl w:val="0"/>
          <w:numId w:val="70"/>
        </w:numPr>
        <w:tabs>
          <w:tab w:val="left" w:pos="993"/>
        </w:tabs>
        <w:spacing w:line="360" w:lineRule="auto"/>
        <w:ind w:left="0" w:firstLine="709"/>
        <w:jc w:val="both"/>
        <w:rPr>
          <w:sz w:val="28"/>
          <w:szCs w:val="28"/>
          <w:lang w:eastAsia="en-US"/>
        </w:rPr>
      </w:pPr>
      <w:r w:rsidRPr="00713C8E">
        <w:rPr>
          <w:sz w:val="28"/>
          <w:szCs w:val="28"/>
          <w:lang w:eastAsia="en-US"/>
        </w:rPr>
        <w:t>объясняет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245F1D" w:rsidRPr="00713C8E">
        <w:rPr>
          <w:sz w:val="28"/>
          <w:szCs w:val="28"/>
          <w:lang w:eastAsia="en-US"/>
        </w:rPr>
        <w:t xml:space="preserve"> </w:t>
      </w:r>
      <w:r w:rsidRPr="00713C8E">
        <w:rPr>
          <w:sz w:val="28"/>
          <w:szCs w:val="28"/>
          <w:lang w:eastAsia="en-US"/>
        </w:rPr>
        <w:t>технологической</w:t>
      </w:r>
      <w:r w:rsidR="00245F1D" w:rsidRPr="00713C8E">
        <w:rPr>
          <w:sz w:val="28"/>
          <w:szCs w:val="28"/>
          <w:lang w:eastAsia="en-US"/>
        </w:rPr>
        <w:t xml:space="preserve"> </w:t>
      </w:r>
      <w:r w:rsidRPr="00713C8E">
        <w:rPr>
          <w:sz w:val="28"/>
          <w:szCs w:val="28"/>
          <w:lang w:eastAsia="en-US"/>
        </w:rPr>
        <w:t>чистоты</w:t>
      </w:r>
      <w:r w:rsidR="006C7538" w:rsidRPr="00713C8E">
        <w:rPr>
          <w:sz w:val="28"/>
          <w:szCs w:val="28"/>
          <w:lang w:eastAsia="en-US"/>
        </w:rPr>
        <w:t>;</w:t>
      </w:r>
    </w:p>
    <w:p w:rsidR="00E53743" w:rsidRPr="00713C8E" w:rsidRDefault="00E53743" w:rsidP="008F77D1">
      <w:pPr>
        <w:pStyle w:val="-11"/>
        <w:numPr>
          <w:ilvl w:val="0"/>
          <w:numId w:val="70"/>
        </w:numPr>
        <w:tabs>
          <w:tab w:val="left" w:pos="993"/>
        </w:tabs>
        <w:spacing w:line="360" w:lineRule="auto"/>
        <w:ind w:left="0" w:firstLine="709"/>
        <w:jc w:val="both"/>
        <w:rPr>
          <w:sz w:val="28"/>
          <w:szCs w:val="28"/>
          <w:lang w:eastAsia="en-US"/>
        </w:rPr>
      </w:pPr>
      <w:r w:rsidRPr="00713C8E">
        <w:rPr>
          <w:sz w:val="28"/>
          <w:szCs w:val="28"/>
          <w:lang w:eastAsia="en-US"/>
        </w:rPr>
        <w:t>получил опыт мониторинга развития технологий произвольно избранной отрасли на основе работы с информационными источниками различных видов.</w:t>
      </w:r>
    </w:p>
    <w:p w:rsidR="00E53743" w:rsidRPr="00713C8E" w:rsidRDefault="00E53743"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E53743" w:rsidRPr="00713C8E" w:rsidRDefault="00E53743" w:rsidP="008F77D1">
      <w:pPr>
        <w:pStyle w:val="-11"/>
        <w:numPr>
          <w:ilvl w:val="0"/>
          <w:numId w:val="70"/>
        </w:numPr>
        <w:tabs>
          <w:tab w:val="left" w:pos="993"/>
        </w:tabs>
        <w:spacing w:line="360" w:lineRule="auto"/>
        <w:ind w:left="0" w:firstLine="709"/>
        <w:jc w:val="both"/>
        <w:rPr>
          <w:i/>
          <w:sz w:val="28"/>
          <w:szCs w:val="28"/>
          <w:lang w:eastAsia="en-US"/>
        </w:rPr>
      </w:pPr>
      <w:r w:rsidRPr="00713C8E">
        <w:rPr>
          <w:i/>
          <w:sz w:val="28"/>
          <w:szCs w:val="28"/>
          <w:lang w:eastAsia="en-US"/>
        </w:rPr>
        <w:t>приводит</w:t>
      </w:r>
      <w:r w:rsidR="006C7538" w:rsidRPr="00713C8E">
        <w:rPr>
          <w:i/>
          <w:sz w:val="28"/>
          <w:szCs w:val="28"/>
          <w:lang w:eastAsia="en-US"/>
        </w:rPr>
        <w:t>ь</w:t>
      </w:r>
      <w:r w:rsidRPr="00713C8E">
        <w:rPr>
          <w:i/>
          <w:sz w:val="28"/>
          <w:szCs w:val="28"/>
          <w:lang w:eastAsia="en-US"/>
        </w:rPr>
        <w:t xml:space="preserve"> рассуждения, содержащие аргументированные оценки и прогнозы развития технологий в сферах медицины, производства и обработки </w:t>
      </w:r>
      <w:r w:rsidRPr="00713C8E">
        <w:rPr>
          <w:i/>
          <w:sz w:val="28"/>
          <w:szCs w:val="28"/>
          <w:lang w:eastAsia="en-US"/>
        </w:rPr>
        <w:lastRenderedPageBreak/>
        <w:t>материалов, машиностроения, производства продуктов питания, сервиса, информационной сфере.</w:t>
      </w:r>
    </w:p>
    <w:p w:rsidR="00E53743" w:rsidRPr="00713C8E" w:rsidRDefault="00E53743" w:rsidP="00941C6C">
      <w:pPr>
        <w:pStyle w:val="-11"/>
        <w:spacing w:line="360" w:lineRule="auto"/>
        <w:ind w:left="0" w:firstLine="709"/>
        <w:jc w:val="both"/>
        <w:rPr>
          <w:b/>
          <w:sz w:val="28"/>
          <w:szCs w:val="28"/>
          <w:lang w:eastAsia="en-US"/>
        </w:rPr>
      </w:pPr>
      <w:r w:rsidRPr="00713C8E">
        <w:rPr>
          <w:b/>
          <w:sz w:val="28"/>
          <w:szCs w:val="28"/>
          <w:lang w:eastAsia="en-US"/>
        </w:rPr>
        <w:t>Формирование технологической культуры и проектно-технологического мышления обучающихся</w:t>
      </w:r>
    </w:p>
    <w:p w:rsidR="00051A23" w:rsidRPr="00713C8E" w:rsidRDefault="00051A23" w:rsidP="00051A23">
      <w:pPr>
        <w:spacing w:line="360" w:lineRule="auto"/>
        <w:jc w:val="both"/>
        <w:rPr>
          <w:rFonts w:ascii="Times New Roman" w:eastAsia="MS Mincho" w:hAnsi="Times New Roman"/>
          <w:sz w:val="28"/>
          <w:szCs w:val="28"/>
        </w:rPr>
      </w:pPr>
      <w:r w:rsidRPr="00713C8E">
        <w:rPr>
          <w:rFonts w:ascii="Times New Roman" w:hAnsi="Times New Roman"/>
          <w:sz w:val="28"/>
          <w:szCs w:val="28"/>
        </w:rPr>
        <w:t>Выпускник научится:</w:t>
      </w:r>
    </w:p>
    <w:p w:rsidR="00E53743" w:rsidRPr="00713C8E" w:rsidRDefault="00E53743" w:rsidP="008F77D1">
      <w:pPr>
        <w:pStyle w:val="-11"/>
        <w:numPr>
          <w:ilvl w:val="1"/>
          <w:numId w:val="81"/>
        </w:numPr>
        <w:tabs>
          <w:tab w:val="left" w:pos="993"/>
        </w:tabs>
        <w:spacing w:line="360" w:lineRule="auto"/>
        <w:ind w:left="0" w:firstLine="709"/>
        <w:jc w:val="both"/>
        <w:rPr>
          <w:sz w:val="28"/>
          <w:szCs w:val="28"/>
          <w:lang w:eastAsia="en-US"/>
        </w:rPr>
      </w:pPr>
      <w:r w:rsidRPr="00713C8E">
        <w:rPr>
          <w:sz w:val="28"/>
          <w:szCs w:val="28"/>
          <w:lang w:eastAsia="en-US"/>
        </w:rPr>
        <w:t>следует технологии, в том числе в процессе изготовления субъективно нового продукта</w:t>
      </w:r>
      <w:r w:rsidR="006C7538" w:rsidRPr="00713C8E">
        <w:rPr>
          <w:sz w:val="28"/>
          <w:szCs w:val="28"/>
          <w:lang w:eastAsia="en-US"/>
        </w:rPr>
        <w:t>;</w:t>
      </w:r>
    </w:p>
    <w:p w:rsidR="00E53743" w:rsidRPr="00713C8E" w:rsidRDefault="00E53743" w:rsidP="008F77D1">
      <w:pPr>
        <w:pStyle w:val="-11"/>
        <w:numPr>
          <w:ilvl w:val="1"/>
          <w:numId w:val="81"/>
        </w:numPr>
        <w:tabs>
          <w:tab w:val="left" w:pos="993"/>
        </w:tabs>
        <w:spacing w:line="360" w:lineRule="auto"/>
        <w:ind w:left="0" w:firstLine="709"/>
        <w:jc w:val="both"/>
        <w:rPr>
          <w:sz w:val="28"/>
          <w:szCs w:val="28"/>
          <w:lang w:eastAsia="en-US"/>
        </w:rPr>
      </w:pPr>
      <w:r w:rsidRPr="00713C8E">
        <w:rPr>
          <w:sz w:val="28"/>
          <w:szCs w:val="28"/>
          <w:lang w:eastAsia="en-US"/>
        </w:rPr>
        <w:t>оценивает условия применимости технологии в том числе с позиций экологической защищенности</w:t>
      </w:r>
      <w:r w:rsidR="006C7538" w:rsidRPr="00713C8E">
        <w:rPr>
          <w:sz w:val="28"/>
          <w:szCs w:val="28"/>
          <w:lang w:eastAsia="en-US"/>
        </w:rPr>
        <w:t>;</w:t>
      </w:r>
    </w:p>
    <w:p w:rsidR="00E53743" w:rsidRPr="00713C8E" w:rsidRDefault="00E53743" w:rsidP="008F77D1">
      <w:pPr>
        <w:pStyle w:val="-11"/>
        <w:numPr>
          <w:ilvl w:val="1"/>
          <w:numId w:val="81"/>
        </w:numPr>
        <w:tabs>
          <w:tab w:val="left" w:pos="993"/>
        </w:tabs>
        <w:spacing w:line="360" w:lineRule="auto"/>
        <w:ind w:left="0" w:firstLine="709"/>
        <w:jc w:val="both"/>
        <w:rPr>
          <w:sz w:val="28"/>
          <w:szCs w:val="28"/>
          <w:lang w:eastAsia="en-US"/>
        </w:rPr>
      </w:pPr>
      <w:r w:rsidRPr="00713C8E">
        <w:rPr>
          <w:sz w:val="28"/>
          <w:szCs w:val="28"/>
          <w:lang w:eastAsia="en-US"/>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713C8E">
        <w:rPr>
          <w:sz w:val="28"/>
          <w:szCs w:val="28"/>
          <w:lang w:eastAsia="en-US"/>
        </w:rPr>
        <w:t>е</w:t>
      </w:r>
      <w:r w:rsidRPr="00713C8E">
        <w:rPr>
          <w:sz w:val="28"/>
          <w:szCs w:val="28"/>
          <w:lang w:eastAsia="en-US"/>
        </w:rPr>
        <w:t>м, в том числе самостоятельно планируя такого рода эксперименты</w:t>
      </w:r>
      <w:r w:rsidR="006C7538" w:rsidRPr="00713C8E">
        <w:rPr>
          <w:sz w:val="28"/>
          <w:szCs w:val="28"/>
          <w:lang w:eastAsia="en-US"/>
        </w:rPr>
        <w:t>;</w:t>
      </w:r>
    </w:p>
    <w:p w:rsidR="00E53743" w:rsidRPr="00713C8E" w:rsidRDefault="00E53743" w:rsidP="008F77D1">
      <w:pPr>
        <w:pStyle w:val="-11"/>
        <w:numPr>
          <w:ilvl w:val="1"/>
          <w:numId w:val="81"/>
        </w:numPr>
        <w:tabs>
          <w:tab w:val="left" w:pos="993"/>
        </w:tabs>
        <w:spacing w:line="360" w:lineRule="auto"/>
        <w:ind w:left="0" w:firstLine="709"/>
        <w:jc w:val="both"/>
        <w:rPr>
          <w:sz w:val="28"/>
          <w:szCs w:val="28"/>
          <w:lang w:eastAsia="en-US"/>
        </w:rPr>
      </w:pPr>
      <w:r w:rsidRPr="00713C8E">
        <w:rPr>
          <w:sz w:val="28"/>
          <w:szCs w:val="28"/>
          <w:lang w:eastAsia="en-US"/>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713C8E">
        <w:rPr>
          <w:sz w:val="28"/>
          <w:szCs w:val="28"/>
          <w:lang w:eastAsia="en-US"/>
        </w:rPr>
        <w:t>;</w:t>
      </w:r>
    </w:p>
    <w:p w:rsidR="00E53743" w:rsidRPr="00713C8E" w:rsidRDefault="00E53743" w:rsidP="008F77D1">
      <w:pPr>
        <w:pStyle w:val="-11"/>
        <w:numPr>
          <w:ilvl w:val="1"/>
          <w:numId w:val="81"/>
        </w:numPr>
        <w:tabs>
          <w:tab w:val="left" w:pos="993"/>
        </w:tabs>
        <w:spacing w:line="360" w:lineRule="auto"/>
        <w:ind w:left="0" w:firstLine="709"/>
        <w:jc w:val="both"/>
        <w:rPr>
          <w:sz w:val="28"/>
          <w:szCs w:val="28"/>
          <w:lang w:eastAsia="en-US"/>
        </w:rPr>
      </w:pPr>
      <w:r w:rsidRPr="00713C8E">
        <w:rPr>
          <w:sz w:val="28"/>
          <w:szCs w:val="28"/>
          <w:lang w:eastAsia="en-US"/>
        </w:rPr>
        <w:t>проводит оценку и испытание полученного продукта</w:t>
      </w:r>
      <w:r w:rsidR="006C7538" w:rsidRPr="00713C8E">
        <w:rPr>
          <w:sz w:val="28"/>
          <w:szCs w:val="28"/>
          <w:lang w:eastAsia="en-US"/>
        </w:rPr>
        <w:t>;</w:t>
      </w:r>
    </w:p>
    <w:p w:rsidR="00E53743" w:rsidRPr="00713C8E" w:rsidRDefault="00E53743" w:rsidP="008F77D1">
      <w:pPr>
        <w:pStyle w:val="-11"/>
        <w:numPr>
          <w:ilvl w:val="1"/>
          <w:numId w:val="81"/>
        </w:numPr>
        <w:tabs>
          <w:tab w:val="left" w:pos="993"/>
        </w:tabs>
        <w:spacing w:line="360" w:lineRule="auto"/>
        <w:ind w:left="0" w:firstLine="709"/>
        <w:jc w:val="both"/>
        <w:rPr>
          <w:sz w:val="28"/>
          <w:szCs w:val="28"/>
          <w:lang w:eastAsia="en-US"/>
        </w:rPr>
      </w:pPr>
      <w:r w:rsidRPr="00713C8E">
        <w:rPr>
          <w:sz w:val="28"/>
          <w:szCs w:val="28"/>
          <w:lang w:eastAsia="en-US"/>
        </w:rPr>
        <w:t>проводит анализ потребностей в тех или иных материальных или информационных продуктах</w:t>
      </w:r>
      <w:r w:rsidR="006C7538" w:rsidRPr="00713C8E">
        <w:rPr>
          <w:sz w:val="28"/>
          <w:szCs w:val="28"/>
          <w:lang w:eastAsia="en-US"/>
        </w:rPr>
        <w:t>;</w:t>
      </w:r>
    </w:p>
    <w:p w:rsidR="00E53743" w:rsidRPr="00713C8E" w:rsidRDefault="00E53743" w:rsidP="008F77D1">
      <w:pPr>
        <w:pStyle w:val="-11"/>
        <w:numPr>
          <w:ilvl w:val="1"/>
          <w:numId w:val="81"/>
        </w:numPr>
        <w:tabs>
          <w:tab w:val="left" w:pos="993"/>
        </w:tabs>
        <w:spacing w:line="360" w:lineRule="auto"/>
        <w:ind w:left="0" w:firstLine="709"/>
        <w:jc w:val="both"/>
        <w:rPr>
          <w:sz w:val="28"/>
          <w:szCs w:val="28"/>
          <w:lang w:eastAsia="en-US"/>
        </w:rPr>
      </w:pPr>
      <w:r w:rsidRPr="00713C8E">
        <w:rPr>
          <w:sz w:val="28"/>
          <w:szCs w:val="28"/>
          <w:lang w:eastAsia="en-US"/>
        </w:rPr>
        <w:t>описывает технологическое решение с помощью текста, рисунков, графического изображения</w:t>
      </w:r>
      <w:r w:rsidR="006C7538" w:rsidRPr="00713C8E">
        <w:rPr>
          <w:sz w:val="28"/>
          <w:szCs w:val="28"/>
          <w:lang w:eastAsia="en-US"/>
        </w:rPr>
        <w:t>;</w:t>
      </w:r>
    </w:p>
    <w:p w:rsidR="00E53743" w:rsidRPr="00713C8E" w:rsidRDefault="00E53743" w:rsidP="008F77D1">
      <w:pPr>
        <w:pStyle w:val="-11"/>
        <w:numPr>
          <w:ilvl w:val="1"/>
          <w:numId w:val="81"/>
        </w:numPr>
        <w:tabs>
          <w:tab w:val="left" w:pos="993"/>
        </w:tabs>
        <w:spacing w:line="360" w:lineRule="auto"/>
        <w:ind w:left="0" w:firstLine="709"/>
        <w:jc w:val="both"/>
        <w:rPr>
          <w:sz w:val="28"/>
          <w:szCs w:val="28"/>
          <w:lang w:eastAsia="en-US"/>
        </w:rPr>
      </w:pPr>
      <w:r w:rsidRPr="00713C8E">
        <w:rPr>
          <w:sz w:val="28"/>
          <w:szCs w:val="28"/>
          <w:lang w:eastAsia="en-US"/>
        </w:rPr>
        <w:t>анализирует возможные технологические решения, определять их достоинства и недостатки в контексте заданной ситуации</w:t>
      </w:r>
      <w:r w:rsidR="006C7538" w:rsidRPr="00713C8E">
        <w:rPr>
          <w:sz w:val="28"/>
          <w:szCs w:val="28"/>
          <w:lang w:eastAsia="en-US"/>
        </w:rPr>
        <w:t>;</w:t>
      </w:r>
    </w:p>
    <w:p w:rsidR="00E53743" w:rsidRPr="00713C8E" w:rsidRDefault="00E53743" w:rsidP="008F77D1">
      <w:pPr>
        <w:pStyle w:val="-11"/>
        <w:numPr>
          <w:ilvl w:val="1"/>
          <w:numId w:val="81"/>
        </w:numPr>
        <w:tabs>
          <w:tab w:val="left" w:pos="993"/>
        </w:tabs>
        <w:spacing w:line="360" w:lineRule="auto"/>
        <w:ind w:left="0" w:firstLine="709"/>
        <w:jc w:val="both"/>
        <w:rPr>
          <w:sz w:val="28"/>
          <w:szCs w:val="28"/>
          <w:lang w:eastAsia="en-US"/>
        </w:rPr>
      </w:pPr>
      <w:r w:rsidRPr="00713C8E">
        <w:rPr>
          <w:sz w:val="28"/>
          <w:szCs w:val="28"/>
          <w:lang w:eastAsia="en-US"/>
        </w:rPr>
        <w:t>получил и проанализировал опыт разработки и / или реализации прикладных проектов, предполагающих:</w:t>
      </w:r>
    </w:p>
    <w:p w:rsidR="00E53743" w:rsidRPr="00713C8E" w:rsidRDefault="00E53743" w:rsidP="008F77D1">
      <w:pPr>
        <w:pStyle w:val="-11"/>
        <w:numPr>
          <w:ilvl w:val="1"/>
          <w:numId w:val="156"/>
        </w:numPr>
        <w:spacing w:line="360" w:lineRule="auto"/>
        <w:ind w:left="709" w:firstLine="11"/>
        <w:jc w:val="both"/>
        <w:rPr>
          <w:sz w:val="28"/>
          <w:szCs w:val="28"/>
          <w:lang w:eastAsia="en-US"/>
        </w:rPr>
      </w:pPr>
      <w:r w:rsidRPr="00713C8E">
        <w:rPr>
          <w:sz w:val="28"/>
          <w:szCs w:val="28"/>
          <w:lang w:eastAsia="en-US"/>
        </w:rPr>
        <w:t xml:space="preserve">изготовление материального продукта на основе технологической документации с применением элементарных (не требующих регулирования) и </w:t>
      </w:r>
      <w:r w:rsidRPr="00713C8E">
        <w:rPr>
          <w:sz w:val="28"/>
          <w:szCs w:val="28"/>
          <w:lang w:eastAsia="en-US"/>
        </w:rPr>
        <w:lastRenderedPageBreak/>
        <w:t>сложных (требующих регулирования / настройки) рабочих инструментов / технологического оборудования;</w:t>
      </w:r>
    </w:p>
    <w:p w:rsidR="00E53743" w:rsidRPr="00713C8E" w:rsidRDefault="00E53743" w:rsidP="008F77D1">
      <w:pPr>
        <w:pStyle w:val="-11"/>
        <w:numPr>
          <w:ilvl w:val="1"/>
          <w:numId w:val="156"/>
        </w:numPr>
        <w:spacing w:line="360" w:lineRule="auto"/>
        <w:ind w:left="709" w:firstLine="11"/>
        <w:jc w:val="both"/>
        <w:rPr>
          <w:sz w:val="28"/>
          <w:szCs w:val="28"/>
          <w:lang w:eastAsia="en-US"/>
        </w:rPr>
      </w:pPr>
      <w:r w:rsidRPr="00713C8E">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713C8E" w:rsidRDefault="00E53743" w:rsidP="008F77D1">
      <w:pPr>
        <w:pStyle w:val="-11"/>
        <w:numPr>
          <w:ilvl w:val="1"/>
          <w:numId w:val="156"/>
        </w:numPr>
        <w:spacing w:line="360" w:lineRule="auto"/>
        <w:ind w:left="709" w:firstLine="11"/>
        <w:jc w:val="both"/>
        <w:rPr>
          <w:sz w:val="28"/>
          <w:szCs w:val="28"/>
          <w:lang w:eastAsia="en-US"/>
        </w:rPr>
      </w:pPr>
      <w:r w:rsidRPr="00713C8E">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713C8E" w:rsidRDefault="00E53743" w:rsidP="008F77D1">
      <w:pPr>
        <w:pStyle w:val="-11"/>
        <w:numPr>
          <w:ilvl w:val="1"/>
          <w:numId w:val="156"/>
        </w:numPr>
        <w:spacing w:line="360" w:lineRule="auto"/>
        <w:ind w:left="709" w:firstLine="11"/>
        <w:jc w:val="both"/>
        <w:rPr>
          <w:sz w:val="28"/>
          <w:szCs w:val="28"/>
          <w:lang w:eastAsia="en-US"/>
        </w:rPr>
      </w:pPr>
      <w:r w:rsidRPr="00713C8E">
        <w:rPr>
          <w:sz w:val="28"/>
          <w:szCs w:val="28"/>
          <w:lang w:eastAsia="en-US"/>
        </w:rPr>
        <w:t>встраивание созданного информационного продукта в заданную оболочку;</w:t>
      </w:r>
    </w:p>
    <w:p w:rsidR="00E53743" w:rsidRPr="00713C8E" w:rsidRDefault="00E53743" w:rsidP="008F77D1">
      <w:pPr>
        <w:pStyle w:val="-11"/>
        <w:numPr>
          <w:ilvl w:val="1"/>
          <w:numId w:val="156"/>
        </w:numPr>
        <w:spacing w:line="360" w:lineRule="auto"/>
        <w:ind w:left="709" w:firstLine="11"/>
        <w:jc w:val="both"/>
        <w:rPr>
          <w:sz w:val="28"/>
          <w:szCs w:val="28"/>
          <w:lang w:eastAsia="en-US"/>
        </w:rPr>
      </w:pPr>
      <w:r w:rsidRPr="00713C8E">
        <w:rPr>
          <w:sz w:val="28"/>
          <w:szCs w:val="28"/>
          <w:lang w:eastAsia="en-US"/>
        </w:rPr>
        <w:t>изготовление информационного продукта по заданному алгоритму в заданной оболочке</w:t>
      </w:r>
      <w:r w:rsidR="006C7538" w:rsidRPr="00713C8E">
        <w:rPr>
          <w:sz w:val="28"/>
          <w:szCs w:val="28"/>
          <w:lang w:eastAsia="en-US"/>
        </w:rPr>
        <w:t>;</w:t>
      </w:r>
    </w:p>
    <w:p w:rsidR="00E53743" w:rsidRPr="00713C8E" w:rsidRDefault="00E53743" w:rsidP="008F77D1">
      <w:pPr>
        <w:pStyle w:val="-11"/>
        <w:numPr>
          <w:ilvl w:val="1"/>
          <w:numId w:val="81"/>
        </w:numPr>
        <w:tabs>
          <w:tab w:val="left" w:pos="993"/>
        </w:tabs>
        <w:spacing w:line="360" w:lineRule="auto"/>
        <w:ind w:left="0" w:firstLine="709"/>
        <w:jc w:val="both"/>
        <w:rPr>
          <w:sz w:val="28"/>
          <w:szCs w:val="28"/>
          <w:lang w:eastAsia="en-US"/>
        </w:rPr>
      </w:pPr>
      <w:r w:rsidRPr="00713C8E">
        <w:rPr>
          <w:sz w:val="28"/>
          <w:szCs w:val="28"/>
          <w:lang w:eastAsia="en-US"/>
        </w:rPr>
        <w:t>получил и проанализировал опыт разработки и / или реализации технологических проектов, предполагающих:</w:t>
      </w:r>
    </w:p>
    <w:p w:rsidR="00E53743" w:rsidRPr="00713C8E" w:rsidRDefault="00E53743" w:rsidP="008F77D1">
      <w:pPr>
        <w:pStyle w:val="-11"/>
        <w:numPr>
          <w:ilvl w:val="1"/>
          <w:numId w:val="156"/>
        </w:numPr>
        <w:spacing w:line="360" w:lineRule="auto"/>
        <w:ind w:left="709" w:firstLine="11"/>
        <w:jc w:val="both"/>
        <w:rPr>
          <w:sz w:val="28"/>
          <w:szCs w:val="28"/>
          <w:lang w:eastAsia="en-US"/>
        </w:rPr>
      </w:pPr>
      <w:r w:rsidRPr="00713C8E">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713C8E" w:rsidRDefault="00E53743" w:rsidP="008F77D1">
      <w:pPr>
        <w:pStyle w:val="-11"/>
        <w:numPr>
          <w:ilvl w:val="1"/>
          <w:numId w:val="156"/>
        </w:numPr>
        <w:spacing w:line="360" w:lineRule="auto"/>
        <w:ind w:left="709" w:firstLine="11"/>
        <w:jc w:val="both"/>
        <w:rPr>
          <w:sz w:val="28"/>
          <w:szCs w:val="28"/>
          <w:lang w:eastAsia="en-US"/>
        </w:rPr>
      </w:pPr>
      <w:r w:rsidRPr="00713C8E">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713C8E">
        <w:rPr>
          <w:sz w:val="28"/>
          <w:szCs w:val="28"/>
          <w:lang w:eastAsia="en-US"/>
        </w:rPr>
        <w:t>е</w:t>
      </w:r>
      <w:r w:rsidRPr="00713C8E">
        <w:rPr>
          <w:sz w:val="28"/>
          <w:szCs w:val="28"/>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713C8E" w:rsidRDefault="00E53743" w:rsidP="008F77D1">
      <w:pPr>
        <w:pStyle w:val="-11"/>
        <w:numPr>
          <w:ilvl w:val="1"/>
          <w:numId w:val="156"/>
        </w:numPr>
        <w:spacing w:line="360" w:lineRule="auto"/>
        <w:ind w:left="709" w:firstLine="11"/>
        <w:jc w:val="both"/>
        <w:rPr>
          <w:sz w:val="28"/>
          <w:szCs w:val="28"/>
          <w:lang w:eastAsia="en-US"/>
        </w:rPr>
      </w:pPr>
      <w:r w:rsidRPr="00713C8E">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713C8E">
        <w:rPr>
          <w:sz w:val="28"/>
          <w:szCs w:val="28"/>
          <w:lang w:eastAsia="en-US"/>
        </w:rPr>
        <w:t>;</w:t>
      </w:r>
    </w:p>
    <w:p w:rsidR="00E53743" w:rsidRPr="00713C8E" w:rsidRDefault="00E53743" w:rsidP="008F77D1">
      <w:pPr>
        <w:pStyle w:val="-11"/>
        <w:numPr>
          <w:ilvl w:val="1"/>
          <w:numId w:val="81"/>
        </w:numPr>
        <w:tabs>
          <w:tab w:val="left" w:pos="993"/>
        </w:tabs>
        <w:spacing w:line="360" w:lineRule="auto"/>
        <w:ind w:left="0" w:firstLine="709"/>
        <w:jc w:val="both"/>
        <w:rPr>
          <w:sz w:val="28"/>
          <w:szCs w:val="28"/>
          <w:lang w:eastAsia="en-US"/>
        </w:rPr>
      </w:pPr>
      <w:r w:rsidRPr="00713C8E">
        <w:rPr>
          <w:sz w:val="28"/>
          <w:szCs w:val="28"/>
          <w:lang w:eastAsia="en-US"/>
        </w:rPr>
        <w:t>получил и проанализировал опыт разработки и / или реализации проектов, предполагающих:</w:t>
      </w:r>
    </w:p>
    <w:p w:rsidR="00E53743" w:rsidRPr="00713C8E" w:rsidRDefault="00E53743" w:rsidP="008F77D1">
      <w:pPr>
        <w:pStyle w:val="-11"/>
        <w:numPr>
          <w:ilvl w:val="1"/>
          <w:numId w:val="156"/>
        </w:numPr>
        <w:spacing w:line="360" w:lineRule="auto"/>
        <w:ind w:left="709" w:firstLine="11"/>
        <w:jc w:val="both"/>
        <w:rPr>
          <w:sz w:val="28"/>
          <w:szCs w:val="28"/>
          <w:lang w:eastAsia="en-US"/>
        </w:rPr>
      </w:pPr>
      <w:r w:rsidRPr="00713C8E">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713C8E" w:rsidRDefault="00E53743" w:rsidP="008F77D1">
      <w:pPr>
        <w:pStyle w:val="-11"/>
        <w:numPr>
          <w:ilvl w:val="1"/>
          <w:numId w:val="156"/>
        </w:numPr>
        <w:spacing w:line="360" w:lineRule="auto"/>
        <w:ind w:left="709" w:firstLine="11"/>
        <w:jc w:val="both"/>
        <w:rPr>
          <w:sz w:val="28"/>
          <w:szCs w:val="28"/>
          <w:lang w:eastAsia="en-US"/>
        </w:rPr>
      </w:pPr>
      <w:r w:rsidRPr="00713C8E">
        <w:rPr>
          <w:sz w:val="28"/>
          <w:szCs w:val="28"/>
          <w:lang w:eastAsia="en-US"/>
        </w:rPr>
        <w:lastRenderedPageBreak/>
        <w:t>планирование (разработку) материального продукта на основе самостоятельно провед</w:t>
      </w:r>
      <w:r w:rsidR="00245F1D" w:rsidRPr="00713C8E">
        <w:rPr>
          <w:sz w:val="28"/>
          <w:szCs w:val="28"/>
          <w:lang w:eastAsia="en-US"/>
        </w:rPr>
        <w:t>е</w:t>
      </w:r>
      <w:r w:rsidRPr="00713C8E">
        <w:rPr>
          <w:sz w:val="28"/>
          <w:szCs w:val="28"/>
          <w:lang w:eastAsia="en-US"/>
        </w:rPr>
        <w:t>нных исследований потребительских интересов;</w:t>
      </w:r>
    </w:p>
    <w:p w:rsidR="00E53743" w:rsidRPr="00713C8E" w:rsidRDefault="00E53743" w:rsidP="008F77D1">
      <w:pPr>
        <w:pStyle w:val="-11"/>
        <w:numPr>
          <w:ilvl w:val="1"/>
          <w:numId w:val="156"/>
        </w:numPr>
        <w:spacing w:line="360" w:lineRule="auto"/>
        <w:ind w:left="709" w:firstLine="11"/>
        <w:jc w:val="both"/>
        <w:rPr>
          <w:sz w:val="28"/>
          <w:szCs w:val="28"/>
          <w:lang w:eastAsia="en-US"/>
        </w:rPr>
      </w:pPr>
      <w:r w:rsidRPr="00713C8E">
        <w:rPr>
          <w:sz w:val="28"/>
          <w:szCs w:val="28"/>
          <w:lang w:eastAsia="en-US"/>
        </w:rPr>
        <w:t>разработку плана продвижения продукта</w:t>
      </w:r>
      <w:r w:rsidR="006C7538" w:rsidRPr="00713C8E">
        <w:rPr>
          <w:sz w:val="28"/>
          <w:szCs w:val="28"/>
          <w:lang w:eastAsia="en-US"/>
        </w:rPr>
        <w:t>;</w:t>
      </w:r>
    </w:p>
    <w:p w:rsidR="00E53743" w:rsidRPr="00713C8E" w:rsidRDefault="00E53743" w:rsidP="008F77D1">
      <w:pPr>
        <w:pStyle w:val="-11"/>
        <w:numPr>
          <w:ilvl w:val="1"/>
          <w:numId w:val="81"/>
        </w:numPr>
        <w:tabs>
          <w:tab w:val="left" w:pos="993"/>
        </w:tabs>
        <w:spacing w:line="360" w:lineRule="auto"/>
        <w:ind w:left="0" w:firstLine="709"/>
        <w:jc w:val="both"/>
        <w:rPr>
          <w:sz w:val="28"/>
          <w:szCs w:val="28"/>
          <w:lang w:eastAsia="en-US"/>
        </w:rPr>
      </w:pPr>
      <w:r w:rsidRPr="00713C8E">
        <w:rPr>
          <w:sz w:val="28"/>
          <w:szCs w:val="28"/>
          <w:lang w:eastAsia="en-US"/>
        </w:rPr>
        <w:t>получил и проанализировал опыт конструирования конкретных механизмов,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713C8E" w:rsidRDefault="00E53743"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E53743" w:rsidRPr="00713C8E" w:rsidRDefault="006C7538" w:rsidP="008F77D1">
      <w:pPr>
        <w:pStyle w:val="-11"/>
        <w:numPr>
          <w:ilvl w:val="1"/>
          <w:numId w:val="73"/>
        </w:numPr>
        <w:tabs>
          <w:tab w:val="left" w:pos="993"/>
        </w:tabs>
        <w:spacing w:line="360" w:lineRule="auto"/>
        <w:ind w:left="0" w:firstLine="709"/>
        <w:jc w:val="both"/>
        <w:rPr>
          <w:i/>
          <w:sz w:val="28"/>
          <w:szCs w:val="28"/>
          <w:lang w:eastAsia="en-US"/>
        </w:rPr>
      </w:pPr>
      <w:r w:rsidRPr="00713C8E">
        <w:rPr>
          <w:i/>
          <w:sz w:val="28"/>
          <w:szCs w:val="28"/>
          <w:lang w:eastAsia="en-US"/>
        </w:rPr>
        <w:t xml:space="preserve">выявлять </w:t>
      </w:r>
      <w:r w:rsidR="00E53743" w:rsidRPr="00713C8E">
        <w:rPr>
          <w:i/>
          <w:sz w:val="28"/>
          <w:szCs w:val="28"/>
          <w:lang w:eastAsia="en-US"/>
        </w:rPr>
        <w:t xml:space="preserve">и </w:t>
      </w:r>
      <w:r w:rsidRPr="00713C8E">
        <w:rPr>
          <w:i/>
          <w:sz w:val="28"/>
          <w:szCs w:val="28"/>
          <w:lang w:eastAsia="en-US"/>
        </w:rPr>
        <w:t xml:space="preserve">формулировать </w:t>
      </w:r>
      <w:r w:rsidR="00E53743" w:rsidRPr="00713C8E">
        <w:rPr>
          <w:i/>
          <w:sz w:val="28"/>
          <w:szCs w:val="28"/>
          <w:lang w:eastAsia="en-US"/>
        </w:rPr>
        <w:t>проблему, требующую технологического решения</w:t>
      </w:r>
      <w:r w:rsidRPr="00713C8E">
        <w:rPr>
          <w:i/>
          <w:sz w:val="28"/>
          <w:szCs w:val="28"/>
          <w:lang w:eastAsia="en-US"/>
        </w:rPr>
        <w:t>;</w:t>
      </w:r>
    </w:p>
    <w:p w:rsidR="00E53743" w:rsidRPr="00713C8E" w:rsidRDefault="006C7538" w:rsidP="008F77D1">
      <w:pPr>
        <w:pStyle w:val="-11"/>
        <w:numPr>
          <w:ilvl w:val="1"/>
          <w:numId w:val="73"/>
        </w:numPr>
        <w:tabs>
          <w:tab w:val="left" w:pos="993"/>
        </w:tabs>
        <w:spacing w:line="360" w:lineRule="auto"/>
        <w:ind w:left="0" w:firstLine="709"/>
        <w:jc w:val="both"/>
        <w:rPr>
          <w:i/>
          <w:sz w:val="28"/>
          <w:szCs w:val="28"/>
          <w:lang w:eastAsia="en-US"/>
        </w:rPr>
      </w:pPr>
      <w:r w:rsidRPr="00713C8E">
        <w:rPr>
          <w:i/>
          <w:sz w:val="28"/>
          <w:szCs w:val="28"/>
          <w:lang w:eastAsia="en-US"/>
        </w:rPr>
        <w:t xml:space="preserve">модифицировать </w:t>
      </w:r>
      <w:r w:rsidR="00E53743" w:rsidRPr="00713C8E">
        <w:rPr>
          <w:i/>
          <w:sz w:val="28"/>
          <w:szCs w:val="28"/>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713C8E">
        <w:rPr>
          <w:i/>
          <w:sz w:val="28"/>
          <w:szCs w:val="28"/>
          <w:lang w:eastAsia="en-US"/>
        </w:rPr>
        <w:t xml:space="preserve">разрабатывать </w:t>
      </w:r>
      <w:r w:rsidR="00E53743" w:rsidRPr="00713C8E">
        <w:rPr>
          <w:i/>
          <w:sz w:val="28"/>
          <w:szCs w:val="28"/>
          <w:lang w:eastAsia="en-US"/>
        </w:rPr>
        <w:t>технологию на основе базовой технологи</w:t>
      </w:r>
      <w:r w:rsidRPr="00713C8E">
        <w:rPr>
          <w:i/>
          <w:sz w:val="28"/>
          <w:szCs w:val="28"/>
          <w:lang w:eastAsia="en-US"/>
        </w:rPr>
        <w:t>и;</w:t>
      </w:r>
    </w:p>
    <w:p w:rsidR="00E53743" w:rsidRPr="00713C8E" w:rsidRDefault="006C7538" w:rsidP="008F77D1">
      <w:pPr>
        <w:pStyle w:val="-11"/>
        <w:numPr>
          <w:ilvl w:val="1"/>
          <w:numId w:val="73"/>
        </w:numPr>
        <w:tabs>
          <w:tab w:val="left" w:pos="993"/>
        </w:tabs>
        <w:spacing w:line="360" w:lineRule="auto"/>
        <w:ind w:left="0" w:firstLine="709"/>
        <w:jc w:val="both"/>
        <w:rPr>
          <w:i/>
          <w:sz w:val="28"/>
          <w:szCs w:val="28"/>
          <w:lang w:eastAsia="en-US"/>
        </w:rPr>
      </w:pPr>
      <w:r w:rsidRPr="00713C8E">
        <w:rPr>
          <w:i/>
          <w:sz w:val="28"/>
          <w:szCs w:val="28"/>
          <w:lang w:eastAsia="en-US"/>
        </w:rPr>
        <w:t xml:space="preserve">технологизировать </w:t>
      </w:r>
      <w:r w:rsidR="00E53743" w:rsidRPr="00713C8E">
        <w:rPr>
          <w:i/>
          <w:sz w:val="28"/>
          <w:szCs w:val="28"/>
          <w:lang w:eastAsia="en-US"/>
        </w:rPr>
        <w:t xml:space="preserve">свой опыт, </w:t>
      </w:r>
      <w:r w:rsidRPr="00713C8E">
        <w:rPr>
          <w:i/>
          <w:sz w:val="28"/>
          <w:szCs w:val="28"/>
          <w:lang w:eastAsia="en-US"/>
        </w:rPr>
        <w:t xml:space="preserve">представлять </w:t>
      </w:r>
      <w:r w:rsidR="00E53743" w:rsidRPr="00713C8E">
        <w:rPr>
          <w:i/>
          <w:sz w:val="28"/>
          <w:szCs w:val="28"/>
          <w:lang w:eastAsia="en-US"/>
        </w:rPr>
        <w:t>на основе ретроспективного анализа и унификации деятельности описание в виде инструкции или технологической карты</w:t>
      </w:r>
      <w:r w:rsidRPr="00713C8E">
        <w:rPr>
          <w:i/>
          <w:sz w:val="28"/>
          <w:szCs w:val="28"/>
          <w:lang w:eastAsia="en-US"/>
        </w:rPr>
        <w:t>;</w:t>
      </w:r>
    </w:p>
    <w:p w:rsidR="00E53743" w:rsidRPr="00713C8E" w:rsidRDefault="006C7538" w:rsidP="008F77D1">
      <w:pPr>
        <w:pStyle w:val="-11"/>
        <w:numPr>
          <w:ilvl w:val="1"/>
          <w:numId w:val="73"/>
        </w:numPr>
        <w:tabs>
          <w:tab w:val="left" w:pos="993"/>
        </w:tabs>
        <w:spacing w:line="360" w:lineRule="auto"/>
        <w:ind w:left="0" w:firstLine="709"/>
        <w:jc w:val="both"/>
        <w:rPr>
          <w:sz w:val="28"/>
          <w:szCs w:val="28"/>
          <w:lang w:eastAsia="en-US"/>
        </w:rPr>
      </w:pPr>
      <w:r w:rsidRPr="00713C8E">
        <w:rPr>
          <w:i/>
          <w:sz w:val="28"/>
          <w:szCs w:val="28"/>
          <w:lang w:eastAsia="en-US"/>
        </w:rPr>
        <w:t xml:space="preserve">оценивать </w:t>
      </w:r>
      <w:r w:rsidR="00E53743" w:rsidRPr="00713C8E">
        <w:rPr>
          <w:i/>
          <w:sz w:val="28"/>
          <w:szCs w:val="28"/>
          <w:lang w:eastAsia="en-US"/>
        </w:rPr>
        <w:t>коммерческий потенциал продукта и / или технологии</w:t>
      </w:r>
      <w:r w:rsidR="00E53743" w:rsidRPr="00713C8E">
        <w:rPr>
          <w:sz w:val="28"/>
          <w:szCs w:val="28"/>
          <w:lang w:eastAsia="en-US"/>
        </w:rPr>
        <w:t>.</w:t>
      </w:r>
    </w:p>
    <w:p w:rsidR="00E53743" w:rsidRPr="00713C8E" w:rsidRDefault="00E53743" w:rsidP="00941C6C">
      <w:pPr>
        <w:pStyle w:val="-11"/>
        <w:spacing w:line="360" w:lineRule="auto"/>
        <w:ind w:left="0" w:firstLine="709"/>
        <w:jc w:val="both"/>
        <w:rPr>
          <w:b/>
          <w:sz w:val="28"/>
          <w:szCs w:val="28"/>
          <w:lang w:eastAsia="en-US"/>
        </w:rPr>
      </w:pPr>
      <w:r w:rsidRPr="00713C8E">
        <w:rPr>
          <w:b/>
          <w:sz w:val="28"/>
          <w:szCs w:val="28"/>
          <w:lang w:eastAsia="en-US"/>
        </w:rPr>
        <w:t>Построение образовательных траекторий и планов в области профессионального самоопределения</w:t>
      </w:r>
    </w:p>
    <w:p w:rsidR="00051A23" w:rsidRPr="00713C8E" w:rsidRDefault="00051A23" w:rsidP="00051A23">
      <w:pPr>
        <w:spacing w:line="360" w:lineRule="auto"/>
        <w:jc w:val="both"/>
        <w:rPr>
          <w:rFonts w:ascii="Times New Roman" w:eastAsia="MS Mincho" w:hAnsi="Times New Roman"/>
          <w:sz w:val="28"/>
          <w:szCs w:val="28"/>
        </w:rPr>
      </w:pPr>
      <w:r w:rsidRPr="00713C8E">
        <w:rPr>
          <w:rFonts w:ascii="Times New Roman" w:hAnsi="Times New Roman"/>
          <w:sz w:val="28"/>
          <w:szCs w:val="28"/>
        </w:rPr>
        <w:t>Выпускник научится:</w:t>
      </w:r>
    </w:p>
    <w:p w:rsidR="00E53743" w:rsidRPr="00713C8E" w:rsidRDefault="00E53743" w:rsidP="008F77D1">
      <w:pPr>
        <w:pStyle w:val="-11"/>
        <w:numPr>
          <w:ilvl w:val="1"/>
          <w:numId w:val="72"/>
        </w:numPr>
        <w:tabs>
          <w:tab w:val="left" w:pos="993"/>
        </w:tabs>
        <w:spacing w:line="360" w:lineRule="auto"/>
        <w:ind w:left="0" w:firstLine="709"/>
        <w:jc w:val="both"/>
        <w:rPr>
          <w:sz w:val="28"/>
          <w:szCs w:val="28"/>
          <w:lang w:eastAsia="en-US"/>
        </w:rPr>
      </w:pPr>
      <w:r w:rsidRPr="00713C8E">
        <w:rPr>
          <w:sz w:val="28"/>
          <w:szCs w:val="28"/>
          <w:lang w:eastAsia="en-US"/>
        </w:rPr>
        <w:t>характеризует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713C8E" w:rsidRDefault="00E53743" w:rsidP="008F77D1">
      <w:pPr>
        <w:pStyle w:val="-11"/>
        <w:numPr>
          <w:ilvl w:val="1"/>
          <w:numId w:val="72"/>
        </w:numPr>
        <w:tabs>
          <w:tab w:val="left" w:pos="993"/>
        </w:tabs>
        <w:spacing w:line="360" w:lineRule="auto"/>
        <w:ind w:left="0" w:firstLine="709"/>
        <w:jc w:val="both"/>
        <w:rPr>
          <w:sz w:val="28"/>
          <w:szCs w:val="28"/>
          <w:lang w:eastAsia="en-US"/>
        </w:rPr>
      </w:pPr>
      <w:r w:rsidRPr="00713C8E">
        <w:rPr>
          <w:sz w:val="28"/>
          <w:szCs w:val="28"/>
          <w:lang w:eastAsia="en-US"/>
        </w:rPr>
        <w:t>характеризует ситуацию на региональном рынке труда, называет тенденции е</w:t>
      </w:r>
      <w:r w:rsidR="00245F1D" w:rsidRPr="00713C8E">
        <w:rPr>
          <w:sz w:val="28"/>
          <w:szCs w:val="28"/>
          <w:lang w:eastAsia="en-US"/>
        </w:rPr>
        <w:t>е</w:t>
      </w:r>
      <w:r w:rsidRPr="00713C8E">
        <w:rPr>
          <w:sz w:val="28"/>
          <w:szCs w:val="28"/>
          <w:lang w:eastAsia="en-US"/>
        </w:rPr>
        <w:t xml:space="preserve"> развития,</w:t>
      </w:r>
    </w:p>
    <w:p w:rsidR="00E53743" w:rsidRPr="00713C8E" w:rsidRDefault="00E53743" w:rsidP="008F77D1">
      <w:pPr>
        <w:pStyle w:val="-11"/>
        <w:numPr>
          <w:ilvl w:val="1"/>
          <w:numId w:val="72"/>
        </w:numPr>
        <w:tabs>
          <w:tab w:val="left" w:pos="993"/>
        </w:tabs>
        <w:spacing w:line="360" w:lineRule="auto"/>
        <w:ind w:left="0" w:firstLine="709"/>
        <w:jc w:val="both"/>
        <w:rPr>
          <w:sz w:val="28"/>
          <w:szCs w:val="28"/>
          <w:lang w:eastAsia="en-US"/>
        </w:rPr>
      </w:pPr>
      <w:r w:rsidRPr="00713C8E">
        <w:rPr>
          <w:sz w:val="28"/>
          <w:szCs w:val="28"/>
          <w:lang w:eastAsia="en-US"/>
        </w:rPr>
        <w:t>разъясняет социальное значение групп профессий, востребованных на региональном рынке труда,</w:t>
      </w:r>
    </w:p>
    <w:p w:rsidR="00E53743" w:rsidRPr="00713C8E" w:rsidRDefault="00E53743" w:rsidP="008F77D1">
      <w:pPr>
        <w:pStyle w:val="-11"/>
        <w:numPr>
          <w:ilvl w:val="1"/>
          <w:numId w:val="72"/>
        </w:numPr>
        <w:tabs>
          <w:tab w:val="left" w:pos="993"/>
        </w:tabs>
        <w:spacing w:line="360" w:lineRule="auto"/>
        <w:ind w:left="0" w:firstLine="709"/>
        <w:jc w:val="both"/>
        <w:rPr>
          <w:sz w:val="28"/>
          <w:szCs w:val="28"/>
          <w:lang w:eastAsia="en-US"/>
        </w:rPr>
      </w:pPr>
      <w:r w:rsidRPr="00713C8E">
        <w:rPr>
          <w:sz w:val="28"/>
          <w:szCs w:val="28"/>
          <w:lang w:eastAsia="en-US"/>
        </w:rPr>
        <w:t>характеризует группы предприятий региона проживания,</w:t>
      </w:r>
    </w:p>
    <w:p w:rsidR="00E53743" w:rsidRPr="00713C8E" w:rsidRDefault="00E53743" w:rsidP="008F77D1">
      <w:pPr>
        <w:pStyle w:val="-11"/>
        <w:numPr>
          <w:ilvl w:val="1"/>
          <w:numId w:val="72"/>
        </w:numPr>
        <w:tabs>
          <w:tab w:val="left" w:pos="993"/>
        </w:tabs>
        <w:spacing w:line="360" w:lineRule="auto"/>
        <w:ind w:left="0" w:firstLine="709"/>
        <w:jc w:val="both"/>
        <w:rPr>
          <w:sz w:val="28"/>
          <w:szCs w:val="28"/>
          <w:lang w:eastAsia="en-US"/>
        </w:rPr>
      </w:pPr>
      <w:r w:rsidRPr="00713C8E">
        <w:rPr>
          <w:sz w:val="28"/>
          <w:szCs w:val="28"/>
          <w:lang w:eastAsia="en-US"/>
        </w:rPr>
        <w:lastRenderedPageBreak/>
        <w:t xml:space="preserve">характеризует </w:t>
      </w:r>
      <w:r w:rsidR="004C4581" w:rsidRPr="00713C8E">
        <w:rPr>
          <w:sz w:val="28"/>
          <w:szCs w:val="28"/>
          <w:lang w:eastAsia="en-US"/>
        </w:rPr>
        <w:t>организации</w:t>
      </w:r>
      <w:r w:rsidRPr="00713C8E">
        <w:rPr>
          <w:sz w:val="28"/>
          <w:szCs w:val="28"/>
          <w:lang w:eastAsia="en-US"/>
        </w:rPr>
        <w:t xml:space="preserve">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713C8E" w:rsidRDefault="00E53743" w:rsidP="008F77D1">
      <w:pPr>
        <w:pStyle w:val="-11"/>
        <w:numPr>
          <w:ilvl w:val="1"/>
          <w:numId w:val="72"/>
        </w:numPr>
        <w:tabs>
          <w:tab w:val="left" w:pos="993"/>
        </w:tabs>
        <w:spacing w:line="360" w:lineRule="auto"/>
        <w:ind w:left="0" w:firstLine="709"/>
        <w:jc w:val="both"/>
        <w:rPr>
          <w:sz w:val="28"/>
          <w:szCs w:val="28"/>
          <w:lang w:eastAsia="en-US"/>
        </w:rPr>
      </w:pPr>
      <w:r w:rsidRPr="00713C8E">
        <w:rPr>
          <w:sz w:val="28"/>
          <w:szCs w:val="28"/>
          <w:lang w:eastAsia="en-US"/>
        </w:rPr>
        <w:t>анализирует свои мотивы и причины принятия тех или иных решений,</w:t>
      </w:r>
    </w:p>
    <w:p w:rsidR="00E53743" w:rsidRPr="00713C8E" w:rsidRDefault="00E53743" w:rsidP="008F77D1">
      <w:pPr>
        <w:pStyle w:val="-11"/>
        <w:numPr>
          <w:ilvl w:val="1"/>
          <w:numId w:val="72"/>
        </w:numPr>
        <w:tabs>
          <w:tab w:val="left" w:pos="993"/>
        </w:tabs>
        <w:spacing w:line="360" w:lineRule="auto"/>
        <w:ind w:left="0" w:firstLine="709"/>
        <w:jc w:val="both"/>
        <w:rPr>
          <w:sz w:val="28"/>
          <w:szCs w:val="28"/>
          <w:lang w:eastAsia="en-US"/>
        </w:rPr>
      </w:pPr>
      <w:r w:rsidRPr="00713C8E">
        <w:rPr>
          <w:sz w:val="28"/>
          <w:szCs w:val="28"/>
          <w:lang w:eastAsia="en-US"/>
        </w:rPr>
        <w:t>анализирует результаты и последствия своих решений, связанных с выбором и реализацией образовательной траектории,</w:t>
      </w:r>
    </w:p>
    <w:p w:rsidR="00E53743" w:rsidRPr="00713C8E" w:rsidRDefault="00E53743" w:rsidP="008F77D1">
      <w:pPr>
        <w:pStyle w:val="-11"/>
        <w:numPr>
          <w:ilvl w:val="1"/>
          <w:numId w:val="72"/>
        </w:numPr>
        <w:tabs>
          <w:tab w:val="left" w:pos="993"/>
        </w:tabs>
        <w:spacing w:line="360" w:lineRule="auto"/>
        <w:ind w:left="0" w:firstLine="709"/>
        <w:jc w:val="both"/>
        <w:rPr>
          <w:sz w:val="28"/>
          <w:szCs w:val="28"/>
          <w:lang w:eastAsia="en-US"/>
        </w:rPr>
      </w:pPr>
      <w:r w:rsidRPr="00713C8E">
        <w:rPr>
          <w:sz w:val="28"/>
          <w:szCs w:val="28"/>
          <w:lang w:eastAsia="en-US"/>
        </w:rPr>
        <w:t>анализирует свои возможности и предпочтения, связанные с освоением определ</w:t>
      </w:r>
      <w:r w:rsidR="00245F1D" w:rsidRPr="00713C8E">
        <w:rPr>
          <w:sz w:val="28"/>
          <w:szCs w:val="28"/>
          <w:lang w:eastAsia="en-US"/>
        </w:rPr>
        <w:t>е</w:t>
      </w:r>
      <w:r w:rsidRPr="00713C8E">
        <w:rPr>
          <w:sz w:val="28"/>
          <w:szCs w:val="28"/>
          <w:lang w:eastAsia="en-US"/>
        </w:rPr>
        <w:t>нного уровня образовательных программ и реализацией тех или иных видов деятельности,</w:t>
      </w:r>
    </w:p>
    <w:p w:rsidR="00E53743" w:rsidRPr="00713C8E" w:rsidRDefault="00E53743" w:rsidP="008F77D1">
      <w:pPr>
        <w:pStyle w:val="-11"/>
        <w:numPr>
          <w:ilvl w:val="1"/>
          <w:numId w:val="72"/>
        </w:numPr>
        <w:tabs>
          <w:tab w:val="left" w:pos="993"/>
        </w:tabs>
        <w:spacing w:line="360" w:lineRule="auto"/>
        <w:ind w:left="0" w:firstLine="709"/>
        <w:jc w:val="both"/>
        <w:rPr>
          <w:sz w:val="28"/>
          <w:szCs w:val="28"/>
          <w:lang w:eastAsia="en-US"/>
        </w:rPr>
      </w:pPr>
      <w:r w:rsidRPr="00713C8E">
        <w:rPr>
          <w:sz w:val="28"/>
          <w:szCs w:val="28"/>
          <w:lang w:eastAsia="en-US"/>
        </w:rPr>
        <w:t>получил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713C8E" w:rsidRDefault="00E53743" w:rsidP="008F77D1">
      <w:pPr>
        <w:pStyle w:val="-11"/>
        <w:numPr>
          <w:ilvl w:val="1"/>
          <w:numId w:val="72"/>
        </w:numPr>
        <w:tabs>
          <w:tab w:val="left" w:pos="993"/>
        </w:tabs>
        <w:spacing w:line="360" w:lineRule="auto"/>
        <w:ind w:left="0" w:firstLine="709"/>
        <w:jc w:val="both"/>
        <w:rPr>
          <w:sz w:val="28"/>
          <w:szCs w:val="28"/>
          <w:lang w:eastAsia="en-US"/>
        </w:rPr>
      </w:pPr>
      <w:r w:rsidRPr="00713C8E">
        <w:rPr>
          <w:sz w:val="28"/>
          <w:szCs w:val="28"/>
          <w:lang w:eastAsia="en-US"/>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713C8E" w:rsidRDefault="00E53743"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E53743" w:rsidRPr="00713C8E" w:rsidRDefault="006C7538" w:rsidP="008F77D1">
      <w:pPr>
        <w:pStyle w:val="-11"/>
        <w:numPr>
          <w:ilvl w:val="1"/>
          <w:numId w:val="71"/>
        </w:numPr>
        <w:tabs>
          <w:tab w:val="left" w:pos="284"/>
          <w:tab w:val="left" w:pos="993"/>
        </w:tabs>
        <w:spacing w:line="360" w:lineRule="auto"/>
        <w:ind w:left="0" w:firstLine="709"/>
        <w:jc w:val="both"/>
        <w:rPr>
          <w:i/>
          <w:sz w:val="28"/>
          <w:szCs w:val="28"/>
          <w:lang w:eastAsia="en-US"/>
        </w:rPr>
      </w:pPr>
      <w:r w:rsidRPr="00713C8E">
        <w:rPr>
          <w:i/>
          <w:sz w:val="28"/>
          <w:szCs w:val="28"/>
          <w:lang w:eastAsia="en-US"/>
        </w:rPr>
        <w:t xml:space="preserve">предлагать </w:t>
      </w:r>
      <w:r w:rsidR="00E53743" w:rsidRPr="00713C8E">
        <w:rPr>
          <w:i/>
          <w:sz w:val="28"/>
          <w:szCs w:val="28"/>
          <w:lang w:eastAsia="en-US"/>
        </w:rPr>
        <w:t>альтернативные варианты траекторий профессионального образования для занятия заданных должностей</w:t>
      </w:r>
      <w:r w:rsidRPr="00713C8E">
        <w:rPr>
          <w:i/>
          <w:sz w:val="28"/>
          <w:szCs w:val="28"/>
          <w:lang w:eastAsia="en-US"/>
        </w:rPr>
        <w:t>;</w:t>
      </w:r>
    </w:p>
    <w:p w:rsidR="00E53743" w:rsidRPr="00713C8E" w:rsidRDefault="006C7538" w:rsidP="008F77D1">
      <w:pPr>
        <w:pStyle w:val="-11"/>
        <w:numPr>
          <w:ilvl w:val="1"/>
          <w:numId w:val="69"/>
        </w:numPr>
        <w:tabs>
          <w:tab w:val="left" w:pos="284"/>
          <w:tab w:val="left" w:pos="993"/>
        </w:tabs>
        <w:spacing w:line="360" w:lineRule="auto"/>
        <w:ind w:left="0" w:firstLine="709"/>
        <w:jc w:val="both"/>
        <w:rPr>
          <w:sz w:val="28"/>
          <w:szCs w:val="28"/>
          <w:lang w:eastAsia="en-US"/>
        </w:rPr>
      </w:pPr>
      <w:r w:rsidRPr="00713C8E">
        <w:rPr>
          <w:i/>
          <w:sz w:val="28"/>
          <w:szCs w:val="28"/>
          <w:lang w:eastAsia="en-US"/>
        </w:rPr>
        <w:t xml:space="preserve">анализировать </w:t>
      </w:r>
      <w:r w:rsidR="00E53743" w:rsidRPr="00713C8E">
        <w:rPr>
          <w:i/>
          <w:sz w:val="28"/>
          <w:szCs w:val="28"/>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713C8E">
        <w:rPr>
          <w:sz w:val="28"/>
          <w:szCs w:val="28"/>
          <w:lang w:eastAsia="en-US"/>
        </w:rPr>
        <w:t>.</w:t>
      </w:r>
    </w:p>
    <w:p w:rsidR="00E53743" w:rsidRPr="00713C8E" w:rsidRDefault="00E53743" w:rsidP="00941C6C">
      <w:pPr>
        <w:pStyle w:val="afff9"/>
        <w:ind w:firstLine="709"/>
        <w:outlineLvl w:val="0"/>
        <w:rPr>
          <w:b/>
          <w:szCs w:val="28"/>
        </w:rPr>
      </w:pPr>
      <w:bookmarkStart w:id="92" w:name="_Toc409691646"/>
      <w:bookmarkStart w:id="93" w:name="_Toc410653969"/>
      <w:bookmarkStart w:id="94" w:name="_Toc410702973"/>
      <w:bookmarkStart w:id="95" w:name="_Toc418159452"/>
      <w:r w:rsidRPr="00713C8E">
        <w:rPr>
          <w:b/>
          <w:szCs w:val="28"/>
        </w:rPr>
        <w:t>По годам обучения результаты могут быть структурированы и конкретизированы следующим образом:</w:t>
      </w:r>
      <w:bookmarkEnd w:id="92"/>
      <w:bookmarkEnd w:id="93"/>
      <w:bookmarkEnd w:id="94"/>
      <w:bookmarkEnd w:id="95"/>
      <w:r w:rsidRPr="00713C8E">
        <w:rPr>
          <w:b/>
          <w:szCs w:val="28"/>
        </w:rPr>
        <w:t xml:space="preserve"> </w:t>
      </w:r>
    </w:p>
    <w:p w:rsidR="00E53743" w:rsidRPr="00713C8E" w:rsidRDefault="00E53743" w:rsidP="00941C6C">
      <w:pPr>
        <w:tabs>
          <w:tab w:val="left" w:pos="851"/>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5 класс</w:t>
      </w:r>
    </w:p>
    <w:p w:rsidR="00E53743" w:rsidRPr="00713C8E" w:rsidRDefault="00E53743" w:rsidP="00941C6C">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 завершении учебного года обучающийся:</w:t>
      </w:r>
    </w:p>
    <w:p w:rsidR="00E53743" w:rsidRPr="00713C8E" w:rsidRDefault="00E53743" w:rsidP="008F77D1">
      <w:pPr>
        <w:numPr>
          <w:ilvl w:val="1"/>
          <w:numId w:val="69"/>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характеризует рекламу как средство формирования потребностей</w:t>
      </w:r>
      <w:r w:rsidR="006C7538" w:rsidRPr="00713C8E">
        <w:rPr>
          <w:rFonts w:ascii="Times New Roman" w:hAnsi="Times New Roman" w:cs="Times New Roman"/>
          <w:sz w:val="28"/>
          <w:szCs w:val="28"/>
        </w:rPr>
        <w:t>;</w:t>
      </w:r>
    </w:p>
    <w:p w:rsidR="00E53743" w:rsidRPr="00713C8E" w:rsidRDefault="00E53743" w:rsidP="008F77D1">
      <w:pPr>
        <w:numPr>
          <w:ilvl w:val="1"/>
          <w:numId w:val="69"/>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характеризует виды ресурсов, объясняет место ресурсов в проектировании и реализации технологического процесса</w:t>
      </w:r>
      <w:r w:rsidR="006C7538" w:rsidRPr="00713C8E">
        <w:rPr>
          <w:rFonts w:ascii="Times New Roman" w:hAnsi="Times New Roman" w:cs="Times New Roman"/>
          <w:sz w:val="28"/>
          <w:szCs w:val="28"/>
        </w:rPr>
        <w:t>;</w:t>
      </w:r>
    </w:p>
    <w:p w:rsidR="00E53743" w:rsidRPr="00713C8E" w:rsidRDefault="00E53743" w:rsidP="008F77D1">
      <w:pPr>
        <w:numPr>
          <w:ilvl w:val="1"/>
          <w:numId w:val="69"/>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713C8E">
        <w:rPr>
          <w:rFonts w:ascii="Times New Roman" w:hAnsi="Times New Roman" w:cs="Times New Roman"/>
          <w:sz w:val="28"/>
          <w:szCs w:val="28"/>
        </w:rPr>
        <w:t>;</w:t>
      </w:r>
    </w:p>
    <w:p w:rsidR="00E53743" w:rsidRPr="00713C8E" w:rsidRDefault="00E53743" w:rsidP="008F77D1">
      <w:pPr>
        <w:numPr>
          <w:ilvl w:val="1"/>
          <w:numId w:val="69"/>
        </w:numPr>
        <w:tabs>
          <w:tab w:val="left" w:pos="284"/>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713C8E">
        <w:rPr>
          <w:rFonts w:ascii="Times New Roman" w:hAnsi="Times New Roman" w:cs="Times New Roman"/>
          <w:sz w:val="28"/>
          <w:szCs w:val="28"/>
        </w:rPr>
        <w:t>;</w:t>
      </w:r>
    </w:p>
    <w:p w:rsidR="00E53743" w:rsidRPr="00713C8E" w:rsidRDefault="00E53743" w:rsidP="008F77D1">
      <w:pPr>
        <w:numPr>
          <w:ilvl w:val="1"/>
          <w:numId w:val="69"/>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713C8E">
        <w:rPr>
          <w:rFonts w:ascii="Times New Roman" w:hAnsi="Times New Roman" w:cs="Times New Roman"/>
          <w:sz w:val="28"/>
          <w:szCs w:val="28"/>
        </w:rPr>
        <w:t>;</w:t>
      </w:r>
    </w:p>
    <w:p w:rsidR="00E53743" w:rsidRPr="00713C8E" w:rsidRDefault="00E53743" w:rsidP="008F77D1">
      <w:pPr>
        <w:numPr>
          <w:ilvl w:val="1"/>
          <w:numId w:val="69"/>
        </w:numPr>
        <w:tabs>
          <w:tab w:val="left" w:pos="284"/>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приводит произвольные примеры производственных технологий и технологий в сфере быта</w:t>
      </w:r>
      <w:r w:rsidR="006C7538" w:rsidRPr="00713C8E">
        <w:rPr>
          <w:rFonts w:ascii="Times New Roman" w:hAnsi="Times New Roman" w:cs="Times New Roman"/>
          <w:sz w:val="28"/>
          <w:szCs w:val="28"/>
        </w:rPr>
        <w:t>;</w:t>
      </w:r>
    </w:p>
    <w:p w:rsidR="00E53743" w:rsidRPr="00713C8E" w:rsidRDefault="00E53743" w:rsidP="008F77D1">
      <w:pPr>
        <w:numPr>
          <w:ilvl w:val="1"/>
          <w:numId w:val="69"/>
        </w:numPr>
        <w:tabs>
          <w:tab w:val="left" w:pos="284"/>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объясняет, приводя примеры, принципиальную технологическую схему, в том числе характеризуя негативные эффекты</w:t>
      </w:r>
      <w:r w:rsidR="006C7538" w:rsidRPr="00713C8E">
        <w:rPr>
          <w:rFonts w:ascii="Times New Roman" w:hAnsi="Times New Roman" w:cs="Times New Roman"/>
          <w:sz w:val="28"/>
          <w:szCs w:val="28"/>
        </w:rPr>
        <w:t>;</w:t>
      </w:r>
    </w:p>
    <w:p w:rsidR="00E53743" w:rsidRPr="00713C8E" w:rsidRDefault="00E53743" w:rsidP="008F77D1">
      <w:pPr>
        <w:numPr>
          <w:ilvl w:val="1"/>
          <w:numId w:val="69"/>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составляет техническое задание, памятку, инструкцию, технологическую карту</w:t>
      </w:r>
      <w:r w:rsidR="006C7538" w:rsidRPr="00713C8E">
        <w:rPr>
          <w:rFonts w:ascii="Times New Roman" w:hAnsi="Times New Roman" w:cs="Times New Roman"/>
          <w:sz w:val="28"/>
          <w:szCs w:val="28"/>
        </w:rPr>
        <w:t>;</w:t>
      </w:r>
    </w:p>
    <w:p w:rsidR="00E53743" w:rsidRPr="00713C8E" w:rsidRDefault="00E53743" w:rsidP="008F77D1">
      <w:pPr>
        <w:numPr>
          <w:ilvl w:val="1"/>
          <w:numId w:val="69"/>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осуществляет сборку моделей с помощью образовательного конструктора по инструкции</w:t>
      </w:r>
      <w:r w:rsidR="006C7538" w:rsidRPr="00713C8E">
        <w:rPr>
          <w:rFonts w:ascii="Times New Roman" w:hAnsi="Times New Roman" w:cs="Times New Roman"/>
          <w:sz w:val="28"/>
          <w:szCs w:val="28"/>
        </w:rPr>
        <w:t>;</w:t>
      </w:r>
    </w:p>
    <w:p w:rsidR="00E53743" w:rsidRPr="00713C8E" w:rsidRDefault="00E53743" w:rsidP="008F77D1">
      <w:pPr>
        <w:numPr>
          <w:ilvl w:val="1"/>
          <w:numId w:val="69"/>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осуществляет выбор товара в модельной ситуации</w:t>
      </w:r>
      <w:r w:rsidR="006C7538" w:rsidRPr="00713C8E">
        <w:rPr>
          <w:rFonts w:ascii="Times New Roman" w:hAnsi="Times New Roman" w:cs="Times New Roman"/>
          <w:sz w:val="28"/>
          <w:szCs w:val="28"/>
        </w:rPr>
        <w:t>;</w:t>
      </w:r>
    </w:p>
    <w:p w:rsidR="00E53743" w:rsidRPr="00713C8E" w:rsidRDefault="00E53743" w:rsidP="008F77D1">
      <w:pPr>
        <w:numPr>
          <w:ilvl w:val="1"/>
          <w:numId w:val="69"/>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осуществляет сохранение информации в формах описания, схемы, эскиза, фотографии</w:t>
      </w:r>
      <w:r w:rsidR="006C7538" w:rsidRPr="00713C8E">
        <w:rPr>
          <w:rFonts w:ascii="Times New Roman" w:hAnsi="Times New Roman" w:cs="Times New Roman"/>
          <w:sz w:val="28"/>
          <w:szCs w:val="28"/>
        </w:rPr>
        <w:t>;</w:t>
      </w:r>
    </w:p>
    <w:p w:rsidR="00E53743" w:rsidRPr="00713C8E" w:rsidRDefault="00E53743" w:rsidP="008F77D1">
      <w:pPr>
        <w:numPr>
          <w:ilvl w:val="1"/>
          <w:numId w:val="69"/>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конструирует модель по заданному прототипу</w:t>
      </w:r>
      <w:r w:rsidR="006C7538" w:rsidRPr="00713C8E">
        <w:rPr>
          <w:rFonts w:ascii="Times New Roman" w:hAnsi="Times New Roman" w:cs="Times New Roman"/>
          <w:sz w:val="28"/>
          <w:szCs w:val="28"/>
        </w:rPr>
        <w:t>;</w:t>
      </w:r>
      <w:r w:rsidRPr="00713C8E">
        <w:rPr>
          <w:rFonts w:ascii="Times New Roman" w:hAnsi="Times New Roman" w:cs="Times New Roman"/>
          <w:sz w:val="28"/>
          <w:szCs w:val="28"/>
        </w:rPr>
        <w:t xml:space="preserve"> </w:t>
      </w:r>
    </w:p>
    <w:p w:rsidR="00E53743" w:rsidRPr="00713C8E" w:rsidRDefault="00E53743" w:rsidP="008F77D1">
      <w:pPr>
        <w:numPr>
          <w:ilvl w:val="1"/>
          <w:numId w:val="69"/>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713C8E">
        <w:rPr>
          <w:rFonts w:ascii="Times New Roman" w:hAnsi="Times New Roman" w:cs="Times New Roman"/>
          <w:sz w:val="28"/>
          <w:szCs w:val="28"/>
        </w:rPr>
        <w:t>;</w:t>
      </w:r>
    </w:p>
    <w:p w:rsidR="00E53743" w:rsidRPr="00713C8E" w:rsidRDefault="00E53743" w:rsidP="008F77D1">
      <w:pPr>
        <w:numPr>
          <w:ilvl w:val="1"/>
          <w:numId w:val="69"/>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713C8E">
        <w:rPr>
          <w:rFonts w:ascii="Times New Roman" w:hAnsi="Times New Roman" w:cs="Times New Roman"/>
          <w:sz w:val="28"/>
          <w:szCs w:val="28"/>
        </w:rPr>
        <w:t>;</w:t>
      </w:r>
    </w:p>
    <w:p w:rsidR="00E53743" w:rsidRPr="00713C8E" w:rsidRDefault="00E53743" w:rsidP="008F77D1">
      <w:pPr>
        <w:numPr>
          <w:ilvl w:val="1"/>
          <w:numId w:val="69"/>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проведения испытания, анализа, модернизации модели</w:t>
      </w:r>
      <w:r w:rsidR="00523BF1" w:rsidRPr="00713C8E">
        <w:rPr>
          <w:rFonts w:ascii="Times New Roman" w:hAnsi="Times New Roman" w:cs="Times New Roman"/>
          <w:sz w:val="28"/>
          <w:szCs w:val="28"/>
        </w:rPr>
        <w:t>;</w:t>
      </w:r>
    </w:p>
    <w:p w:rsidR="00E53743" w:rsidRPr="00713C8E" w:rsidRDefault="00E53743" w:rsidP="008F77D1">
      <w:pPr>
        <w:numPr>
          <w:ilvl w:val="1"/>
          <w:numId w:val="69"/>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713C8E">
        <w:rPr>
          <w:rFonts w:ascii="Times New Roman" w:hAnsi="Times New Roman" w:cs="Times New Roman"/>
          <w:sz w:val="28"/>
          <w:szCs w:val="28"/>
        </w:rPr>
        <w:t>;</w:t>
      </w:r>
    </w:p>
    <w:p w:rsidR="00E53743" w:rsidRPr="00713C8E" w:rsidRDefault="00E53743" w:rsidP="008F77D1">
      <w:pPr>
        <w:numPr>
          <w:ilvl w:val="1"/>
          <w:numId w:val="69"/>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изготовления информационного продукта по заданному алгоритму</w:t>
      </w:r>
      <w:r w:rsidR="00523BF1" w:rsidRPr="00713C8E">
        <w:rPr>
          <w:rFonts w:ascii="Times New Roman" w:hAnsi="Times New Roman" w:cs="Times New Roman"/>
          <w:sz w:val="28"/>
          <w:szCs w:val="28"/>
        </w:rPr>
        <w:t>;</w:t>
      </w:r>
    </w:p>
    <w:p w:rsidR="00E53743" w:rsidRPr="00713C8E" w:rsidRDefault="00E53743" w:rsidP="008F77D1">
      <w:pPr>
        <w:numPr>
          <w:ilvl w:val="1"/>
          <w:numId w:val="69"/>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713C8E">
        <w:rPr>
          <w:rFonts w:ascii="Times New Roman" w:hAnsi="Times New Roman" w:cs="Times New Roman"/>
          <w:sz w:val="28"/>
          <w:szCs w:val="28"/>
        </w:rPr>
        <w:t>;</w:t>
      </w:r>
    </w:p>
    <w:p w:rsidR="00E53743" w:rsidRPr="00713C8E" w:rsidRDefault="00E53743" w:rsidP="008F77D1">
      <w:pPr>
        <w:numPr>
          <w:ilvl w:val="1"/>
          <w:numId w:val="69"/>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или оптимизации и введение технологии на примере организации д</w:t>
      </w:r>
      <w:r w:rsidR="00243C14" w:rsidRPr="00713C8E">
        <w:rPr>
          <w:rFonts w:ascii="Times New Roman" w:hAnsi="Times New Roman" w:cs="Times New Roman"/>
          <w:sz w:val="28"/>
          <w:szCs w:val="28"/>
        </w:rPr>
        <w:t>ействий и взаимодействия в быту.</w:t>
      </w:r>
    </w:p>
    <w:p w:rsidR="00E53743" w:rsidRPr="00713C8E" w:rsidRDefault="00E53743" w:rsidP="00941C6C">
      <w:pPr>
        <w:tabs>
          <w:tab w:val="left" w:pos="851"/>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6 класс</w:t>
      </w:r>
    </w:p>
    <w:p w:rsidR="00E53743" w:rsidRPr="00713C8E" w:rsidRDefault="00E53743" w:rsidP="00941C6C">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 завершении учебного года обучающийся:</w:t>
      </w:r>
    </w:p>
    <w:p w:rsidR="00E53743" w:rsidRPr="00713C8E" w:rsidRDefault="00E53743" w:rsidP="008F77D1">
      <w:pPr>
        <w:numPr>
          <w:ilvl w:val="1"/>
          <w:numId w:val="69"/>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713C8E">
        <w:rPr>
          <w:rFonts w:ascii="Times New Roman" w:hAnsi="Times New Roman" w:cs="Times New Roman"/>
          <w:sz w:val="28"/>
          <w:szCs w:val="28"/>
        </w:rPr>
        <w:t>;</w:t>
      </w:r>
    </w:p>
    <w:p w:rsidR="00E53743" w:rsidRPr="00713C8E" w:rsidRDefault="00E53743" w:rsidP="008F77D1">
      <w:pPr>
        <w:numPr>
          <w:ilvl w:val="1"/>
          <w:numId w:val="69"/>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описывает жизненный цикл технологии, приводя примеры</w:t>
      </w:r>
      <w:r w:rsidR="00523BF1" w:rsidRPr="00713C8E">
        <w:rPr>
          <w:rFonts w:ascii="Times New Roman" w:hAnsi="Times New Roman" w:cs="Times New Roman"/>
          <w:sz w:val="28"/>
          <w:szCs w:val="28"/>
        </w:rPr>
        <w:t>;</w:t>
      </w:r>
    </w:p>
    <w:p w:rsidR="00E53743" w:rsidRPr="00713C8E" w:rsidRDefault="00E53743" w:rsidP="008F77D1">
      <w:pPr>
        <w:numPr>
          <w:ilvl w:val="1"/>
          <w:numId w:val="69"/>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оперирует понятием «технологическая система» при описании средств удовлетворения потребностей человека</w:t>
      </w:r>
      <w:r w:rsidR="00523BF1" w:rsidRPr="00713C8E">
        <w:rPr>
          <w:rFonts w:ascii="Times New Roman" w:hAnsi="Times New Roman" w:cs="Times New Roman"/>
          <w:sz w:val="28"/>
          <w:szCs w:val="28"/>
        </w:rPr>
        <w:t>;</w:t>
      </w:r>
    </w:p>
    <w:p w:rsidR="00E53743" w:rsidRPr="00713C8E" w:rsidRDefault="00E53743" w:rsidP="008F77D1">
      <w:pPr>
        <w:numPr>
          <w:ilvl w:val="1"/>
          <w:numId w:val="69"/>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проводит морфологический и функциональный анализ технологической системы</w:t>
      </w:r>
      <w:r w:rsidR="00523BF1" w:rsidRPr="00713C8E">
        <w:rPr>
          <w:rFonts w:ascii="Times New Roman" w:hAnsi="Times New Roman" w:cs="Times New Roman"/>
          <w:sz w:val="28"/>
          <w:szCs w:val="28"/>
        </w:rPr>
        <w:t>;</w:t>
      </w:r>
    </w:p>
    <w:p w:rsidR="00E53743" w:rsidRPr="00713C8E" w:rsidRDefault="00E53743" w:rsidP="008F77D1">
      <w:pPr>
        <w:numPr>
          <w:ilvl w:val="1"/>
          <w:numId w:val="69"/>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проводит анализ технологической системы – надсистемы – подсистемы в процессе проектирования продукта</w:t>
      </w:r>
      <w:r w:rsidR="00523BF1" w:rsidRPr="00713C8E">
        <w:rPr>
          <w:rFonts w:ascii="Times New Roman" w:hAnsi="Times New Roman" w:cs="Times New Roman"/>
          <w:sz w:val="28"/>
          <w:szCs w:val="28"/>
        </w:rPr>
        <w:t>;</w:t>
      </w:r>
    </w:p>
    <w:p w:rsidR="00E53743" w:rsidRPr="00713C8E" w:rsidRDefault="00E53743" w:rsidP="008F77D1">
      <w:pPr>
        <w:numPr>
          <w:ilvl w:val="1"/>
          <w:numId w:val="69"/>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читает элементарные чертежи и эскизы</w:t>
      </w:r>
      <w:r w:rsidR="00523BF1" w:rsidRPr="00713C8E">
        <w:rPr>
          <w:rFonts w:ascii="Times New Roman" w:hAnsi="Times New Roman" w:cs="Times New Roman"/>
          <w:sz w:val="28"/>
          <w:szCs w:val="28"/>
        </w:rPr>
        <w:t>;</w:t>
      </w:r>
    </w:p>
    <w:p w:rsidR="00523BF1" w:rsidRPr="00713C8E" w:rsidRDefault="00E53743" w:rsidP="008F77D1">
      <w:pPr>
        <w:numPr>
          <w:ilvl w:val="1"/>
          <w:numId w:val="69"/>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выполняет эскизы механизмов, интерьера</w:t>
      </w:r>
      <w:r w:rsidR="00523BF1" w:rsidRPr="00713C8E">
        <w:rPr>
          <w:rFonts w:ascii="Times New Roman" w:hAnsi="Times New Roman" w:cs="Times New Roman"/>
          <w:sz w:val="28"/>
          <w:szCs w:val="28"/>
        </w:rPr>
        <w:t>;</w:t>
      </w:r>
    </w:p>
    <w:p w:rsidR="00E53743" w:rsidRPr="00713C8E" w:rsidRDefault="00E53743" w:rsidP="008F77D1">
      <w:pPr>
        <w:numPr>
          <w:ilvl w:val="1"/>
          <w:numId w:val="69"/>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освоил техники обработки материалов (по выбору обучающегося в соответствии с содержанием проектной деятельности)</w:t>
      </w:r>
      <w:r w:rsidR="00523BF1" w:rsidRPr="00713C8E">
        <w:rPr>
          <w:rFonts w:ascii="Times New Roman" w:hAnsi="Times New Roman" w:cs="Times New Roman"/>
          <w:sz w:val="28"/>
          <w:szCs w:val="28"/>
        </w:rPr>
        <w:t xml:space="preserve"> ;</w:t>
      </w:r>
    </w:p>
    <w:p w:rsidR="00E53743" w:rsidRPr="00713C8E" w:rsidRDefault="00E53743" w:rsidP="008F77D1">
      <w:pPr>
        <w:numPr>
          <w:ilvl w:val="1"/>
          <w:numId w:val="69"/>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применяет простые механизмы для решения поставленных задач по модернизации / проектированию технологических систем</w:t>
      </w:r>
      <w:r w:rsidR="00523BF1" w:rsidRPr="00713C8E">
        <w:rPr>
          <w:rFonts w:ascii="Times New Roman" w:hAnsi="Times New Roman" w:cs="Times New Roman"/>
          <w:sz w:val="28"/>
          <w:szCs w:val="28"/>
        </w:rPr>
        <w:t>;</w:t>
      </w:r>
    </w:p>
    <w:p w:rsidR="00E53743" w:rsidRPr="00713C8E" w:rsidRDefault="00E53743" w:rsidP="008F77D1">
      <w:pPr>
        <w:numPr>
          <w:ilvl w:val="1"/>
          <w:numId w:val="69"/>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строит модель механизма, состоящего из нескольких простых механизмов по кинематической схеме</w:t>
      </w:r>
      <w:r w:rsidR="00523BF1" w:rsidRPr="00713C8E">
        <w:rPr>
          <w:rFonts w:ascii="Times New Roman" w:hAnsi="Times New Roman" w:cs="Times New Roman"/>
          <w:sz w:val="28"/>
          <w:szCs w:val="28"/>
        </w:rPr>
        <w:t>;</w:t>
      </w:r>
    </w:p>
    <w:p w:rsidR="00E53743" w:rsidRPr="00713C8E" w:rsidRDefault="00E53743" w:rsidP="008F77D1">
      <w:pPr>
        <w:numPr>
          <w:ilvl w:val="1"/>
          <w:numId w:val="69"/>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исследования способов жизнеобеспечения и состояния жилых зданий микрорайона / поселения</w:t>
      </w:r>
      <w:r w:rsidR="00523BF1" w:rsidRPr="00713C8E">
        <w:rPr>
          <w:rFonts w:ascii="Times New Roman" w:hAnsi="Times New Roman" w:cs="Times New Roman"/>
          <w:sz w:val="28"/>
          <w:szCs w:val="28"/>
        </w:rPr>
        <w:t>;</w:t>
      </w:r>
    </w:p>
    <w:p w:rsidR="00E53743" w:rsidRPr="00713C8E" w:rsidRDefault="00E53743" w:rsidP="008F77D1">
      <w:pPr>
        <w:numPr>
          <w:ilvl w:val="1"/>
          <w:numId w:val="69"/>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решения задач на взаимодействие со службами ЖКХ</w:t>
      </w:r>
      <w:r w:rsidR="00523BF1" w:rsidRPr="00713C8E">
        <w:rPr>
          <w:rFonts w:ascii="Times New Roman" w:hAnsi="Times New Roman" w:cs="Times New Roman"/>
          <w:sz w:val="28"/>
          <w:szCs w:val="28"/>
        </w:rPr>
        <w:t>;</w:t>
      </w:r>
    </w:p>
    <w:p w:rsidR="00E53743" w:rsidRPr="00713C8E" w:rsidRDefault="00E53743" w:rsidP="008F77D1">
      <w:pPr>
        <w:numPr>
          <w:ilvl w:val="1"/>
          <w:numId w:val="69"/>
        </w:numPr>
        <w:tabs>
          <w:tab w:val="left" w:pos="426"/>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713C8E">
        <w:rPr>
          <w:rFonts w:ascii="Times New Roman" w:hAnsi="Times New Roman" w:cs="Times New Roman"/>
          <w:sz w:val="28"/>
          <w:szCs w:val="28"/>
        </w:rPr>
        <w:t>;</w:t>
      </w:r>
    </w:p>
    <w:p w:rsidR="00E53743" w:rsidRPr="00713C8E" w:rsidRDefault="00E53743" w:rsidP="008F77D1">
      <w:pPr>
        <w:numPr>
          <w:ilvl w:val="1"/>
          <w:numId w:val="69"/>
        </w:numPr>
        <w:tabs>
          <w:tab w:val="left" w:pos="426"/>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713C8E">
        <w:rPr>
          <w:rFonts w:ascii="Times New Roman" w:hAnsi="Times New Roman" w:cs="Times New Roman"/>
          <w:sz w:val="28"/>
          <w:szCs w:val="28"/>
        </w:rPr>
        <w:t>;</w:t>
      </w:r>
    </w:p>
    <w:p w:rsidR="00E53743" w:rsidRPr="00713C8E" w:rsidRDefault="00E53743" w:rsidP="008F77D1">
      <w:pPr>
        <w:numPr>
          <w:ilvl w:val="1"/>
          <w:numId w:val="69"/>
        </w:numPr>
        <w:tabs>
          <w:tab w:val="left" w:pos="426"/>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нных исследований потребительских интересов.</w:t>
      </w:r>
    </w:p>
    <w:p w:rsidR="00E53743" w:rsidRPr="00713C8E" w:rsidRDefault="00E53743" w:rsidP="00941C6C">
      <w:pPr>
        <w:tabs>
          <w:tab w:val="left" w:pos="851"/>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7 класс</w:t>
      </w:r>
    </w:p>
    <w:p w:rsidR="00E53743" w:rsidRPr="00713C8E" w:rsidRDefault="00E53743" w:rsidP="00941C6C">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 завершении учебного года обучающийся:</w:t>
      </w:r>
    </w:p>
    <w:p w:rsidR="00E53743" w:rsidRPr="00713C8E" w:rsidRDefault="00E53743" w:rsidP="008F77D1">
      <w:pPr>
        <w:numPr>
          <w:ilvl w:val="1"/>
          <w:numId w:val="69"/>
        </w:numPr>
        <w:tabs>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713C8E">
        <w:rPr>
          <w:rFonts w:ascii="Times New Roman" w:hAnsi="Times New Roman" w:cs="Times New Roman"/>
          <w:sz w:val="28"/>
          <w:szCs w:val="28"/>
        </w:rPr>
        <w:t>;</w:t>
      </w:r>
    </w:p>
    <w:p w:rsidR="00E53743" w:rsidRPr="00713C8E" w:rsidRDefault="00E53743" w:rsidP="008F77D1">
      <w:pPr>
        <w:numPr>
          <w:ilvl w:val="1"/>
          <w:numId w:val="69"/>
        </w:numPr>
        <w:tabs>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713C8E">
        <w:rPr>
          <w:rFonts w:ascii="Times New Roman" w:hAnsi="Times New Roman" w:cs="Times New Roman"/>
          <w:sz w:val="28"/>
          <w:szCs w:val="28"/>
        </w:rPr>
        <w:t>;</w:t>
      </w:r>
    </w:p>
    <w:p w:rsidR="00E53743" w:rsidRPr="00713C8E" w:rsidRDefault="00E53743" w:rsidP="008F77D1">
      <w:pPr>
        <w:numPr>
          <w:ilvl w:val="1"/>
          <w:numId w:val="69"/>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713C8E">
        <w:rPr>
          <w:rFonts w:ascii="Times New Roman" w:hAnsi="Times New Roman" w:cs="Times New Roman"/>
          <w:sz w:val="28"/>
          <w:szCs w:val="28"/>
        </w:rPr>
        <w:t>;</w:t>
      </w:r>
    </w:p>
    <w:p w:rsidR="00E53743" w:rsidRPr="00713C8E" w:rsidRDefault="00E53743" w:rsidP="008F77D1">
      <w:pPr>
        <w:numPr>
          <w:ilvl w:val="1"/>
          <w:numId w:val="69"/>
        </w:numPr>
        <w:tabs>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перечисляет, характеризует и распознает устройства для накопления энергии, для передачи энергии</w:t>
      </w:r>
      <w:r w:rsidR="00523BF1" w:rsidRPr="00713C8E">
        <w:rPr>
          <w:rFonts w:ascii="Times New Roman" w:hAnsi="Times New Roman" w:cs="Times New Roman"/>
          <w:sz w:val="28"/>
          <w:szCs w:val="28"/>
        </w:rPr>
        <w:t>;</w:t>
      </w:r>
    </w:p>
    <w:p w:rsidR="00E53743" w:rsidRPr="00713C8E" w:rsidRDefault="00E53743" w:rsidP="008F77D1">
      <w:pPr>
        <w:numPr>
          <w:ilvl w:val="1"/>
          <w:numId w:val="69"/>
        </w:numPr>
        <w:tabs>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объясняет понятие «машина», характеризует технологические системы, преобразующие энергию в вид, необходимый потребителю</w:t>
      </w:r>
      <w:r w:rsidR="00523BF1" w:rsidRPr="00713C8E">
        <w:rPr>
          <w:rFonts w:ascii="Times New Roman" w:hAnsi="Times New Roman" w:cs="Times New Roman"/>
          <w:sz w:val="28"/>
          <w:szCs w:val="28"/>
        </w:rPr>
        <w:t>;</w:t>
      </w:r>
    </w:p>
    <w:p w:rsidR="00E53743" w:rsidRPr="00713C8E" w:rsidRDefault="00E53743" w:rsidP="008F77D1">
      <w:pPr>
        <w:numPr>
          <w:ilvl w:val="1"/>
          <w:numId w:val="69"/>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объясняет сущность управления в технологических системах, характеризует автоматические и саморегулируемые системы</w:t>
      </w:r>
      <w:r w:rsidR="00523BF1" w:rsidRPr="00713C8E">
        <w:rPr>
          <w:rFonts w:ascii="Times New Roman" w:hAnsi="Times New Roman" w:cs="Times New Roman"/>
          <w:sz w:val="28"/>
          <w:szCs w:val="28"/>
        </w:rPr>
        <w:t>;</w:t>
      </w:r>
    </w:p>
    <w:p w:rsidR="00E53743" w:rsidRPr="00713C8E" w:rsidRDefault="00E53743" w:rsidP="008F77D1">
      <w:pPr>
        <w:numPr>
          <w:ilvl w:val="1"/>
          <w:numId w:val="69"/>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осуществляет сборку электрических цепей по электрической схеме, проводит анализ неполадок электрической цепи</w:t>
      </w:r>
      <w:r w:rsidR="00523BF1" w:rsidRPr="00713C8E">
        <w:rPr>
          <w:rFonts w:ascii="Times New Roman" w:hAnsi="Times New Roman" w:cs="Times New Roman"/>
          <w:sz w:val="28"/>
          <w:szCs w:val="28"/>
        </w:rPr>
        <w:t>;</w:t>
      </w:r>
    </w:p>
    <w:p w:rsidR="00E53743" w:rsidRPr="00713C8E" w:rsidRDefault="00E53743" w:rsidP="008F77D1">
      <w:pPr>
        <w:numPr>
          <w:ilvl w:val="1"/>
          <w:numId w:val="69"/>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713C8E">
        <w:rPr>
          <w:rFonts w:ascii="Times New Roman" w:hAnsi="Times New Roman" w:cs="Times New Roman"/>
          <w:sz w:val="28"/>
          <w:szCs w:val="28"/>
        </w:rPr>
        <w:t>;</w:t>
      </w:r>
    </w:p>
    <w:p w:rsidR="00E53743" w:rsidRPr="00713C8E" w:rsidRDefault="00E53743" w:rsidP="008F77D1">
      <w:pPr>
        <w:numPr>
          <w:ilvl w:val="1"/>
          <w:numId w:val="69"/>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выполняет базовые операции редактора компьютерного тр</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хмерного проектирования (на выбор образовательной организации)</w:t>
      </w:r>
      <w:r w:rsidR="00523BF1" w:rsidRPr="00713C8E">
        <w:rPr>
          <w:rFonts w:ascii="Times New Roman" w:hAnsi="Times New Roman" w:cs="Times New Roman"/>
          <w:sz w:val="28"/>
          <w:szCs w:val="28"/>
        </w:rPr>
        <w:t>;</w:t>
      </w:r>
    </w:p>
    <w:p w:rsidR="00E53743" w:rsidRPr="00713C8E" w:rsidRDefault="00E53743" w:rsidP="008F77D1">
      <w:pPr>
        <w:numPr>
          <w:ilvl w:val="1"/>
          <w:numId w:val="69"/>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конструирует простые системы с обратной связью на основе технических конструкторов</w:t>
      </w:r>
      <w:r w:rsidR="00523BF1" w:rsidRPr="00713C8E">
        <w:rPr>
          <w:rFonts w:ascii="Times New Roman" w:hAnsi="Times New Roman" w:cs="Times New Roman"/>
          <w:sz w:val="28"/>
          <w:szCs w:val="28"/>
        </w:rPr>
        <w:t>;</w:t>
      </w:r>
    </w:p>
    <w:p w:rsidR="00E53743" w:rsidRPr="00713C8E" w:rsidRDefault="00E53743" w:rsidP="008F77D1">
      <w:pPr>
        <w:numPr>
          <w:ilvl w:val="1"/>
          <w:numId w:val="69"/>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следует технологии, в том числе, в процессе изготовления субъективно нового продукта</w:t>
      </w:r>
      <w:r w:rsidR="00523BF1" w:rsidRPr="00713C8E">
        <w:rPr>
          <w:rFonts w:ascii="Times New Roman" w:hAnsi="Times New Roman" w:cs="Times New Roman"/>
          <w:sz w:val="28"/>
          <w:szCs w:val="28"/>
        </w:rPr>
        <w:t>;</w:t>
      </w:r>
    </w:p>
    <w:p w:rsidR="00E53743" w:rsidRPr="00713C8E" w:rsidRDefault="00E53743" w:rsidP="008F77D1">
      <w:pPr>
        <w:numPr>
          <w:ilvl w:val="1"/>
          <w:numId w:val="69"/>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713C8E">
        <w:rPr>
          <w:rFonts w:ascii="Times New Roman" w:hAnsi="Times New Roman" w:cs="Times New Roman"/>
          <w:sz w:val="28"/>
          <w:szCs w:val="28"/>
        </w:rPr>
        <w:t>;</w:t>
      </w:r>
    </w:p>
    <w:p w:rsidR="00E53743" w:rsidRPr="00713C8E" w:rsidRDefault="00E53743" w:rsidP="008F77D1">
      <w:pPr>
        <w:numPr>
          <w:ilvl w:val="1"/>
          <w:numId w:val="69"/>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хмерного проектирования</w:t>
      </w:r>
      <w:r w:rsidR="00523BF1" w:rsidRPr="00713C8E">
        <w:rPr>
          <w:rFonts w:ascii="Times New Roman" w:hAnsi="Times New Roman" w:cs="Times New Roman"/>
          <w:sz w:val="28"/>
          <w:szCs w:val="28"/>
        </w:rPr>
        <w:t>;</w:t>
      </w:r>
    </w:p>
    <w:p w:rsidR="00E53743" w:rsidRPr="00713C8E" w:rsidRDefault="00E53743" w:rsidP="008F77D1">
      <w:pPr>
        <w:numPr>
          <w:ilvl w:val="1"/>
          <w:numId w:val="69"/>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713C8E" w:rsidRDefault="00E53743" w:rsidP="001E2A07">
      <w:pPr>
        <w:tabs>
          <w:tab w:val="left" w:pos="851"/>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8 класс</w:t>
      </w:r>
    </w:p>
    <w:p w:rsidR="00E53743" w:rsidRPr="00713C8E" w:rsidRDefault="00E53743" w:rsidP="001E2A07">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 завершении учебного года обучающийся:</w:t>
      </w:r>
    </w:p>
    <w:p w:rsidR="00E53743" w:rsidRPr="00713C8E" w:rsidRDefault="00E53743" w:rsidP="008F77D1">
      <w:pPr>
        <w:numPr>
          <w:ilvl w:val="1"/>
          <w:numId w:val="69"/>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713C8E">
        <w:rPr>
          <w:rFonts w:ascii="Times New Roman" w:hAnsi="Times New Roman" w:cs="Times New Roman"/>
          <w:sz w:val="28"/>
          <w:szCs w:val="28"/>
        </w:rPr>
        <w:t>;</w:t>
      </w:r>
    </w:p>
    <w:p w:rsidR="00E53743" w:rsidRPr="00713C8E" w:rsidRDefault="00E53743" w:rsidP="008F77D1">
      <w:pPr>
        <w:numPr>
          <w:ilvl w:val="1"/>
          <w:numId w:val="69"/>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характеризует современную индустрию питания, в том числе в регионе проживания, и перспективы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развития</w:t>
      </w:r>
      <w:r w:rsidR="00523BF1" w:rsidRPr="00713C8E">
        <w:rPr>
          <w:rFonts w:ascii="Times New Roman" w:hAnsi="Times New Roman" w:cs="Times New Roman"/>
          <w:sz w:val="28"/>
          <w:szCs w:val="28"/>
        </w:rPr>
        <w:t>;</w:t>
      </w:r>
    </w:p>
    <w:p w:rsidR="00E53743" w:rsidRPr="00713C8E" w:rsidRDefault="00E53743" w:rsidP="008F77D1">
      <w:pPr>
        <w:numPr>
          <w:ilvl w:val="1"/>
          <w:numId w:val="69"/>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актуальные и перспективные технологии транспорта</w:t>
      </w:r>
      <w:r w:rsidR="00523BF1" w:rsidRPr="00713C8E">
        <w:rPr>
          <w:rFonts w:ascii="Times New Roman" w:hAnsi="Times New Roman" w:cs="Times New Roman"/>
          <w:sz w:val="28"/>
          <w:szCs w:val="28"/>
        </w:rPr>
        <w:t>;</w:t>
      </w:r>
      <w:r w:rsidRPr="00713C8E">
        <w:rPr>
          <w:rFonts w:ascii="Times New Roman" w:hAnsi="Times New Roman" w:cs="Times New Roman"/>
          <w:sz w:val="28"/>
          <w:szCs w:val="28"/>
        </w:rPr>
        <w:t>,</w:t>
      </w:r>
    </w:p>
    <w:p w:rsidR="00E53743" w:rsidRPr="00713C8E" w:rsidRDefault="00E53743" w:rsidP="008F77D1">
      <w:pPr>
        <w:numPr>
          <w:ilvl w:val="1"/>
          <w:numId w:val="69"/>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713C8E" w:rsidRDefault="00E53743" w:rsidP="008F77D1">
      <w:pPr>
        <w:numPr>
          <w:ilvl w:val="1"/>
          <w:numId w:val="69"/>
        </w:numPr>
        <w:tabs>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характеризует ситуацию на региональном рынке труда, называет тенденции её развития;</w:t>
      </w:r>
    </w:p>
    <w:p w:rsidR="00E53743" w:rsidRPr="00713C8E" w:rsidRDefault="00E53743" w:rsidP="008F77D1">
      <w:pPr>
        <w:numPr>
          <w:ilvl w:val="1"/>
          <w:numId w:val="69"/>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перечисляет и характеризует виды технической и технологической документации</w:t>
      </w:r>
    </w:p>
    <w:p w:rsidR="00E53743" w:rsidRPr="00713C8E" w:rsidRDefault="00E53743" w:rsidP="008F77D1">
      <w:pPr>
        <w:numPr>
          <w:ilvl w:val="1"/>
          <w:numId w:val="69"/>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713C8E" w:rsidRDefault="00E53743" w:rsidP="008F77D1">
      <w:pPr>
        <w:numPr>
          <w:ilvl w:val="1"/>
          <w:numId w:val="69"/>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713C8E" w:rsidRDefault="00E53743" w:rsidP="008F77D1">
      <w:pPr>
        <w:numPr>
          <w:ilvl w:val="1"/>
          <w:numId w:val="69"/>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разъясняет функции модели и принципы моделирования,</w:t>
      </w:r>
    </w:p>
    <w:p w:rsidR="00E53743" w:rsidRPr="00713C8E" w:rsidRDefault="00E53743" w:rsidP="008F77D1">
      <w:pPr>
        <w:numPr>
          <w:ilvl w:val="1"/>
          <w:numId w:val="69"/>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создаёт модель, адекватную практической задаче,</w:t>
      </w:r>
    </w:p>
    <w:p w:rsidR="00E53743" w:rsidRPr="00713C8E" w:rsidRDefault="00E53743" w:rsidP="008F77D1">
      <w:pPr>
        <w:numPr>
          <w:ilvl w:val="1"/>
          <w:numId w:val="69"/>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отбирает материал в соответствии с техническим решением или по заданным критериям,</w:t>
      </w:r>
    </w:p>
    <w:p w:rsidR="00E53743" w:rsidRPr="00713C8E" w:rsidRDefault="00E53743" w:rsidP="008F77D1">
      <w:pPr>
        <w:numPr>
          <w:ilvl w:val="1"/>
          <w:numId w:val="69"/>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составляет рацион питания, адекватный ситуации,</w:t>
      </w:r>
    </w:p>
    <w:p w:rsidR="00E53743" w:rsidRPr="00713C8E" w:rsidRDefault="00E53743" w:rsidP="008F77D1">
      <w:pPr>
        <w:numPr>
          <w:ilvl w:val="1"/>
          <w:numId w:val="69"/>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планирует продвижение продукта,</w:t>
      </w:r>
    </w:p>
    <w:p w:rsidR="00E53743" w:rsidRPr="00713C8E" w:rsidRDefault="00E53743" w:rsidP="008F77D1">
      <w:pPr>
        <w:numPr>
          <w:ilvl w:val="1"/>
          <w:numId w:val="69"/>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регламентирует заданный процесс в заданной форме,</w:t>
      </w:r>
    </w:p>
    <w:p w:rsidR="00E53743" w:rsidRPr="00713C8E" w:rsidRDefault="00E53743" w:rsidP="008F77D1">
      <w:pPr>
        <w:numPr>
          <w:ilvl w:val="1"/>
          <w:numId w:val="69"/>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проводит оценку и испытание полученного продукта,</w:t>
      </w:r>
    </w:p>
    <w:p w:rsidR="00E53743" w:rsidRPr="00713C8E" w:rsidRDefault="00E53743" w:rsidP="008F77D1">
      <w:pPr>
        <w:numPr>
          <w:ilvl w:val="1"/>
          <w:numId w:val="69"/>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описывает технологическое решение с помощью текста, рисунков, графического изображения,</w:t>
      </w:r>
    </w:p>
    <w:p w:rsidR="00E53743" w:rsidRPr="00713C8E" w:rsidRDefault="00E53743" w:rsidP="008F77D1">
      <w:pPr>
        <w:numPr>
          <w:ilvl w:val="1"/>
          <w:numId w:val="69"/>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лабораторного исследования продуктов питания,</w:t>
      </w:r>
    </w:p>
    <w:p w:rsidR="00E53743" w:rsidRPr="00713C8E" w:rsidRDefault="00E53743" w:rsidP="008F77D1">
      <w:pPr>
        <w:numPr>
          <w:ilvl w:val="1"/>
          <w:numId w:val="69"/>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организационного проекта и решения логистических задач,</w:t>
      </w:r>
    </w:p>
    <w:p w:rsidR="00E53743" w:rsidRPr="00713C8E" w:rsidRDefault="00E53743" w:rsidP="008F77D1">
      <w:pPr>
        <w:numPr>
          <w:ilvl w:val="1"/>
          <w:numId w:val="69"/>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713C8E" w:rsidRDefault="00E53743" w:rsidP="008F77D1">
      <w:pPr>
        <w:numPr>
          <w:ilvl w:val="1"/>
          <w:numId w:val="69"/>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713C8E" w:rsidRDefault="00E53743" w:rsidP="008F77D1">
      <w:pPr>
        <w:numPr>
          <w:ilvl w:val="1"/>
          <w:numId w:val="69"/>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моделирования транспортных потоков,</w:t>
      </w:r>
    </w:p>
    <w:p w:rsidR="00E53743" w:rsidRPr="00713C8E" w:rsidRDefault="00E53743" w:rsidP="008F77D1">
      <w:pPr>
        <w:numPr>
          <w:ilvl w:val="1"/>
          <w:numId w:val="69"/>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опыт анализа объявлений, предлагающих работу</w:t>
      </w:r>
    </w:p>
    <w:p w:rsidR="00E53743" w:rsidRPr="00713C8E" w:rsidRDefault="00E53743" w:rsidP="008F77D1">
      <w:pPr>
        <w:numPr>
          <w:ilvl w:val="1"/>
          <w:numId w:val="69"/>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713C8E" w:rsidRDefault="00E53743" w:rsidP="008F77D1">
      <w:pPr>
        <w:numPr>
          <w:ilvl w:val="1"/>
          <w:numId w:val="69"/>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создания информационного продукта и его встраивания в заданную оболочку,</w:t>
      </w:r>
    </w:p>
    <w:p w:rsidR="00E53743" w:rsidRPr="00713C8E" w:rsidRDefault="00E53743" w:rsidP="008F77D1">
      <w:pPr>
        <w:numPr>
          <w:ilvl w:val="1"/>
          <w:numId w:val="69"/>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713C8E" w:rsidRDefault="00E53743" w:rsidP="001E2A07">
      <w:pPr>
        <w:tabs>
          <w:tab w:val="left" w:pos="851"/>
        </w:tabs>
        <w:spacing w:after="0" w:line="360" w:lineRule="auto"/>
        <w:ind w:firstLine="851"/>
        <w:jc w:val="both"/>
        <w:rPr>
          <w:rFonts w:ascii="Times New Roman" w:hAnsi="Times New Roman" w:cs="Times New Roman"/>
          <w:b/>
          <w:sz w:val="28"/>
          <w:szCs w:val="28"/>
        </w:rPr>
      </w:pPr>
      <w:r w:rsidRPr="00713C8E">
        <w:rPr>
          <w:rFonts w:ascii="Times New Roman" w:hAnsi="Times New Roman" w:cs="Times New Roman"/>
          <w:b/>
          <w:sz w:val="28"/>
          <w:szCs w:val="28"/>
        </w:rPr>
        <w:t xml:space="preserve">9 класс </w:t>
      </w:r>
    </w:p>
    <w:p w:rsidR="00E53743" w:rsidRPr="00713C8E" w:rsidRDefault="00E53743" w:rsidP="001E2A07">
      <w:pPr>
        <w:tabs>
          <w:tab w:val="left" w:pos="851"/>
        </w:tabs>
        <w:spacing w:after="0" w:line="360" w:lineRule="auto"/>
        <w:ind w:firstLine="851"/>
        <w:jc w:val="both"/>
        <w:rPr>
          <w:rFonts w:ascii="Times New Roman" w:hAnsi="Times New Roman" w:cs="Times New Roman"/>
          <w:sz w:val="28"/>
          <w:szCs w:val="28"/>
        </w:rPr>
      </w:pPr>
      <w:r w:rsidRPr="00713C8E">
        <w:rPr>
          <w:rFonts w:ascii="Times New Roman" w:hAnsi="Times New Roman" w:cs="Times New Roman"/>
          <w:sz w:val="28"/>
          <w:szCs w:val="28"/>
        </w:rPr>
        <w:t>По завершении учебного года обучающийся:</w:t>
      </w:r>
    </w:p>
    <w:p w:rsidR="00E53743" w:rsidRPr="00713C8E" w:rsidRDefault="00E53743" w:rsidP="008F77D1">
      <w:pPr>
        <w:numPr>
          <w:ilvl w:val="1"/>
          <w:numId w:val="69"/>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называет и характеризует актуальные и перспективные медицинские технологии,  </w:t>
      </w:r>
    </w:p>
    <w:p w:rsidR="00E53743" w:rsidRPr="00713C8E" w:rsidRDefault="00E53743" w:rsidP="008F77D1">
      <w:pPr>
        <w:numPr>
          <w:ilvl w:val="1"/>
          <w:numId w:val="69"/>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называет и характеризует технологии в области электроники, тенденции их развития и новые продукты на их основе,</w:t>
      </w:r>
    </w:p>
    <w:p w:rsidR="00E53743" w:rsidRPr="00713C8E" w:rsidRDefault="00E53743" w:rsidP="008F77D1">
      <w:pPr>
        <w:numPr>
          <w:ilvl w:val="1"/>
          <w:numId w:val="69"/>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объясняет закономерности технологического развития цивилизации,</w:t>
      </w:r>
    </w:p>
    <w:p w:rsidR="00E53743" w:rsidRPr="00713C8E" w:rsidRDefault="00E53743" w:rsidP="008F77D1">
      <w:pPr>
        <w:numPr>
          <w:ilvl w:val="1"/>
          <w:numId w:val="69"/>
        </w:numPr>
        <w:tabs>
          <w:tab w:val="left" w:pos="426"/>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разъясняет социальное значение групп профессий, востребованных на региональном рынке труда,</w:t>
      </w:r>
    </w:p>
    <w:p w:rsidR="00E53743" w:rsidRPr="00713C8E" w:rsidRDefault="00E53743" w:rsidP="008F77D1">
      <w:pPr>
        <w:numPr>
          <w:ilvl w:val="1"/>
          <w:numId w:val="69"/>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оценивает условия использования технологии в том числе с позиций экологической защищённости,</w:t>
      </w:r>
    </w:p>
    <w:p w:rsidR="00E53743" w:rsidRPr="00713C8E" w:rsidRDefault="00E53743" w:rsidP="008F77D1">
      <w:pPr>
        <w:numPr>
          <w:ilvl w:val="1"/>
          <w:numId w:val="69"/>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713C8E" w:rsidRDefault="00E53743" w:rsidP="008F77D1">
      <w:pPr>
        <w:numPr>
          <w:ilvl w:val="1"/>
          <w:numId w:val="69"/>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E53743" w:rsidRPr="00713C8E" w:rsidRDefault="00E53743" w:rsidP="008F77D1">
      <w:pPr>
        <w:numPr>
          <w:ilvl w:val="1"/>
          <w:numId w:val="69"/>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713C8E" w:rsidRDefault="00E53743" w:rsidP="008F77D1">
      <w:pPr>
        <w:numPr>
          <w:ilvl w:val="1"/>
          <w:numId w:val="69"/>
        </w:numPr>
        <w:tabs>
          <w:tab w:val="left" w:pos="426"/>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анализирует результаты и последствия своих решений, связанных с выбором и реализацией собственной образовательной траектории,</w:t>
      </w:r>
    </w:p>
    <w:p w:rsidR="00E53743" w:rsidRPr="00713C8E" w:rsidRDefault="00E53743" w:rsidP="008F77D1">
      <w:pPr>
        <w:numPr>
          <w:ilvl w:val="1"/>
          <w:numId w:val="69"/>
        </w:numPr>
        <w:tabs>
          <w:tab w:val="left" w:pos="426"/>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713C8E" w:rsidRDefault="00E53743" w:rsidP="008F77D1">
      <w:pPr>
        <w:numPr>
          <w:ilvl w:val="1"/>
          <w:numId w:val="69"/>
        </w:numPr>
        <w:tabs>
          <w:tab w:val="left" w:pos="426"/>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713C8E" w:rsidRDefault="00E53743" w:rsidP="008F77D1">
      <w:pPr>
        <w:numPr>
          <w:ilvl w:val="1"/>
          <w:numId w:val="69"/>
        </w:numPr>
        <w:tabs>
          <w:tab w:val="left" w:pos="426"/>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получил опыт поиска, извлечения, структурирования и обработки информации о перспективах развития современных производств в регионе </w:t>
      </w:r>
      <w:r w:rsidRPr="00713C8E">
        <w:rPr>
          <w:rFonts w:ascii="Times New Roman" w:hAnsi="Times New Roman" w:cs="Times New Roman"/>
          <w:sz w:val="28"/>
          <w:szCs w:val="28"/>
        </w:rPr>
        <w:lastRenderedPageBreak/>
        <w:t>проживания, а также информации об актуальном состоянии и перспективах развития регионального рынка труда,</w:t>
      </w:r>
    </w:p>
    <w:p w:rsidR="00E53743" w:rsidRPr="00713C8E" w:rsidRDefault="00E53743" w:rsidP="008F77D1">
      <w:pPr>
        <w:numPr>
          <w:ilvl w:val="1"/>
          <w:numId w:val="69"/>
        </w:numPr>
        <w:tabs>
          <w:tab w:val="left" w:pos="426"/>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предпрофессиональных проб,</w:t>
      </w:r>
    </w:p>
    <w:p w:rsidR="00E53743" w:rsidRPr="00713C8E" w:rsidRDefault="00E53743" w:rsidP="008F77D1">
      <w:pPr>
        <w:numPr>
          <w:ilvl w:val="1"/>
          <w:numId w:val="69"/>
        </w:numPr>
        <w:tabs>
          <w:tab w:val="left" w:pos="426"/>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и / или реализации специализированного проекта.</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15612F" w:rsidP="001E2A07">
      <w:pPr>
        <w:pStyle w:val="3"/>
        <w:rPr>
          <w:sz w:val="28"/>
          <w:szCs w:val="28"/>
        </w:rPr>
      </w:pPr>
      <w:bookmarkStart w:id="96" w:name="_Toc409691647"/>
      <w:bookmarkStart w:id="97" w:name="_Toc410653970"/>
      <w:bookmarkStart w:id="98" w:name="_Toc418159453"/>
      <w:r>
        <w:rPr>
          <w:sz w:val="28"/>
          <w:szCs w:val="28"/>
        </w:rPr>
        <w:t>1.2.3.16</w:t>
      </w:r>
      <w:r w:rsidR="00243C14" w:rsidRPr="00713C8E">
        <w:rPr>
          <w:sz w:val="28"/>
          <w:szCs w:val="28"/>
        </w:rPr>
        <w:t xml:space="preserve">. </w:t>
      </w:r>
      <w:r w:rsidR="00B540EE" w:rsidRPr="00713C8E">
        <w:rPr>
          <w:sz w:val="28"/>
          <w:szCs w:val="28"/>
        </w:rPr>
        <w:t>Физическая культура</w:t>
      </w:r>
      <w:bookmarkEnd w:id="96"/>
      <w:bookmarkEnd w:id="97"/>
      <w:bookmarkEnd w:id="98"/>
    </w:p>
    <w:p w:rsidR="00E53743" w:rsidRPr="00713C8E" w:rsidRDefault="00E53743" w:rsidP="001E2A07">
      <w:pPr>
        <w:spacing w:after="0" w:line="360" w:lineRule="auto"/>
        <w:ind w:right="-5"/>
        <w:jc w:val="both"/>
        <w:rPr>
          <w:rFonts w:ascii="Times New Roman" w:hAnsi="Times New Roman" w:cs="Times New Roman"/>
          <w:color w:val="000000"/>
          <w:sz w:val="28"/>
          <w:szCs w:val="28"/>
        </w:rPr>
      </w:pPr>
      <w:r w:rsidRPr="00713C8E">
        <w:rPr>
          <w:rFonts w:ascii="Times New Roman" w:hAnsi="Times New Roman" w:cs="Times New Roman"/>
          <w:b/>
          <w:color w:val="000000"/>
          <w:sz w:val="28"/>
          <w:szCs w:val="28"/>
        </w:rPr>
        <w:t xml:space="preserve">Выпускник научится: </w:t>
      </w:r>
    </w:p>
    <w:p w:rsidR="00E53743" w:rsidRPr="00713C8E" w:rsidRDefault="00E53743" w:rsidP="008F77D1">
      <w:pPr>
        <w:numPr>
          <w:ilvl w:val="0"/>
          <w:numId w:val="127"/>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713C8E" w:rsidRDefault="00E53743" w:rsidP="008F77D1">
      <w:pPr>
        <w:numPr>
          <w:ilvl w:val="0"/>
          <w:numId w:val="127"/>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713C8E" w:rsidRDefault="00E53743" w:rsidP="008F77D1">
      <w:pPr>
        <w:numPr>
          <w:ilvl w:val="0"/>
          <w:numId w:val="127"/>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713C8E" w:rsidRDefault="00E53743" w:rsidP="008F77D1">
      <w:pPr>
        <w:numPr>
          <w:ilvl w:val="0"/>
          <w:numId w:val="127"/>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713C8E" w:rsidRDefault="00E53743" w:rsidP="008F77D1">
      <w:pPr>
        <w:numPr>
          <w:ilvl w:val="0"/>
          <w:numId w:val="127"/>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713C8E" w:rsidRDefault="00E53743" w:rsidP="008F77D1">
      <w:pPr>
        <w:numPr>
          <w:ilvl w:val="0"/>
          <w:numId w:val="127"/>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w:t>
      </w:r>
      <w:r w:rsidRPr="00713C8E">
        <w:rPr>
          <w:rFonts w:ascii="Times New Roman" w:hAnsi="Times New Roman" w:cs="Times New Roman"/>
          <w:color w:val="000000"/>
          <w:sz w:val="28"/>
          <w:szCs w:val="28"/>
        </w:rPr>
        <w:lastRenderedPageBreak/>
        <w:t>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713C8E" w:rsidRDefault="00E53743" w:rsidP="008F77D1">
      <w:pPr>
        <w:numPr>
          <w:ilvl w:val="0"/>
          <w:numId w:val="127"/>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713C8E" w:rsidRDefault="00E53743" w:rsidP="008F77D1">
      <w:pPr>
        <w:numPr>
          <w:ilvl w:val="0"/>
          <w:numId w:val="127"/>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713C8E" w:rsidRDefault="00E53743" w:rsidP="008F77D1">
      <w:pPr>
        <w:numPr>
          <w:ilvl w:val="0"/>
          <w:numId w:val="127"/>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713C8E" w:rsidRDefault="00E53743" w:rsidP="008F77D1">
      <w:pPr>
        <w:numPr>
          <w:ilvl w:val="0"/>
          <w:numId w:val="127"/>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713C8E" w:rsidRDefault="00E53743" w:rsidP="008F77D1">
      <w:pPr>
        <w:numPr>
          <w:ilvl w:val="0"/>
          <w:numId w:val="127"/>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713C8E" w:rsidRDefault="00E53743" w:rsidP="008F77D1">
      <w:pPr>
        <w:numPr>
          <w:ilvl w:val="0"/>
          <w:numId w:val="127"/>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713C8E" w:rsidRDefault="00E53743" w:rsidP="008F77D1">
      <w:pPr>
        <w:numPr>
          <w:ilvl w:val="0"/>
          <w:numId w:val="127"/>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акробатические комбинации из числа хорошо освоенных упражнений;</w:t>
      </w:r>
    </w:p>
    <w:p w:rsidR="00E53743" w:rsidRPr="00713C8E" w:rsidRDefault="00E53743" w:rsidP="008F77D1">
      <w:pPr>
        <w:numPr>
          <w:ilvl w:val="0"/>
          <w:numId w:val="127"/>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гимнастические комбинации на спортивных снарядах из числа хорошо освоенных упражнений;</w:t>
      </w:r>
    </w:p>
    <w:p w:rsidR="00E53743" w:rsidRPr="00713C8E" w:rsidRDefault="00E53743" w:rsidP="008F77D1">
      <w:pPr>
        <w:numPr>
          <w:ilvl w:val="0"/>
          <w:numId w:val="127"/>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легкоатлетические упражнения в беге и в прыжках (в длину и высоту);</w:t>
      </w:r>
    </w:p>
    <w:p w:rsidR="00E53743" w:rsidRPr="00713C8E" w:rsidRDefault="00E53743" w:rsidP="008F77D1">
      <w:pPr>
        <w:numPr>
          <w:ilvl w:val="0"/>
          <w:numId w:val="127"/>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спуски и торможения на лыжах с пологого склона;</w:t>
      </w:r>
    </w:p>
    <w:p w:rsidR="00E53743" w:rsidRPr="00713C8E" w:rsidRDefault="00E53743" w:rsidP="008F77D1">
      <w:pPr>
        <w:numPr>
          <w:ilvl w:val="0"/>
          <w:numId w:val="127"/>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lastRenderedPageBreak/>
        <w:t>выполнять основные технические действия и приемы игры в футбол, волейбол, баскетбол в условиях учебной и игровой деятельности;</w:t>
      </w:r>
    </w:p>
    <w:p w:rsidR="00E53743" w:rsidRPr="00713C8E" w:rsidRDefault="00E53743" w:rsidP="008F77D1">
      <w:pPr>
        <w:numPr>
          <w:ilvl w:val="0"/>
          <w:numId w:val="127"/>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713C8E" w:rsidRDefault="00E53743" w:rsidP="008F77D1">
      <w:pPr>
        <w:numPr>
          <w:ilvl w:val="0"/>
          <w:numId w:val="127"/>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выполнять тестовые упражнения для оценки уровня индивидуального </w:t>
      </w:r>
      <w:r w:rsidR="009A6CBC" w:rsidRPr="00713C8E">
        <w:rPr>
          <w:rFonts w:ascii="Times New Roman" w:hAnsi="Times New Roman" w:cs="Times New Roman"/>
          <w:color w:val="000000"/>
          <w:sz w:val="28"/>
          <w:szCs w:val="28"/>
        </w:rPr>
        <w:t xml:space="preserve"> </w:t>
      </w:r>
      <w:r w:rsidRPr="00713C8E">
        <w:rPr>
          <w:rFonts w:ascii="Times New Roman" w:hAnsi="Times New Roman" w:cs="Times New Roman"/>
          <w:color w:val="000000"/>
          <w:sz w:val="28"/>
          <w:szCs w:val="28"/>
        </w:rPr>
        <w:t>развития основных физических качеств.</w:t>
      </w:r>
    </w:p>
    <w:p w:rsidR="00E53743" w:rsidRPr="00713C8E" w:rsidRDefault="00E53743" w:rsidP="001E2A07">
      <w:pPr>
        <w:spacing w:after="0" w:line="360" w:lineRule="auto"/>
        <w:ind w:right="-5"/>
        <w:jc w:val="both"/>
        <w:rPr>
          <w:rFonts w:ascii="Times New Roman" w:hAnsi="Times New Roman" w:cs="Times New Roman"/>
          <w:color w:val="000000"/>
          <w:sz w:val="28"/>
          <w:szCs w:val="28"/>
        </w:rPr>
      </w:pPr>
      <w:r w:rsidRPr="00713C8E">
        <w:rPr>
          <w:rFonts w:ascii="Times New Roman" w:hAnsi="Times New Roman" w:cs="Times New Roman"/>
          <w:b/>
          <w:color w:val="000000"/>
          <w:sz w:val="28"/>
          <w:szCs w:val="28"/>
        </w:rPr>
        <w:t>Выпускник получит возможность научиться:</w:t>
      </w:r>
    </w:p>
    <w:p w:rsidR="00E53743" w:rsidRPr="00713C8E" w:rsidRDefault="00E53743" w:rsidP="008F77D1">
      <w:pPr>
        <w:numPr>
          <w:ilvl w:val="0"/>
          <w:numId w:val="128"/>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713C8E" w:rsidRDefault="00E53743" w:rsidP="008F77D1">
      <w:pPr>
        <w:numPr>
          <w:ilvl w:val="0"/>
          <w:numId w:val="128"/>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713C8E" w:rsidRDefault="00E53743" w:rsidP="008F77D1">
      <w:pPr>
        <w:numPr>
          <w:ilvl w:val="0"/>
          <w:numId w:val="128"/>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713C8E" w:rsidRDefault="00E53743" w:rsidP="008F77D1">
      <w:pPr>
        <w:numPr>
          <w:ilvl w:val="0"/>
          <w:numId w:val="128"/>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713C8E" w:rsidRDefault="00E53743" w:rsidP="008F77D1">
      <w:pPr>
        <w:numPr>
          <w:ilvl w:val="0"/>
          <w:numId w:val="128"/>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713C8E" w:rsidRDefault="00E53743" w:rsidP="008F77D1">
      <w:pPr>
        <w:numPr>
          <w:ilvl w:val="0"/>
          <w:numId w:val="128"/>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проводить восстановительные мероприятия с использованием банных процедур и сеансов оздоровительного массажа;</w:t>
      </w:r>
    </w:p>
    <w:p w:rsidR="00E53743" w:rsidRPr="00713C8E" w:rsidRDefault="00E53743" w:rsidP="008F77D1">
      <w:pPr>
        <w:numPr>
          <w:ilvl w:val="0"/>
          <w:numId w:val="128"/>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713C8E" w:rsidRDefault="00E53743" w:rsidP="008F77D1">
      <w:pPr>
        <w:numPr>
          <w:ilvl w:val="0"/>
          <w:numId w:val="128"/>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lastRenderedPageBreak/>
        <w:t>преодолевать естественные и искусственные препятствия с помощью разнообразных способов лазания, прыжков и бега;</w:t>
      </w:r>
    </w:p>
    <w:p w:rsidR="00E53743" w:rsidRPr="00713C8E" w:rsidRDefault="00E53743" w:rsidP="008F77D1">
      <w:pPr>
        <w:numPr>
          <w:ilvl w:val="0"/>
          <w:numId w:val="128"/>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 xml:space="preserve">осуществлять судейство по одному из осваиваемых видов спорта; </w:t>
      </w:r>
    </w:p>
    <w:p w:rsidR="00E53743" w:rsidRPr="00713C8E" w:rsidRDefault="00E53743" w:rsidP="008F77D1">
      <w:pPr>
        <w:numPr>
          <w:ilvl w:val="0"/>
          <w:numId w:val="128"/>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выполнять тестовые нормативы Всероссийского физкультурно-спортивного комплекса «Готов к труду и обороне»;</w:t>
      </w:r>
    </w:p>
    <w:p w:rsidR="00E53743" w:rsidRPr="00713C8E" w:rsidRDefault="00E53743" w:rsidP="008F77D1">
      <w:pPr>
        <w:numPr>
          <w:ilvl w:val="0"/>
          <w:numId w:val="128"/>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проплывать учебную дистанцию вольным стилем.</w:t>
      </w:r>
    </w:p>
    <w:p w:rsidR="00B540EE" w:rsidRPr="00713C8E" w:rsidRDefault="00B540EE">
      <w:pPr>
        <w:spacing w:after="0" w:line="360" w:lineRule="auto"/>
        <w:ind w:firstLine="709"/>
        <w:jc w:val="both"/>
        <w:rPr>
          <w:rFonts w:ascii="Times New Roman" w:hAnsi="Times New Roman" w:cs="Times New Roman"/>
          <w:b/>
          <w:sz w:val="28"/>
          <w:szCs w:val="28"/>
        </w:rPr>
      </w:pPr>
    </w:p>
    <w:p w:rsidR="00B540EE" w:rsidRPr="00713C8E" w:rsidRDefault="0015612F" w:rsidP="001E2A07">
      <w:pPr>
        <w:pStyle w:val="3"/>
        <w:spacing w:before="0" w:beforeAutospacing="0" w:after="0" w:afterAutospacing="0" w:line="360" w:lineRule="auto"/>
        <w:ind w:firstLine="709"/>
        <w:rPr>
          <w:sz w:val="28"/>
          <w:szCs w:val="28"/>
        </w:rPr>
      </w:pPr>
      <w:bookmarkStart w:id="99" w:name="_Toc409691648"/>
      <w:bookmarkStart w:id="100" w:name="_Toc410653971"/>
      <w:bookmarkStart w:id="101" w:name="_Toc418159454"/>
      <w:r>
        <w:rPr>
          <w:sz w:val="28"/>
          <w:szCs w:val="28"/>
        </w:rPr>
        <w:t>1.2.3.17</w:t>
      </w:r>
      <w:r w:rsidR="00523BF1" w:rsidRPr="00713C8E">
        <w:rPr>
          <w:sz w:val="28"/>
          <w:szCs w:val="28"/>
        </w:rPr>
        <w:t xml:space="preserve">. </w:t>
      </w:r>
      <w:r w:rsidR="00B540EE" w:rsidRPr="00713C8E">
        <w:rPr>
          <w:sz w:val="28"/>
          <w:szCs w:val="28"/>
        </w:rPr>
        <w:t>Основы безопасности жизнедеятельности</w:t>
      </w:r>
      <w:bookmarkEnd w:id="99"/>
      <w:bookmarkEnd w:id="100"/>
      <w:bookmarkEnd w:id="101"/>
    </w:p>
    <w:p w:rsidR="00E53743" w:rsidRPr="00713C8E" w:rsidRDefault="00E53743" w:rsidP="001E2A07">
      <w:pPr>
        <w:spacing w:after="0" w:line="360" w:lineRule="auto"/>
        <w:ind w:firstLine="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Выпускник научится:</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iCs/>
          <w:sz w:val="28"/>
          <w:szCs w:val="28"/>
        </w:rPr>
      </w:pPr>
      <w:r w:rsidRPr="00713C8E">
        <w:rPr>
          <w:rFonts w:ascii="Times New Roman" w:eastAsia="Calibri" w:hAnsi="Times New Roman" w:cs="Times New Roman"/>
          <w:sz w:val="28"/>
          <w:szCs w:val="28"/>
        </w:rPr>
        <w:t>классифицировать и характеризовать</w:t>
      </w:r>
      <w:r w:rsidRPr="00713C8E">
        <w:rPr>
          <w:rFonts w:ascii="Times New Roman" w:eastAsia="Calibri" w:hAnsi="Times New Roman" w:cs="Times New Roman"/>
          <w:iCs/>
          <w:sz w:val="28"/>
          <w:szCs w:val="28"/>
        </w:rPr>
        <w:t xml:space="preserve"> условия экологической безопасности;</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iCs/>
          <w:sz w:val="28"/>
          <w:szCs w:val="28"/>
        </w:rPr>
      </w:pPr>
      <w:r w:rsidRPr="00713C8E">
        <w:rPr>
          <w:rFonts w:ascii="Times New Roman" w:eastAsia="Calibri" w:hAnsi="Times New Roman" w:cs="Times New Roman"/>
          <w:iCs/>
          <w:sz w:val="28"/>
          <w:szCs w:val="28"/>
        </w:rPr>
        <w:t>использовать знания о предельно допустимых концентрациях вредных веществ в атмосфере, воде и почве;</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iCs/>
          <w:sz w:val="28"/>
          <w:szCs w:val="28"/>
        </w:rPr>
      </w:pPr>
      <w:r w:rsidRPr="00713C8E">
        <w:rPr>
          <w:rFonts w:ascii="Times New Roman" w:eastAsia="Calibri" w:hAnsi="Times New Roman" w:cs="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бытовые приборы контроля качества окружающей среды и продуктов питания;</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бытовые приборы;</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средства бытовой химии;</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средства коммуникации;</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опасные ситуации криминогенного характера;</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b/>
          <w:sz w:val="28"/>
          <w:szCs w:val="28"/>
        </w:rPr>
      </w:pPr>
      <w:r w:rsidRPr="00713C8E">
        <w:rPr>
          <w:rFonts w:ascii="Times New Roman" w:eastAsia="Calibri" w:hAnsi="Times New Roman" w:cs="Times New Roman"/>
          <w:sz w:val="28"/>
          <w:szCs w:val="28"/>
        </w:rPr>
        <w:t>предвидеть причины возникновения возможных опасных ситуаций криминогенного характера;</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в криминогенной ситуации на улице;</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lastRenderedPageBreak/>
        <w:t>безопасно вести и применять способы самозащиты в криминогенной ситуации в подъезде;</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в криминогенной ситуации в лифте;</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в криминогенной ситуации в квартире;</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при карманной краже;</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при попытке мошенничества;</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дорожного движения;</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и безопасно действовать при пожаре;</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средства индивидуальной защиты при пожаре;</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применять первичные средства пожаротушения;</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соблюдать правила безопасности дорожного движения пешехода;</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соблюдать правила безопасности дорожного движения велосипедиста;</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соблюдать правила безопасности дорожного движения пассажира транспортного средства;</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причины и последствия опасных ситуаций на воде;</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и безопасно вести у воды и на воде;</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использовать средства и способы само- и взаимопомощи на воде;</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причины и последствия опасных ситуаций в туристических походах;</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готовиться к туристическим походам;</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sz w:val="28"/>
          <w:szCs w:val="28"/>
        </w:rPr>
        <w:t xml:space="preserve">адекватно оценивать </w:t>
      </w:r>
      <w:r w:rsidRPr="00713C8E">
        <w:rPr>
          <w:rFonts w:ascii="Times New Roman" w:eastAsia="Calibri" w:hAnsi="Times New Roman" w:cs="Times New Roman"/>
          <w:color w:val="000000"/>
          <w:sz w:val="28"/>
          <w:szCs w:val="28"/>
        </w:rPr>
        <w:t>ситуацию и безопасно вести в туристических походах;</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и ориентироваться на местности;</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добывать и поддерживать огонь в автономных условиях;</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добывать и очищать воду в автономных условиях;</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lastRenderedPageBreak/>
        <w:t>добывать и готовить пищу в автономных условиях; сооружать (обустраивать) временное жилище в автономных условиях;</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подавать сигналы бедствия и отвечать на них;</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мероприятия по защите населения от чрезвычайных ситуаций природного характера;</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чрезвычайных ситуаций геологического происхождения;</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чрезвычайных ситуаций метеорологического происхождения;</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в чрезвычайных ситуаций гидрологического происхождения;</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чрезвычайных ситуаций биологического происхождения;</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 xml:space="preserve">безопасно использовать средства индивидуальной защиты; </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мероприятия по защите населения от чрезвычайных ситуаций техногенного характера;</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аварии на радиационно, химически опасном объекте;</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действовать по сигналу «Внимание всем!»;</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аварии на пожароопасном и взрывоопасном объекте экономики;</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средства индивидуальной защиты;</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аварии на транспорте;</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lastRenderedPageBreak/>
        <w:t>предвидеть опасности и правильно действовать в случае аварии на гидротехнических сооружениях;</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комплектовать минимально необходимый набор вещей (документов, продуктов) в случае эвакуации;</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мероприятия по защите населения от терроризма, экстремизма, наркотизма;</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sz w:val="28"/>
          <w:szCs w:val="28"/>
        </w:rPr>
        <w:t xml:space="preserve">адекватно </w:t>
      </w:r>
      <w:r w:rsidRPr="00713C8E">
        <w:rPr>
          <w:rFonts w:ascii="Times New Roman" w:eastAsia="Calibri" w:hAnsi="Times New Roman" w:cs="Times New Roman"/>
          <w:color w:val="000000"/>
          <w:sz w:val="28"/>
          <w:szCs w:val="28"/>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опасные ситуации в местах большого скопления людей;</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предвидеть причины возникновения возможных опасных ситуаций в местах большого скопления людей;</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и безопасно действовать в местах массового скопления людей;</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оповещать (вызывать) экстренные службы при чрезвычайной ситуации;</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характеризовать безопасный и здоровый образ жизни, его составляющие и значение для личности, общества и государства;</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sz w:val="28"/>
          <w:szCs w:val="28"/>
        </w:rPr>
      </w:pPr>
      <w:r w:rsidRPr="00713C8E">
        <w:rPr>
          <w:rFonts w:ascii="Times New Roman" w:eastAsia="Calibri" w:hAnsi="Times New Roman" w:cs="Times New Roman"/>
          <w:sz w:val="28"/>
          <w:szCs w:val="28"/>
        </w:rPr>
        <w:t>классифицировать мероприятия и факторы, укрепляющие и разрушающие здоровье;</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sz w:val="28"/>
          <w:szCs w:val="28"/>
        </w:rPr>
      </w:pPr>
      <w:r w:rsidRPr="00713C8E">
        <w:rPr>
          <w:rFonts w:ascii="Times New Roman" w:eastAsia="Calibri" w:hAnsi="Times New Roman" w:cs="Times New Roman"/>
          <w:bCs/>
          <w:sz w:val="28"/>
          <w:szCs w:val="28"/>
        </w:rPr>
        <w:lastRenderedPageBreak/>
        <w:t>планировать профилактические мероприятия по сохранению и укреплению своего здоровья;</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sz w:val="28"/>
          <w:szCs w:val="28"/>
        </w:rPr>
        <w:t xml:space="preserve">адекватно оценивать нагрузку и профилактические занятия по </w:t>
      </w:r>
      <w:r w:rsidRPr="00713C8E">
        <w:rPr>
          <w:rFonts w:ascii="Times New Roman" w:eastAsia="Calibri" w:hAnsi="Times New Roman" w:cs="Times New Roman"/>
          <w:color w:val="000000"/>
          <w:sz w:val="28"/>
          <w:szCs w:val="28"/>
        </w:rPr>
        <w:t>укреплению здоровья;</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планировать распорядок дня с учетом нагрузок;</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определять состояния оказания неотложной помощи;</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sz w:val="28"/>
          <w:szCs w:val="28"/>
        </w:rPr>
      </w:pPr>
      <w:r w:rsidRPr="00713C8E">
        <w:rPr>
          <w:rFonts w:ascii="Times New Roman" w:eastAsia="Calibri" w:hAnsi="Times New Roman" w:cs="Times New Roman"/>
          <w:bCs/>
          <w:sz w:val="28"/>
          <w:szCs w:val="28"/>
        </w:rPr>
        <w:t>использовать алгоритм действий по оказанию первой помощи;</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bCs/>
          <w:sz w:val="28"/>
          <w:szCs w:val="28"/>
        </w:rPr>
        <w:t xml:space="preserve">классифицировать </w:t>
      </w:r>
      <w:r w:rsidRPr="00713C8E">
        <w:rPr>
          <w:rFonts w:ascii="Times New Roman" w:eastAsia="Calibri" w:hAnsi="Times New Roman" w:cs="Times New Roman"/>
          <w:sz w:val="28"/>
          <w:szCs w:val="28"/>
        </w:rPr>
        <w:t>средства оказания первой помощи;</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sz w:val="28"/>
          <w:szCs w:val="28"/>
        </w:rPr>
        <w:t xml:space="preserve">оказывать первую помощь при наружном </w:t>
      </w:r>
      <w:r w:rsidRPr="00713C8E">
        <w:rPr>
          <w:rFonts w:ascii="Times New Roman" w:eastAsia="Calibri" w:hAnsi="Times New Roman" w:cs="Times New Roman"/>
          <w:color w:val="000000"/>
          <w:sz w:val="28"/>
          <w:szCs w:val="28"/>
        </w:rPr>
        <w:t>и внутреннем кровотечении;</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ушибах;</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растяжениях;</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вывихах;</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переломах;</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ожогах;</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обморожениях;</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отравлениях;</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оказывать первую помощь при тепловом (солнечном) ударе;</w:t>
      </w:r>
    </w:p>
    <w:p w:rsidR="00E53743" w:rsidRPr="00713C8E" w:rsidRDefault="00E53743" w:rsidP="008F77D1">
      <w:pPr>
        <w:numPr>
          <w:ilvl w:val="0"/>
          <w:numId w:val="129"/>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hAnsi="Times New Roman" w:cs="Times New Roman"/>
          <w:sz w:val="28"/>
          <w:szCs w:val="28"/>
        </w:rPr>
        <w:t>оказывать первую помощь при укусе насекомых;</w:t>
      </w:r>
    </w:p>
    <w:p w:rsidR="00E53743" w:rsidRPr="00713C8E" w:rsidRDefault="00E53743" w:rsidP="001E2A07">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color w:val="000000"/>
          <w:sz w:val="28"/>
          <w:szCs w:val="28"/>
        </w:rPr>
        <w:t xml:space="preserve">Выпускник </w:t>
      </w:r>
      <w:r w:rsidRPr="00713C8E">
        <w:rPr>
          <w:rFonts w:ascii="Times New Roman" w:eastAsia="Calibri" w:hAnsi="Times New Roman" w:cs="Times New Roman"/>
          <w:b/>
          <w:sz w:val="28"/>
          <w:szCs w:val="28"/>
        </w:rPr>
        <w:t>получит возможность научиться:</w:t>
      </w:r>
    </w:p>
    <w:p w:rsidR="00E53743" w:rsidRPr="00713C8E" w:rsidRDefault="00E53743" w:rsidP="008F77D1">
      <w:pPr>
        <w:numPr>
          <w:ilvl w:val="0"/>
          <w:numId w:val="130"/>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безопасно использовать средства индивидуальной защиты велосипедиста; </w:t>
      </w:r>
    </w:p>
    <w:p w:rsidR="00E53743" w:rsidRPr="00713C8E" w:rsidRDefault="00E53743" w:rsidP="008F77D1">
      <w:pPr>
        <w:numPr>
          <w:ilvl w:val="0"/>
          <w:numId w:val="130"/>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классифицировать и характеризовать причины и последствия опасных ситуаций в туристических поездках; </w:t>
      </w:r>
    </w:p>
    <w:p w:rsidR="00E53743" w:rsidRPr="00713C8E" w:rsidRDefault="00E53743" w:rsidP="008F77D1">
      <w:pPr>
        <w:numPr>
          <w:ilvl w:val="0"/>
          <w:numId w:val="130"/>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i/>
          <w:sz w:val="28"/>
          <w:szCs w:val="28"/>
        </w:rPr>
        <w:t>готовиться к туристическим поездкам;</w:t>
      </w:r>
      <w:r w:rsidRPr="00713C8E">
        <w:rPr>
          <w:rFonts w:ascii="Times New Roman" w:eastAsia="Calibri" w:hAnsi="Times New Roman" w:cs="Times New Roman"/>
          <w:sz w:val="28"/>
          <w:szCs w:val="28"/>
        </w:rPr>
        <w:t xml:space="preserve"> </w:t>
      </w:r>
    </w:p>
    <w:p w:rsidR="00E53743" w:rsidRPr="00713C8E" w:rsidRDefault="00E53743" w:rsidP="008F77D1">
      <w:pPr>
        <w:numPr>
          <w:ilvl w:val="0"/>
          <w:numId w:val="130"/>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адекватно оценивать ситуацию и безопасно вести в туристических поездках; </w:t>
      </w:r>
    </w:p>
    <w:p w:rsidR="00E53743" w:rsidRPr="00713C8E" w:rsidRDefault="00E53743" w:rsidP="008F77D1">
      <w:pPr>
        <w:numPr>
          <w:ilvl w:val="0"/>
          <w:numId w:val="130"/>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анализировать последствия возможных опасных ситуаций в местах большого скопления людей; </w:t>
      </w:r>
    </w:p>
    <w:p w:rsidR="00E53743" w:rsidRPr="00713C8E" w:rsidRDefault="00E53743" w:rsidP="008F77D1">
      <w:pPr>
        <w:numPr>
          <w:ilvl w:val="0"/>
          <w:numId w:val="130"/>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анализировать последствия возможных опасных ситуаций криминогенного характера; </w:t>
      </w:r>
    </w:p>
    <w:p w:rsidR="00E53743" w:rsidRPr="00713C8E" w:rsidRDefault="00E53743" w:rsidP="008F77D1">
      <w:pPr>
        <w:numPr>
          <w:ilvl w:val="0"/>
          <w:numId w:val="130"/>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i/>
          <w:sz w:val="28"/>
          <w:szCs w:val="28"/>
        </w:rPr>
        <w:lastRenderedPageBreak/>
        <w:t>безопасно вести и применять права покупателя;</w:t>
      </w:r>
      <w:r w:rsidRPr="00713C8E">
        <w:rPr>
          <w:rFonts w:ascii="Times New Roman" w:eastAsia="Calibri" w:hAnsi="Times New Roman" w:cs="Times New Roman"/>
          <w:sz w:val="28"/>
          <w:szCs w:val="28"/>
        </w:rPr>
        <w:t xml:space="preserve"> </w:t>
      </w:r>
    </w:p>
    <w:p w:rsidR="00E53743" w:rsidRPr="00713C8E" w:rsidRDefault="00E53743" w:rsidP="008F77D1">
      <w:pPr>
        <w:numPr>
          <w:ilvl w:val="0"/>
          <w:numId w:val="130"/>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i/>
          <w:sz w:val="28"/>
          <w:szCs w:val="28"/>
        </w:rPr>
        <w:t>безопасно использовать ресурсы интернета;</w:t>
      </w:r>
      <w:r w:rsidRPr="00713C8E">
        <w:rPr>
          <w:rFonts w:ascii="Times New Roman" w:eastAsia="Calibri" w:hAnsi="Times New Roman" w:cs="Times New Roman"/>
          <w:sz w:val="28"/>
          <w:szCs w:val="28"/>
        </w:rPr>
        <w:t xml:space="preserve"> </w:t>
      </w:r>
    </w:p>
    <w:p w:rsidR="00E53743" w:rsidRPr="00713C8E" w:rsidRDefault="00E53743" w:rsidP="008F77D1">
      <w:pPr>
        <w:numPr>
          <w:ilvl w:val="0"/>
          <w:numId w:val="130"/>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i/>
          <w:sz w:val="28"/>
          <w:szCs w:val="28"/>
        </w:rPr>
        <w:t>использовать способы профилактики игромании;</w:t>
      </w:r>
      <w:r w:rsidRPr="00713C8E">
        <w:rPr>
          <w:rFonts w:ascii="Times New Roman" w:eastAsia="Calibri" w:hAnsi="Times New Roman" w:cs="Times New Roman"/>
          <w:sz w:val="28"/>
          <w:szCs w:val="28"/>
        </w:rPr>
        <w:t xml:space="preserve"> </w:t>
      </w:r>
    </w:p>
    <w:p w:rsidR="00E53743" w:rsidRPr="00713C8E" w:rsidRDefault="00E53743" w:rsidP="008F77D1">
      <w:pPr>
        <w:numPr>
          <w:ilvl w:val="0"/>
          <w:numId w:val="130"/>
        </w:numPr>
        <w:tabs>
          <w:tab w:val="left" w:pos="993"/>
        </w:tabs>
        <w:autoSpaceDE w:val="0"/>
        <w:autoSpaceDN w:val="0"/>
        <w:adjustRightInd w:val="0"/>
        <w:spacing w:after="0" w:line="360" w:lineRule="auto"/>
        <w:ind w:left="0" w:firstLine="709"/>
        <w:jc w:val="both"/>
        <w:rPr>
          <w:rFonts w:ascii="Times New Roman" w:eastAsia="Calibri" w:hAnsi="Times New Roman" w:cs="Times New Roman"/>
          <w:b/>
          <w:i/>
          <w:sz w:val="28"/>
          <w:szCs w:val="28"/>
        </w:rPr>
      </w:pPr>
      <w:r w:rsidRPr="00713C8E">
        <w:rPr>
          <w:rFonts w:ascii="Times New Roman" w:eastAsia="Calibri" w:hAnsi="Times New Roman" w:cs="Times New Roman"/>
          <w:i/>
          <w:sz w:val="28"/>
          <w:szCs w:val="28"/>
        </w:rPr>
        <w:t>анализировать последствия проявления терроризма, экстремизма, наркотизма;</w:t>
      </w:r>
      <w:r w:rsidRPr="00713C8E">
        <w:rPr>
          <w:rFonts w:ascii="Times New Roman" w:eastAsia="Calibri" w:hAnsi="Times New Roman" w:cs="Times New Roman"/>
          <w:b/>
          <w:i/>
          <w:sz w:val="28"/>
          <w:szCs w:val="28"/>
        </w:rPr>
        <w:t xml:space="preserve"> </w:t>
      </w:r>
    </w:p>
    <w:p w:rsidR="00E53743" w:rsidRPr="00713C8E" w:rsidRDefault="00E53743" w:rsidP="008F77D1">
      <w:pPr>
        <w:numPr>
          <w:ilvl w:val="0"/>
          <w:numId w:val="130"/>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предвидеть пути и средства возможного вовлечения в террористическую, экстремистскую и наркотическую деятельность;</w:t>
      </w:r>
    </w:p>
    <w:p w:rsidR="00E53743" w:rsidRPr="00713C8E" w:rsidRDefault="00E53743" w:rsidP="008F77D1">
      <w:pPr>
        <w:numPr>
          <w:ilvl w:val="0"/>
          <w:numId w:val="130"/>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i/>
          <w:sz w:val="28"/>
          <w:szCs w:val="28"/>
        </w:rPr>
      </w:pPr>
      <w:r w:rsidRPr="00713C8E">
        <w:rPr>
          <w:rFonts w:ascii="Times New Roman" w:eastAsia="Calibri" w:hAnsi="Times New Roman" w:cs="Times New Roman"/>
          <w:bCs/>
          <w:i/>
          <w:sz w:val="28"/>
          <w:szCs w:val="28"/>
        </w:rPr>
        <w:t>выявлять мероприятия и факторы, потенциально опасные для здоровья;</w:t>
      </w:r>
    </w:p>
    <w:p w:rsidR="00E53743" w:rsidRPr="00713C8E" w:rsidRDefault="00E53743" w:rsidP="008F77D1">
      <w:pPr>
        <w:numPr>
          <w:ilvl w:val="0"/>
          <w:numId w:val="130"/>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i/>
          <w:sz w:val="28"/>
          <w:szCs w:val="28"/>
        </w:rPr>
      </w:pPr>
      <w:r w:rsidRPr="00713C8E">
        <w:rPr>
          <w:rFonts w:ascii="Times New Roman" w:eastAsia="Calibri" w:hAnsi="Times New Roman" w:cs="Times New Roman"/>
          <w:bCs/>
          <w:i/>
          <w:sz w:val="28"/>
          <w:szCs w:val="28"/>
        </w:rPr>
        <w:t xml:space="preserve">анализировать влияние вредных привычек и факторов и на состояние своего здоровья; </w:t>
      </w:r>
    </w:p>
    <w:p w:rsidR="00E53743" w:rsidRPr="00713C8E" w:rsidRDefault="00E53743" w:rsidP="008F77D1">
      <w:pPr>
        <w:numPr>
          <w:ilvl w:val="0"/>
          <w:numId w:val="130"/>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i/>
          <w:sz w:val="28"/>
          <w:szCs w:val="28"/>
        </w:rPr>
      </w:pPr>
      <w:r w:rsidRPr="00713C8E">
        <w:rPr>
          <w:rFonts w:ascii="Times New Roman" w:eastAsia="Calibri" w:hAnsi="Times New Roman" w:cs="Times New Roman"/>
          <w:bCs/>
          <w:i/>
          <w:sz w:val="28"/>
          <w:szCs w:val="28"/>
        </w:rPr>
        <w:t xml:space="preserve">анализировать состояние своего здоровья; </w:t>
      </w:r>
    </w:p>
    <w:p w:rsidR="00E53743" w:rsidRPr="00713C8E" w:rsidRDefault="00E53743" w:rsidP="008F77D1">
      <w:pPr>
        <w:numPr>
          <w:ilvl w:val="0"/>
          <w:numId w:val="130"/>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bCs/>
          <w:i/>
          <w:sz w:val="28"/>
          <w:szCs w:val="28"/>
        </w:rPr>
        <w:t xml:space="preserve">характеризовать </w:t>
      </w:r>
      <w:r w:rsidRPr="00713C8E">
        <w:rPr>
          <w:rFonts w:ascii="Times New Roman" w:eastAsia="Calibri" w:hAnsi="Times New Roman" w:cs="Times New Roman"/>
          <w:i/>
          <w:sz w:val="28"/>
          <w:szCs w:val="28"/>
        </w:rPr>
        <w:t xml:space="preserve">роль семьи в жизни личности и общества и ее влияние на здоровье человека; </w:t>
      </w:r>
    </w:p>
    <w:p w:rsidR="00E53743" w:rsidRPr="00713C8E" w:rsidRDefault="00E53743" w:rsidP="008F77D1">
      <w:pPr>
        <w:numPr>
          <w:ilvl w:val="0"/>
          <w:numId w:val="130"/>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классифицировать и характеризовать основные положения</w:t>
      </w:r>
      <w:r w:rsidRPr="00713C8E">
        <w:rPr>
          <w:rFonts w:ascii="Times New Roman" w:eastAsia="Calibri" w:hAnsi="Times New Roman" w:cs="Times New Roman"/>
          <w:b/>
          <w:i/>
          <w:sz w:val="28"/>
          <w:szCs w:val="28"/>
        </w:rPr>
        <w:t xml:space="preserve"> </w:t>
      </w:r>
      <w:r w:rsidRPr="00713C8E">
        <w:rPr>
          <w:rFonts w:ascii="Times New Roman" w:eastAsia="Calibri" w:hAnsi="Times New Roman" w:cs="Times New Roman"/>
          <w:i/>
          <w:sz w:val="28"/>
          <w:szCs w:val="28"/>
        </w:rPr>
        <w:t xml:space="preserve">законодательных актов, регулирующих права и обязанности супругов, и защищающих права ребенка; </w:t>
      </w:r>
    </w:p>
    <w:p w:rsidR="00E53743" w:rsidRPr="00713C8E" w:rsidRDefault="00E53743" w:rsidP="008F77D1">
      <w:pPr>
        <w:numPr>
          <w:ilvl w:val="0"/>
          <w:numId w:val="130"/>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713C8E" w:rsidRDefault="00E53743" w:rsidP="008F77D1">
      <w:pPr>
        <w:numPr>
          <w:ilvl w:val="0"/>
          <w:numId w:val="130"/>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i/>
          <w:sz w:val="28"/>
          <w:szCs w:val="28"/>
        </w:rPr>
        <w:t>классифицировать основные правовые аспекты оказания первой помощи;</w:t>
      </w:r>
      <w:r w:rsidRPr="00713C8E">
        <w:rPr>
          <w:rFonts w:ascii="Times New Roman" w:eastAsia="Calibri" w:hAnsi="Times New Roman" w:cs="Times New Roman"/>
          <w:sz w:val="28"/>
          <w:szCs w:val="28"/>
        </w:rPr>
        <w:t xml:space="preserve"> </w:t>
      </w:r>
    </w:p>
    <w:p w:rsidR="00E53743" w:rsidRPr="00713C8E" w:rsidRDefault="00E53743" w:rsidP="008F77D1">
      <w:pPr>
        <w:numPr>
          <w:ilvl w:val="0"/>
          <w:numId w:val="130"/>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оказывать первую помощь при не инфекционных заболеваниях; </w:t>
      </w:r>
    </w:p>
    <w:p w:rsidR="00E53743" w:rsidRPr="00713C8E" w:rsidRDefault="00E53743" w:rsidP="008F77D1">
      <w:pPr>
        <w:numPr>
          <w:ilvl w:val="0"/>
          <w:numId w:val="130"/>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оказывать первую помощь при инфекционных заболеваниях; </w:t>
      </w:r>
    </w:p>
    <w:p w:rsidR="00E53743" w:rsidRPr="00713C8E" w:rsidRDefault="00E53743" w:rsidP="008F77D1">
      <w:pPr>
        <w:numPr>
          <w:ilvl w:val="0"/>
          <w:numId w:val="130"/>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оказывать первую помощь при остановке сердечной деятельности;</w:t>
      </w:r>
    </w:p>
    <w:p w:rsidR="00E53743" w:rsidRPr="00713C8E" w:rsidRDefault="00E53743" w:rsidP="008F77D1">
      <w:pPr>
        <w:numPr>
          <w:ilvl w:val="0"/>
          <w:numId w:val="130"/>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оказывать первую помощь при коме; </w:t>
      </w:r>
    </w:p>
    <w:p w:rsidR="00E53743" w:rsidRPr="00713C8E" w:rsidRDefault="00E53743" w:rsidP="008F77D1">
      <w:pPr>
        <w:numPr>
          <w:ilvl w:val="0"/>
          <w:numId w:val="130"/>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оказывать первую помощь при поражении электрическим током; </w:t>
      </w:r>
    </w:p>
    <w:p w:rsidR="00E53743" w:rsidRPr="00713C8E" w:rsidRDefault="00E53743" w:rsidP="008F77D1">
      <w:pPr>
        <w:numPr>
          <w:ilvl w:val="0"/>
          <w:numId w:val="130"/>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713C8E" w:rsidRDefault="00E53743" w:rsidP="008F77D1">
      <w:pPr>
        <w:numPr>
          <w:ilvl w:val="0"/>
          <w:numId w:val="130"/>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lastRenderedPageBreak/>
        <w:t xml:space="preserve">усваивать приемы действий в различных опасных и чрезвычайных ситуациях; </w:t>
      </w:r>
    </w:p>
    <w:p w:rsidR="00E53743" w:rsidRPr="00713C8E" w:rsidRDefault="00E53743" w:rsidP="008F77D1">
      <w:pPr>
        <w:numPr>
          <w:ilvl w:val="0"/>
          <w:numId w:val="130"/>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713C8E" w:rsidRDefault="00E53743" w:rsidP="008F77D1">
      <w:pPr>
        <w:numPr>
          <w:ilvl w:val="0"/>
          <w:numId w:val="130"/>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творчески решать моделируемые ситуации и практические задачи в области безопасности жизнедеятельности.</w:t>
      </w:r>
      <w:bookmarkStart w:id="102" w:name="_Toc406058984"/>
      <w:bookmarkStart w:id="103" w:name="_Toc409691649"/>
    </w:p>
    <w:p w:rsidR="00A50ED3" w:rsidRPr="00713C8E" w:rsidRDefault="00A50ED3" w:rsidP="001E2A07">
      <w:pPr>
        <w:tabs>
          <w:tab w:val="left" w:pos="993"/>
        </w:tabs>
        <w:autoSpaceDE w:val="0"/>
        <w:autoSpaceDN w:val="0"/>
        <w:adjustRightInd w:val="0"/>
        <w:spacing w:after="0" w:line="360" w:lineRule="auto"/>
        <w:ind w:firstLine="709"/>
        <w:jc w:val="both"/>
        <w:rPr>
          <w:rFonts w:ascii="Times New Roman" w:eastAsia="Calibri" w:hAnsi="Times New Roman" w:cs="Times New Roman"/>
          <w:i/>
          <w:sz w:val="28"/>
          <w:szCs w:val="28"/>
        </w:rPr>
      </w:pPr>
    </w:p>
    <w:p w:rsidR="00523BF1" w:rsidRPr="00713C8E" w:rsidRDefault="00523BF1">
      <w:pPr>
        <w:rPr>
          <w:rFonts w:ascii="Times New Roman" w:eastAsia="Times New Roman" w:hAnsi="Times New Roman" w:cs="Times New Roman"/>
          <w:b/>
          <w:bCs/>
          <w:sz w:val="28"/>
          <w:szCs w:val="28"/>
          <w:lang w:eastAsia="ru-RU"/>
        </w:rPr>
      </w:pPr>
      <w:r w:rsidRPr="00713C8E">
        <w:rPr>
          <w:rFonts w:ascii="Times New Roman" w:hAnsi="Times New Roman" w:cs="Times New Roman"/>
          <w:sz w:val="28"/>
          <w:szCs w:val="28"/>
        </w:rPr>
        <w:br w:type="page"/>
      </w:r>
    </w:p>
    <w:p w:rsidR="00B540EE" w:rsidRPr="00713C8E" w:rsidRDefault="001E2A07" w:rsidP="00B327FE">
      <w:pPr>
        <w:pStyle w:val="2"/>
      </w:pPr>
      <w:bookmarkStart w:id="104" w:name="_Toc410653972"/>
      <w:bookmarkStart w:id="105" w:name="_Toc284663359"/>
      <w:bookmarkStart w:id="106" w:name="_Toc418159455"/>
      <w:r w:rsidRPr="00713C8E">
        <w:lastRenderedPageBreak/>
        <w:t xml:space="preserve">1.3. </w:t>
      </w:r>
      <w:r w:rsidR="00B540EE" w:rsidRPr="00713C8E">
        <w:t xml:space="preserve">Система оценки </w:t>
      </w:r>
      <w:bookmarkEnd w:id="102"/>
      <w:r w:rsidR="000D4F24" w:rsidRPr="00713C8E">
        <w:t>достижения планируемых результатов освоения основной образовательной программы основного общего образования</w:t>
      </w:r>
      <w:bookmarkEnd w:id="103"/>
      <w:bookmarkEnd w:id="104"/>
      <w:bookmarkEnd w:id="105"/>
      <w:bookmarkEnd w:id="106"/>
    </w:p>
    <w:p w:rsidR="00523BF1" w:rsidRPr="00713C8E" w:rsidRDefault="00523BF1" w:rsidP="00B327FE">
      <w:pPr>
        <w:pStyle w:val="2"/>
      </w:pPr>
    </w:p>
    <w:p w:rsidR="001E2A07" w:rsidRPr="00713C8E" w:rsidRDefault="001E2A07" w:rsidP="001E2A07">
      <w:pPr>
        <w:pStyle w:val="3"/>
        <w:spacing w:before="0" w:beforeAutospacing="0" w:after="0" w:afterAutospacing="0" w:line="360" w:lineRule="auto"/>
        <w:ind w:firstLine="709"/>
        <w:jc w:val="both"/>
        <w:rPr>
          <w:sz w:val="28"/>
          <w:szCs w:val="28"/>
        </w:rPr>
      </w:pPr>
      <w:bookmarkStart w:id="107" w:name="_Toc410653973"/>
      <w:bookmarkStart w:id="108" w:name="_Toc418159456"/>
      <w:bookmarkStart w:id="109" w:name="_Toc409691650"/>
      <w:r w:rsidRPr="00713C8E">
        <w:rPr>
          <w:sz w:val="28"/>
          <w:szCs w:val="28"/>
        </w:rPr>
        <w:t>1.3.1. Общие положения</w:t>
      </w:r>
      <w:bookmarkEnd w:id="107"/>
      <w:bookmarkEnd w:id="108"/>
    </w:p>
    <w:p w:rsidR="00B540EE" w:rsidRPr="00713C8E" w:rsidRDefault="00B540EE" w:rsidP="001E2A07">
      <w:pPr>
        <w:pStyle w:val="3"/>
        <w:spacing w:before="0" w:beforeAutospacing="0" w:after="0" w:afterAutospacing="0" w:line="360" w:lineRule="auto"/>
        <w:ind w:firstLine="709"/>
        <w:jc w:val="both"/>
        <w:rPr>
          <w:sz w:val="28"/>
          <w:szCs w:val="28"/>
        </w:rPr>
      </w:pPr>
      <w:bookmarkStart w:id="110" w:name="_Toc410653974"/>
      <w:bookmarkStart w:id="111" w:name="_Toc410702978"/>
      <w:bookmarkStart w:id="112" w:name="_Toc284662735"/>
      <w:bookmarkStart w:id="113" w:name="_Toc284663361"/>
      <w:bookmarkStart w:id="114" w:name="_Toc418159457"/>
      <w:r w:rsidRPr="00713C8E">
        <w:rPr>
          <w:sz w:val="28"/>
          <w:szCs w:val="28"/>
        </w:rPr>
        <w:t>Законодательные и методологические основы примерной системы оценки достижения планируемых результатов освоения образовательной программ</w:t>
      </w:r>
      <w:r w:rsidR="00E53743" w:rsidRPr="00713C8E">
        <w:rPr>
          <w:sz w:val="28"/>
          <w:szCs w:val="28"/>
        </w:rPr>
        <w:t>ы основного общего образования</w:t>
      </w:r>
      <w:bookmarkEnd w:id="109"/>
      <w:bookmarkEnd w:id="110"/>
      <w:bookmarkEnd w:id="111"/>
      <w:bookmarkEnd w:id="112"/>
      <w:bookmarkEnd w:id="113"/>
      <w:bookmarkEnd w:id="114"/>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8"/>
          <w:sz w:val="28"/>
          <w:szCs w:val="28"/>
        </w:rPr>
        <w:t>При оценке достижений планируемых результатов освоения образовательной программы основного общего образования необходимо основываться на соответствующих положениях закона «Об образовании в Российской Федерации», Федерального государственного образовательного стандарта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Качество образования - комплексная характеристика образовательной деятельности и подготовки обучающегося, выражающая степень их соответствия федеральным государственным образовательным стандартам, образовательным стандартам, федеральным государственным требованиям и (или)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освоения образовательной программы.</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Качество образования, в том числе степень достижения планируемых результатов освоения образовательной программы, оценивается в рамках процедур государственной и общественной аккредитации, информационной открытости системы образования (раскрытия информации), мониторинга системы образования, государственного контроля (надзора) в сфере образования и независимой оценки качества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Федеральный государственный образовательный стандарт основного общего образования</w:t>
      </w:r>
      <w:r w:rsidR="00245F1D" w:rsidRPr="00713C8E">
        <w:rPr>
          <w:rFonts w:ascii="Times New Roman" w:hAnsi="Times New Roman" w:cs="Times New Roman"/>
          <w:spacing w:val="-8"/>
          <w:sz w:val="28"/>
          <w:szCs w:val="28"/>
        </w:rPr>
        <w:t xml:space="preserve"> </w:t>
      </w:r>
      <w:r w:rsidRPr="00713C8E">
        <w:rPr>
          <w:rFonts w:ascii="Times New Roman" w:hAnsi="Times New Roman" w:cs="Times New Roman"/>
          <w:spacing w:val="-8"/>
          <w:sz w:val="28"/>
          <w:szCs w:val="28"/>
        </w:rPr>
        <w:t xml:space="preserve">устанавливает требования к результатам освоения обучающимися основной образовательной программы основного общего образования: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личностным,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w:t>
      </w:r>
      <w:r w:rsidRPr="00713C8E">
        <w:rPr>
          <w:rFonts w:ascii="Times New Roman" w:hAnsi="Times New Roman" w:cs="Times New Roman"/>
          <w:spacing w:val="-8"/>
          <w:sz w:val="28"/>
          <w:szCs w:val="28"/>
        </w:rPr>
        <w:lastRenderedPageBreak/>
        <w:t>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метапредметным,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предметным,</w:t>
      </w:r>
      <w:r w:rsidR="00245F1D" w:rsidRPr="00713C8E">
        <w:rPr>
          <w:rFonts w:ascii="Times New Roman" w:hAnsi="Times New Roman" w:cs="Times New Roman"/>
          <w:spacing w:val="-8"/>
          <w:sz w:val="28"/>
          <w:szCs w:val="28"/>
        </w:rPr>
        <w:t xml:space="preserve"> </w:t>
      </w:r>
      <w:r w:rsidRPr="00713C8E">
        <w:rPr>
          <w:rFonts w:ascii="Times New Roman" w:hAnsi="Times New Roman" w:cs="Times New Roman"/>
          <w:spacing w:val="-8"/>
          <w:sz w:val="28"/>
          <w:szCs w:val="28"/>
        </w:rPr>
        <w:t>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Федеральный государственный образовательный стандарт основного общего образования направлен, в числе обязательного прочего,</w:t>
      </w:r>
      <w:r w:rsidR="00245F1D" w:rsidRPr="00713C8E">
        <w:rPr>
          <w:rFonts w:ascii="Times New Roman" w:hAnsi="Times New Roman" w:cs="Times New Roman"/>
          <w:spacing w:val="-8"/>
          <w:sz w:val="28"/>
          <w:szCs w:val="28"/>
        </w:rPr>
        <w:t xml:space="preserve"> </w:t>
      </w:r>
      <w:r w:rsidRPr="00713C8E">
        <w:rPr>
          <w:rFonts w:ascii="Times New Roman" w:hAnsi="Times New Roman" w:cs="Times New Roman"/>
          <w:spacing w:val="-8"/>
          <w:sz w:val="28"/>
          <w:szCs w:val="28"/>
        </w:rPr>
        <w:t>на формирование основы оценки результатов освоения обучающимися образовательной программы основного общего образования, деятельности педагогических работников, образовательных организаций, функционирования системы образования в целом.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Федеральный государственный образовательный стандарт основного общего образования должен быть положен, в числе обязательного прочего, в основу деятельности сотрудников организаций, осуществляющих оценку качества образования, в том числе общественных организаций, объединений и профессиональных сообществ, осуществляющих общественную экспертизу качества образования в организации, осуществляющей образовательную деятельность.</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Целевой раздел образовательной программы основного общего образования должен содержит, в числе обязательного прочего, систему оценки достижения </w:t>
      </w:r>
      <w:r w:rsidRPr="00713C8E">
        <w:rPr>
          <w:rFonts w:ascii="Times New Roman" w:hAnsi="Times New Roman" w:cs="Times New Roman"/>
          <w:spacing w:val="-8"/>
          <w:sz w:val="28"/>
          <w:szCs w:val="28"/>
        </w:rPr>
        <w:lastRenderedPageBreak/>
        <w:t>планируемых результатов освоения образовательной программы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Система оценки достижения планируемых результатов освоения образовательной программы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закрепляет основные направления и цели оценочной деятельности, ориентированной на управление качеством образования,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ориентирует образовательную деятельность на духовно-нравственное развитие и воспитание обучающихся, реализацию требований к результатам освоения образовательной программы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обеспечивает комплексный подход к оценке результатов освоения образовательной программы основного общего образования, позволяющий вести оценку предметных, метапредметных и личностных результатов;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обеспечивает оценку динамики индивидуальных достижений обучающихся в процессе освоения образовательной программы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предусматривает использование разнообразных методов и форм, взаимно дополняющих друг друга (стандартизированные письменные и устные работы, проекты, конкурсы, практические работы, творческие работы, самоанализ и самооценка, наблюдения, испытания (тесты) и др.);</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позволяет использовать результаты итоговой аттестации обучающихся, характеризующие уровень достижения планируемых результатов освоения образовательной программы основного общего образования, как основы для оценки деятельности организации, осуществляющей образовательную деятельность, педагогических работников.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Система оценки достижения планируемых результатов освоения образовательной программы основного общего образования включает описание организации и содержания государственной итоговой аттестации обучающихся, промежуточной аттестации обучающихся в рамках урочной и внеурочной деятельности, текущего контроля успеваемости по учебным предметам, оценки проектной, учебно-</w:t>
      </w:r>
      <w:r w:rsidRPr="00713C8E">
        <w:rPr>
          <w:rFonts w:ascii="Times New Roman" w:hAnsi="Times New Roman" w:cs="Times New Roman"/>
          <w:spacing w:val="-8"/>
          <w:sz w:val="28"/>
          <w:szCs w:val="28"/>
        </w:rPr>
        <w:lastRenderedPageBreak/>
        <w:t>исследовательской деятельности обучающихся.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Система оценки результатов освоения общеобразовательных программ конкретизирует как сами требования, так и планируемые результаты образования, выражая их на языке, понятном и доступном не только профессионалам (педагогам, администраторам образования, методистам, специалистам в области измерений, разработчикам программ и др.), но и основным категориям непрофессиональных участников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xml:space="preserve"> – детям и родителям.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Основными функциями системы оценки достижения планируемых результатов освоения образовательной программы основного общего образования являются: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ориентация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xml:space="preserve"> на духовно-нравственное развитие и воспитание школьников, достижение планируемых результатов освоения основной образовательной программы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обеспечение эффективной «обратной связи», позволяющей осуществлять регулирование (управление) системы образования на основании полученной информации о достижении системой образования, образовательными организациями, обучающимися планируемых результатов освоения основной образовательной программы основного общего образования в рамках сферы своей ответственности.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система оценки достижения планируемых результатов включает в себя две согласованные между собой системы оценок: внешнюю оценку (или оценку, осуществляемую внешними по отношению к школе службами), и внутреннюю оценку (или оценку, осуществляемую самой школой – учениками, педагогами, администрацией). При этом именно внешняя оценка задает общее понимание того, что подлежит оценке; как – в каких форматах, с помощью каких заданий – наиболее целесообразно вести оценку; какие ответы следует (или допустимо) считать верными и </w:t>
      </w:r>
      <w:r w:rsidR="00245F1D" w:rsidRPr="00713C8E">
        <w:rPr>
          <w:rFonts w:ascii="Times New Roman" w:hAnsi="Times New Roman" w:cs="Times New Roman"/>
          <w:spacing w:val="-8"/>
          <w:sz w:val="28"/>
          <w:szCs w:val="28"/>
        </w:rPr>
        <w:t>т. д.</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Внутренняя оценка строится на той же содержательной и критериальной основе, что и внешняя – на основе планируемых результатов освоения основной образовательной программы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Согласованность внутренней и внешней оценки повышает доверие к внутренней оценке, позволяет сделать е</w:t>
      </w:r>
      <w:r w:rsidR="00245F1D" w:rsidRPr="00713C8E">
        <w:rPr>
          <w:rFonts w:ascii="Times New Roman" w:hAnsi="Times New Roman" w:cs="Times New Roman"/>
          <w:spacing w:val="-8"/>
          <w:sz w:val="28"/>
          <w:szCs w:val="28"/>
        </w:rPr>
        <w:t>е</w:t>
      </w:r>
      <w:r w:rsidRPr="00713C8E">
        <w:rPr>
          <w:rFonts w:ascii="Times New Roman" w:hAnsi="Times New Roman" w:cs="Times New Roman"/>
          <w:spacing w:val="-8"/>
          <w:sz w:val="28"/>
          <w:szCs w:val="28"/>
        </w:rPr>
        <w:t xml:space="preserve"> более надежной, способствует упрощению различных аттестационных процедур. В частности, становится возможным использовать </w:t>
      </w:r>
      <w:r w:rsidRPr="00713C8E">
        <w:rPr>
          <w:rFonts w:ascii="Times New Roman" w:hAnsi="Times New Roman" w:cs="Times New Roman"/>
          <w:spacing w:val="-8"/>
          <w:sz w:val="28"/>
          <w:szCs w:val="28"/>
        </w:rPr>
        <w:lastRenderedPageBreak/>
        <w:t>накопленную в ходе текуще</w:t>
      </w:r>
      <w:r w:rsidR="00581743" w:rsidRPr="00713C8E">
        <w:rPr>
          <w:rFonts w:ascii="Times New Roman" w:hAnsi="Times New Roman" w:cs="Times New Roman"/>
          <w:spacing w:val="-8"/>
          <w:sz w:val="28"/>
          <w:szCs w:val="28"/>
        </w:rPr>
        <w:t>й</w:t>
      </w:r>
      <w:r w:rsidRPr="00713C8E">
        <w:rPr>
          <w:rFonts w:ascii="Times New Roman" w:hAnsi="Times New Roman" w:cs="Times New Roman"/>
          <w:spacing w:val="-8"/>
          <w:sz w:val="28"/>
          <w:szCs w:val="28"/>
        </w:rPr>
        <w:t xml:space="preserve">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xml:space="preserve"> оценку, представленную, например, в форме портфеля достижений, для итоговой оценки выпускников, для оценки динамики индивидуальных образовательных достижений учащихся.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Оценка как средство обеспечения качества образования предполагает вовлеченность в оценочную деятельность не только педагогов, но и самих учащихся. Оценка на единой критериальной основе, формирование навыков рефлексии, самоанализа, самоконтроля, само- и взаимооценки дают возможность учащимся не только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 С этой точки зрения особенностью системы оценки является ее «естественная встроенность» в </w:t>
      </w:r>
      <w:r w:rsidR="00581743" w:rsidRPr="00713C8E">
        <w:rPr>
          <w:rFonts w:ascii="Times New Roman" w:hAnsi="Times New Roman" w:cs="Times New Roman"/>
          <w:spacing w:val="-8"/>
          <w:sz w:val="28"/>
          <w:szCs w:val="28"/>
        </w:rPr>
        <w:t>образовательную деятельность</w:t>
      </w:r>
      <w:r w:rsidRPr="00713C8E">
        <w:rPr>
          <w:rFonts w:ascii="Times New Roman" w:hAnsi="Times New Roman" w:cs="Times New Roman"/>
          <w:spacing w:val="-8"/>
          <w:sz w:val="28"/>
          <w:szCs w:val="28"/>
        </w:rPr>
        <w:t>.</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Основными направлениями и целями оценочной деятельности в соответствии с требованиями Федерального государственного образовательного стандарта основного общего образования являются: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оценка результатов деятельности общероссийской, региональной и муниципальной систем образования с целью получения, обработки и предоставления информации о состоянии и тенденциях развития системы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оценка результатов деятельности образовательных организаций и работников образования с целью получения, обработки и предоставления информации о качестве образовательных услуг и эффективности деятельности образовательных организаций и работников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оценка образовательных достижений учащихся с целью осуществления итоговой оценки.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Планируемые результаты образования формулируются на основании требований к результатам освоения основных общеобразовательных программ.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Требования к результатам освоения основных общеобразовательных программ являются: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основой для итоговой оценки образовательных результатов обучающихся, </w:t>
      </w:r>
      <w:r w:rsidRPr="00713C8E">
        <w:rPr>
          <w:rFonts w:ascii="Times New Roman" w:hAnsi="Times New Roman" w:cs="Times New Roman"/>
          <w:spacing w:val="-8"/>
          <w:sz w:val="28"/>
          <w:szCs w:val="28"/>
        </w:rPr>
        <w:lastRenderedPageBreak/>
        <w:t>завершивших основн</w:t>
      </w:r>
      <w:r w:rsidR="00523895" w:rsidRPr="00713C8E">
        <w:rPr>
          <w:rFonts w:ascii="Times New Roman" w:hAnsi="Times New Roman" w:cs="Times New Roman"/>
          <w:spacing w:val="-8"/>
          <w:sz w:val="28"/>
          <w:szCs w:val="28"/>
        </w:rPr>
        <w:t>ой</w:t>
      </w:r>
      <w:r w:rsidRPr="00713C8E">
        <w:rPr>
          <w:rFonts w:ascii="Times New Roman" w:hAnsi="Times New Roman" w:cs="Times New Roman"/>
          <w:spacing w:val="-8"/>
          <w:sz w:val="28"/>
          <w:szCs w:val="28"/>
        </w:rPr>
        <w:t xml:space="preserve"> </w:t>
      </w:r>
      <w:r w:rsidR="00523895" w:rsidRPr="00713C8E">
        <w:rPr>
          <w:rFonts w:ascii="Times New Roman" w:hAnsi="Times New Roman" w:cs="Times New Roman"/>
          <w:spacing w:val="-8"/>
          <w:sz w:val="28"/>
          <w:szCs w:val="28"/>
        </w:rPr>
        <w:t>уровень</w:t>
      </w:r>
      <w:r w:rsidRPr="00713C8E">
        <w:rPr>
          <w:rFonts w:ascii="Times New Roman" w:hAnsi="Times New Roman" w:cs="Times New Roman"/>
          <w:spacing w:val="-8"/>
          <w:sz w:val="28"/>
          <w:szCs w:val="28"/>
        </w:rPr>
        <w:t xml:space="preserve"> общего образования, для разработки процедур, материалов и формата итоговой оценки;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основой для аттестации работников основной школы;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основой для аттестации </w:t>
      </w:r>
      <w:r w:rsidR="00D17264" w:rsidRPr="00713C8E">
        <w:rPr>
          <w:rFonts w:ascii="Times New Roman" w:hAnsi="Times New Roman" w:cs="Times New Roman"/>
          <w:spacing w:val="-8"/>
          <w:sz w:val="28"/>
          <w:szCs w:val="28"/>
        </w:rPr>
        <w:t>организаций</w:t>
      </w:r>
      <w:r w:rsidRPr="00713C8E">
        <w:rPr>
          <w:rFonts w:ascii="Times New Roman" w:hAnsi="Times New Roman" w:cs="Times New Roman"/>
          <w:spacing w:val="-8"/>
          <w:sz w:val="28"/>
          <w:szCs w:val="28"/>
        </w:rPr>
        <w:t xml:space="preserve">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критериальной базой оценки состояния и тенденций развития системы основного общего образования на муниципальном, региональном и федеральном уровнях.</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Основными результатами образования в основной школе являются: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формирование опорной системы знаний, предметных и универсальных способов действий, обеспечивающих возможность продолжения образования в старшей школе;</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подготовка к осознанному и обоснованному выбору дальнейшей образовательной траектории;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опыт проектирования и организации эффективной учебной и социально-творческой деятельности: индивидуальной и коллективной;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приобретение знаний о мере своих прав и обязанностей;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индивидуальный прогресс в основных сферах личностного развития.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Отличительными особенностями примерной системы оценки являются: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комплексный подход к оценке результатов образования (оценка предметных, метапредметных и личностных результатов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задач;</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оценка динамики образовательных достижений учащихся;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сочетание внешней и внутренней оценки как механизма обеспечения качества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использование персонифицированных процедур в целях итоговой оценки и аттестации обучающихся и неперсонифицированных процедур в целях оценки состояния и тенденций развития системы образования, а также в иных аттестационных целях;</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lastRenderedPageBreak/>
        <w:t>уровневый подход к разработке планируемых результатов, инструментария и представлению данных;</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использование накопительной системы оценивания (портфолио), характеризующей динамику индивидуальных образовательных достижений;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использование наряду со стандартизированными письменными или устными работами таких методов оценки, как проекты, практические работы, творческие работы, самоанализ и самооценка, наблюдения и др.;</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Учитывая вышеперечисленные подходы, разрабатывается комплекс методов оценки индивидуальных образовательных достижений учащихся (объективных и субъективных) как основы перехода к следующему уровню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b/>
          <w:spacing w:val="-8"/>
          <w:sz w:val="28"/>
          <w:szCs w:val="28"/>
        </w:rPr>
      </w:pPr>
      <w:r w:rsidRPr="00713C8E">
        <w:rPr>
          <w:rFonts w:ascii="Times New Roman" w:hAnsi="Times New Roman" w:cs="Times New Roman"/>
          <w:spacing w:val="-8"/>
          <w:sz w:val="28"/>
          <w:szCs w:val="28"/>
        </w:rPr>
        <w:t>Объектом оценки достижения планируемых результатов является</w:t>
      </w:r>
      <w:r w:rsidRPr="00713C8E">
        <w:rPr>
          <w:rFonts w:ascii="Times New Roman" w:hAnsi="Times New Roman" w:cs="Times New Roman"/>
          <w:b/>
          <w:spacing w:val="-8"/>
          <w:sz w:val="28"/>
          <w:szCs w:val="28"/>
        </w:rPr>
        <w:t xml:space="preserve"> </w:t>
      </w:r>
      <w:r w:rsidRPr="00713C8E">
        <w:rPr>
          <w:rFonts w:ascii="Times New Roman" w:hAnsi="Times New Roman" w:cs="Times New Roman"/>
          <w:spacing w:val="-8"/>
          <w:sz w:val="28"/>
          <w:szCs w:val="28"/>
        </w:rPr>
        <w:t>качество образования в широком его понимании, а в более узком понимании - образовательные достижения учащихся, определенные в требованиях к результатам освоения основных образовательных программ.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Предметом оценки выступают реализуемые в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xml:space="preserve"> и достигаемые выпускниками результаты освоения основных общеобразовательных программ и их соответствие планируемым результатам образования.</w:t>
      </w:r>
    </w:p>
    <w:p w:rsidR="00833D36" w:rsidRPr="00713C8E" w:rsidRDefault="00833D36" w:rsidP="001E2A07">
      <w:pPr>
        <w:widowControl w:val="0"/>
        <w:shd w:val="clear" w:color="auto" w:fill="FFFFFF"/>
        <w:autoSpaceDE w:val="0"/>
        <w:autoSpaceDN w:val="0"/>
        <w:adjustRightInd w:val="0"/>
        <w:spacing w:after="0" w:line="360" w:lineRule="auto"/>
        <w:ind w:firstLine="709"/>
        <w:jc w:val="center"/>
        <w:rPr>
          <w:rFonts w:ascii="Times New Roman" w:hAnsi="Times New Roman" w:cs="Times New Roman"/>
          <w:b/>
          <w:i/>
          <w:sz w:val="28"/>
          <w:szCs w:val="28"/>
        </w:rPr>
      </w:pPr>
    </w:p>
    <w:p w:rsidR="00833D36" w:rsidRPr="00713C8E" w:rsidRDefault="001E2A07" w:rsidP="001E2A07">
      <w:pPr>
        <w:pStyle w:val="3"/>
        <w:spacing w:before="0" w:beforeAutospacing="0" w:after="0" w:afterAutospacing="0" w:line="360" w:lineRule="auto"/>
        <w:ind w:firstLine="709"/>
        <w:jc w:val="both"/>
        <w:rPr>
          <w:sz w:val="28"/>
          <w:szCs w:val="28"/>
        </w:rPr>
      </w:pPr>
      <w:bookmarkStart w:id="115" w:name="_Toc409691651"/>
      <w:bookmarkStart w:id="116" w:name="_Toc410653975"/>
      <w:bookmarkStart w:id="117" w:name="_Toc418159458"/>
      <w:r w:rsidRPr="00713C8E">
        <w:rPr>
          <w:sz w:val="28"/>
          <w:szCs w:val="28"/>
        </w:rPr>
        <w:t xml:space="preserve">1.3.2. </w:t>
      </w:r>
      <w:r w:rsidR="00B540EE" w:rsidRPr="00713C8E">
        <w:rPr>
          <w:sz w:val="28"/>
          <w:szCs w:val="28"/>
        </w:rPr>
        <w:t>Содержание и структура системы оценки достижения планируемых результатов освоения образовательной программ</w:t>
      </w:r>
      <w:r w:rsidR="00833D36" w:rsidRPr="00713C8E">
        <w:rPr>
          <w:sz w:val="28"/>
          <w:szCs w:val="28"/>
        </w:rPr>
        <w:t>ы основного общего образования</w:t>
      </w:r>
      <w:bookmarkEnd w:id="115"/>
      <w:bookmarkEnd w:id="116"/>
      <w:bookmarkEnd w:id="117"/>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Оценка достижения требований стандарта ведется на основе планируемых результатов, которые призваны обеспечить связь между требованиями стандарта, с одной стороны, и </w:t>
      </w:r>
      <w:r w:rsidR="00581743" w:rsidRPr="00713C8E">
        <w:rPr>
          <w:rFonts w:ascii="Times New Roman" w:hAnsi="Times New Roman" w:cs="Times New Roman"/>
          <w:spacing w:val="-8"/>
          <w:sz w:val="28"/>
          <w:szCs w:val="28"/>
        </w:rPr>
        <w:t>образовательной деятельностью</w:t>
      </w:r>
      <w:r w:rsidRPr="00713C8E">
        <w:rPr>
          <w:rFonts w:ascii="Times New Roman" w:hAnsi="Times New Roman" w:cs="Times New Roman"/>
          <w:spacing w:val="-8"/>
          <w:sz w:val="28"/>
          <w:szCs w:val="28"/>
        </w:rPr>
        <w:t xml:space="preserve"> и системой оценки, с другой.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Раскрывая целевые установки стандарта в адрес всей системы общего образования, планируемые результаты служат нормативной основой одновременно и для различных оценочных процедур, и для определения содержания и организации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lastRenderedPageBreak/>
        <w:t xml:space="preserve">Такая постановка проблемы предъявляет дополнительные требования к формированию планируемых результатов. Так, их структура и содержание должны не только адекватно выражать требования стандарта и передавать специфику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xml:space="preserve"> (в частности – специфику целей изучения отдельных предметов), но и отвечать требованиям корректных педагогических измерений.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В планируемых результатах должно быть уточнено и конкретизировано общее понимание личностных, метапредметных и предметных результатов – как с позиций организации процесса их достижения в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так и с позиций оценки этих результатов. Это требование должно найти отражение не только в содержании, но и в структуре планируемых результатов.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Структура планируемых результатов должна ориентировать в средствах решения поставленной задачи – в соответствии с логикой организации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xml:space="preserve">. Поэтому в структуре планируемых результатов выделены в особый раздел личностные и метапредметные результаты, достижение которых обеспечивается всей совокупностью учебных предметов, а также планируемые результаты, достижение которых обеспечивается преимущественно за счет освоения учебных программ по отдельным предметам, составляющим учебный план.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 структуре предметных результатов отражена логика организации отдельных предметов: планируемые результаты соотносятся с ведущими содержательными линиями и разделами изучаемых курсов. Это позволяет учителю, авторам программ и учебников соотносить конечные итоговые результаты с внутренней логикой развертывания учебного процесса, реализуемого в рамках той или иной дидактической или методической схемы; целенаправленно проектировать на этой основе постепенное продвижение учащихся в освоении планируемых результатов, соотнося его как с этапами формирования учебных действий и опорного учебного материала, так и с требованиями системы оценки.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 соответствии с требованиями стандарта, структура планируемых результатов строится с учетом: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необходимости определения динамической картины развития обучающихся на основе выделения уровня актуального развития и ближайшей перспективы развития – </w:t>
      </w:r>
      <w:r w:rsidRPr="00713C8E">
        <w:rPr>
          <w:rFonts w:ascii="Times New Roman" w:hAnsi="Times New Roman" w:cs="Times New Roman"/>
          <w:spacing w:val="-8"/>
          <w:sz w:val="28"/>
          <w:szCs w:val="28"/>
        </w:rPr>
        <w:lastRenderedPageBreak/>
        <w:t>зоны ближайшего развития ребенка;</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выделения основных направлений оценочной деятельности – оценки результатов деятельности системы образования, образовательных </w:t>
      </w:r>
      <w:r w:rsidR="00D17264" w:rsidRPr="00713C8E">
        <w:rPr>
          <w:rFonts w:ascii="Times New Roman" w:hAnsi="Times New Roman" w:cs="Times New Roman"/>
          <w:spacing w:val="-8"/>
          <w:sz w:val="28"/>
          <w:szCs w:val="28"/>
        </w:rPr>
        <w:t>организаций</w:t>
      </w:r>
      <w:r w:rsidRPr="00713C8E">
        <w:rPr>
          <w:rFonts w:ascii="Times New Roman" w:hAnsi="Times New Roman" w:cs="Times New Roman"/>
          <w:spacing w:val="-8"/>
          <w:sz w:val="28"/>
          <w:szCs w:val="28"/>
        </w:rPr>
        <w:t xml:space="preserve"> и педагогов, выпускников.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С этой целью в структуре планируемых результатов по каждой учебной программе – как предметной, так и междисциплинарной – выделяются три уровня (блока) описания.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 первом блоке представлены цели-ориентиры, определяющие ведущие целевые установки и основные ожидаемые результаты изучения данного учебного предмета. Таким образом, если направлением оценки являются «результаты деятельности системы образования», то предмет, содержание и критерии оценки должны соотноситься в основном с первым блоком планируемых результатов.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Во втором блоке («Выпускник научится») отражены цели (представленные как ожидаемые результаты), характеризующие систему учебных действий, необходимых для последующего обучения и релевантных опорной системе знаний, умений и компетенций. Именно этот блок определяет те индивидуальные достижения, которые сущностно необходимы для дальнейшего успешного образования, и потому служит основой при определении содержания и предмета итоговой оценки выпускников. Поэтому при разработке инструментария итоговой оценки необходимо ориентироваться на планируемые результаты, представленные в блоке «Выпускник научится».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Третий блок планируемых результатов («Выпускники получат возможность научиться») отражает ожидаемые результаты,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Выделение этого блока планируемых результатов призвано отразить задачи школы по опережающему формированию и развитию интересов и способностей учащихся в пределах зоны ближайшего развития, по поддержке разнообразия индивидуальных познавательных потребностей учащихся за счет реализации потенциальных возможностей учебных и междисциплинарных программ. Достижение планируемых результатов, отнесенных к этому блоку, не является предметом итоговой оценки выпускников, но может служить объектом неперсонифицированных </w:t>
      </w:r>
      <w:r w:rsidRPr="00713C8E">
        <w:rPr>
          <w:rFonts w:ascii="Times New Roman" w:hAnsi="Times New Roman" w:cs="Times New Roman"/>
          <w:spacing w:val="-8"/>
          <w:sz w:val="28"/>
          <w:szCs w:val="28"/>
        </w:rPr>
        <w:lastRenderedPageBreak/>
        <w:t>исследований, направленных на оценку результатов деятельности системы образования и образовательных организаций – с позиций оценки качества предоставляемых образовательных услуг, гарантированных стандартом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Как вытекает из сказанного, предмет, содержание и критериальная база процедур, направленных на оценку особенностей и результатов деятельности педагогов и образовательных организаций, представлены преимущественно в двух последних блоках планируемых результатов.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Система оценки предъявляет ряд требований и к формулировке планируемых результатов. Они должны либо однозначно описывать предмет и критерии оценки, либо допускать возможность последующего уточнения и конкретизации при разработке измерителей, шкал и критериев оценивания, при определении способов представления результатов. Такое уточнение и конкретизация проводится в ходе процесса операционализации планируемых результатов.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Так, при оценке результатов деятельности систем образования основным объектом оценки, е</w:t>
      </w:r>
      <w:r w:rsidR="00245F1D" w:rsidRPr="00713C8E">
        <w:rPr>
          <w:rFonts w:ascii="Times New Roman" w:hAnsi="Times New Roman" w:cs="Times New Roman"/>
          <w:spacing w:val="-8"/>
          <w:sz w:val="28"/>
          <w:szCs w:val="28"/>
        </w:rPr>
        <w:t>е</w:t>
      </w:r>
      <w:r w:rsidRPr="00713C8E">
        <w:rPr>
          <w:rFonts w:ascii="Times New Roman" w:hAnsi="Times New Roman" w:cs="Times New Roman"/>
          <w:spacing w:val="-8"/>
          <w:sz w:val="28"/>
          <w:szCs w:val="28"/>
        </w:rPr>
        <w:t xml:space="preserve"> содержательной и критериальной базой выступают цели-ориентиры, определяющие ведущие целевые установки и основные ожидаемые результаты изучения каждой междисциплинарной или предметной учебной программы, составляющие содержание первого блока планируемых результатов для каждой учебной программы.</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При оценке результатов деятельности образовательных организаций и работников образования основным объектом оценки, е</w:t>
      </w:r>
      <w:r w:rsidR="00245F1D" w:rsidRPr="00713C8E">
        <w:rPr>
          <w:rFonts w:ascii="Times New Roman" w:hAnsi="Times New Roman" w:cs="Times New Roman"/>
          <w:spacing w:val="-8"/>
          <w:sz w:val="28"/>
          <w:szCs w:val="28"/>
        </w:rPr>
        <w:t>е</w:t>
      </w:r>
      <w:r w:rsidRPr="00713C8E">
        <w:rPr>
          <w:rFonts w:ascii="Times New Roman" w:hAnsi="Times New Roman" w:cs="Times New Roman"/>
          <w:spacing w:val="-8"/>
          <w:sz w:val="28"/>
          <w:szCs w:val="28"/>
        </w:rPr>
        <w:t xml:space="preserve">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«Выпускники научатся» и «Выпускники получат возможность научиться» для каждой учебной программы.</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Оценка результатов деятельности федеральной, региональных и муниципальных систем образования проводится на основе мониторинга образовательных достижений выпускников с учетом условий деятельности образовательных систем.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является регулярный мониторинг результатов выполнения трех итоговых работ: по русскому языку, по математике и итоговой комплексной работы на межпредметной </w:t>
      </w:r>
      <w:r w:rsidRPr="00713C8E">
        <w:rPr>
          <w:rFonts w:ascii="Times New Roman" w:hAnsi="Times New Roman" w:cs="Times New Roman"/>
          <w:spacing w:val="-8"/>
          <w:sz w:val="28"/>
          <w:szCs w:val="28"/>
        </w:rPr>
        <w:lastRenderedPageBreak/>
        <w:t xml:space="preserve">(междисциплинарной) основе.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Мониторинг может проводиться на основе выборки, представительной для Российской Федерации и для регионов России или на основе генеральной совокупности (для муниципальных систем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По запросу органов управления образованием в число объектов мониторинга могут быть включены результаты итоговых работы и по иным предметам основной школы.</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С целью выявления факторов, которые необходимо учитывать при принятии управленческих решений, мониторинг образовательных достижений сопровождается сбором и анализом контекстной информации, отражающей особенности и условия деятельности образовательных систем (расположение образовательных организации, особенности структуры сети образовательных организаций, особенности организации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ресурсное обеспечение и др.). При необходимости выявления влияния дополнительных факторов (например, учебно-методических комплектов) могут быть сформированы дополнительные выборки.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Оценка результатов деятельности образовательных организаций основного общего образования осуществляется в ходе их аккредитации, а также в рамках аттестации работников образования.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учетом: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результатов мониторинговых исследований разного уровня (федерального, регионального, муниципального);</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условий реализации основной образовательной программы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особенностей контингента обучающихся.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Предметом оценки в ходе данных процедур является также внутренняя оценочная деятельность образовательных организаций и педагогов, и, в частности, – отслеживание динамики образовательных достижений выпускников основной школы образовательно</w:t>
      </w:r>
      <w:r w:rsidR="004C4581" w:rsidRPr="00713C8E">
        <w:rPr>
          <w:rFonts w:ascii="Times New Roman" w:hAnsi="Times New Roman" w:cs="Times New Roman"/>
          <w:spacing w:val="-8"/>
          <w:sz w:val="28"/>
          <w:szCs w:val="28"/>
        </w:rPr>
        <w:t>й</w:t>
      </w:r>
      <w:r w:rsidRPr="00713C8E">
        <w:rPr>
          <w:rFonts w:ascii="Times New Roman" w:hAnsi="Times New Roman" w:cs="Times New Roman"/>
          <w:spacing w:val="-8"/>
          <w:sz w:val="28"/>
          <w:szCs w:val="28"/>
        </w:rPr>
        <w:t xml:space="preserve"> </w:t>
      </w:r>
      <w:r w:rsidR="004C4581" w:rsidRPr="00713C8E">
        <w:rPr>
          <w:rFonts w:ascii="Times New Roman" w:hAnsi="Times New Roman" w:cs="Times New Roman"/>
          <w:spacing w:val="-8"/>
          <w:sz w:val="28"/>
          <w:szCs w:val="28"/>
        </w:rPr>
        <w:t>организации</w:t>
      </w:r>
      <w:r w:rsidRPr="00713C8E">
        <w:rPr>
          <w:rFonts w:ascii="Times New Roman" w:hAnsi="Times New Roman" w:cs="Times New Roman"/>
          <w:spacing w:val="-8"/>
          <w:sz w:val="28"/>
          <w:szCs w:val="28"/>
        </w:rPr>
        <w:t>.</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Критерии оценки достижения планируемых результатов.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В качестве критериев оценки достижения планируемых результатов выступают </w:t>
      </w:r>
      <w:r w:rsidRPr="00713C8E">
        <w:rPr>
          <w:rFonts w:ascii="Times New Roman" w:hAnsi="Times New Roman" w:cs="Times New Roman"/>
          <w:spacing w:val="-8"/>
          <w:sz w:val="28"/>
          <w:szCs w:val="28"/>
        </w:rPr>
        <w:lastRenderedPageBreak/>
        <w:t xml:space="preserve">операционализированные планируемые результаты освоения основных образовательных программ.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Критерии должны описывать реальные результаты, которые могут быть продемонстрированы учеником в процессе оценки, и которые явно свидетельствуют о достижении планируемых результатов освоения образовательной программы. Критерии должны дифференцировать результаты деятельности учащегося на базовом и повышенном уровнях. Они также должны описывать результаты деятельности учащегося, достаточные для принятия решения о достижении данного (базового или повышенного) уровня овладения учебным материалом.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Критерии могут формулироваться в связи с оценкой достижения отдельного результата (одного элемента планируемого результата), комплексных результатов освоения отдельных областей содержания или компетенций (например, освоения изученной темы, раздела или области или сформированности, например, коммуникативной компетенции), а также итоговых результатов освоения учебной программы.</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Форма представления критериев оценки достижения планируемых результатов может быть различной, она зависит от того, какой результат оценивается, как проводится итоговая оценка, какой тип заданий используется в итоговой работе, а также от того, с какой целью эти критерии используются (например, для пояснения учителям или родителям, как оценивается данный результат или в проверочной работе для итоговой оценки).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При использовании заданий с выбором ответа или кратким ответом чаще всего критерием достижения является только правильный ответ (например, выбор или самостоятельная запись ответа по математике). По русскому языку при оценке освоения, например, орфограмм или правил, нельзя делать вывод о достижении этого результата на основе единичных случаев их применения. Поэтому в заданиях, как правило, дается набор специально подобранных слов или словосочетаний. Планируемый результат считается достигнутым, если проверяемая орфограмма или правило правильно используется более чем в 65% представленных случаев.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К заданиям с развернутым ответом всегда разрабатываются критерии оценивания. </w:t>
      </w:r>
      <w:r w:rsidRPr="00713C8E">
        <w:rPr>
          <w:rFonts w:ascii="Times New Roman" w:hAnsi="Times New Roman" w:cs="Times New Roman"/>
          <w:spacing w:val="-8"/>
          <w:sz w:val="28"/>
          <w:szCs w:val="28"/>
        </w:rPr>
        <w:lastRenderedPageBreak/>
        <w:t>Можно выделить два подхода для разработки критериев: аналитический (при котором ответ ученика разбивается на части по содержанию или проверяемым умениям и оценка определяется в соответствии с числом элементов в ответе ученика) или интегральный (при котором весь ответ оценивается по полноте и правильности). В зависимости от особенностей планируемых результатов в отдельных случаях в критериях даются ограничения, например, дается комментарий о том, что запись пояснений необязательна.</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p>
    <w:p w:rsidR="00833D36" w:rsidRPr="00713C8E" w:rsidRDefault="001E2A07" w:rsidP="00C953A7">
      <w:pPr>
        <w:pStyle w:val="3"/>
        <w:spacing w:before="0" w:beforeAutospacing="0" w:after="0" w:afterAutospacing="0" w:line="360" w:lineRule="auto"/>
        <w:ind w:firstLine="709"/>
        <w:jc w:val="both"/>
        <w:rPr>
          <w:sz w:val="28"/>
          <w:szCs w:val="28"/>
        </w:rPr>
      </w:pPr>
      <w:bookmarkStart w:id="118" w:name="_Toc409691652"/>
      <w:bookmarkStart w:id="119" w:name="_Toc410653976"/>
      <w:bookmarkStart w:id="120" w:name="_Toc418159459"/>
      <w:r w:rsidRPr="00713C8E">
        <w:rPr>
          <w:sz w:val="28"/>
          <w:szCs w:val="28"/>
        </w:rPr>
        <w:t xml:space="preserve">1.3.3. </w:t>
      </w:r>
      <w:r w:rsidR="00B540EE" w:rsidRPr="00713C8E">
        <w:rPr>
          <w:sz w:val="28"/>
          <w:szCs w:val="28"/>
        </w:rPr>
        <w:t>Формы представления планируемых результатов. Интерпретац</w:t>
      </w:r>
      <w:r w:rsidR="00833D36" w:rsidRPr="00713C8E">
        <w:rPr>
          <w:sz w:val="28"/>
          <w:szCs w:val="28"/>
        </w:rPr>
        <w:t>ия и использование результатов</w:t>
      </w:r>
      <w:bookmarkEnd w:id="118"/>
      <w:bookmarkEnd w:id="119"/>
      <w:bookmarkEnd w:id="120"/>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Предоставление и использование персонифицированной информации возможно только в рамках процедур итоговой оценки выпускников с четко регламентированным инструментарием. Во всех иных процедурах допустимо предоставление и использование исключительно неперсонифицированной (анонимной) информации о достигаемых обучающимся образовательных результатах.</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Интерпретация результатов оценки, осуществляемой в рамках любой из вышеназванных процедур, ведется на основе контекстной информации об условиях и особенностях деятельности образовательной организации. В частности, итоговая оценка обучающихся определяется с учетом их стартового уровня и динамики образовательных достижений.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Итоговая оценка выпускника формируется на основе накопленной оценки по всем учебным предметам и оценок за выполнение, как минимум, трех итоговых работ (по русскому языку, математике и комплексной работы на межпредметной основе).</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При этом накопленная оценка характеризует выполнение всей совокупности планируемых результатов, а также динамику образовательных достижений учащихся за период обучения. А оценки за итоговые работы характеризуют, как минимум, уровень усвоения учащимися опорной системы знаний по русскому языку и математике, а также уровень овладения метапредметными действиями.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На основании этих оценок по каждому предмету и по программе формирования универсальных учебных действий делаются следующие выводы о достижении </w:t>
      </w:r>
      <w:r w:rsidRPr="00713C8E">
        <w:rPr>
          <w:rFonts w:ascii="Times New Roman" w:hAnsi="Times New Roman" w:cs="Times New Roman"/>
          <w:spacing w:val="-8"/>
          <w:sz w:val="28"/>
          <w:szCs w:val="28"/>
        </w:rPr>
        <w:lastRenderedPageBreak/>
        <w:t>планируемых результатов: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1)</w:t>
      </w:r>
      <w:r w:rsidRPr="00713C8E">
        <w:rPr>
          <w:rFonts w:ascii="Times New Roman" w:hAnsi="Times New Roman" w:cs="Times New Roman"/>
          <w:spacing w:val="-8"/>
          <w:sz w:val="28"/>
          <w:szCs w:val="28"/>
        </w:rPr>
        <w:tab/>
        <w:t>Выпускник овладел опорной системой знаний и учебными действиями, необходимыми для продолжения образования на следующе</w:t>
      </w:r>
      <w:r w:rsidR="00523895" w:rsidRPr="00713C8E">
        <w:rPr>
          <w:rFonts w:ascii="Times New Roman" w:hAnsi="Times New Roman" w:cs="Times New Roman"/>
          <w:spacing w:val="-8"/>
          <w:sz w:val="28"/>
          <w:szCs w:val="28"/>
        </w:rPr>
        <w:t>м</w:t>
      </w:r>
      <w:r w:rsidRPr="00713C8E">
        <w:rPr>
          <w:rFonts w:ascii="Times New Roman" w:hAnsi="Times New Roman" w:cs="Times New Roman"/>
          <w:spacing w:val="-8"/>
          <w:sz w:val="28"/>
          <w:szCs w:val="28"/>
        </w:rPr>
        <w:t xml:space="preserve"> </w:t>
      </w:r>
      <w:r w:rsidR="00523895" w:rsidRPr="00713C8E">
        <w:rPr>
          <w:rFonts w:ascii="Times New Roman" w:hAnsi="Times New Roman" w:cs="Times New Roman"/>
          <w:spacing w:val="-8"/>
          <w:sz w:val="28"/>
          <w:szCs w:val="28"/>
        </w:rPr>
        <w:t>уровне</w:t>
      </w:r>
      <w:r w:rsidRPr="00713C8E">
        <w:rPr>
          <w:rFonts w:ascii="Times New Roman" w:hAnsi="Times New Roman" w:cs="Times New Roman"/>
          <w:spacing w:val="-8"/>
          <w:sz w:val="28"/>
          <w:szCs w:val="28"/>
        </w:rPr>
        <w:t>, и способен использовать их для решения простых учебно-познавательных и учебно-практических задач средствами данного предмета.</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2)</w:t>
      </w:r>
      <w:r w:rsidRPr="00713C8E">
        <w:rPr>
          <w:rFonts w:ascii="Times New Roman" w:hAnsi="Times New Roman" w:cs="Times New Roman"/>
          <w:spacing w:val="-8"/>
          <w:sz w:val="28"/>
          <w:szCs w:val="28"/>
        </w:rPr>
        <w:tab/>
        <w:t>Выпускник овладел опорной системой знаний, необходимой для продолжения образования на следующе</w:t>
      </w:r>
      <w:r w:rsidR="00523895" w:rsidRPr="00713C8E">
        <w:rPr>
          <w:rFonts w:ascii="Times New Roman" w:hAnsi="Times New Roman" w:cs="Times New Roman"/>
          <w:spacing w:val="-8"/>
          <w:sz w:val="28"/>
          <w:szCs w:val="28"/>
        </w:rPr>
        <w:t>м</w:t>
      </w:r>
      <w:r w:rsidRPr="00713C8E">
        <w:rPr>
          <w:rFonts w:ascii="Times New Roman" w:hAnsi="Times New Roman" w:cs="Times New Roman"/>
          <w:spacing w:val="-8"/>
          <w:sz w:val="28"/>
          <w:szCs w:val="28"/>
        </w:rPr>
        <w:t xml:space="preserve"> </w:t>
      </w:r>
      <w:r w:rsidR="00523895" w:rsidRPr="00713C8E">
        <w:rPr>
          <w:rFonts w:ascii="Times New Roman" w:hAnsi="Times New Roman" w:cs="Times New Roman"/>
          <w:color w:val="FF0000"/>
          <w:spacing w:val="-8"/>
          <w:sz w:val="28"/>
          <w:szCs w:val="28"/>
        </w:rPr>
        <w:t>уровне</w:t>
      </w:r>
      <w:r w:rsidRPr="00713C8E">
        <w:rPr>
          <w:rFonts w:ascii="Times New Roman" w:hAnsi="Times New Roman" w:cs="Times New Roman"/>
          <w:color w:val="FF0000"/>
          <w:spacing w:val="-8"/>
          <w:sz w:val="28"/>
          <w:szCs w:val="28"/>
        </w:rPr>
        <w:t>, на уровне</w:t>
      </w:r>
      <w:r w:rsidRPr="00713C8E">
        <w:rPr>
          <w:rFonts w:ascii="Times New Roman" w:hAnsi="Times New Roman" w:cs="Times New Roman"/>
          <w:spacing w:val="-8"/>
          <w:sz w:val="28"/>
          <w:szCs w:val="28"/>
        </w:rPr>
        <w:t xml:space="preserve"> осознанного произвольного овладения учебными действиями.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3)</w:t>
      </w:r>
      <w:r w:rsidRPr="00713C8E">
        <w:rPr>
          <w:rFonts w:ascii="Times New Roman" w:hAnsi="Times New Roman" w:cs="Times New Roman"/>
          <w:spacing w:val="-8"/>
          <w:sz w:val="28"/>
          <w:szCs w:val="28"/>
        </w:rPr>
        <w:tab/>
        <w:t>Выпускник не овладел опорной системой знаний и учебными действиями, необходимыми для продолжения образования на следующе</w:t>
      </w:r>
      <w:r w:rsidR="00523895" w:rsidRPr="00713C8E">
        <w:rPr>
          <w:rFonts w:ascii="Times New Roman" w:hAnsi="Times New Roman" w:cs="Times New Roman"/>
          <w:spacing w:val="-8"/>
          <w:sz w:val="28"/>
          <w:szCs w:val="28"/>
        </w:rPr>
        <w:t>м</w:t>
      </w:r>
      <w:r w:rsidRPr="00713C8E">
        <w:rPr>
          <w:rFonts w:ascii="Times New Roman" w:hAnsi="Times New Roman" w:cs="Times New Roman"/>
          <w:spacing w:val="-8"/>
          <w:sz w:val="28"/>
          <w:szCs w:val="28"/>
        </w:rPr>
        <w:t xml:space="preserve"> </w:t>
      </w:r>
      <w:r w:rsidR="00523895" w:rsidRPr="00713C8E">
        <w:rPr>
          <w:rFonts w:ascii="Times New Roman" w:hAnsi="Times New Roman" w:cs="Times New Roman"/>
          <w:spacing w:val="-8"/>
          <w:sz w:val="28"/>
          <w:szCs w:val="28"/>
        </w:rPr>
        <w:t>уровне</w:t>
      </w:r>
      <w:r w:rsidRPr="00713C8E">
        <w:rPr>
          <w:rFonts w:ascii="Times New Roman" w:hAnsi="Times New Roman" w:cs="Times New Roman"/>
          <w:spacing w:val="-8"/>
          <w:sz w:val="28"/>
          <w:szCs w:val="28"/>
        </w:rPr>
        <w:t>.</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Решение об успешном освоении обучающимся основной образовательной программы основного общего образования и переводе его на следующ</w:t>
      </w:r>
      <w:r w:rsidR="00523895" w:rsidRPr="00713C8E">
        <w:rPr>
          <w:rFonts w:ascii="Times New Roman" w:hAnsi="Times New Roman" w:cs="Times New Roman"/>
          <w:spacing w:val="-8"/>
          <w:sz w:val="28"/>
          <w:szCs w:val="28"/>
        </w:rPr>
        <w:t>ий</w:t>
      </w:r>
      <w:r w:rsidRPr="00713C8E">
        <w:rPr>
          <w:rFonts w:ascii="Times New Roman" w:hAnsi="Times New Roman" w:cs="Times New Roman"/>
          <w:spacing w:val="-8"/>
          <w:sz w:val="28"/>
          <w:szCs w:val="28"/>
        </w:rPr>
        <w:t xml:space="preserve"> </w:t>
      </w:r>
      <w:r w:rsidR="00523895" w:rsidRPr="00713C8E">
        <w:rPr>
          <w:rFonts w:ascii="Times New Roman" w:hAnsi="Times New Roman" w:cs="Times New Roman"/>
          <w:spacing w:val="-8"/>
          <w:sz w:val="28"/>
          <w:szCs w:val="28"/>
        </w:rPr>
        <w:t>уровень</w:t>
      </w:r>
      <w:r w:rsidRPr="00713C8E">
        <w:rPr>
          <w:rFonts w:ascii="Times New Roman" w:hAnsi="Times New Roman" w:cs="Times New Roman"/>
          <w:spacing w:val="-8"/>
          <w:sz w:val="28"/>
          <w:szCs w:val="28"/>
        </w:rPr>
        <w:t xml:space="preserve"> общего образования принимается педагогическим советом образовательной организации на основе сделанных выводов о достижении планируемых результатов освоения основной образовательной программы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lastRenderedPageBreak/>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выпускника на следующ</w:t>
      </w:r>
      <w:r w:rsidR="00523895" w:rsidRPr="00713C8E">
        <w:rPr>
          <w:rFonts w:ascii="Times New Roman" w:hAnsi="Times New Roman" w:cs="Times New Roman"/>
          <w:spacing w:val="-8"/>
          <w:sz w:val="28"/>
          <w:szCs w:val="28"/>
        </w:rPr>
        <w:t>ий</w:t>
      </w:r>
      <w:r w:rsidRPr="00713C8E">
        <w:rPr>
          <w:rFonts w:ascii="Times New Roman" w:hAnsi="Times New Roman" w:cs="Times New Roman"/>
          <w:spacing w:val="-8"/>
          <w:sz w:val="28"/>
          <w:szCs w:val="28"/>
        </w:rPr>
        <w:t xml:space="preserve"> </w:t>
      </w:r>
      <w:r w:rsidR="00523895" w:rsidRPr="00713C8E">
        <w:rPr>
          <w:rFonts w:ascii="Times New Roman" w:hAnsi="Times New Roman" w:cs="Times New Roman"/>
          <w:spacing w:val="-8"/>
          <w:sz w:val="28"/>
          <w:szCs w:val="28"/>
        </w:rPr>
        <w:t>уровень</w:t>
      </w:r>
      <w:r w:rsidRPr="00713C8E">
        <w:rPr>
          <w:rFonts w:ascii="Times New Roman" w:hAnsi="Times New Roman" w:cs="Times New Roman"/>
          <w:spacing w:val="-8"/>
          <w:sz w:val="28"/>
          <w:szCs w:val="28"/>
        </w:rPr>
        <w:t xml:space="preserve"> общего образования принимается педагогическим советом с учетом динамики образовательных достижений выпускника и контекстной информации об условиях и особенностях обучения данного выпускника в рамках регламентированных процедур, устанавливаемых Министерством образования и науки Российской Федерации.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Решение педагогического совета о переводе выпускника принимается одновременно с рассмотрением и утверждением характеристики выпускника основной школы, в которой: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отмечаются образовательные достижения и положительные качества выпускника;</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определяются приоритетные задачи и направления личностного развития с учетом как достижений, так и психологических трудностей развития ребенка;</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даются психолого-педагогические рекомендации, призванные обеспечить успешную реализацию намеченных задач на следующ</w:t>
      </w:r>
      <w:r w:rsidR="00523895" w:rsidRPr="00713C8E">
        <w:rPr>
          <w:rFonts w:ascii="Times New Roman" w:hAnsi="Times New Roman" w:cs="Times New Roman"/>
          <w:spacing w:val="-8"/>
          <w:sz w:val="28"/>
          <w:szCs w:val="28"/>
        </w:rPr>
        <w:t>ем</w:t>
      </w:r>
      <w:r w:rsidRPr="00713C8E">
        <w:rPr>
          <w:rFonts w:ascii="Times New Roman" w:hAnsi="Times New Roman" w:cs="Times New Roman"/>
          <w:spacing w:val="-8"/>
          <w:sz w:val="28"/>
          <w:szCs w:val="28"/>
        </w:rPr>
        <w:t xml:space="preserve"> </w:t>
      </w:r>
      <w:r w:rsidR="00523895" w:rsidRPr="00713C8E">
        <w:rPr>
          <w:rFonts w:ascii="Times New Roman" w:hAnsi="Times New Roman" w:cs="Times New Roman"/>
          <w:spacing w:val="-8"/>
          <w:sz w:val="28"/>
          <w:szCs w:val="28"/>
        </w:rPr>
        <w:t>уровне</w:t>
      </w:r>
      <w:r w:rsidRPr="00713C8E">
        <w:rPr>
          <w:rFonts w:ascii="Times New Roman" w:hAnsi="Times New Roman" w:cs="Times New Roman"/>
          <w:spacing w:val="-8"/>
          <w:sz w:val="28"/>
          <w:szCs w:val="28"/>
        </w:rPr>
        <w:t xml:space="preserve"> обучения.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Образовательные организации информируют органы управления в установленной регламентом форме:</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 результатах выполнения итоговых работ по русскому языку, математике и итоговой комплексной работке на межпредметной основе;</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 количестве учащихся, завершивших обучение на </w:t>
      </w:r>
      <w:r w:rsidR="00523895" w:rsidRPr="00713C8E">
        <w:rPr>
          <w:rFonts w:ascii="Times New Roman" w:hAnsi="Times New Roman" w:cs="Times New Roman"/>
          <w:spacing w:val="-8"/>
          <w:sz w:val="28"/>
          <w:szCs w:val="28"/>
        </w:rPr>
        <w:t>уровне</w:t>
      </w:r>
      <w:r w:rsidRPr="00713C8E">
        <w:rPr>
          <w:rFonts w:ascii="Times New Roman" w:hAnsi="Times New Roman" w:cs="Times New Roman"/>
          <w:spacing w:val="-8"/>
          <w:sz w:val="28"/>
          <w:szCs w:val="28"/>
        </w:rPr>
        <w:t xml:space="preserve"> основного общего образования и переведенных на следующ</w:t>
      </w:r>
      <w:r w:rsidR="00523895" w:rsidRPr="00713C8E">
        <w:rPr>
          <w:rFonts w:ascii="Times New Roman" w:hAnsi="Times New Roman" w:cs="Times New Roman"/>
          <w:spacing w:val="-8"/>
          <w:sz w:val="28"/>
          <w:szCs w:val="28"/>
        </w:rPr>
        <w:t>ий</w:t>
      </w:r>
      <w:r w:rsidRPr="00713C8E">
        <w:rPr>
          <w:rFonts w:ascii="Times New Roman" w:hAnsi="Times New Roman" w:cs="Times New Roman"/>
          <w:spacing w:val="-8"/>
          <w:sz w:val="28"/>
          <w:szCs w:val="28"/>
        </w:rPr>
        <w:t xml:space="preserve"> </w:t>
      </w:r>
      <w:r w:rsidR="00523895" w:rsidRPr="00713C8E">
        <w:rPr>
          <w:rFonts w:ascii="Times New Roman" w:hAnsi="Times New Roman" w:cs="Times New Roman"/>
          <w:spacing w:val="-8"/>
          <w:sz w:val="28"/>
          <w:szCs w:val="28"/>
        </w:rPr>
        <w:t>уровень</w:t>
      </w:r>
      <w:r w:rsidRPr="00713C8E">
        <w:rPr>
          <w:rFonts w:ascii="Times New Roman" w:hAnsi="Times New Roman" w:cs="Times New Roman"/>
          <w:spacing w:val="-8"/>
          <w:sz w:val="28"/>
          <w:szCs w:val="28"/>
        </w:rPr>
        <w:t xml:space="preserve">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p>
    <w:p w:rsidR="00B540EE" w:rsidRPr="00713C8E" w:rsidRDefault="00140CF3" w:rsidP="00C953A7">
      <w:pPr>
        <w:pStyle w:val="3"/>
        <w:spacing w:before="0" w:beforeAutospacing="0" w:after="0" w:afterAutospacing="0" w:line="360" w:lineRule="auto"/>
        <w:ind w:firstLine="709"/>
        <w:jc w:val="both"/>
        <w:rPr>
          <w:sz w:val="28"/>
          <w:szCs w:val="28"/>
        </w:rPr>
      </w:pPr>
      <w:bookmarkStart w:id="121" w:name="_Toc409691653"/>
      <w:bookmarkStart w:id="122" w:name="_Toc410653977"/>
      <w:bookmarkStart w:id="123" w:name="_Toc418159460"/>
      <w:r w:rsidRPr="00713C8E">
        <w:rPr>
          <w:sz w:val="28"/>
          <w:szCs w:val="28"/>
        </w:rPr>
        <w:t xml:space="preserve">1.3.4. </w:t>
      </w:r>
      <w:r w:rsidR="00B076C6">
        <w:rPr>
          <w:sz w:val="28"/>
          <w:szCs w:val="28"/>
        </w:rPr>
        <w:t>К</w:t>
      </w:r>
      <w:r w:rsidR="00B540EE" w:rsidRPr="00713C8E">
        <w:rPr>
          <w:sz w:val="28"/>
          <w:szCs w:val="28"/>
        </w:rPr>
        <w:t>ритерии оценки личностных результатов обучения</w:t>
      </w:r>
      <w:bookmarkEnd w:id="121"/>
      <w:bookmarkEnd w:id="122"/>
      <w:bookmarkEnd w:id="123"/>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Критериями оценки сформированности личностных универсальных действий учащихся основной школы должны стать:</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соответствие возрастно-психологическим</w:t>
      </w:r>
      <w:r w:rsidR="00245F1D" w:rsidRPr="00713C8E">
        <w:rPr>
          <w:rFonts w:ascii="Times New Roman" w:hAnsi="Times New Roman" w:cs="Times New Roman"/>
          <w:spacing w:val="-8"/>
          <w:sz w:val="28"/>
          <w:szCs w:val="28"/>
        </w:rPr>
        <w:t xml:space="preserve"> </w:t>
      </w:r>
      <w:r w:rsidRPr="00713C8E">
        <w:rPr>
          <w:rFonts w:ascii="Times New Roman" w:hAnsi="Times New Roman" w:cs="Times New Roman"/>
          <w:spacing w:val="-8"/>
          <w:sz w:val="28"/>
          <w:szCs w:val="28"/>
        </w:rPr>
        <w:t>нормативным требованиям;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соответствие социально желательным свойствам личности (качественным характеристикам).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lastRenderedPageBreak/>
        <w:t>Возрастно-психологические нормативы формулируются для каждого из видов универсальных личностных действий с учетом стадиальности их развития.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В таблице 1 представлен перечень существенных для возрастного развития учащихся основной школы личностных универсальных учебных действий и приведены основные критерии их оценивания. Перечень включает лишь наиболее существенные «ключевые» с точки зрения динамики и прогресса психического развития на данной возрастной стадии личностные действия и может быть расширен и дополнен в соответствии с конкретным запросом. </w:t>
      </w:r>
    </w:p>
    <w:p w:rsidR="00B540EE" w:rsidRPr="00713C8E" w:rsidRDefault="00B540EE" w:rsidP="001E2A07">
      <w:pPr>
        <w:widowControl w:val="0"/>
        <w:shd w:val="clear" w:color="auto" w:fill="FFFFFF"/>
        <w:autoSpaceDE w:val="0"/>
        <w:autoSpaceDN w:val="0"/>
        <w:adjustRightInd w:val="0"/>
        <w:spacing w:after="0" w:line="360" w:lineRule="auto"/>
        <w:ind w:firstLine="709"/>
        <w:jc w:val="right"/>
        <w:rPr>
          <w:rFonts w:ascii="Times New Roman" w:hAnsi="Times New Roman" w:cs="Times New Roman"/>
          <w:spacing w:val="-8"/>
          <w:sz w:val="28"/>
          <w:szCs w:val="28"/>
        </w:rPr>
      </w:pPr>
      <w:r w:rsidRPr="00713C8E">
        <w:rPr>
          <w:rFonts w:ascii="Times New Roman" w:hAnsi="Times New Roman" w:cs="Times New Roman"/>
          <w:spacing w:val="-8"/>
          <w:sz w:val="28"/>
          <w:szCs w:val="28"/>
        </w:rPr>
        <w:t>Таблица 1.</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4"/>
        <w:gridCol w:w="7654"/>
      </w:tblGrid>
      <w:tr w:rsidR="00B540EE" w:rsidRPr="00713C8E" w:rsidTr="00314F0F">
        <w:trPr>
          <w:trHeight w:val="1200"/>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jc w:val="center"/>
              <w:rPr>
                <w:rFonts w:ascii="Times New Roman" w:hAnsi="Times New Roman" w:cs="Times New Roman"/>
                <w:sz w:val="28"/>
                <w:szCs w:val="28"/>
                <w:lang w:bidi="en-US"/>
              </w:rPr>
            </w:pPr>
            <w:r w:rsidRPr="00713C8E">
              <w:rPr>
                <w:rFonts w:ascii="Times New Roman" w:hAnsi="Times New Roman" w:cs="Times New Roman"/>
                <w:sz w:val="28"/>
                <w:szCs w:val="28"/>
                <w:lang w:bidi="en-US"/>
              </w:rPr>
              <w:t>Показатели развития</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jc w:val="center"/>
              <w:rPr>
                <w:rFonts w:ascii="Times New Roman" w:hAnsi="Times New Roman" w:cs="Times New Roman"/>
                <w:sz w:val="28"/>
                <w:szCs w:val="28"/>
                <w:lang w:bidi="en-US"/>
              </w:rPr>
            </w:pPr>
            <w:r w:rsidRPr="00713C8E">
              <w:rPr>
                <w:rFonts w:ascii="Times New Roman" w:hAnsi="Times New Roman" w:cs="Times New Roman"/>
                <w:sz w:val="28"/>
                <w:szCs w:val="28"/>
                <w:lang w:bidi="en-US"/>
              </w:rPr>
              <w:t>Основные критерии оценивания</w:t>
            </w:r>
          </w:p>
        </w:tc>
      </w:tr>
      <w:tr w:rsidR="00B540EE" w:rsidRPr="00713C8E" w:rsidTr="00314F0F">
        <w:trPr>
          <w:trHeight w:val="529"/>
        </w:trPr>
        <w:tc>
          <w:tcPr>
            <w:tcW w:w="9668" w:type="dxa"/>
            <w:gridSpan w:val="2"/>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jc w:val="center"/>
              <w:rPr>
                <w:rFonts w:ascii="Times New Roman" w:hAnsi="Times New Roman" w:cs="Times New Roman"/>
                <w:sz w:val="28"/>
                <w:szCs w:val="28"/>
                <w:lang w:val="en-US" w:bidi="en-US"/>
              </w:rPr>
            </w:pPr>
            <w:r w:rsidRPr="00713C8E">
              <w:rPr>
                <w:rFonts w:ascii="Times New Roman" w:hAnsi="Times New Roman" w:cs="Times New Roman"/>
                <w:sz w:val="28"/>
                <w:szCs w:val="28"/>
                <w:lang w:val="en-US" w:bidi="en-US"/>
              </w:rPr>
              <w:t>Самоопределение.</w:t>
            </w:r>
          </w:p>
        </w:tc>
      </w:tr>
      <w:tr w:rsidR="00B540EE" w:rsidRPr="00713C8E" w:rsidTr="00314F0F">
        <w:trPr>
          <w:trHeight w:val="841"/>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Готовность к выбору предпрофильного и профильного образования</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Предварительное профессиональное самоопределение как выбор профессиональной сферы деятельности.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Осознание собственных интересов, мотивов и ценностей.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Рефлексия собственных способностей в их отношении к требованиям профессии.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Построение личной профессиональной перспективы.</w:t>
            </w:r>
          </w:p>
        </w:tc>
      </w:tr>
      <w:tr w:rsidR="00B540EE" w:rsidRPr="00713C8E" w:rsidTr="00314F0F">
        <w:trPr>
          <w:trHeight w:val="841"/>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Основы гражданской идентичности личности - осознание личностью своей принадлежности к сообществу </w:t>
            </w:r>
            <w:r w:rsidRPr="00713C8E">
              <w:rPr>
                <w:rFonts w:ascii="Times New Roman" w:hAnsi="Times New Roman" w:cs="Times New Roman"/>
                <w:sz w:val="28"/>
                <w:szCs w:val="28"/>
                <w:lang w:bidi="en-US"/>
              </w:rPr>
              <w:lastRenderedPageBreak/>
              <w:t>граждан определенного государства на общекультурной основе, имеющая определенный личностный смысл</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Когнитивный компонент:</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историко-географический образ, включая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знание истории и географии края, его достижений и культурных традиций;</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образ социально-политического устройства – представление о государственной организации России, </w:t>
            </w:r>
            <w:r w:rsidRPr="00713C8E">
              <w:rPr>
                <w:rFonts w:ascii="Times New Roman" w:hAnsi="Times New Roman" w:cs="Times New Roman"/>
                <w:sz w:val="28"/>
                <w:szCs w:val="28"/>
                <w:lang w:bidi="en-US"/>
              </w:rPr>
              <w:lastRenderedPageBreak/>
              <w:t>знание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государственной символики (герб, флаг, гимн), знание государственных праздников;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знание о своей этнической принадлежности, освоение национальных ценностей, традиций, культуры, знание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 xml:space="preserve">о народах и этнических группах;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освоение общекультурного наследия России и общемирового культурного наследия;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ориентация в системе моральных норм и ценностей и их иерархизация, понимание конвенционального характера морали;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Ценностно- эмоциональный компонент:</w:t>
            </w:r>
          </w:p>
          <w:p w:rsidR="00B540EE" w:rsidRPr="00713C8E" w:rsidRDefault="00B540EE" w:rsidP="001E2A07">
            <w:pPr>
              <w:shd w:val="clear" w:color="auto" w:fill="FFFFFF"/>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гражданский патриотизм, любви к Родине, чувство гордости за свою страну;</w:t>
            </w:r>
          </w:p>
          <w:p w:rsidR="00B540EE" w:rsidRPr="00713C8E" w:rsidRDefault="00B540EE" w:rsidP="001E2A07">
            <w:pPr>
              <w:shd w:val="clear" w:color="auto" w:fill="FFFFFF"/>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уважение истории, культурных и исторических памятников;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эмоционально положительное принятие своей этнической идентичности;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уважение и принятие других народов России и мира, </w:t>
            </w:r>
            <w:r w:rsidRPr="00713C8E">
              <w:rPr>
                <w:rFonts w:ascii="Times New Roman" w:hAnsi="Times New Roman" w:cs="Times New Roman"/>
                <w:sz w:val="28"/>
                <w:szCs w:val="28"/>
                <w:lang w:bidi="en-US"/>
              </w:rPr>
              <w:lastRenderedPageBreak/>
              <w:t>межэтническая толерантность, готовность к равноправному сотрудничеству;</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уважение личности и ее достоинства, доброжелательное отношение к окружающим, нетерпимость к любым видам насилия и готовность противостоять им;</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уважение ценностей семьи, любовь к природе, признание ценности здоровья, своего и других людей, оптимизм в восприятии мира;</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потребность в самовыражении и самореализации, социальном признании;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Деятельностный компонент: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участие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мероприятиях просоциального характера);</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выполнение норм и требований школьной жизни, прав и обязанностей ученика;</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умение вести диалог на основе равноправных отношений и взаимного уважения и принятия;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конструктивно разрешать конфликты;</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выполнение моральных норм в отношении взрослых и сверстников в школе, дома, во внеучебных видах деятельности;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участие в общественной жизни (благотворительные акции, ориентация в событиях в стране и мире, посещение культурных мероприятий – театров, музеев, библиотек, </w:t>
            </w:r>
            <w:r w:rsidRPr="00713C8E">
              <w:rPr>
                <w:rFonts w:ascii="Times New Roman" w:hAnsi="Times New Roman" w:cs="Times New Roman"/>
                <w:sz w:val="28"/>
                <w:szCs w:val="28"/>
                <w:lang w:bidi="en-US"/>
              </w:rPr>
              <w:lastRenderedPageBreak/>
              <w:t>реализация установок здорового образа жизни);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строить жизненные планы с учетом конкретных социально-исторических, политических и экономических условий.</w:t>
            </w:r>
          </w:p>
        </w:tc>
      </w:tr>
      <w:tr w:rsidR="00B540EE" w:rsidRPr="00713C8E"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tcPr>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Самооценка</w:t>
            </w:r>
          </w:p>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 когнитивный компонент – дифференцированность,</w:t>
            </w:r>
          </w:p>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рефлексивность</w:t>
            </w:r>
          </w:p>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 регулятивный компонент</w:t>
            </w:r>
          </w:p>
          <w:p w:rsidR="00B540EE" w:rsidRPr="00713C8E" w:rsidRDefault="00B540EE" w:rsidP="00140CF3">
            <w:pPr>
              <w:spacing w:after="0" w:line="360" w:lineRule="auto"/>
              <w:ind w:firstLine="34"/>
              <w:jc w:val="both"/>
              <w:rPr>
                <w:rFonts w:ascii="Times New Roman" w:hAnsi="Times New Roman" w:cs="Times New Roman"/>
                <w:sz w:val="28"/>
                <w:szCs w:val="28"/>
                <w:lang w:bidi="en-US"/>
              </w:rPr>
            </w:pP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Когнитивный компонент:</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широта диапазона оценок;</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обобщенность категорий оценок;</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представленность в Я-концепции всего диапазона социальных ролей учащегося, включая гендерную роль;</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рефлексивность как адекватное осознанное представление о своих качествах;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осознание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своих возможностей в учебной деятельности, общении, других значимых видах деятельности;</w:t>
            </w:r>
            <w:r w:rsidR="00245F1D" w:rsidRPr="00713C8E">
              <w:rPr>
                <w:rFonts w:ascii="Times New Roman" w:hAnsi="Times New Roman" w:cs="Times New Roman"/>
                <w:sz w:val="28"/>
                <w:szCs w:val="28"/>
                <w:lang w:bidi="en-US"/>
              </w:rPr>
              <w:t xml:space="preserve">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осознание потребности в самосовершенствования.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Регулятивный компонент:</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способность адекватно судить о причинах своего успеха/неуспеха в учении,</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 xml:space="preserve">связывая успех с усилиями, трудолюбием, старанием;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самоэффективность как представление о своих возможностях и ресурсном потенциале;</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готовность прилагать волевые усилия для достижения целей.</w:t>
            </w:r>
          </w:p>
        </w:tc>
      </w:tr>
      <w:tr w:rsidR="00B540EE" w:rsidRPr="00713C8E"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tcPr>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Смыслообразование.</w:t>
            </w:r>
          </w:p>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Мотивация учебной деятельности</w:t>
            </w:r>
          </w:p>
          <w:p w:rsidR="00B540EE" w:rsidRPr="00713C8E" w:rsidRDefault="00B540EE" w:rsidP="00140CF3">
            <w:pPr>
              <w:spacing w:after="0" w:line="360" w:lineRule="auto"/>
              <w:ind w:firstLine="34"/>
              <w:rPr>
                <w:rFonts w:ascii="Times New Roman" w:hAnsi="Times New Roman" w:cs="Times New Roman"/>
                <w:sz w:val="28"/>
                <w:szCs w:val="28"/>
                <w:lang w:bidi="en-US"/>
              </w:rPr>
            </w:pP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 сформированность познавательных мотивов – интерес к новому содержанию и новым способам действия;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сформированность учебных мотивов;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стремление к самоизменению и самосовершенствованию – приобретению новых знаний и умений, компетенций;</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 мотивация достижения;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порождение нового личностного смысла учения на основе установления связи между учением и будущей профессиональной деятельностью.</w:t>
            </w:r>
          </w:p>
        </w:tc>
      </w:tr>
      <w:tr w:rsidR="00B540EE" w:rsidRPr="00713C8E" w:rsidTr="00314F0F">
        <w:trPr>
          <w:trHeight w:val="679"/>
        </w:trPr>
        <w:tc>
          <w:tcPr>
            <w:tcW w:w="9668" w:type="dxa"/>
            <w:gridSpan w:val="2"/>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jc w:val="center"/>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Действие морально-этической ориентации и оценивания</w:t>
            </w:r>
          </w:p>
        </w:tc>
      </w:tr>
      <w:tr w:rsidR="00B540EE" w:rsidRPr="00713C8E"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Развитие морального сознания и моральной компетентности</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 развитие морального сознания на конвенциональном уровне;</w:t>
            </w:r>
          </w:p>
          <w:p w:rsidR="00B540EE" w:rsidRPr="00713C8E" w:rsidRDefault="00B540EE" w:rsidP="001E2A07">
            <w:pPr>
              <w:spacing w:after="0" w:line="360" w:lineRule="auto"/>
              <w:ind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 способность к решению моральных дилемм на основе учета позиций участников дилеммы, ориентации на их мотивы и чувства и моральной децентрации.</w:t>
            </w:r>
          </w:p>
        </w:tc>
      </w:tr>
      <w:tr w:rsidR="00B540EE" w:rsidRPr="00713C8E"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Просоциальное и моральное поведение</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устойчивое следование в поведении моральным нормам и этическим требованиям;</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проявление альтруизма, готовности к помощи тем, кто в этом нуждается</w:t>
            </w:r>
          </w:p>
        </w:tc>
      </w:tr>
      <w:tr w:rsidR="00B540EE" w:rsidRPr="00713C8E"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Развитие моральных чувств</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развитие эмпатии как осознанного понимания и сопереживания чувствам другим, выражающееся в поступках, направленных на помощь и обеспечение благополучия;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развитие моральных чувств – чувства совести, ответственности, стыда и вины как регуляторов морального поведения учащихся</w:t>
            </w:r>
          </w:p>
        </w:tc>
      </w:tr>
      <w:tr w:rsidR="00B540EE" w:rsidRPr="00713C8E"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Развитие моральной самооценки</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Формирование адекватной системы представлений о своих моральных качествах, моральных ценностях и идеалах.</w:t>
            </w:r>
          </w:p>
        </w:tc>
      </w:tr>
    </w:tbl>
    <w:p w:rsidR="00B540EE" w:rsidRPr="00713C8E" w:rsidRDefault="00B540EE">
      <w:pPr>
        <w:pStyle w:val="ConsPlusNormal"/>
        <w:spacing w:line="360" w:lineRule="auto"/>
        <w:ind w:firstLine="709"/>
        <w:jc w:val="both"/>
        <w:rPr>
          <w:rFonts w:ascii="Times New Roman" w:eastAsia="Times New Roman" w:hAnsi="Times New Roman" w:cs="Times New Roman"/>
          <w:sz w:val="28"/>
          <w:szCs w:val="28"/>
        </w:rPr>
      </w:pPr>
    </w:p>
    <w:p w:rsidR="00B540EE" w:rsidRPr="00713C8E" w:rsidRDefault="00140CF3" w:rsidP="00F17097">
      <w:pPr>
        <w:pStyle w:val="3"/>
        <w:spacing w:before="0" w:beforeAutospacing="0" w:after="0" w:afterAutospacing="0" w:line="360" w:lineRule="auto"/>
        <w:ind w:firstLine="709"/>
        <w:jc w:val="both"/>
        <w:rPr>
          <w:sz w:val="28"/>
          <w:szCs w:val="28"/>
        </w:rPr>
      </w:pPr>
      <w:bookmarkStart w:id="124" w:name="_Toc409691654"/>
      <w:bookmarkStart w:id="125" w:name="_Toc410653978"/>
      <w:bookmarkStart w:id="126" w:name="_Toc418159461"/>
      <w:r w:rsidRPr="00713C8E">
        <w:rPr>
          <w:sz w:val="28"/>
          <w:szCs w:val="28"/>
        </w:rPr>
        <w:t xml:space="preserve">1.3.5. </w:t>
      </w:r>
      <w:r w:rsidR="00B076C6">
        <w:rPr>
          <w:sz w:val="28"/>
          <w:szCs w:val="28"/>
        </w:rPr>
        <w:t>К</w:t>
      </w:r>
      <w:r w:rsidR="00B540EE" w:rsidRPr="00713C8E">
        <w:rPr>
          <w:sz w:val="28"/>
          <w:szCs w:val="28"/>
        </w:rPr>
        <w:t>ритерии оценки метапредметных результатов обучения</w:t>
      </w:r>
      <w:bookmarkEnd w:id="124"/>
      <w:bookmarkEnd w:id="125"/>
      <w:bookmarkEnd w:id="126"/>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Критериями оценки метапредметных результатов обучения учащихся основной школы должны стать:</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lastRenderedPageBreak/>
        <w:t>адекватный психологическому возрасту уровень сформированности общеучебных познавательных, регулятивных и коммуникативных учебных действий;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способность учащегося к организации и управлению своей учебной и познавательной деятельностью на основе целостной системы универсальных учебных действий, обеспечивающих компетенцию «умение учиться».</w:t>
      </w:r>
      <w:r w:rsidR="00245F1D" w:rsidRPr="00713C8E">
        <w:rPr>
          <w:rFonts w:ascii="Times New Roman" w:hAnsi="Times New Roman" w:cs="Times New Roman"/>
          <w:spacing w:val="-8"/>
          <w:sz w:val="28"/>
          <w:szCs w:val="28"/>
        </w:rPr>
        <w:t xml:space="preserve">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 таблице 2 представлены основные виды регулятивных, познавательных и коммуникативных универсальных учебных действий учащихся основной школы, составляющие метапредметные результаты обучения, и приведены основные критерии их оценивания. Отметим, что перечень включает лишь наиболее существенные «ключевые» с точки зрения содержания возрастного нормативного развития ребенка универсальные учебные действия и может быть расширен и дополнен в соответствии с конкретными задачами.</w:t>
      </w:r>
    </w:p>
    <w:p w:rsidR="00B540EE" w:rsidRPr="00713C8E" w:rsidRDefault="00B540EE" w:rsidP="001E2A07">
      <w:pPr>
        <w:widowControl w:val="0"/>
        <w:shd w:val="clear" w:color="auto" w:fill="FFFFFF"/>
        <w:autoSpaceDE w:val="0"/>
        <w:autoSpaceDN w:val="0"/>
        <w:adjustRightInd w:val="0"/>
        <w:spacing w:after="0" w:line="360" w:lineRule="auto"/>
        <w:ind w:firstLine="709"/>
        <w:jc w:val="right"/>
        <w:rPr>
          <w:rFonts w:ascii="Times New Roman" w:hAnsi="Times New Roman" w:cs="Times New Roman"/>
          <w:spacing w:val="-8"/>
          <w:sz w:val="28"/>
          <w:szCs w:val="28"/>
        </w:rPr>
      </w:pPr>
      <w:r w:rsidRPr="00713C8E">
        <w:rPr>
          <w:rFonts w:ascii="Times New Roman" w:hAnsi="Times New Roman" w:cs="Times New Roman"/>
          <w:spacing w:val="-8"/>
          <w:sz w:val="28"/>
          <w:szCs w:val="28"/>
        </w:rPr>
        <w:t>Таблица 2.</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97"/>
        <w:gridCol w:w="7229"/>
      </w:tblGrid>
      <w:tr w:rsidR="00B540EE" w:rsidRPr="00713C8E" w:rsidTr="00314F0F">
        <w:trPr>
          <w:trHeight w:val="798"/>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Метапредметные результаты </w:t>
            </w:r>
          </w:p>
        </w:tc>
        <w:tc>
          <w:tcPr>
            <w:tcW w:w="7229"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Основные критерии оценивания</w:t>
            </w:r>
          </w:p>
        </w:tc>
      </w:tr>
      <w:tr w:rsidR="00B540EE" w:rsidRPr="00713C8E" w:rsidTr="00314F0F">
        <w:trPr>
          <w:trHeight w:val="422"/>
        </w:trPr>
        <w:tc>
          <w:tcPr>
            <w:tcW w:w="9526" w:type="dxa"/>
            <w:gridSpan w:val="2"/>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center"/>
              <w:rPr>
                <w:rFonts w:ascii="Times New Roman" w:hAnsi="Times New Roman" w:cs="Times New Roman"/>
                <w:sz w:val="28"/>
                <w:szCs w:val="28"/>
                <w:lang w:val="en-US" w:bidi="en-US"/>
              </w:rPr>
            </w:pPr>
            <w:r w:rsidRPr="00713C8E">
              <w:rPr>
                <w:rFonts w:ascii="Times New Roman" w:hAnsi="Times New Roman" w:cs="Times New Roman"/>
                <w:sz w:val="28"/>
                <w:szCs w:val="28"/>
                <w:lang w:val="en-US" w:bidi="en-US"/>
              </w:rPr>
              <w:t>Регулятивные универсальные учебные действия</w:t>
            </w:r>
          </w:p>
        </w:tc>
      </w:tr>
      <w:tr w:rsidR="00B540EE" w:rsidRPr="00713C8E" w:rsidTr="00314F0F">
        <w:trPr>
          <w:trHeight w:val="84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Целеполагание</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принятие познавательной задачи и ее сохранение, регуляция учащимся учебных действий на основе принятой познавательной задачи;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переопределение практической задачи в теоретическую;</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самостоятельная постановка новых учебных целей и задач;</w:t>
            </w:r>
          </w:p>
          <w:p w:rsidR="00B540EE" w:rsidRPr="00713C8E" w:rsidRDefault="00B540EE" w:rsidP="001E2A07">
            <w:pPr>
              <w:tabs>
                <w:tab w:val="left" w:pos="360"/>
              </w:tabs>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устанавливать целевые приоритеты.</w:t>
            </w:r>
          </w:p>
        </w:tc>
      </w:tr>
      <w:tr w:rsidR="00B540EE" w:rsidRPr="00713C8E" w:rsidTr="00314F0F">
        <w:trPr>
          <w:trHeight w:val="61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Прогнозирование</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Владение основами прогнозирования как предвидения будущих событий и развития процесса</w:t>
            </w:r>
          </w:p>
        </w:tc>
      </w:tr>
      <w:tr w:rsidR="00B540EE" w:rsidRPr="00713C8E" w:rsidTr="000D4F24">
        <w:trPr>
          <w:trHeight w:val="983"/>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Планирование и организация действий</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планировать пути</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достижения целей;</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умение самостоятельно анализировать условия достижения цели на основе учета выделенных учителем </w:t>
            </w:r>
            <w:r w:rsidRPr="00713C8E">
              <w:rPr>
                <w:rFonts w:ascii="Times New Roman" w:hAnsi="Times New Roman" w:cs="Times New Roman"/>
                <w:sz w:val="28"/>
                <w:szCs w:val="28"/>
                <w:lang w:bidi="en-US"/>
              </w:rPr>
              <w:lastRenderedPageBreak/>
              <w:t>ориентиров действия в новом учебном материале;</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принимать решения в проблемной ситуации на</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основе переговоров;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умение при планировании достижения целей самостоятельно, полно и адекватно учитывать условия и средства их достижения;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выделять альтернативные способы достижения цели и</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выбирать</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наиболее эффективный способ;</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осуществлять учебную и познавательную деятельность как «поленезависимую», устойчивую в отношении помех;</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осуществлять познавательную рефлексию в отношении действий</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по решению учебных и познавательных задач;</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владение основами саморегуляции эмоциональных состояний;</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прилагать волевые усилия и преодолевать трудности и препятствия на пути достижения целей.</w:t>
            </w:r>
          </w:p>
        </w:tc>
      </w:tr>
      <w:tr w:rsidR="00B540EE" w:rsidRPr="00713C8E" w:rsidTr="00314F0F">
        <w:trPr>
          <w:trHeight w:val="415"/>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Контроль</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умение осуществлять констатирующий и предвосхищающий контроль по результату и по способу действия;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актуальный контроль на уровне произвольного внимания;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самостоятельно контролировать свое время и управлять им;</w:t>
            </w:r>
            <w:r w:rsidR="00245F1D" w:rsidRPr="00713C8E">
              <w:rPr>
                <w:rFonts w:ascii="Times New Roman" w:hAnsi="Times New Roman" w:cs="Times New Roman"/>
                <w:sz w:val="28"/>
                <w:szCs w:val="28"/>
                <w:lang w:bidi="en-US"/>
              </w:rPr>
              <w:t xml:space="preserve">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владение основами саморегуляции в учебной и познавательной деятельности в форме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осознанного управления своим поведением и деятельностью, направленной на достижение поставленных целей</w:t>
            </w:r>
          </w:p>
        </w:tc>
      </w:tr>
      <w:tr w:rsidR="00B540EE" w:rsidRPr="00713C8E" w:rsidTr="00314F0F">
        <w:trPr>
          <w:trHeight w:val="84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Оценка</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самостоятельно и аргументировано оценить свои действия и действия одноклассников, содержательно обосновать правильность или ошибочность результата и способа действия;</w:t>
            </w:r>
          </w:p>
          <w:p w:rsidR="00B540EE" w:rsidRPr="00713C8E" w:rsidRDefault="00B540EE" w:rsidP="001E2A07">
            <w:pPr>
              <w:keepNext/>
              <w:tabs>
                <w:tab w:val="left" w:pos="360"/>
              </w:tabs>
              <w:spacing w:after="0" w:line="360" w:lineRule="auto"/>
              <w:ind w:firstLine="709"/>
              <w:jc w:val="both"/>
              <w:outlineLvl w:val="1"/>
              <w:rPr>
                <w:rFonts w:ascii="Times New Roman" w:hAnsi="Times New Roman" w:cs="Times New Roman"/>
                <w:sz w:val="28"/>
                <w:szCs w:val="28"/>
                <w:lang w:bidi="en-US"/>
              </w:rPr>
            </w:pPr>
            <w:bookmarkStart w:id="127" w:name="_Toc406058985"/>
            <w:bookmarkStart w:id="128" w:name="_Toc409682182"/>
            <w:bookmarkStart w:id="129" w:name="_Toc409691655"/>
            <w:bookmarkStart w:id="130" w:name="_Toc410653979"/>
            <w:bookmarkStart w:id="131" w:name="_Toc410702983"/>
            <w:bookmarkStart w:id="132" w:name="_Toc418159462"/>
            <w:r w:rsidRPr="00713C8E">
              <w:rPr>
                <w:rFonts w:ascii="Times New Roman" w:hAnsi="Times New Roman" w:cs="Times New Roman"/>
                <w:sz w:val="28"/>
                <w:szCs w:val="28"/>
                <w:lang w:bidi="en-US"/>
              </w:rPr>
              <w:t>- умение адекватно самостоятельно оценивать правильность выполнения действия и вносить необходимые коррективы в исполнение и способ действия, как в конце действия, так и по ходу его реализации;</w:t>
            </w:r>
            <w:bookmarkEnd w:id="127"/>
            <w:bookmarkEnd w:id="128"/>
            <w:bookmarkEnd w:id="129"/>
            <w:bookmarkEnd w:id="130"/>
            <w:bookmarkEnd w:id="131"/>
            <w:bookmarkEnd w:id="132"/>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адекватно оценивать объективную трудность как меру фактического или предполагаемого расхода ресурсов на решение задачи;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адекватно оценивать свои возможности достижения цели определенной сложности в различных сферах самостоятельной деятельности.</w:t>
            </w:r>
          </w:p>
        </w:tc>
      </w:tr>
      <w:tr w:rsidR="00B540EE" w:rsidRPr="00713C8E" w:rsidTr="00314F0F">
        <w:trPr>
          <w:trHeight w:val="453"/>
        </w:trPr>
        <w:tc>
          <w:tcPr>
            <w:tcW w:w="9526" w:type="dxa"/>
            <w:gridSpan w:val="2"/>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center"/>
              <w:rPr>
                <w:rFonts w:ascii="Times New Roman" w:hAnsi="Times New Roman" w:cs="Times New Roman"/>
                <w:sz w:val="28"/>
                <w:szCs w:val="28"/>
                <w:lang w:val="en-US" w:bidi="en-US"/>
              </w:rPr>
            </w:pPr>
            <w:r w:rsidRPr="00713C8E">
              <w:rPr>
                <w:rFonts w:ascii="Times New Roman" w:hAnsi="Times New Roman" w:cs="Times New Roman"/>
                <w:sz w:val="28"/>
                <w:szCs w:val="28"/>
                <w:lang w:val="en-US" w:bidi="en-US"/>
              </w:rPr>
              <w:t>Познавательные метапредметные действия</w:t>
            </w:r>
          </w:p>
        </w:tc>
      </w:tr>
      <w:tr w:rsidR="00B540EE" w:rsidRPr="00713C8E" w:rsidTr="00314F0F">
        <w:trPr>
          <w:trHeight w:val="84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Общеучебные исследовательско-проектные действия</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владение основами реализации учебной проектно-исследовательской деятельности;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проводить наблюдение и эксперимент под руководством учителя и самостоятельно;</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умение осуществлять расширенный поиск информации с использованием ресурсов библиотек и сети Интернет;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структурировать и хранить информацию;</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ставить проблему, аргументировать ее актуальность;</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выдвигать гипотезы о связях и закономерностях событий, процессов, объектов;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умение организовывать исследование с целью </w:t>
            </w:r>
            <w:r w:rsidRPr="00713C8E">
              <w:rPr>
                <w:rFonts w:ascii="Times New Roman" w:hAnsi="Times New Roman" w:cs="Times New Roman"/>
                <w:sz w:val="28"/>
                <w:szCs w:val="28"/>
                <w:lang w:bidi="en-US"/>
              </w:rPr>
              <w:lastRenderedPageBreak/>
              <w:t>проверки гипотез.</w:t>
            </w:r>
          </w:p>
        </w:tc>
      </w:tr>
      <w:tr w:rsidR="00B540EE" w:rsidRPr="00713C8E" w:rsidTr="00314F0F">
        <w:trPr>
          <w:trHeight w:val="34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Логические действия</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давать определение понятиям;</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устанавливать причинно-следственные связи;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работать с метафорами</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 понимать</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переносный</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смысл выражений, понимать и строить обороты речи, построенные на скрытом уподоблении, образном сближении слов;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осуществлять логическую операцию установления родо-видовых отношений, ограничение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понятия;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обобщать понятия – осуществлять логическую операцию перехода от</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видовых признаков к родовому понятию, от понятия с меньшим объемом к понятию с большим</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объемом;</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осуществлять сравнение, сериацию и классификацию, самостоятельно выбирая основания и критерии для указанных логических операций;</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строить классификацию на основе дихотомического деления (на основе отрицания);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строить логическое рассуждение, включающее установление причинно-следственных связей;</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объяснять явления, процессы, связи и отношения, выявляемые в ходе исследования;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делать умозаключения (индуктивное, дедуктивное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и по аналогии) и выводы на основе аргументации.</w:t>
            </w:r>
          </w:p>
        </w:tc>
      </w:tr>
      <w:tr w:rsidR="00B540EE" w:rsidRPr="00713C8E" w:rsidTr="00314F0F">
        <w:trPr>
          <w:trHeight w:val="84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Знаково-символические действия</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создавать и применять знаково-символические средства для решения задач;</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создавать и преобразовывать модели и схемы для решения задач.</w:t>
            </w:r>
          </w:p>
        </w:tc>
      </w:tr>
      <w:tr w:rsidR="00B540EE" w:rsidRPr="00713C8E" w:rsidTr="00314F0F">
        <w:trPr>
          <w:trHeight w:val="84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Понимание текста</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структурировать тексты, включая умение выделять главное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и второстепенное, главную идею текста, выстраивать последовательность описываемых событий;</w:t>
            </w:r>
          </w:p>
          <w:p w:rsidR="00B540EE" w:rsidRPr="00713C8E" w:rsidRDefault="00B540EE" w:rsidP="001E2A07">
            <w:pPr>
              <w:tabs>
                <w:tab w:val="left" w:pos="360"/>
              </w:tabs>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владение основами ознакомительного, изучающего, усваивающего</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и поискового чтения;</w:t>
            </w:r>
          </w:p>
          <w:p w:rsidR="00B540EE" w:rsidRPr="00713C8E" w:rsidRDefault="00B540EE" w:rsidP="001E2A07">
            <w:pPr>
              <w:tabs>
                <w:tab w:val="left" w:pos="360"/>
              </w:tabs>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владение основами рефлексивного чтения;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сочинение оригинального текста.</w:t>
            </w:r>
          </w:p>
        </w:tc>
      </w:tr>
      <w:tr w:rsidR="00B540EE" w:rsidRPr="00713C8E" w:rsidTr="00314F0F">
        <w:trPr>
          <w:trHeight w:val="519"/>
        </w:trPr>
        <w:tc>
          <w:tcPr>
            <w:tcW w:w="9526" w:type="dxa"/>
            <w:gridSpan w:val="2"/>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center"/>
              <w:rPr>
                <w:rFonts w:ascii="Times New Roman" w:hAnsi="Times New Roman" w:cs="Times New Roman"/>
                <w:sz w:val="28"/>
                <w:szCs w:val="28"/>
                <w:lang w:val="en-US" w:bidi="en-US"/>
              </w:rPr>
            </w:pPr>
            <w:r w:rsidRPr="00713C8E">
              <w:rPr>
                <w:rFonts w:ascii="Times New Roman" w:hAnsi="Times New Roman" w:cs="Times New Roman"/>
                <w:sz w:val="28"/>
                <w:szCs w:val="28"/>
                <w:lang w:val="en-US" w:bidi="en-US"/>
              </w:rPr>
              <w:t>Коммуникативные действия</w:t>
            </w:r>
          </w:p>
        </w:tc>
      </w:tr>
      <w:tr w:rsidR="00B540EE" w:rsidRPr="00713C8E" w:rsidTr="00314F0F">
        <w:trPr>
          <w:trHeight w:val="699"/>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Взаимодействие с партнером</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учитывать разные мнения и стремиться к координации различных позиций в сотрудничестве при выработке общего решения в совместной деятельности;</w:t>
            </w:r>
          </w:p>
          <w:p w:rsidR="00B540EE" w:rsidRPr="00713C8E" w:rsidRDefault="00B540EE" w:rsidP="001E2A07">
            <w:pPr>
              <w:widowControl w:val="0"/>
              <w:shd w:val="clear" w:color="auto" w:fill="FFFFFF"/>
              <w:tabs>
                <w:tab w:val="left" w:pos="571"/>
              </w:tabs>
              <w:autoSpaceDE w:val="0"/>
              <w:autoSpaceDN w:val="0"/>
              <w:adjustRightInd w:val="0"/>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устанавливать и сравнивать разные точки зрения прежде, чем принимать решения и делать выборы;</w:t>
            </w:r>
          </w:p>
          <w:p w:rsidR="00B540EE" w:rsidRPr="00713C8E" w:rsidRDefault="00B540EE" w:rsidP="001E2A07">
            <w:pPr>
              <w:widowControl w:val="0"/>
              <w:shd w:val="clear" w:color="auto" w:fill="FFFFFF"/>
              <w:tabs>
                <w:tab w:val="left" w:pos="571"/>
              </w:tabs>
              <w:autoSpaceDE w:val="0"/>
              <w:autoSpaceDN w:val="0"/>
              <w:adjustRightInd w:val="0"/>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аргументировать свою точку зрения, спорить и отстаивать свою позицию не враждебным для оппонентов образом;</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договариваться и приходить к общему решению в совместной деятельности, в том числе в ситуации столкновения интересов;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задавать вопросы необходимые для организации собственной деятельности и сотрудничества с партнером;</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управлять поведением партнера, осуществляя</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 xml:space="preserve">контроль, коррекцию, оценку действий </w:t>
            </w:r>
            <w:r w:rsidRPr="00713C8E">
              <w:rPr>
                <w:rFonts w:ascii="Times New Roman" w:hAnsi="Times New Roman" w:cs="Times New Roman"/>
                <w:sz w:val="28"/>
                <w:szCs w:val="28"/>
                <w:lang w:bidi="en-US"/>
              </w:rPr>
              <w:lastRenderedPageBreak/>
              <w:t>партнера, уметь убеждать.</w:t>
            </w:r>
          </w:p>
        </w:tc>
      </w:tr>
      <w:tr w:rsidR="00B540EE" w:rsidRPr="00713C8E" w:rsidTr="00314F0F">
        <w:trPr>
          <w:trHeight w:val="1125"/>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Сотрудничество, совместная деятельность, кооперация</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организовывать</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и планировать учебное сотрудничество с учителем и сверстниками, определять</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цели и функции участников, способы взаимодействия; планировать общие способы работы;</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планировать общую цель и пути ее достижения;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договариваться и вырабатывать общую позицию в отношении целей и способов действия, распределения функций и ролей в совместной деятельности;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формулировать собственное мнение и позицию, аргументировать ее и</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координировать ее с позициями партнеров в сотрудничестве;</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задавать вопросы, необходимые для организации собственной деятельности и сотрудничества с партнером;</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брать на себя инициативу в организации совместного действия (деловое лидерство);</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w:t>
            </w:r>
            <w:r w:rsidR="00245F1D" w:rsidRPr="00713C8E">
              <w:rPr>
                <w:rFonts w:ascii="Times New Roman" w:hAnsi="Times New Roman" w:cs="Times New Roman"/>
                <w:sz w:val="28"/>
                <w:szCs w:val="28"/>
                <w:lang w:bidi="en-US"/>
              </w:rPr>
              <w:t xml:space="preserve">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умение договариваться и приходить к общему </w:t>
            </w:r>
            <w:r w:rsidRPr="00713C8E">
              <w:rPr>
                <w:rFonts w:ascii="Times New Roman" w:hAnsi="Times New Roman" w:cs="Times New Roman"/>
                <w:sz w:val="28"/>
                <w:szCs w:val="28"/>
                <w:lang w:bidi="en-US"/>
              </w:rPr>
              <w:lastRenderedPageBreak/>
              <w:t>решению в совместной деятельности, в том числе в ситуации столкновения интересов;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осуществлять взаимный контроль в совместной деятельности</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и оказывать в сотрудничестве необходимую взаимопомощь;</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оказывать поддержку и содействие тем, от кого зависит достижение цели в совместной деятельности;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адекватно оценивать собственное поведение и поведение партнера и вносить необходимые коррективы в интересах достижения общего результата.</w:t>
            </w:r>
          </w:p>
        </w:tc>
      </w:tr>
      <w:tr w:rsidR="00B540EE" w:rsidRPr="00713C8E" w:rsidTr="00314F0F">
        <w:trPr>
          <w:trHeight w:val="34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Планирующая и регулирующая функция речи</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отображать в речи (описание, объяснение) содержания совершаемых действий как в форме громкой социализированной речи, так и в форме внутренней речи;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использовать адекватные языковые средства для отображения своих чувств, мыслей, мотивов и потребностей;</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умение адекватно использовать речевые средства для решения различных коммуникативных задач;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владение устной и письменной речью, умение строить монологическое контекстное высказывании;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умение адекватно использовать речь для планирования и регуляции своей деятельности;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владение основами коммуникативной рефлексии.</w:t>
            </w:r>
          </w:p>
        </w:tc>
      </w:tr>
    </w:tbl>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pacing w:val="-8"/>
          <w:sz w:val="28"/>
          <w:szCs w:val="28"/>
          <w:lang w:eastAsia="ru-RU"/>
        </w:rPr>
      </w:pPr>
      <w:r w:rsidRPr="00713C8E">
        <w:rPr>
          <w:rFonts w:ascii="Times New Roman" w:eastAsia="Times New Roman" w:hAnsi="Times New Roman" w:cs="Times New Roman"/>
          <w:spacing w:val="-8"/>
          <w:sz w:val="28"/>
          <w:szCs w:val="28"/>
          <w:lang w:eastAsia="ru-RU"/>
        </w:rPr>
        <w:br w:type="page"/>
      </w:r>
    </w:p>
    <w:p w:rsidR="00CB2E36" w:rsidRPr="00713C8E" w:rsidRDefault="00B540EE" w:rsidP="008F77D1">
      <w:pPr>
        <w:pStyle w:val="1"/>
        <w:numPr>
          <w:ilvl w:val="0"/>
          <w:numId w:val="69"/>
        </w:numPr>
        <w:spacing w:before="0" w:line="360" w:lineRule="auto"/>
        <w:jc w:val="center"/>
        <w:rPr>
          <w:rFonts w:ascii="Times New Roman" w:hAnsi="Times New Roman" w:cs="Times New Roman"/>
          <w:b/>
          <w:color w:val="auto"/>
          <w:sz w:val="28"/>
          <w:szCs w:val="28"/>
        </w:rPr>
      </w:pPr>
      <w:bookmarkStart w:id="133" w:name="_Toc409691656"/>
      <w:bookmarkStart w:id="134" w:name="_Toc410653980"/>
      <w:bookmarkStart w:id="135" w:name="_Toc418159463"/>
      <w:r w:rsidRPr="00713C8E">
        <w:rPr>
          <w:rFonts w:ascii="Times New Roman" w:hAnsi="Times New Roman" w:cs="Times New Roman"/>
          <w:b/>
          <w:color w:val="auto"/>
          <w:sz w:val="28"/>
          <w:szCs w:val="28"/>
        </w:rPr>
        <w:lastRenderedPageBreak/>
        <w:t>Содержательный раздел</w:t>
      </w:r>
      <w:bookmarkEnd w:id="133"/>
      <w:r w:rsidR="0081481A" w:rsidRPr="00713C8E">
        <w:rPr>
          <w:rFonts w:ascii="Times New Roman" w:hAnsi="Times New Roman" w:cs="Times New Roman"/>
          <w:b/>
          <w:color w:val="auto"/>
          <w:sz w:val="28"/>
          <w:szCs w:val="28"/>
        </w:rPr>
        <w:t xml:space="preserve"> основной образовательной программы основного общего образования</w:t>
      </w:r>
      <w:bookmarkEnd w:id="134"/>
      <w:bookmarkEnd w:id="135"/>
    </w:p>
    <w:p w:rsidR="00B540EE" w:rsidRPr="00713C8E" w:rsidRDefault="001E2A07" w:rsidP="00731D9E">
      <w:pPr>
        <w:pStyle w:val="2"/>
      </w:pPr>
      <w:bookmarkStart w:id="136" w:name="_Toc406059004"/>
      <w:bookmarkStart w:id="137" w:name="_Toc409691657"/>
      <w:bookmarkStart w:id="138" w:name="_Toc410653981"/>
      <w:bookmarkStart w:id="139" w:name="_Toc418159464"/>
      <w:r w:rsidRPr="00713C8E">
        <w:t xml:space="preserve">2.1. </w:t>
      </w:r>
      <w:r w:rsidR="00B540EE" w:rsidRPr="00713C8E">
        <w:t>Программа развития универсальных учебных действий, включающ</w:t>
      </w:r>
      <w:r w:rsidR="00CB2E36" w:rsidRPr="00713C8E">
        <w:t>ая</w:t>
      </w:r>
      <w:r w:rsidR="00B540EE" w:rsidRPr="00713C8E">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36"/>
      <w:bookmarkEnd w:id="137"/>
      <w:bookmarkEnd w:id="138"/>
      <w:bookmarkEnd w:id="139"/>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которое представляет собой рекомендации по организации работы над созданием и реализацией программы.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 xml:space="preserve">Формы взаимодействия участников </w:t>
      </w:r>
      <w:r w:rsidR="00581743" w:rsidRPr="00713C8E">
        <w:rPr>
          <w:rFonts w:ascii="Times New Roman" w:hAnsi="Times New Roman"/>
          <w:b/>
          <w:sz w:val="28"/>
          <w:szCs w:val="28"/>
        </w:rPr>
        <w:t>образовательной деятельности</w:t>
      </w:r>
      <w:r w:rsidRPr="00713C8E">
        <w:rPr>
          <w:rFonts w:ascii="Times New Roman" w:hAnsi="Times New Roman"/>
          <w:b/>
          <w:sz w:val="28"/>
          <w:szCs w:val="28"/>
        </w:rPr>
        <w:t xml:space="preserve"> при создании и реализации программы развития УУД</w:t>
      </w:r>
    </w:p>
    <w:p w:rsidR="00B540EE" w:rsidRPr="00713C8E" w:rsidRDefault="00B540EE" w:rsidP="001E2A07">
      <w:pPr>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C целью разработки и реализации Программы по УУД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shd w:val="clear" w:color="auto" w:fill="FFFFFF"/>
        </w:rPr>
        <w:t>Список направлений деятельности рабочей группы может включить:</w:t>
      </w:r>
    </w:p>
    <w:p w:rsidR="00B540EE" w:rsidRPr="00713C8E" w:rsidRDefault="00B540EE" w:rsidP="00127DBB">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разработку планируемых образовательных метапредметных результатов </w:t>
      </w:r>
      <w:r w:rsidRPr="00713C8E">
        <w:rPr>
          <w:rFonts w:ascii="Times New Roman" w:hAnsi="Times New Roman"/>
          <w:sz w:val="28"/>
          <w:szCs w:val="28"/>
          <w:shd w:val="clear" w:color="auto" w:fill="FFFFFF"/>
        </w:rPr>
        <w:lastRenderedPageBreak/>
        <w:t xml:space="preserve">как для всех обучающихся </w:t>
      </w:r>
      <w:r w:rsidR="00D47489" w:rsidRPr="00713C8E">
        <w:rPr>
          <w:rFonts w:ascii="Times New Roman" w:hAnsi="Times New Roman"/>
          <w:sz w:val="28"/>
          <w:szCs w:val="28"/>
          <w:shd w:val="clear" w:color="auto" w:fill="FFFFFF"/>
        </w:rPr>
        <w:t>уровня</w:t>
      </w:r>
      <w:r w:rsidRPr="00713C8E">
        <w:rPr>
          <w:rFonts w:ascii="Times New Roman" w:hAnsi="Times New Roman"/>
          <w:sz w:val="28"/>
          <w:szCs w:val="28"/>
          <w:shd w:val="clear" w:color="auto" w:fill="FFFFFF"/>
        </w:rPr>
        <w:t>, так и для групп с особыми образовательными потребностями;</w:t>
      </w:r>
    </w:p>
    <w:p w:rsidR="00B540EE" w:rsidRPr="00713C8E" w:rsidRDefault="00B540EE" w:rsidP="00127DBB">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разработку основных подходов к обеспечению связи универсальных учебных действий с </w:t>
      </w:r>
      <w:r w:rsidRPr="00713C8E">
        <w:rPr>
          <w:rFonts w:ascii="Times New Roman" w:hAnsi="Times New Roman"/>
          <w:sz w:val="28"/>
          <w:szCs w:val="28"/>
        </w:rPr>
        <w:t xml:space="preserve">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w:t>
      </w:r>
    </w:p>
    <w:p w:rsidR="00B540EE" w:rsidRPr="00713C8E" w:rsidRDefault="00B540EE" w:rsidP="00127DBB">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разработку основных подходов к конструированию задач на применение универсальных учебных действий;</w:t>
      </w:r>
    </w:p>
    <w:p w:rsidR="00B540EE" w:rsidRPr="00713C8E" w:rsidRDefault="00B540EE" w:rsidP="00127DBB">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разработку основных подходов к </w:t>
      </w:r>
      <w:r w:rsidRPr="00713C8E">
        <w:rPr>
          <w:rFonts w:ascii="Times New Roman" w:hAnsi="Times New Roman"/>
          <w:sz w:val="28"/>
          <w:szCs w:val="28"/>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713C8E" w:rsidRDefault="00B540EE" w:rsidP="00127DBB">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разработку основных подходов к </w:t>
      </w:r>
      <w:r w:rsidRPr="00713C8E">
        <w:rPr>
          <w:rFonts w:ascii="Times New Roman" w:hAnsi="Times New Roman"/>
          <w:sz w:val="28"/>
          <w:szCs w:val="28"/>
        </w:rPr>
        <w:t>организации учебной деятельности по формированию и развитию ИКТ-компетенций;</w:t>
      </w:r>
    </w:p>
    <w:p w:rsidR="00B540EE" w:rsidRPr="00713C8E" w:rsidRDefault="00B540EE" w:rsidP="00127DBB">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разработку системы мер по организации </w:t>
      </w:r>
      <w:r w:rsidRPr="00713C8E">
        <w:rPr>
          <w:rFonts w:ascii="Times New Roman" w:hAnsi="Times New Roman"/>
          <w:sz w:val="28"/>
          <w:szCs w:val="28"/>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713C8E" w:rsidRDefault="00B540EE" w:rsidP="00127DBB">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разработку системы мер по обеспечению </w:t>
      </w:r>
      <w:r w:rsidRPr="00713C8E">
        <w:rPr>
          <w:rFonts w:ascii="Times New Roman" w:hAnsi="Times New Roman"/>
          <w:sz w:val="28"/>
          <w:szCs w:val="28"/>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713C8E" w:rsidRDefault="00B540EE" w:rsidP="00127DBB">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713C8E" w:rsidRDefault="00B540EE" w:rsidP="00127DBB">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713C8E" w:rsidRDefault="00B540EE" w:rsidP="00127DBB">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713C8E" w:rsidRDefault="00B540EE" w:rsidP="00127DBB">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713C8E" w:rsidRDefault="00B540EE" w:rsidP="00127DBB">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lastRenderedPageBreak/>
        <w:t xml:space="preserve">организацию и проведение серии семинаров с учителями, работающими на </w:t>
      </w:r>
      <w:r w:rsidR="00D47489" w:rsidRPr="00713C8E">
        <w:rPr>
          <w:rFonts w:ascii="Times New Roman" w:hAnsi="Times New Roman"/>
          <w:sz w:val="28"/>
          <w:szCs w:val="28"/>
          <w:shd w:val="clear" w:color="auto" w:fill="FFFFFF"/>
        </w:rPr>
        <w:t>уровне</w:t>
      </w:r>
      <w:r w:rsidRPr="00713C8E">
        <w:rPr>
          <w:rFonts w:ascii="Times New Roman" w:hAnsi="Times New Roman"/>
          <w:sz w:val="28"/>
          <w:szCs w:val="28"/>
          <w:shd w:val="clear" w:color="auto" w:fill="FFFFFF"/>
        </w:rPr>
        <w:t xml:space="preserve"> начального общего образования в целях реализации принципа преемственности в плане развития УУД;</w:t>
      </w:r>
    </w:p>
    <w:p w:rsidR="00B540EE" w:rsidRPr="00713C8E" w:rsidRDefault="00B540EE" w:rsidP="00127DBB">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w:t>
      </w:r>
      <w:r w:rsidR="00581743" w:rsidRPr="00713C8E">
        <w:rPr>
          <w:rFonts w:ascii="Times New Roman" w:hAnsi="Times New Roman"/>
          <w:sz w:val="28"/>
          <w:szCs w:val="28"/>
          <w:shd w:val="clear" w:color="auto" w:fill="FFFFFF"/>
        </w:rPr>
        <w:t>образовательной деятельности</w:t>
      </w:r>
      <w:r w:rsidRPr="00713C8E">
        <w:rPr>
          <w:rFonts w:ascii="Times New Roman" w:hAnsi="Times New Roman"/>
          <w:sz w:val="28"/>
          <w:szCs w:val="28"/>
          <w:shd w:val="clear" w:color="auto" w:fill="FFFFFF"/>
        </w:rPr>
        <w:t>;</w:t>
      </w:r>
    </w:p>
    <w:p w:rsidR="00B540EE" w:rsidRPr="00713C8E" w:rsidRDefault="00B540EE" w:rsidP="00127DBB">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D47489" w:rsidRPr="00713C8E">
        <w:rPr>
          <w:rFonts w:ascii="Times New Roman" w:hAnsi="Times New Roman"/>
          <w:sz w:val="28"/>
          <w:szCs w:val="28"/>
          <w:shd w:val="clear" w:color="auto" w:fill="FFFFFF"/>
        </w:rPr>
        <w:t>уровня</w:t>
      </w:r>
      <w:r w:rsidRPr="00713C8E">
        <w:rPr>
          <w:rFonts w:ascii="Times New Roman" w:hAnsi="Times New Roman"/>
          <w:sz w:val="28"/>
          <w:szCs w:val="28"/>
          <w:shd w:val="clear" w:color="auto" w:fill="FFFFFF"/>
        </w:rPr>
        <w:t>;</w:t>
      </w:r>
    </w:p>
    <w:p w:rsidR="00B540EE" w:rsidRPr="00713C8E" w:rsidRDefault="00B540EE" w:rsidP="00127DBB">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организацию разъяснительной / просветительской работы с родителями по проблемам развития УУД у учащихся </w:t>
      </w:r>
      <w:r w:rsidR="00D47489" w:rsidRPr="00713C8E">
        <w:rPr>
          <w:rFonts w:ascii="Times New Roman" w:hAnsi="Times New Roman"/>
          <w:sz w:val="28"/>
          <w:szCs w:val="28"/>
          <w:shd w:val="clear" w:color="auto" w:fill="FFFFFF"/>
        </w:rPr>
        <w:t>уровня</w:t>
      </w:r>
      <w:r w:rsidRPr="00713C8E">
        <w:rPr>
          <w:rFonts w:ascii="Times New Roman" w:hAnsi="Times New Roman"/>
          <w:sz w:val="28"/>
          <w:szCs w:val="28"/>
          <w:shd w:val="clear" w:color="auto" w:fill="FFFFFF"/>
        </w:rPr>
        <w:t>;</w:t>
      </w:r>
    </w:p>
    <w:p w:rsidR="00B540EE" w:rsidRPr="00713C8E" w:rsidRDefault="00B540EE" w:rsidP="00127DBB">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Для подготовки содержания разделов программы по развитию УУД, определенных</w:t>
      </w:r>
      <w:r w:rsidR="00D21562" w:rsidRPr="00713C8E">
        <w:rPr>
          <w:rFonts w:ascii="Times New Roman" w:hAnsi="Times New Roman"/>
          <w:sz w:val="28"/>
          <w:szCs w:val="28"/>
        </w:rPr>
        <w:t>.</w:t>
      </w:r>
      <w:r w:rsidRPr="00713C8E">
        <w:rPr>
          <w:rFonts w:ascii="Times New Roman" w:hAnsi="Times New Roman"/>
          <w:sz w:val="28"/>
          <w:szCs w:val="28"/>
        </w:rPr>
        <w:t xml:space="preserve">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На подготовительном этапе команда образовательной организации может провести следующие аналитические работы: </w:t>
      </w:r>
    </w:p>
    <w:p w:rsidR="00B540EE" w:rsidRPr="00713C8E" w:rsidRDefault="00B540EE" w:rsidP="00127DBB">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анализируется, какая образовательная предметность может быть положена в основу работы по развитию УУД (ряд дисциплин, междисциплинарный материал);</w:t>
      </w:r>
    </w:p>
    <w:p w:rsidR="00B540EE" w:rsidRPr="00713C8E" w:rsidRDefault="00B540EE" w:rsidP="00127DBB">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рассматривается,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713C8E" w:rsidRDefault="00B540EE" w:rsidP="00127DBB">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определяется состав детей с особыми образовательными потребностями, в том числе одаренных детей, детей с ограниченными возможностями здоровья, а </w:t>
      </w:r>
      <w:r w:rsidRPr="00713C8E">
        <w:rPr>
          <w:rFonts w:ascii="Times New Roman" w:hAnsi="Times New Roman"/>
          <w:sz w:val="28"/>
          <w:szCs w:val="28"/>
        </w:rPr>
        <w:lastRenderedPageBreak/>
        <w:t>также возможности построения их индивидуальных образовательных траекторий;</w:t>
      </w:r>
    </w:p>
    <w:p w:rsidR="00B540EE" w:rsidRPr="00713C8E" w:rsidRDefault="00B540EE" w:rsidP="00127DBB">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анализируются результаты учащихся по линии развития УУД на предыдуще</w:t>
      </w:r>
      <w:r w:rsidR="00D47489" w:rsidRPr="00713C8E">
        <w:rPr>
          <w:rFonts w:ascii="Times New Roman" w:hAnsi="Times New Roman"/>
          <w:sz w:val="28"/>
          <w:szCs w:val="28"/>
        </w:rPr>
        <w:t>го</w:t>
      </w:r>
      <w:r w:rsidRPr="00713C8E">
        <w:rPr>
          <w:rFonts w:ascii="Times New Roman" w:hAnsi="Times New Roman"/>
          <w:sz w:val="28"/>
          <w:szCs w:val="28"/>
        </w:rPr>
        <w:t xml:space="preserve"> </w:t>
      </w:r>
      <w:r w:rsidR="00D47489" w:rsidRPr="00713C8E">
        <w:rPr>
          <w:rFonts w:ascii="Times New Roman" w:hAnsi="Times New Roman"/>
          <w:sz w:val="28"/>
          <w:szCs w:val="28"/>
        </w:rPr>
        <w:t>уровня</w:t>
      </w:r>
      <w:r w:rsidRPr="00713C8E">
        <w:rPr>
          <w:rFonts w:ascii="Times New Roman" w:hAnsi="Times New Roman"/>
          <w:sz w:val="28"/>
          <w:szCs w:val="28"/>
        </w:rPr>
        <w:t>;</w:t>
      </w:r>
    </w:p>
    <w:p w:rsidR="00B540EE" w:rsidRPr="00713C8E" w:rsidRDefault="00B540EE" w:rsidP="00127DBB">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анализируется и обсуждается опыт применения успешных практик, в том числе с использованием информационных ресурсов образовательной организации.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На основном этапе может быть проведена работа по разработке общей стратегии по развитию УУД, организации и механизма реализации задач программы, раскрыты направления и ожидаемые результаты работы по развитию УУД, описаны специальные требования к условиям реализации программы по развитию УУД. Список указанных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Итоговый текст программы по развитию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Цели и задачи программы, описание ее места и роли в реализации требований ФГОС</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sz w:val="28"/>
          <w:szCs w:val="28"/>
        </w:rPr>
        <w:lastRenderedPageBreak/>
        <w:t>Целью программы</w:t>
      </w:r>
      <w:r w:rsidRPr="00713C8E">
        <w:rPr>
          <w:rFonts w:ascii="Times New Roman" w:hAnsi="Times New Roman"/>
          <w:sz w:val="28"/>
          <w:szCs w:val="28"/>
        </w:rPr>
        <w:t xml:space="preserve"> развития универсальных учебных действий является обеспечение организационно-методических условий для реализации системно-деятельностного подхода, положенного в основу ФГОС,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В соответствии с указанной целью программа развития универсальных учебных действий (УУД) в основной школе определяет следующие </w:t>
      </w:r>
      <w:r w:rsidRPr="00713C8E">
        <w:rPr>
          <w:rFonts w:ascii="Times New Roman" w:hAnsi="Times New Roman"/>
          <w:b/>
          <w:bCs/>
          <w:sz w:val="28"/>
          <w:szCs w:val="28"/>
        </w:rPr>
        <w:t>задачи</w:t>
      </w:r>
      <w:r w:rsidRPr="00713C8E">
        <w:rPr>
          <w:rFonts w:ascii="Times New Roman" w:hAnsi="Times New Roman"/>
          <w:sz w:val="28"/>
          <w:szCs w:val="28"/>
        </w:rPr>
        <w:t>:</w:t>
      </w:r>
    </w:p>
    <w:p w:rsidR="00B540EE" w:rsidRPr="00713C8E" w:rsidRDefault="00B540EE" w:rsidP="00127DBB">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713C8E" w:rsidRDefault="00B540EE" w:rsidP="00127DBB">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713C8E" w:rsidRDefault="00B540EE" w:rsidP="00127DBB">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включение развивающих задач как в урочную, так и внеурочную деятельность обучающихся;</w:t>
      </w:r>
    </w:p>
    <w:p w:rsidR="00B540EE" w:rsidRPr="00713C8E" w:rsidRDefault="00B540EE" w:rsidP="00127DBB">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Универсальные учебные действия представляют собой целостную взаимосвязанную систему, определяемую общей логикой возрастного развития.</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 xml:space="preserve">Описание понятий, функций, состава и характеристик универсальных учебных действий (личностных, регулятивных, познавательных и </w:t>
      </w:r>
      <w:r w:rsidRPr="00713C8E">
        <w:rPr>
          <w:rFonts w:ascii="Times New Roman" w:hAnsi="Times New Roman"/>
          <w:b/>
          <w:sz w:val="28"/>
          <w:szCs w:val="28"/>
        </w:rPr>
        <w:lastRenderedPageBreak/>
        <w:t xml:space="preserve">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w:t>
      </w:r>
      <w:r w:rsidR="00581743" w:rsidRPr="00713C8E">
        <w:rPr>
          <w:rFonts w:ascii="Times New Roman" w:hAnsi="Times New Roman"/>
          <w:b/>
          <w:sz w:val="28"/>
          <w:szCs w:val="28"/>
        </w:rPr>
        <w:t>образовательной деятельности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К принципам формирования УУД в основной школе можно отнести следующие:</w:t>
      </w:r>
    </w:p>
    <w:p w:rsidR="00B540EE" w:rsidRPr="00713C8E" w:rsidRDefault="00B540EE" w:rsidP="00127DBB">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формирование УУД – задача, сквозная для все</w:t>
      </w:r>
      <w:r w:rsidR="00581743" w:rsidRPr="00713C8E">
        <w:rPr>
          <w:rFonts w:ascii="Times New Roman" w:hAnsi="Times New Roman"/>
          <w:sz w:val="28"/>
          <w:szCs w:val="28"/>
        </w:rPr>
        <w:t>й</w:t>
      </w:r>
      <w:r w:rsidRPr="00713C8E">
        <w:rPr>
          <w:rFonts w:ascii="Times New Roman" w:hAnsi="Times New Roman"/>
          <w:sz w:val="28"/>
          <w:szCs w:val="28"/>
        </w:rPr>
        <w:t xml:space="preserve">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(урочная, внеурочная деятельность);</w:t>
      </w:r>
    </w:p>
    <w:p w:rsidR="00B540EE" w:rsidRPr="00713C8E" w:rsidRDefault="00B540EE" w:rsidP="00127DBB">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формирование УУД обязательно требует работы с предметным или междисципдинарным содержанием;</w:t>
      </w:r>
    </w:p>
    <w:p w:rsidR="00B540EE" w:rsidRPr="00713C8E" w:rsidRDefault="00B540EE" w:rsidP="00127DBB">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713C8E" w:rsidRDefault="00B540EE" w:rsidP="00127DBB">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713C8E" w:rsidRDefault="00B540EE" w:rsidP="00127DBB">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отход от понимания урока как ключевой единицы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713C8E" w:rsidRDefault="00B540EE" w:rsidP="00127DBB">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уже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и умение инициативно разворачивать учебное </w:t>
      </w:r>
      <w:r w:rsidRPr="00713C8E">
        <w:rPr>
          <w:rFonts w:ascii="Times New Roman" w:hAnsi="Times New Roman"/>
          <w:sz w:val="28"/>
          <w:szCs w:val="28"/>
        </w:rPr>
        <w:lastRenderedPageBreak/>
        <w:t xml:space="preserve">сотрудничество с другими людьми.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признается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практическими ситуациями, которые встречаются в жизни обучающегося.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Все это придает особую актуальность задаче развития в основной школе универсальных учебных действий.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Решение задачи формирования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Описание планируемых метапредметных результатов формирования </w:t>
      </w:r>
      <w:r w:rsidRPr="00713C8E">
        <w:rPr>
          <w:rFonts w:ascii="Times New Roman" w:hAnsi="Times New Roman"/>
          <w:sz w:val="28"/>
          <w:szCs w:val="28"/>
        </w:rPr>
        <w:lastRenderedPageBreak/>
        <w:t>универсальных учебных действий представлено в пункте «Планируемые результаты освоения обучающимися основной образовательной программы основного общего образования» целевого раздела настоящей программы.</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Описание места отдельных компонентов в структуре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а также связь с содержанием отдельных предметов представлена в программах отдельных учебных предметов, курсов содержательного раздела настоящей программы.</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Типовые задачи применения универсальных учебных действий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Различаются два типа заданий, связанных с УУД:</w:t>
      </w:r>
    </w:p>
    <w:p w:rsidR="00B540EE" w:rsidRPr="00713C8E" w:rsidRDefault="00B540EE" w:rsidP="00127DBB">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задания, позволяющие в рамках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сформировать УУД;</w:t>
      </w:r>
    </w:p>
    <w:p w:rsidR="00B540EE" w:rsidRPr="00713C8E" w:rsidRDefault="00B540EE" w:rsidP="00127DBB">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задания, позволяющие диагностировать уровень сформированности УУД.</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В основной школе возможно использовать в том числе следующие типы задач:</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1. Задачи, формирующие личностные универсальные учебные действия:</w:t>
      </w:r>
    </w:p>
    <w:p w:rsidR="00B540EE" w:rsidRPr="00713C8E" w:rsidRDefault="00B540EE" w:rsidP="00127DBB">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на личностное самоопределение;</w:t>
      </w:r>
    </w:p>
    <w:p w:rsidR="00B540EE" w:rsidRPr="00713C8E" w:rsidRDefault="00B540EE" w:rsidP="00127DBB">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развитие Я-концепции;</w:t>
      </w:r>
    </w:p>
    <w:p w:rsidR="00B540EE" w:rsidRPr="00713C8E" w:rsidRDefault="00B540EE" w:rsidP="00127DBB">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смыслообразование;</w:t>
      </w:r>
    </w:p>
    <w:p w:rsidR="00B540EE" w:rsidRPr="00713C8E" w:rsidRDefault="00B540EE" w:rsidP="00127DBB">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мотивацию;</w:t>
      </w:r>
    </w:p>
    <w:p w:rsidR="00B540EE" w:rsidRPr="00713C8E" w:rsidRDefault="00B540EE" w:rsidP="00127DBB">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lastRenderedPageBreak/>
        <w:t>нравственно-этическое оценивание.</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2. Задачи, формирующие коммуникативные универсальные учебные действия:</w:t>
      </w:r>
    </w:p>
    <w:p w:rsidR="00B540EE" w:rsidRPr="00713C8E" w:rsidRDefault="00B540EE" w:rsidP="00127DBB">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на учет позиции партнера;</w:t>
      </w:r>
    </w:p>
    <w:p w:rsidR="00B540EE" w:rsidRPr="00713C8E" w:rsidRDefault="00B540EE" w:rsidP="00127DBB">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на организацию и осуществление сотрудничества;</w:t>
      </w:r>
    </w:p>
    <w:p w:rsidR="00B540EE" w:rsidRPr="00713C8E" w:rsidRDefault="00B540EE" w:rsidP="00127DBB">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на передачу информации и отображение предметного содержания;</w:t>
      </w:r>
    </w:p>
    <w:p w:rsidR="00B540EE" w:rsidRPr="00713C8E" w:rsidRDefault="00B540EE" w:rsidP="00127DBB">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тренинги коммуникативных навыков;</w:t>
      </w:r>
    </w:p>
    <w:p w:rsidR="00B540EE" w:rsidRPr="00713C8E" w:rsidRDefault="00B540EE" w:rsidP="00127DBB">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ролевые игры.</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3. Задачи, формирующие познавательные универсальные учебные действия:</w:t>
      </w:r>
    </w:p>
    <w:p w:rsidR="00B540EE" w:rsidRPr="00713C8E" w:rsidRDefault="00B540EE" w:rsidP="00127DBB">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проекты на выстраивание стратегии поиска решения задач;</w:t>
      </w:r>
    </w:p>
    <w:p w:rsidR="00B540EE" w:rsidRPr="00713C8E" w:rsidRDefault="00B540EE" w:rsidP="00127DBB">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задачи на сериацию, сравнение, оценивание;</w:t>
      </w:r>
    </w:p>
    <w:p w:rsidR="00B540EE" w:rsidRPr="00713C8E" w:rsidRDefault="00B540EE" w:rsidP="00127DBB">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проведение эмпирического исследования;</w:t>
      </w:r>
    </w:p>
    <w:p w:rsidR="00B540EE" w:rsidRPr="00713C8E" w:rsidRDefault="00B540EE" w:rsidP="00127DBB">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проведение теоретического исследования;</w:t>
      </w:r>
    </w:p>
    <w:p w:rsidR="00B540EE" w:rsidRPr="00713C8E" w:rsidRDefault="00B540EE" w:rsidP="00127DBB">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смысловое чтение.</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4. Задачи, формирующие регулятивные универсальные учебные действия:</w:t>
      </w:r>
    </w:p>
    <w:p w:rsidR="00B540EE" w:rsidRPr="00713C8E" w:rsidRDefault="00B540EE" w:rsidP="00127DBB">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на планирование;</w:t>
      </w:r>
    </w:p>
    <w:p w:rsidR="00B540EE" w:rsidRPr="00713C8E" w:rsidRDefault="00B540EE" w:rsidP="00127DBB">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ориентировку в ситуации;</w:t>
      </w:r>
    </w:p>
    <w:p w:rsidR="00B540EE" w:rsidRPr="00713C8E" w:rsidRDefault="00B540EE" w:rsidP="00127DBB">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прогнозирование;</w:t>
      </w:r>
    </w:p>
    <w:p w:rsidR="00B540EE" w:rsidRPr="00713C8E" w:rsidRDefault="00B540EE" w:rsidP="00127DBB">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целеполагание;</w:t>
      </w:r>
    </w:p>
    <w:p w:rsidR="00B540EE" w:rsidRPr="00713C8E" w:rsidRDefault="00B540EE" w:rsidP="00127DBB">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принятие решения;</w:t>
      </w:r>
    </w:p>
    <w:p w:rsidR="00B540EE" w:rsidRPr="00713C8E" w:rsidRDefault="00B540EE" w:rsidP="00127DBB">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самоконтроль.</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Распределение материала и типовых задач по различным предметам не </w:t>
      </w:r>
      <w:r w:rsidRPr="00713C8E">
        <w:rPr>
          <w:rFonts w:ascii="Times New Roman" w:hAnsi="Times New Roman"/>
          <w:sz w:val="28"/>
          <w:szCs w:val="28"/>
        </w:rPr>
        <w:lastRenderedPageBreak/>
        <w:t xml:space="preserve">является жестким,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C66CE5" w:rsidRPr="00713C8E" w:rsidRDefault="00C66CE5" w:rsidP="00C66CE5">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осуществляющих образовательную деятельность на уровне основного общего образования.</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Специфика</w:t>
      </w:r>
      <w:r w:rsidRPr="00713C8E">
        <w:rPr>
          <w:rFonts w:ascii="Times New Roman" w:hAnsi="Times New Roman"/>
          <w:b/>
          <w:bCs/>
          <w:sz w:val="28"/>
          <w:szCs w:val="28"/>
        </w:rPr>
        <w:t xml:space="preserve"> проектной деятельности обучающихся </w:t>
      </w:r>
      <w:r w:rsidRPr="00713C8E">
        <w:rPr>
          <w:rFonts w:ascii="Times New Roman" w:hAnsi="Times New Roman"/>
          <w:sz w:val="28"/>
          <w:szCs w:val="28"/>
        </w:rPr>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Она ориентирована на формирование и развитие метапредметных и личностных </w:t>
      </w:r>
      <w:r w:rsidRPr="00713C8E">
        <w:rPr>
          <w:rFonts w:ascii="Times New Roman" w:hAnsi="Times New Roman"/>
          <w:sz w:val="28"/>
          <w:szCs w:val="28"/>
        </w:rPr>
        <w:lastRenderedPageBreak/>
        <w:t>результатов обучающихся.</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Особенностью </w:t>
      </w:r>
      <w:r w:rsidRPr="00713C8E">
        <w:rPr>
          <w:rFonts w:ascii="Times New Roman" w:hAnsi="Times New Roman"/>
          <w:b/>
          <w:bCs/>
          <w:sz w:val="28"/>
          <w:szCs w:val="28"/>
        </w:rPr>
        <w:t xml:space="preserve">учебно-исследовательской деятельности </w:t>
      </w:r>
      <w:r w:rsidRPr="00713C8E">
        <w:rPr>
          <w:rFonts w:ascii="Times New Roman" w:hAnsi="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Учебно-исследовательская работа учащихся может быть организована по двум направлениям:</w:t>
      </w:r>
    </w:p>
    <w:p w:rsidR="00B540EE" w:rsidRPr="00713C8E" w:rsidRDefault="00B540EE" w:rsidP="00127DBB">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713C8E" w:rsidRDefault="00B540EE" w:rsidP="00127DBB">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др.</w:t>
      </w:r>
    </w:p>
    <w:p w:rsidR="00B540EE" w:rsidRPr="00713C8E" w:rsidRDefault="00E5382A">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У</w:t>
      </w:r>
      <w:r w:rsidR="00B540EE" w:rsidRPr="00713C8E">
        <w:rPr>
          <w:rFonts w:ascii="Times New Roman" w:hAnsi="Times New Roman"/>
          <w:sz w:val="28"/>
          <w:szCs w:val="28"/>
        </w:rPr>
        <w:t>чебно-исследовательская и проектная деятельность обучающихся может проводиться в том числе по таким направлениям, как:</w:t>
      </w:r>
    </w:p>
    <w:p w:rsidR="00B540EE" w:rsidRPr="00713C8E" w:rsidRDefault="00B540EE" w:rsidP="00127DBB">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исследовательское;</w:t>
      </w:r>
    </w:p>
    <w:p w:rsidR="00B540EE" w:rsidRPr="00713C8E" w:rsidRDefault="00B540EE" w:rsidP="00127DBB">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инженерное;</w:t>
      </w:r>
    </w:p>
    <w:p w:rsidR="00B540EE" w:rsidRPr="00713C8E" w:rsidRDefault="00B540EE" w:rsidP="00127DBB">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прикладное;</w:t>
      </w:r>
    </w:p>
    <w:p w:rsidR="00B540EE" w:rsidRPr="00713C8E" w:rsidRDefault="00B540EE" w:rsidP="00127DBB">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информационное;</w:t>
      </w:r>
    </w:p>
    <w:p w:rsidR="00B540EE" w:rsidRPr="00713C8E" w:rsidRDefault="00B540EE" w:rsidP="00127DBB">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социальное;</w:t>
      </w:r>
    </w:p>
    <w:p w:rsidR="00B540EE" w:rsidRPr="00713C8E" w:rsidRDefault="00B540EE" w:rsidP="00127DBB">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игровое;</w:t>
      </w:r>
    </w:p>
    <w:p w:rsidR="00B540EE" w:rsidRPr="00713C8E" w:rsidRDefault="00B540EE" w:rsidP="00127DBB">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творческое.</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w:t>
      </w:r>
      <w:r w:rsidRPr="00713C8E">
        <w:rPr>
          <w:rFonts w:ascii="Times New Roman" w:hAnsi="Times New Roman"/>
          <w:sz w:val="28"/>
          <w:szCs w:val="28"/>
        </w:rPr>
        <w:lastRenderedPageBreak/>
        <w:t>инновационный.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Формы организации учебно-исследовательской деятельности на урочных занятиях могут быть следующими:</w:t>
      </w:r>
    </w:p>
    <w:p w:rsidR="00B540EE" w:rsidRPr="00713C8E" w:rsidRDefault="00B540EE" w:rsidP="00127DBB">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713C8E" w:rsidRDefault="00B540EE" w:rsidP="00127DBB">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713C8E" w:rsidRDefault="00B540EE" w:rsidP="00127DBB">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Формы организации учебно-исследовательской деятельности на внеурочных занятиях могут быть следующими:</w:t>
      </w:r>
    </w:p>
    <w:p w:rsidR="00B540EE" w:rsidRPr="00713C8E" w:rsidRDefault="00B540EE" w:rsidP="00127DBB">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исследовательская практика обучающихся;</w:t>
      </w:r>
    </w:p>
    <w:p w:rsidR="00B540EE" w:rsidRPr="00713C8E" w:rsidRDefault="00B540EE" w:rsidP="00127DBB">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lastRenderedPageBreak/>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713C8E" w:rsidRDefault="00B540EE" w:rsidP="00127DBB">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факультативные занятия, предполагающие углубленное изучение предмета, дают большие возможности для реализации на них учебно-исследовательской деятельности обучающихся;</w:t>
      </w:r>
    </w:p>
    <w:p w:rsidR="00B540EE" w:rsidRPr="00713C8E" w:rsidRDefault="00B540EE" w:rsidP="00127DBB">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B540EE" w:rsidRPr="00713C8E" w:rsidRDefault="00B540EE" w:rsidP="00127DBB">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Среди возможных форм представления результатов проектной деятельности можно выделить следующий список:</w:t>
      </w:r>
    </w:p>
    <w:p w:rsidR="00B540EE" w:rsidRPr="00713C8E" w:rsidRDefault="00B540EE" w:rsidP="00127DBB">
      <w:pPr>
        <w:pStyle w:val="a7"/>
        <w:widowControl w:val="0"/>
        <w:numPr>
          <w:ilvl w:val="0"/>
          <w:numId w:val="16"/>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макеты, модели, рабочие установки, схемы, план-карта;</w:t>
      </w:r>
    </w:p>
    <w:p w:rsidR="00B540EE" w:rsidRPr="00713C8E" w:rsidRDefault="00B540EE" w:rsidP="00127DBB">
      <w:pPr>
        <w:pStyle w:val="a7"/>
        <w:widowControl w:val="0"/>
        <w:numPr>
          <w:ilvl w:val="0"/>
          <w:numId w:val="16"/>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постеры, презентации;</w:t>
      </w:r>
    </w:p>
    <w:p w:rsidR="00B540EE" w:rsidRPr="00713C8E" w:rsidRDefault="00B540EE" w:rsidP="00127DBB">
      <w:pPr>
        <w:pStyle w:val="a7"/>
        <w:widowControl w:val="0"/>
        <w:numPr>
          <w:ilvl w:val="0"/>
          <w:numId w:val="16"/>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альбомы, буклеты, брошюры, книги;</w:t>
      </w:r>
    </w:p>
    <w:p w:rsidR="00B540EE" w:rsidRPr="00713C8E" w:rsidRDefault="00B540EE" w:rsidP="00127DBB">
      <w:pPr>
        <w:pStyle w:val="a7"/>
        <w:widowControl w:val="0"/>
        <w:numPr>
          <w:ilvl w:val="0"/>
          <w:numId w:val="16"/>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реконструкции событий;</w:t>
      </w:r>
    </w:p>
    <w:p w:rsidR="00B540EE" w:rsidRPr="00713C8E" w:rsidRDefault="00B540EE" w:rsidP="00127DBB">
      <w:pPr>
        <w:pStyle w:val="a7"/>
        <w:widowControl w:val="0"/>
        <w:numPr>
          <w:ilvl w:val="0"/>
          <w:numId w:val="16"/>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эссе, рассказы, стихи, рисунки;</w:t>
      </w:r>
    </w:p>
    <w:p w:rsidR="00B540EE" w:rsidRPr="00713C8E" w:rsidRDefault="00B540EE" w:rsidP="00127DBB">
      <w:pPr>
        <w:pStyle w:val="a7"/>
        <w:widowControl w:val="0"/>
        <w:numPr>
          <w:ilvl w:val="0"/>
          <w:numId w:val="16"/>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результаты исследовательских экспедиций, обработки архивов и мемуаров;</w:t>
      </w:r>
    </w:p>
    <w:p w:rsidR="00B540EE" w:rsidRPr="00713C8E" w:rsidRDefault="00B540EE" w:rsidP="00127DBB">
      <w:pPr>
        <w:pStyle w:val="a7"/>
        <w:widowControl w:val="0"/>
        <w:numPr>
          <w:ilvl w:val="0"/>
          <w:numId w:val="16"/>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документальные фильмы, мультфильмы;</w:t>
      </w:r>
    </w:p>
    <w:p w:rsidR="00B540EE" w:rsidRPr="00713C8E" w:rsidRDefault="00B540EE" w:rsidP="00127DBB">
      <w:pPr>
        <w:pStyle w:val="a7"/>
        <w:widowControl w:val="0"/>
        <w:numPr>
          <w:ilvl w:val="0"/>
          <w:numId w:val="16"/>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выставки, игры, тематические вечера, концерты;</w:t>
      </w:r>
    </w:p>
    <w:p w:rsidR="00B540EE" w:rsidRPr="00713C8E" w:rsidRDefault="00B540EE" w:rsidP="00127DBB">
      <w:pPr>
        <w:pStyle w:val="a7"/>
        <w:widowControl w:val="0"/>
        <w:numPr>
          <w:ilvl w:val="0"/>
          <w:numId w:val="16"/>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сценарии мероприятий;</w:t>
      </w:r>
    </w:p>
    <w:p w:rsidR="00B540EE" w:rsidRPr="00713C8E" w:rsidRDefault="00B540EE" w:rsidP="00127DBB">
      <w:pPr>
        <w:pStyle w:val="a7"/>
        <w:widowControl w:val="0"/>
        <w:numPr>
          <w:ilvl w:val="0"/>
          <w:numId w:val="16"/>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lastRenderedPageBreak/>
        <w:t>веб-сайты, программное обеспечение, компакт-диски (или другие цифровые носители) и др.</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Результаты также могут быть представлены в ходе проведения конференций, семинаров и круглых столов.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В приложении к Программе представлены возможные критерии и формы оценивания проектной и исследовательской работы.</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Описание содержания, видов и форм организации учебной деятельности по развитию ИКТ</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w:t>
      </w:r>
      <w:r w:rsidR="00E5382A" w:rsidRPr="00713C8E">
        <w:rPr>
          <w:rFonts w:ascii="Times New Roman" w:hAnsi="Times New Roman"/>
          <w:sz w:val="28"/>
          <w:szCs w:val="28"/>
        </w:rPr>
        <w:t>П</w:t>
      </w:r>
      <w:r w:rsidRPr="00713C8E">
        <w:rPr>
          <w:rFonts w:ascii="Times New Roman" w:hAnsi="Times New Roman"/>
          <w:sz w:val="28"/>
          <w:szCs w:val="28"/>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Важным является универсальный и межпредметный характер ИКТ-компетенции, что на практике дает возможность осуществлять ее формирование не только и не столько в рамках учебного предмета информатика, но в ходе обучения практически по всем предметным областям.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w:t>
      </w:r>
      <w:r w:rsidRPr="00713C8E">
        <w:rPr>
          <w:rFonts w:ascii="Times New Roman" w:hAnsi="Times New Roman"/>
          <w:sz w:val="28"/>
          <w:szCs w:val="28"/>
        </w:rPr>
        <w:lastRenderedPageBreak/>
        <w:t xml:space="preserve">определении планируемых результатов в сфере формирования ИКТ-компетенций.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Для реализации указанных направлений в деятельности образовательной организации необходимо указать возможные виды и формы организации учебной деятельности.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Список основных форм организации учебной деятельности по формированию ИКТ-компетенции обучающихся может включить в себя:</w:t>
      </w:r>
    </w:p>
    <w:p w:rsidR="00B540EE" w:rsidRPr="00713C8E" w:rsidRDefault="00B540EE" w:rsidP="00127DBB">
      <w:pPr>
        <w:pStyle w:val="a7"/>
        <w:widowControl w:val="0"/>
        <w:numPr>
          <w:ilvl w:val="0"/>
          <w:numId w:val="17"/>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уроки по информатике и другим предметам;</w:t>
      </w:r>
    </w:p>
    <w:p w:rsidR="00B540EE" w:rsidRPr="00713C8E" w:rsidRDefault="00B540EE" w:rsidP="00127DBB">
      <w:pPr>
        <w:pStyle w:val="a7"/>
        <w:widowControl w:val="0"/>
        <w:numPr>
          <w:ilvl w:val="0"/>
          <w:numId w:val="17"/>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факультативы;</w:t>
      </w:r>
    </w:p>
    <w:p w:rsidR="00B540EE" w:rsidRPr="00713C8E" w:rsidRDefault="00B540EE" w:rsidP="00127DBB">
      <w:pPr>
        <w:pStyle w:val="a7"/>
        <w:widowControl w:val="0"/>
        <w:numPr>
          <w:ilvl w:val="0"/>
          <w:numId w:val="17"/>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кружки;</w:t>
      </w:r>
    </w:p>
    <w:p w:rsidR="00B540EE" w:rsidRPr="00713C8E" w:rsidRDefault="00B540EE" w:rsidP="00127DBB">
      <w:pPr>
        <w:pStyle w:val="a7"/>
        <w:widowControl w:val="0"/>
        <w:numPr>
          <w:ilvl w:val="0"/>
          <w:numId w:val="17"/>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интегративные межпредметные проекты;</w:t>
      </w:r>
    </w:p>
    <w:p w:rsidR="00B540EE" w:rsidRPr="00713C8E" w:rsidRDefault="00B540EE" w:rsidP="00127DBB">
      <w:pPr>
        <w:pStyle w:val="a7"/>
        <w:widowControl w:val="0"/>
        <w:numPr>
          <w:ilvl w:val="0"/>
          <w:numId w:val="17"/>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внеурочные и внешкольные активности.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713C8E" w:rsidRDefault="00B540EE" w:rsidP="00127DBB">
      <w:pPr>
        <w:pStyle w:val="a7"/>
        <w:widowControl w:val="0"/>
        <w:numPr>
          <w:ilvl w:val="0"/>
          <w:numId w:val="17"/>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713C8E" w:rsidRDefault="00B540EE" w:rsidP="00127DBB">
      <w:pPr>
        <w:pStyle w:val="a7"/>
        <w:widowControl w:val="0"/>
        <w:numPr>
          <w:ilvl w:val="0"/>
          <w:numId w:val="17"/>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и редактирование текстов; </w:t>
      </w:r>
    </w:p>
    <w:p w:rsidR="00B540EE" w:rsidRPr="00713C8E" w:rsidRDefault="00B540EE" w:rsidP="00127DBB">
      <w:pPr>
        <w:pStyle w:val="a7"/>
        <w:widowControl w:val="0"/>
        <w:numPr>
          <w:ilvl w:val="0"/>
          <w:numId w:val="17"/>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и редактирование электронных таблиц; </w:t>
      </w:r>
    </w:p>
    <w:p w:rsidR="00B540EE" w:rsidRPr="00713C8E" w:rsidRDefault="00B540EE" w:rsidP="00127DBB">
      <w:pPr>
        <w:pStyle w:val="a7"/>
        <w:widowControl w:val="0"/>
        <w:numPr>
          <w:ilvl w:val="0"/>
          <w:numId w:val="17"/>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использование средств для построения диаграмм, графиков, блок-схем, других графических объектов; </w:t>
      </w:r>
    </w:p>
    <w:p w:rsidR="00B540EE" w:rsidRPr="00713C8E" w:rsidRDefault="00B540EE" w:rsidP="00127DBB">
      <w:pPr>
        <w:pStyle w:val="a7"/>
        <w:widowControl w:val="0"/>
        <w:numPr>
          <w:ilvl w:val="0"/>
          <w:numId w:val="17"/>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и редактирование презентаций; </w:t>
      </w:r>
    </w:p>
    <w:p w:rsidR="00B540EE" w:rsidRPr="00713C8E" w:rsidRDefault="00B540EE" w:rsidP="00127DBB">
      <w:pPr>
        <w:pStyle w:val="a7"/>
        <w:widowControl w:val="0"/>
        <w:numPr>
          <w:ilvl w:val="0"/>
          <w:numId w:val="17"/>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и редактирование графики и фото; </w:t>
      </w:r>
    </w:p>
    <w:p w:rsidR="00B540EE" w:rsidRPr="00713C8E" w:rsidRDefault="00B540EE" w:rsidP="00127DBB">
      <w:pPr>
        <w:pStyle w:val="a7"/>
        <w:widowControl w:val="0"/>
        <w:numPr>
          <w:ilvl w:val="0"/>
          <w:numId w:val="17"/>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и редактирование видео; </w:t>
      </w:r>
    </w:p>
    <w:p w:rsidR="00B540EE" w:rsidRPr="00713C8E" w:rsidRDefault="00B540EE" w:rsidP="00127DBB">
      <w:pPr>
        <w:pStyle w:val="a7"/>
        <w:widowControl w:val="0"/>
        <w:numPr>
          <w:ilvl w:val="0"/>
          <w:numId w:val="17"/>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музыкальных и звуковых объектов; </w:t>
      </w:r>
    </w:p>
    <w:p w:rsidR="00B540EE" w:rsidRPr="00713C8E" w:rsidRDefault="00B540EE" w:rsidP="00127DBB">
      <w:pPr>
        <w:pStyle w:val="a7"/>
        <w:widowControl w:val="0"/>
        <w:numPr>
          <w:ilvl w:val="0"/>
          <w:numId w:val="17"/>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поиск и анализ информации в Интернете; </w:t>
      </w:r>
    </w:p>
    <w:p w:rsidR="00B540EE" w:rsidRPr="00713C8E" w:rsidRDefault="00B540EE" w:rsidP="00127DBB">
      <w:pPr>
        <w:pStyle w:val="a7"/>
        <w:widowControl w:val="0"/>
        <w:numPr>
          <w:ilvl w:val="0"/>
          <w:numId w:val="17"/>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моделирование, проектирование и управление; </w:t>
      </w:r>
    </w:p>
    <w:p w:rsidR="00B540EE" w:rsidRPr="00713C8E" w:rsidRDefault="00B540EE" w:rsidP="00127DBB">
      <w:pPr>
        <w:pStyle w:val="a7"/>
        <w:widowControl w:val="0"/>
        <w:numPr>
          <w:ilvl w:val="0"/>
          <w:numId w:val="17"/>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lastRenderedPageBreak/>
        <w:t xml:space="preserve">математическая обработка и визуализация данных; </w:t>
      </w:r>
    </w:p>
    <w:p w:rsidR="00B540EE" w:rsidRPr="00713C8E" w:rsidRDefault="00B540EE" w:rsidP="00127DBB">
      <w:pPr>
        <w:pStyle w:val="a7"/>
        <w:widowControl w:val="0"/>
        <w:numPr>
          <w:ilvl w:val="0"/>
          <w:numId w:val="17"/>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web-страниц и сайтов; </w:t>
      </w:r>
    </w:p>
    <w:p w:rsidR="00B540EE" w:rsidRPr="00713C8E" w:rsidRDefault="00B540EE" w:rsidP="00127DBB">
      <w:pPr>
        <w:pStyle w:val="a7"/>
        <w:widowControl w:val="0"/>
        <w:numPr>
          <w:ilvl w:val="0"/>
          <w:numId w:val="17"/>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сетевая коммуникация между учениками и (или) учителем.</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713C8E" w:rsidRDefault="00B540EE" w:rsidP="00EA6974">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13C8E" w:rsidRDefault="00B540EE" w:rsidP="00EA6974">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Перечень и описание основных элементов ИКТ-компетенции и инструментов их использования</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Обращение с устройствами ИКТ. </w:t>
      </w:r>
      <w:r w:rsidRPr="00713C8E">
        <w:rPr>
          <w:rFonts w:ascii="Times New Roman" w:hAnsi="Times New Roman"/>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Фиксация и обработка изображений и звуков. </w:t>
      </w:r>
      <w:r w:rsidRPr="00713C8E">
        <w:rPr>
          <w:rFonts w:ascii="Times New Roman" w:hAnsi="Times New Roman"/>
          <w:sz w:val="28"/>
          <w:szCs w:val="28"/>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w:t>
      </w:r>
      <w:r w:rsidRPr="00713C8E">
        <w:rPr>
          <w:rFonts w:ascii="Times New Roman" w:hAnsi="Times New Roman"/>
          <w:sz w:val="28"/>
          <w:szCs w:val="28"/>
        </w:rPr>
        <w:lastRenderedPageBreak/>
        <w:t>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Поиск и организация хранения информации. </w:t>
      </w:r>
      <w:r w:rsidRPr="00713C8E">
        <w:rPr>
          <w:rFonts w:ascii="Times New Roman" w:hAnsi="Times New Roman"/>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Интернете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Интернете.</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Создание письменных сообщений. </w:t>
      </w:r>
      <w:r w:rsidRPr="00713C8E">
        <w:rPr>
          <w:rFonts w:ascii="Times New Roman" w:hAnsi="Times New Roman"/>
          <w:sz w:val="28"/>
          <w:szCs w:val="28"/>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w:t>
      </w:r>
      <w:r w:rsidRPr="00713C8E">
        <w:rPr>
          <w:rFonts w:ascii="Times New Roman" w:hAnsi="Times New Roman"/>
          <w:sz w:val="28"/>
          <w:szCs w:val="28"/>
        </w:rPr>
        <w:lastRenderedPageBreak/>
        <w:t>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Создание графических объектов. </w:t>
      </w:r>
      <w:r w:rsidRPr="00713C8E">
        <w:rPr>
          <w:rFonts w:ascii="Times New Roman" w:hAnsi="Times New Roman"/>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Создание музыкальных и звуковых объектов. </w:t>
      </w:r>
      <w:r w:rsidRPr="00713C8E">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Восприятие, использование и создание гипертекстовых и мультимедийных информационных объектов. </w:t>
      </w:r>
      <w:r w:rsidRPr="00713C8E">
        <w:rPr>
          <w:rFonts w:ascii="Times New Roman" w:hAnsi="Times New Roman"/>
          <w:sz w:val="28"/>
          <w:szCs w:val="28"/>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w:t>
      </w:r>
      <w:r w:rsidRPr="00713C8E">
        <w:rPr>
          <w:rFonts w:ascii="Times New Roman" w:hAnsi="Times New Roman"/>
          <w:sz w:val="28"/>
          <w:szCs w:val="28"/>
        </w:rPr>
        <w:lastRenderedPageBreak/>
        <w:t>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Анализ информации, математическая обработка данных в исследовании. </w:t>
      </w:r>
      <w:r w:rsidRPr="00713C8E">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Моделирование, проектирование и управление. </w:t>
      </w:r>
      <w:r w:rsidRPr="00713C8E">
        <w:rPr>
          <w:rFonts w:ascii="Times New Roman" w:hAnsi="Times New Roman"/>
          <w:sz w:val="28"/>
          <w:szCs w:val="28"/>
        </w:rPr>
        <w:t xml:space="preserve">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w:t>
      </w:r>
      <w:r w:rsidRPr="00713C8E">
        <w:rPr>
          <w:rFonts w:ascii="Times New Roman" w:hAnsi="Times New Roman"/>
          <w:sz w:val="28"/>
          <w:szCs w:val="28"/>
        </w:rPr>
        <w:lastRenderedPageBreak/>
        <w:t>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Коммуникация и социальное взаимодействие. </w:t>
      </w:r>
      <w:r w:rsidRPr="00713C8E">
        <w:rPr>
          <w:rFonts w:ascii="Times New Roman" w:hAnsi="Times New Roman"/>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Информационная безопасность. </w:t>
      </w:r>
      <w:r w:rsidRPr="00713C8E">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13C8E" w:rsidRDefault="00B540EE" w:rsidP="00140CF3">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 xml:space="preserve"> Планируемые результаты формирования и развития компетентности обучающихся в области использования ИКТ</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713C8E" w:rsidRDefault="00B540EE" w:rsidP="00731D9E">
      <w:pPr>
        <w:pStyle w:val="2"/>
        <w:tabs>
          <w:tab w:val="left" w:pos="567"/>
        </w:tabs>
      </w:pPr>
      <w:bookmarkStart w:id="140" w:name="_Toc405145662"/>
      <w:bookmarkStart w:id="141" w:name="_Toc406059005"/>
      <w:bookmarkStart w:id="142" w:name="_Toc409682184"/>
      <w:bookmarkStart w:id="143" w:name="_Toc409691658"/>
      <w:bookmarkStart w:id="144" w:name="_Toc410653982"/>
      <w:bookmarkStart w:id="145" w:name="_Toc410702986"/>
      <w:bookmarkStart w:id="146" w:name="_Toc284662742"/>
      <w:bookmarkStart w:id="147" w:name="_Toc284663368"/>
      <w:bookmarkStart w:id="148" w:name="_Toc418159465"/>
      <w:r w:rsidRPr="00713C8E">
        <w:rPr>
          <w:b w:val="0"/>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140"/>
      <w:bookmarkEnd w:id="141"/>
      <w:bookmarkEnd w:id="142"/>
      <w:bookmarkEnd w:id="143"/>
      <w:bookmarkEnd w:id="144"/>
      <w:bookmarkEnd w:id="145"/>
      <w:bookmarkEnd w:id="146"/>
      <w:bookmarkEnd w:id="147"/>
      <w:bookmarkEnd w:id="148"/>
    </w:p>
    <w:p w:rsidR="00B540EE" w:rsidRPr="00713C8E" w:rsidRDefault="00B540EE" w:rsidP="00127DBB">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lastRenderedPageBreak/>
        <w:t>осуществлять информационное подключение к локальной сети и глобальной сети Интернет;</w:t>
      </w:r>
    </w:p>
    <w:p w:rsidR="00B540EE" w:rsidRPr="00713C8E" w:rsidRDefault="00B540EE" w:rsidP="00127DBB">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получать информацию о характеристиках компьютера;</w:t>
      </w:r>
    </w:p>
    <w:p w:rsidR="00B540EE" w:rsidRPr="00713C8E" w:rsidRDefault="00B540EE" w:rsidP="00127DBB">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713C8E" w:rsidRDefault="00B540EE" w:rsidP="00127DBB">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713C8E" w:rsidRDefault="00B540EE" w:rsidP="00127DBB">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входить в информационную среду образовательной организации, в том числе через Интернет, размещать в информационной среде различные информационные объекты;</w:t>
      </w:r>
    </w:p>
    <w:p w:rsidR="00B540EE" w:rsidRPr="00713C8E" w:rsidRDefault="00B540EE" w:rsidP="00127DBB">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B540EE" w:rsidRPr="00713C8E" w:rsidRDefault="00731D9E" w:rsidP="00731D9E">
      <w:pPr>
        <w:pStyle w:val="2"/>
        <w:tabs>
          <w:tab w:val="left" w:pos="567"/>
        </w:tabs>
        <w:ind w:firstLine="0"/>
      </w:pPr>
      <w:bookmarkStart w:id="149" w:name="_Toc405145663"/>
      <w:bookmarkStart w:id="150" w:name="_Toc406059006"/>
      <w:bookmarkStart w:id="151" w:name="_Toc409682185"/>
      <w:bookmarkStart w:id="152" w:name="_Toc409691659"/>
      <w:bookmarkStart w:id="153" w:name="_Toc410653983"/>
      <w:bookmarkStart w:id="154" w:name="_Toc410702987"/>
      <w:r w:rsidRPr="00713C8E">
        <w:rPr>
          <w:b w:val="0"/>
        </w:rPr>
        <w:tab/>
      </w:r>
      <w:bookmarkStart w:id="155" w:name="_Toc284662743"/>
      <w:bookmarkStart w:id="156" w:name="_Toc284663369"/>
      <w:bookmarkStart w:id="157" w:name="_Toc418159466"/>
      <w:r w:rsidR="00B540EE" w:rsidRPr="00713C8E">
        <w:rPr>
          <w:b w:val="0"/>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49"/>
      <w:bookmarkEnd w:id="150"/>
      <w:bookmarkEnd w:id="151"/>
      <w:bookmarkEnd w:id="152"/>
      <w:bookmarkEnd w:id="153"/>
      <w:bookmarkEnd w:id="154"/>
      <w:bookmarkEnd w:id="155"/>
      <w:bookmarkEnd w:id="156"/>
      <w:bookmarkEnd w:id="157"/>
    </w:p>
    <w:p w:rsidR="00B540EE" w:rsidRPr="00713C8E" w:rsidRDefault="00B540EE" w:rsidP="00127DBB">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создавать презентации на основе цифровых фотографий;</w:t>
      </w:r>
    </w:p>
    <w:p w:rsidR="00B540EE" w:rsidRPr="00713C8E" w:rsidRDefault="00B540EE" w:rsidP="00127DBB">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B540EE" w:rsidRPr="00713C8E" w:rsidRDefault="00B540EE" w:rsidP="00127DBB">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B540EE" w:rsidRPr="00713C8E" w:rsidRDefault="00B540EE" w:rsidP="00127DBB">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713C8E" w:rsidRDefault="00731D9E" w:rsidP="00731D9E">
      <w:pPr>
        <w:pStyle w:val="2"/>
        <w:tabs>
          <w:tab w:val="left" w:pos="567"/>
        </w:tabs>
        <w:ind w:firstLine="0"/>
      </w:pPr>
      <w:bookmarkStart w:id="158" w:name="_Toc405145664"/>
      <w:bookmarkStart w:id="159" w:name="_Toc406059007"/>
      <w:bookmarkStart w:id="160" w:name="_Toc409682186"/>
      <w:bookmarkStart w:id="161" w:name="_Toc409691660"/>
      <w:bookmarkStart w:id="162" w:name="_Toc410653984"/>
      <w:bookmarkStart w:id="163" w:name="_Toc410702988"/>
      <w:r w:rsidRPr="00713C8E">
        <w:rPr>
          <w:b w:val="0"/>
        </w:rPr>
        <w:tab/>
      </w:r>
      <w:bookmarkStart w:id="164" w:name="_Toc284662744"/>
      <w:bookmarkStart w:id="165" w:name="_Toc284663370"/>
      <w:bookmarkStart w:id="166" w:name="_Toc418159467"/>
      <w:r w:rsidR="00B540EE" w:rsidRPr="00713C8E">
        <w:rPr>
          <w:b w:val="0"/>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58"/>
      <w:bookmarkEnd w:id="159"/>
      <w:bookmarkEnd w:id="160"/>
      <w:bookmarkEnd w:id="161"/>
      <w:bookmarkEnd w:id="162"/>
      <w:bookmarkEnd w:id="163"/>
      <w:bookmarkEnd w:id="164"/>
      <w:bookmarkEnd w:id="165"/>
      <w:bookmarkEnd w:id="166"/>
    </w:p>
    <w:p w:rsidR="00B540EE" w:rsidRPr="00713C8E" w:rsidRDefault="00B540EE" w:rsidP="00127DBB">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использовать различные приемы поиска информации в Интернете (поисковые системы, справочные разделы, предметные рубрики);</w:t>
      </w:r>
    </w:p>
    <w:p w:rsidR="00B540EE" w:rsidRPr="00713C8E" w:rsidRDefault="00B540EE" w:rsidP="00127DBB">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строить запросы для поиска информации с использованием логических </w:t>
      </w:r>
      <w:r w:rsidRPr="00713C8E">
        <w:rPr>
          <w:rFonts w:ascii="Times New Roman" w:hAnsi="Times New Roman"/>
          <w:sz w:val="28"/>
          <w:szCs w:val="28"/>
        </w:rPr>
        <w:lastRenderedPageBreak/>
        <w:t>операций и анализировать результаты поиска;</w:t>
      </w:r>
    </w:p>
    <w:p w:rsidR="00B540EE" w:rsidRPr="00713C8E" w:rsidRDefault="00B540EE" w:rsidP="00127DBB">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B540EE" w:rsidRPr="00713C8E" w:rsidRDefault="00B540EE" w:rsidP="00127DBB">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B540EE" w:rsidRPr="00713C8E" w:rsidRDefault="00B540EE" w:rsidP="00127DBB">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rsidR="00B540EE" w:rsidRPr="00713C8E" w:rsidRDefault="00731D9E" w:rsidP="00731D9E">
      <w:pPr>
        <w:pStyle w:val="2"/>
        <w:tabs>
          <w:tab w:val="left" w:pos="567"/>
        </w:tabs>
        <w:ind w:firstLine="0"/>
      </w:pPr>
      <w:bookmarkStart w:id="167" w:name="_Toc405145665"/>
      <w:bookmarkStart w:id="168" w:name="_Toc406059008"/>
      <w:bookmarkStart w:id="169" w:name="_Toc409682187"/>
      <w:bookmarkStart w:id="170" w:name="_Toc409691661"/>
      <w:bookmarkStart w:id="171" w:name="_Toc410653985"/>
      <w:bookmarkStart w:id="172" w:name="_Toc410702989"/>
      <w:r w:rsidRPr="00713C8E">
        <w:rPr>
          <w:b w:val="0"/>
        </w:rPr>
        <w:tab/>
      </w:r>
      <w:bookmarkStart w:id="173" w:name="_Toc284662745"/>
      <w:bookmarkStart w:id="174" w:name="_Toc284663371"/>
      <w:bookmarkStart w:id="175" w:name="_Toc418159468"/>
      <w:r w:rsidR="00B540EE" w:rsidRPr="00713C8E">
        <w:rPr>
          <w:b w:val="0"/>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67"/>
      <w:bookmarkEnd w:id="168"/>
      <w:bookmarkEnd w:id="169"/>
      <w:bookmarkEnd w:id="170"/>
      <w:bookmarkEnd w:id="171"/>
      <w:bookmarkEnd w:id="172"/>
      <w:bookmarkEnd w:id="173"/>
      <w:bookmarkEnd w:id="174"/>
      <w:bookmarkEnd w:id="175"/>
    </w:p>
    <w:p w:rsidR="00B540EE" w:rsidRPr="00713C8E" w:rsidRDefault="00B540EE" w:rsidP="00127DBB">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B540EE" w:rsidRPr="00713C8E" w:rsidRDefault="00B540EE" w:rsidP="00127DBB">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713C8E" w:rsidRDefault="00B540EE" w:rsidP="00127DBB">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вставлять в документ формулы, таблицы, списки, изображения;</w:t>
      </w:r>
    </w:p>
    <w:p w:rsidR="00B540EE" w:rsidRPr="00713C8E" w:rsidRDefault="00B540EE" w:rsidP="00127DBB">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участвовать в коллективном создании текстового документа;</w:t>
      </w:r>
    </w:p>
    <w:p w:rsidR="00B540EE" w:rsidRPr="00713C8E" w:rsidRDefault="00B540EE" w:rsidP="00127DBB">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создавать гипертекстовые документы.</w:t>
      </w:r>
    </w:p>
    <w:p w:rsidR="00B540EE" w:rsidRPr="00713C8E" w:rsidRDefault="00731D9E" w:rsidP="00731D9E">
      <w:pPr>
        <w:pStyle w:val="2"/>
        <w:tabs>
          <w:tab w:val="left" w:pos="567"/>
        </w:tabs>
        <w:ind w:firstLine="0"/>
      </w:pPr>
      <w:bookmarkStart w:id="176" w:name="_Toc405145666"/>
      <w:bookmarkStart w:id="177" w:name="_Toc406059009"/>
      <w:bookmarkStart w:id="178" w:name="_Toc409682188"/>
      <w:bookmarkStart w:id="179" w:name="_Toc409691662"/>
      <w:bookmarkStart w:id="180" w:name="_Toc410653986"/>
      <w:bookmarkStart w:id="181" w:name="_Toc410702990"/>
      <w:r w:rsidRPr="00713C8E">
        <w:rPr>
          <w:b w:val="0"/>
        </w:rPr>
        <w:tab/>
      </w:r>
      <w:bookmarkStart w:id="182" w:name="_Toc284662746"/>
      <w:bookmarkStart w:id="183" w:name="_Toc284663372"/>
      <w:bookmarkStart w:id="184" w:name="_Toc418159469"/>
      <w:r w:rsidR="00B540EE" w:rsidRPr="00713C8E">
        <w:rPr>
          <w:b w:val="0"/>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76"/>
      <w:bookmarkEnd w:id="177"/>
      <w:bookmarkEnd w:id="178"/>
      <w:bookmarkEnd w:id="179"/>
      <w:bookmarkEnd w:id="180"/>
      <w:bookmarkEnd w:id="181"/>
      <w:bookmarkEnd w:id="182"/>
      <w:bookmarkEnd w:id="183"/>
      <w:bookmarkEnd w:id="184"/>
    </w:p>
    <w:p w:rsidR="00B540EE" w:rsidRPr="00713C8E" w:rsidRDefault="00B540EE" w:rsidP="00127DBB">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создавать и редактировать изображения с помощью инструментов графического редактора;</w:t>
      </w:r>
    </w:p>
    <w:p w:rsidR="00B540EE" w:rsidRPr="00713C8E" w:rsidRDefault="00B540EE" w:rsidP="00127DBB">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B540EE" w:rsidRPr="00713C8E" w:rsidRDefault="00B540EE" w:rsidP="00127DBB">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713C8E" w:rsidRDefault="00731D9E" w:rsidP="00731D9E">
      <w:pPr>
        <w:pStyle w:val="2"/>
        <w:tabs>
          <w:tab w:val="left" w:pos="567"/>
        </w:tabs>
        <w:ind w:firstLine="0"/>
      </w:pPr>
      <w:bookmarkStart w:id="185" w:name="_Toc405145667"/>
      <w:bookmarkStart w:id="186" w:name="_Toc406059010"/>
      <w:bookmarkStart w:id="187" w:name="_Toc409682189"/>
      <w:bookmarkStart w:id="188" w:name="_Toc409691663"/>
      <w:bookmarkStart w:id="189" w:name="_Toc410653987"/>
      <w:bookmarkStart w:id="190" w:name="_Toc410702991"/>
      <w:r w:rsidRPr="00713C8E">
        <w:rPr>
          <w:b w:val="0"/>
        </w:rPr>
        <w:lastRenderedPageBreak/>
        <w:tab/>
      </w:r>
      <w:bookmarkStart w:id="191" w:name="_Toc284662747"/>
      <w:bookmarkStart w:id="192" w:name="_Toc284663373"/>
      <w:bookmarkStart w:id="193" w:name="_Toc418159470"/>
      <w:r w:rsidR="00B540EE" w:rsidRPr="00713C8E">
        <w:rPr>
          <w:b w:val="0"/>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85"/>
      <w:bookmarkEnd w:id="186"/>
      <w:bookmarkEnd w:id="187"/>
      <w:bookmarkEnd w:id="188"/>
      <w:bookmarkEnd w:id="189"/>
      <w:bookmarkEnd w:id="190"/>
      <w:bookmarkEnd w:id="191"/>
      <w:bookmarkEnd w:id="192"/>
      <w:bookmarkEnd w:id="193"/>
    </w:p>
    <w:p w:rsidR="00B540EE" w:rsidRPr="00713C8E" w:rsidRDefault="00B540EE" w:rsidP="00127DBB">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B540EE" w:rsidRPr="00713C8E" w:rsidRDefault="00B540EE" w:rsidP="00127DBB">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B540EE" w:rsidRPr="00713C8E" w:rsidRDefault="00731D9E" w:rsidP="00731D9E">
      <w:pPr>
        <w:pStyle w:val="2"/>
        <w:tabs>
          <w:tab w:val="left" w:pos="567"/>
        </w:tabs>
        <w:ind w:firstLine="0"/>
      </w:pPr>
      <w:bookmarkStart w:id="194" w:name="_Toc405145668"/>
      <w:bookmarkStart w:id="195" w:name="_Toc406059011"/>
      <w:bookmarkStart w:id="196" w:name="_Toc409682190"/>
      <w:bookmarkStart w:id="197" w:name="_Toc409691664"/>
      <w:bookmarkStart w:id="198" w:name="_Toc410653988"/>
      <w:bookmarkStart w:id="199" w:name="_Toc410702992"/>
      <w:r w:rsidRPr="00713C8E">
        <w:rPr>
          <w:b w:val="0"/>
        </w:rPr>
        <w:tab/>
      </w:r>
      <w:bookmarkStart w:id="200" w:name="_Toc284662748"/>
      <w:bookmarkStart w:id="201" w:name="_Toc284663374"/>
      <w:bookmarkStart w:id="202" w:name="_Toc418159471"/>
      <w:r w:rsidR="00B540EE" w:rsidRPr="00713C8E">
        <w:rPr>
          <w:b w:val="0"/>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94"/>
      <w:bookmarkEnd w:id="195"/>
      <w:bookmarkEnd w:id="196"/>
      <w:bookmarkEnd w:id="197"/>
      <w:bookmarkEnd w:id="198"/>
      <w:bookmarkEnd w:id="199"/>
      <w:bookmarkEnd w:id="200"/>
      <w:bookmarkEnd w:id="201"/>
      <w:bookmarkEnd w:id="202"/>
    </w:p>
    <w:p w:rsidR="00B540EE" w:rsidRPr="00713C8E" w:rsidRDefault="00B540EE" w:rsidP="00127DBB">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713C8E" w:rsidRDefault="00B540EE" w:rsidP="00127DBB">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713C8E" w:rsidRDefault="00B540EE" w:rsidP="00127DBB">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713C8E" w:rsidRDefault="00B540EE" w:rsidP="00127DBB">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использовать программы-архиваторы.</w:t>
      </w:r>
    </w:p>
    <w:p w:rsidR="00B540EE" w:rsidRPr="00713C8E" w:rsidRDefault="00731D9E" w:rsidP="00731D9E">
      <w:pPr>
        <w:pStyle w:val="2"/>
        <w:tabs>
          <w:tab w:val="left" w:pos="567"/>
        </w:tabs>
        <w:ind w:firstLine="0"/>
      </w:pPr>
      <w:bookmarkStart w:id="203" w:name="_Toc405145669"/>
      <w:bookmarkStart w:id="204" w:name="_Toc406059012"/>
      <w:bookmarkStart w:id="205" w:name="_Toc409682191"/>
      <w:bookmarkStart w:id="206" w:name="_Toc409691665"/>
      <w:bookmarkStart w:id="207" w:name="_Toc410653989"/>
      <w:bookmarkStart w:id="208" w:name="_Toc410702993"/>
      <w:r w:rsidRPr="00713C8E">
        <w:rPr>
          <w:b w:val="0"/>
        </w:rPr>
        <w:tab/>
      </w:r>
      <w:bookmarkStart w:id="209" w:name="_Toc284662749"/>
      <w:bookmarkStart w:id="210" w:name="_Toc284663375"/>
      <w:bookmarkStart w:id="211" w:name="_Toc418159472"/>
      <w:r w:rsidR="00B540EE" w:rsidRPr="00713C8E">
        <w:rPr>
          <w:b w:val="0"/>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203"/>
      <w:bookmarkEnd w:id="204"/>
      <w:bookmarkEnd w:id="205"/>
      <w:bookmarkEnd w:id="206"/>
      <w:bookmarkEnd w:id="207"/>
      <w:bookmarkEnd w:id="208"/>
      <w:bookmarkEnd w:id="209"/>
      <w:bookmarkEnd w:id="210"/>
      <w:bookmarkEnd w:id="211"/>
    </w:p>
    <w:p w:rsidR="00B540EE" w:rsidRPr="00713C8E" w:rsidRDefault="00B540EE" w:rsidP="00127DBB">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проводить простые эксперименты и исследования в виртуальных лабораториях;</w:t>
      </w:r>
    </w:p>
    <w:p w:rsidR="00B540EE" w:rsidRPr="00713C8E" w:rsidRDefault="00B540EE" w:rsidP="00127DBB">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B540EE" w:rsidRPr="00713C8E" w:rsidRDefault="00B540EE" w:rsidP="00127DBB">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B540EE" w:rsidRPr="00713C8E" w:rsidRDefault="00731D9E" w:rsidP="00731D9E">
      <w:pPr>
        <w:pStyle w:val="2"/>
        <w:tabs>
          <w:tab w:val="left" w:pos="567"/>
        </w:tabs>
        <w:ind w:firstLine="0"/>
      </w:pPr>
      <w:bookmarkStart w:id="212" w:name="_Toc405145670"/>
      <w:bookmarkStart w:id="213" w:name="_Toc406059013"/>
      <w:bookmarkStart w:id="214" w:name="_Toc409682192"/>
      <w:bookmarkStart w:id="215" w:name="_Toc409691666"/>
      <w:bookmarkStart w:id="216" w:name="_Toc410653990"/>
      <w:bookmarkStart w:id="217" w:name="_Toc410702994"/>
      <w:r w:rsidRPr="00713C8E">
        <w:rPr>
          <w:b w:val="0"/>
        </w:rPr>
        <w:lastRenderedPageBreak/>
        <w:tab/>
      </w:r>
      <w:bookmarkStart w:id="218" w:name="_Toc284662750"/>
      <w:bookmarkStart w:id="219" w:name="_Toc284663376"/>
      <w:bookmarkStart w:id="220" w:name="_Toc418159473"/>
      <w:r w:rsidR="00B540EE" w:rsidRPr="00713C8E">
        <w:rPr>
          <w:b w:val="0"/>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212"/>
      <w:bookmarkEnd w:id="213"/>
      <w:bookmarkEnd w:id="214"/>
      <w:bookmarkEnd w:id="215"/>
      <w:bookmarkEnd w:id="216"/>
      <w:bookmarkEnd w:id="217"/>
      <w:bookmarkEnd w:id="218"/>
      <w:bookmarkEnd w:id="219"/>
      <w:bookmarkEnd w:id="220"/>
    </w:p>
    <w:p w:rsidR="00B540EE" w:rsidRPr="00713C8E" w:rsidRDefault="00B540EE" w:rsidP="00127DBB">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B540EE" w:rsidRPr="00713C8E" w:rsidRDefault="00B540EE" w:rsidP="00127DBB">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w:t>
      </w:r>
    </w:p>
    <w:p w:rsidR="00B540EE" w:rsidRPr="00713C8E" w:rsidRDefault="00B540EE" w:rsidP="00127DBB">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моделировать с использованием виртуальных конструкторов;</w:t>
      </w:r>
    </w:p>
    <w:p w:rsidR="00B540EE" w:rsidRPr="00713C8E" w:rsidRDefault="00B540EE" w:rsidP="00127DBB">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моделировать с использованием средств программирования.</w:t>
      </w:r>
    </w:p>
    <w:p w:rsidR="00B540EE" w:rsidRPr="00713C8E" w:rsidRDefault="00731D9E" w:rsidP="00731D9E">
      <w:pPr>
        <w:pStyle w:val="2"/>
        <w:tabs>
          <w:tab w:val="left" w:pos="567"/>
        </w:tabs>
        <w:ind w:firstLine="0"/>
      </w:pPr>
      <w:bookmarkStart w:id="221" w:name="_Toc405145671"/>
      <w:bookmarkStart w:id="222" w:name="_Toc406059014"/>
      <w:bookmarkStart w:id="223" w:name="_Toc409682193"/>
      <w:bookmarkStart w:id="224" w:name="_Toc409691667"/>
      <w:bookmarkStart w:id="225" w:name="_Toc410653991"/>
      <w:bookmarkStart w:id="226" w:name="_Toc410702995"/>
      <w:r w:rsidRPr="00713C8E">
        <w:rPr>
          <w:b w:val="0"/>
        </w:rPr>
        <w:tab/>
      </w:r>
      <w:bookmarkStart w:id="227" w:name="_Toc284662751"/>
      <w:bookmarkStart w:id="228" w:name="_Toc284663377"/>
      <w:bookmarkStart w:id="229" w:name="_Toc418159474"/>
      <w:r w:rsidR="00B540EE" w:rsidRPr="00713C8E">
        <w:rPr>
          <w:b w:val="0"/>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221"/>
      <w:bookmarkEnd w:id="222"/>
      <w:bookmarkEnd w:id="223"/>
      <w:bookmarkEnd w:id="224"/>
      <w:bookmarkEnd w:id="225"/>
      <w:bookmarkEnd w:id="226"/>
      <w:bookmarkEnd w:id="227"/>
      <w:bookmarkEnd w:id="228"/>
      <w:bookmarkEnd w:id="229"/>
    </w:p>
    <w:p w:rsidR="00B540EE" w:rsidRPr="00713C8E" w:rsidRDefault="00B540EE" w:rsidP="00127DBB">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713C8E" w:rsidRDefault="00B540EE" w:rsidP="00127DBB">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использовать возможности электронной почты, Интернет-мессенджеров и социальных сетей для обучения;</w:t>
      </w:r>
    </w:p>
    <w:p w:rsidR="00B540EE" w:rsidRPr="00713C8E" w:rsidRDefault="00B540EE" w:rsidP="00127DBB">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вести личный дневник (блог) с использованием возможностей Интернета;</w:t>
      </w:r>
    </w:p>
    <w:p w:rsidR="00B540EE" w:rsidRPr="00713C8E" w:rsidRDefault="00B540EE" w:rsidP="00127DBB">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713C8E" w:rsidRDefault="00B540EE" w:rsidP="00127DBB">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713C8E" w:rsidRDefault="00B540EE" w:rsidP="00127DBB">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соблюдать правила безопасного поведения в Интернете;</w:t>
      </w:r>
    </w:p>
    <w:p w:rsidR="00B540EE" w:rsidRPr="00713C8E" w:rsidRDefault="00B540EE" w:rsidP="00127DBB">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различать безопасные ресурсы Интернета и ресурсы, содержание которых несовместимо с задачами воспитания и образования или нежелательно.</w:t>
      </w:r>
    </w:p>
    <w:p w:rsidR="00B540EE" w:rsidRPr="00713C8E" w:rsidRDefault="00B540EE" w:rsidP="00140CF3">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sz w:val="28"/>
          <w:szCs w:val="28"/>
        </w:rPr>
      </w:pPr>
    </w:p>
    <w:p w:rsidR="00B540EE" w:rsidRPr="00713C8E" w:rsidRDefault="00B540EE" w:rsidP="00140CF3">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sz w:val="28"/>
          <w:szCs w:val="28"/>
        </w:rPr>
      </w:pPr>
      <w:r w:rsidRPr="00713C8E">
        <w:rPr>
          <w:rFonts w:ascii="Times New Roman" w:hAnsi="Times New Roman"/>
          <w:b/>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lastRenderedPageBreak/>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713C8E" w:rsidRDefault="00B540EE" w:rsidP="00127DBB">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договор с университетом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713C8E" w:rsidRDefault="00B540EE" w:rsidP="00127DBB">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договор о сотрудничестве может основываться на оплате услуг экспертов, консультантов, научных руководителей;</w:t>
      </w:r>
    </w:p>
    <w:p w:rsidR="00B540EE" w:rsidRPr="00713C8E" w:rsidRDefault="00B540EE" w:rsidP="00127DBB">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экспертная, научная и консультационная поддержка может осуществляться в рамках сетевого взаимодействия образовательных организаций основного общего образования;</w:t>
      </w:r>
    </w:p>
    <w:p w:rsidR="00B540EE" w:rsidRPr="00713C8E" w:rsidRDefault="00B540EE" w:rsidP="00127DBB">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C66CE5" w:rsidRPr="00713C8E" w:rsidRDefault="00C66CE5" w:rsidP="00C66CE5">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 xml:space="preserve">Описание условий, обеспечивающих развитие универсальных учебных действий у обучающихся, в том числе организационно-методического и </w:t>
      </w:r>
      <w:r w:rsidRPr="00713C8E">
        <w:rPr>
          <w:rFonts w:ascii="Times New Roman" w:hAnsi="Times New Roman"/>
          <w:b/>
          <w:sz w:val="28"/>
          <w:szCs w:val="28"/>
        </w:rPr>
        <w:lastRenderedPageBreak/>
        <w:t>ресурсного обеспечения учебно-исследовательской и проектной деятельности обучающихся</w:t>
      </w:r>
    </w:p>
    <w:p w:rsidR="00B540EE" w:rsidRPr="00713C8E"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У</w:t>
      </w:r>
      <w:r w:rsidR="00B540EE" w:rsidRPr="00713C8E">
        <w:rPr>
          <w:rFonts w:ascii="Times New Roman" w:hAnsi="Times New Roman"/>
          <w:sz w:val="28"/>
          <w:szCs w:val="28"/>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713C8E"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Т</w:t>
      </w:r>
      <w:r w:rsidR="00B540EE" w:rsidRPr="00713C8E">
        <w:rPr>
          <w:rFonts w:ascii="Times New Roman" w:hAnsi="Times New Roman"/>
          <w:sz w:val="28"/>
          <w:szCs w:val="28"/>
        </w:rPr>
        <w:t>ребования к условиям включают:</w:t>
      </w:r>
    </w:p>
    <w:p w:rsidR="00B540EE" w:rsidRPr="00713C8E" w:rsidRDefault="00B540EE" w:rsidP="00127DBB">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713C8E" w:rsidRDefault="00B540EE" w:rsidP="00127DBB">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713C8E" w:rsidRDefault="00B540EE" w:rsidP="00127DBB">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Педагогические кадры имеют необходимый уровень подготовки для реализации программы УУД, что может включать в себя следующее:</w:t>
      </w:r>
    </w:p>
    <w:p w:rsidR="00B540EE" w:rsidRPr="00713C8E" w:rsidRDefault="00B540EE" w:rsidP="00127DBB">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педагоги владеют представлениями о возрастных особенностях учащихся начальной, основной и старшей школы;</w:t>
      </w:r>
    </w:p>
    <w:p w:rsidR="00B540EE" w:rsidRPr="00713C8E" w:rsidRDefault="00B540EE" w:rsidP="00127DBB">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педагоги прошли курсы повышения квалификации, посвященные ФГОС;</w:t>
      </w:r>
    </w:p>
    <w:p w:rsidR="00B540EE" w:rsidRPr="00713C8E" w:rsidRDefault="00B540EE" w:rsidP="00127DBB">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713C8E" w:rsidRDefault="00B540EE" w:rsidP="00127DBB">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педагоги могут строить </w:t>
      </w:r>
      <w:r w:rsidR="00581743" w:rsidRPr="00713C8E">
        <w:rPr>
          <w:rFonts w:ascii="Times New Roman" w:hAnsi="Times New Roman"/>
          <w:sz w:val="28"/>
          <w:szCs w:val="28"/>
        </w:rPr>
        <w:t>образовательную деятельность</w:t>
      </w:r>
      <w:r w:rsidRPr="00713C8E">
        <w:rPr>
          <w:rFonts w:ascii="Times New Roman" w:hAnsi="Times New Roman"/>
          <w:sz w:val="28"/>
          <w:szCs w:val="28"/>
        </w:rPr>
        <w:t xml:space="preserve"> в рамках учебного предмета в соответствии с особенностями формирования конкретных УУД;</w:t>
      </w:r>
    </w:p>
    <w:p w:rsidR="00B540EE" w:rsidRPr="00713C8E" w:rsidRDefault="00B540EE" w:rsidP="00127DBB">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педагоги осуществляют формирование УУД в рамках проектной, исследовательской деятельностей;</w:t>
      </w:r>
    </w:p>
    <w:p w:rsidR="00B540EE" w:rsidRPr="00713C8E" w:rsidRDefault="00B540EE" w:rsidP="00127DBB">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B540EE" w:rsidRPr="00713C8E" w:rsidRDefault="00B540EE" w:rsidP="00127DBB">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педагоги владеют навыками формирующего оценивания;</w:t>
      </w:r>
    </w:p>
    <w:p w:rsidR="00B540EE" w:rsidRPr="00713C8E" w:rsidRDefault="00B540EE" w:rsidP="00127DBB">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наличие позиции тьютора или педагоги владеют навыками тьюторского </w:t>
      </w:r>
      <w:r w:rsidRPr="00713C8E">
        <w:rPr>
          <w:rFonts w:ascii="Times New Roman" w:hAnsi="Times New Roman"/>
          <w:sz w:val="28"/>
          <w:szCs w:val="28"/>
        </w:rPr>
        <w:lastRenderedPageBreak/>
        <w:t>сопровождения обучающихся;</w:t>
      </w:r>
    </w:p>
    <w:p w:rsidR="00B540EE" w:rsidRPr="00713C8E" w:rsidRDefault="00B540EE" w:rsidP="00127DBB">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Информационно-методическое обеспечение может также включать в себя, но не ограничиваться работой по описанным ниже направлениям, в том числе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w:t>
      </w:r>
    </w:p>
    <w:p w:rsidR="00B540EE" w:rsidRPr="00713C8E" w:rsidRDefault="00C66CE5" w:rsidP="00C66CE5">
      <w:pPr>
        <w:pStyle w:val="a7"/>
        <w:widowControl w:val="0"/>
        <w:tabs>
          <w:tab w:val="left" w:pos="567"/>
        </w:tabs>
        <w:spacing w:before="0" w:beforeAutospacing="0" w:after="0" w:afterAutospacing="0" w:line="360" w:lineRule="auto"/>
        <w:jc w:val="center"/>
        <w:rPr>
          <w:rFonts w:ascii="Times New Roman" w:hAnsi="Times New Roman"/>
          <w:sz w:val="28"/>
          <w:szCs w:val="28"/>
        </w:rPr>
      </w:pPr>
      <w:r w:rsidRPr="00713C8E">
        <w:rPr>
          <w:rFonts w:ascii="Times New Roman" w:hAnsi="Times New Roman"/>
          <w:b/>
          <w:sz w:val="28"/>
          <w:szCs w:val="28"/>
        </w:rPr>
        <w:t>Методика и инструментарий оценки успешности освоения и применения обучающимися универсальных учебных действий</w:t>
      </w:r>
    </w:p>
    <w:p w:rsidR="00C66CE5" w:rsidRPr="00713C8E" w:rsidRDefault="00C66CE5" w:rsidP="00EA6974">
      <w:pPr>
        <w:pStyle w:val="a7"/>
        <w:widowControl w:val="0"/>
        <w:tabs>
          <w:tab w:val="left" w:pos="567"/>
        </w:tabs>
        <w:spacing w:before="0" w:beforeAutospacing="0" w:after="0" w:afterAutospacing="0" w:line="360" w:lineRule="auto"/>
        <w:jc w:val="center"/>
        <w:rPr>
          <w:rFonts w:ascii="Times New Roman" w:hAnsi="Times New Roman"/>
          <w:b/>
          <w:sz w:val="28"/>
          <w:szCs w:val="28"/>
        </w:rPr>
      </w:pPr>
    </w:p>
    <w:p w:rsidR="00B540EE" w:rsidRPr="00713C8E" w:rsidRDefault="00B540EE" w:rsidP="00EA6974">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713C8E">
        <w:rPr>
          <w:rFonts w:ascii="Times New Roman" w:hAnsi="Times New Roman"/>
          <w:b/>
          <w:sz w:val="28"/>
          <w:szCs w:val="28"/>
        </w:rPr>
        <w:t>Система оценки деятельности образовательной организации по формированию и развитию универсальных учебных действий у обучающихся</w:t>
      </w:r>
    </w:p>
    <w:p w:rsidR="00B540EE" w:rsidRPr="00713C8E"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С</w:t>
      </w:r>
      <w:r w:rsidR="00B540EE" w:rsidRPr="00713C8E">
        <w:rPr>
          <w:rFonts w:ascii="Times New Roman" w:hAnsi="Times New Roman"/>
          <w:sz w:val="28"/>
          <w:szCs w:val="28"/>
        </w:rPr>
        <w:t>истема оценки деятельности образовательной организации по формированию и развитию универсальных учебных действий у обучающихся также описана в пункте «Система оценки достижения планируемых результатов освоения основной образовательной программы общего образования» целевого раздела.</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Система оценки в сфере УУД может включать в себя следующие принципы и характеристики:</w:t>
      </w:r>
    </w:p>
    <w:p w:rsidR="00B540EE" w:rsidRPr="00713C8E" w:rsidRDefault="00B540EE" w:rsidP="00127DBB">
      <w:pPr>
        <w:pStyle w:val="a7"/>
        <w:widowControl w:val="0"/>
        <w:numPr>
          <w:ilvl w:val="0"/>
          <w:numId w:val="11"/>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систематичность сбора и анализа информации;</w:t>
      </w:r>
    </w:p>
    <w:p w:rsidR="00B540EE" w:rsidRPr="00713C8E" w:rsidRDefault="00B540EE" w:rsidP="00127DBB">
      <w:pPr>
        <w:pStyle w:val="a7"/>
        <w:widowControl w:val="0"/>
        <w:numPr>
          <w:ilvl w:val="0"/>
          <w:numId w:val="11"/>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совокупность показателей и индикаторов оценивания должна учитывать интересы всех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то есть быть информативной для управленцев, педагогов, родителей, учащихся;</w:t>
      </w:r>
    </w:p>
    <w:p w:rsidR="00B540EE" w:rsidRPr="00713C8E" w:rsidRDefault="00B540EE" w:rsidP="00127DBB">
      <w:pPr>
        <w:pStyle w:val="a7"/>
        <w:widowControl w:val="0"/>
        <w:numPr>
          <w:ilvl w:val="0"/>
          <w:numId w:val="11"/>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доступность и прозрачность данных о результатах оценивания для всех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13C8E" w:rsidRDefault="00B540EE" w:rsidP="00EA6974">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713C8E">
        <w:rPr>
          <w:rFonts w:ascii="Times New Roman" w:hAnsi="Times New Roman"/>
          <w:b/>
          <w:sz w:val="28"/>
          <w:szCs w:val="28"/>
        </w:rPr>
        <w:lastRenderedPageBreak/>
        <w:t>Методика и инструментарий мониторинга успешности освоения и применения обучающимися универсальных учебных действий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В процессе реализации мониторинга успешности освоения и применения УУД могут быть учтены следующие этапы освоения УУД:</w:t>
      </w:r>
    </w:p>
    <w:p w:rsidR="00B540EE" w:rsidRPr="00713C8E" w:rsidRDefault="00B540EE" w:rsidP="00127DBB">
      <w:pPr>
        <w:pStyle w:val="a7"/>
        <w:widowControl w:val="0"/>
        <w:numPr>
          <w:ilvl w:val="0"/>
          <w:numId w:val="12"/>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713C8E" w:rsidRDefault="00B540EE" w:rsidP="00127DBB">
      <w:pPr>
        <w:pStyle w:val="a7"/>
        <w:widowControl w:val="0"/>
        <w:numPr>
          <w:ilvl w:val="0"/>
          <w:numId w:val="12"/>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713C8E" w:rsidRDefault="00B540EE" w:rsidP="00127DBB">
      <w:pPr>
        <w:pStyle w:val="a7"/>
        <w:widowControl w:val="0"/>
        <w:numPr>
          <w:ilvl w:val="0"/>
          <w:numId w:val="12"/>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713C8E" w:rsidRDefault="00B540EE" w:rsidP="00127DBB">
      <w:pPr>
        <w:pStyle w:val="a7"/>
        <w:widowControl w:val="0"/>
        <w:numPr>
          <w:ilvl w:val="0"/>
          <w:numId w:val="12"/>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713C8E" w:rsidRDefault="00B540EE" w:rsidP="00127DBB">
      <w:pPr>
        <w:pStyle w:val="a7"/>
        <w:widowControl w:val="0"/>
        <w:numPr>
          <w:ilvl w:val="0"/>
          <w:numId w:val="12"/>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713C8E" w:rsidRDefault="00B540EE" w:rsidP="00127DBB">
      <w:pPr>
        <w:pStyle w:val="a7"/>
        <w:widowControl w:val="0"/>
        <w:numPr>
          <w:ilvl w:val="0"/>
          <w:numId w:val="12"/>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обобщение учебных действий на основе выявления общих принципов.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Система оценки универсальных учебных действий может быть:</w:t>
      </w:r>
    </w:p>
    <w:p w:rsidR="00B540EE" w:rsidRPr="00713C8E" w:rsidRDefault="00B540EE" w:rsidP="00127DBB">
      <w:pPr>
        <w:pStyle w:val="a7"/>
        <w:widowControl w:val="0"/>
        <w:numPr>
          <w:ilvl w:val="0"/>
          <w:numId w:val="12"/>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уровневой (определяются уровни владения универсальными учебными действиями);</w:t>
      </w:r>
    </w:p>
    <w:p w:rsidR="00B540EE" w:rsidRPr="00713C8E" w:rsidRDefault="00B540EE" w:rsidP="00127DBB">
      <w:pPr>
        <w:pStyle w:val="a7"/>
        <w:widowControl w:val="0"/>
        <w:numPr>
          <w:ilvl w:val="0"/>
          <w:numId w:val="12"/>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позиционной – не только учителя производят оценивание, оценка формируется на основе рефлексивных отчетов разных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lastRenderedPageBreak/>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713C8E" w:rsidRDefault="00B540EE">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8"/>
          <w:szCs w:val="28"/>
          <w:lang w:val="ru-RU"/>
        </w:rPr>
      </w:pPr>
      <w:r w:rsidRPr="00713C8E">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r w:rsidRPr="00713C8E">
        <w:rPr>
          <w:rStyle w:val="Zag11"/>
          <w:rFonts w:ascii="Times New Roman" w:eastAsia="@Arial Unicode MS" w:hAnsi="Times New Roman" w:cs="Times New Roman"/>
          <w:color w:val="auto"/>
          <w:sz w:val="28"/>
          <w:szCs w:val="28"/>
          <w:lang w:val="ru-RU"/>
        </w:rPr>
        <w:t xml:space="preserve"> </w:t>
      </w:r>
    </w:p>
    <w:p w:rsidR="00940641" w:rsidRPr="00713C8E" w:rsidRDefault="00940641">
      <w:pPr>
        <w:pStyle w:val="3"/>
        <w:spacing w:before="0" w:beforeAutospacing="0" w:after="0" w:afterAutospacing="0" w:line="360" w:lineRule="auto"/>
        <w:ind w:firstLine="709"/>
        <w:rPr>
          <w:b w:val="0"/>
          <w:i/>
          <w:sz w:val="28"/>
          <w:szCs w:val="28"/>
        </w:rPr>
      </w:pPr>
      <w:bookmarkStart w:id="230" w:name="_Toc406059015"/>
    </w:p>
    <w:p w:rsidR="00B540EE" w:rsidRPr="00713C8E" w:rsidRDefault="00140CF3" w:rsidP="00140CF3">
      <w:pPr>
        <w:pStyle w:val="2"/>
      </w:pPr>
      <w:bookmarkStart w:id="231" w:name="_Toc409691668"/>
      <w:bookmarkStart w:id="232" w:name="_Toc410653992"/>
      <w:bookmarkStart w:id="233" w:name="_Toc418159475"/>
      <w:r w:rsidRPr="00713C8E">
        <w:t xml:space="preserve">2.2. </w:t>
      </w:r>
      <w:r w:rsidR="00B076C6">
        <w:t>П</w:t>
      </w:r>
      <w:r w:rsidR="00B540EE" w:rsidRPr="00713C8E">
        <w:t>рограммы учебных предметов, курсов</w:t>
      </w:r>
      <w:bookmarkEnd w:id="231"/>
      <w:bookmarkEnd w:id="232"/>
      <w:bookmarkEnd w:id="233"/>
      <w:r w:rsidR="00B540EE" w:rsidRPr="00713C8E">
        <w:t xml:space="preserve"> </w:t>
      </w:r>
      <w:bookmarkEnd w:id="230"/>
    </w:p>
    <w:p w:rsidR="00140CF3" w:rsidRPr="00713C8E" w:rsidRDefault="00533ABE" w:rsidP="00533ABE">
      <w:pPr>
        <w:pStyle w:val="2"/>
        <w:rPr>
          <w:b w:val="0"/>
        </w:rPr>
      </w:pPr>
      <w:bookmarkStart w:id="234" w:name="_Toc418159476"/>
      <w:r w:rsidRPr="00713C8E">
        <w:t>2.2.1 Общие положения</w:t>
      </w:r>
      <w:bookmarkEnd w:id="234"/>
    </w:p>
    <w:p w:rsidR="001E5C7E" w:rsidRPr="00713C8E" w:rsidRDefault="001E5C7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Федеральным государственным образовательным стандартом основного общего образования.</w:t>
      </w:r>
    </w:p>
    <w:p w:rsidR="001E5C7E" w:rsidRPr="00713C8E" w:rsidRDefault="001E5C7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Программы разработана с учетом актуальных задач воспитания, обучения и развития обучающихся и условий, необходимых для развития их личностных и познавательных качеств, психологических, возрастных и других особенностей обучающихся.</w:t>
      </w:r>
    </w:p>
    <w:p w:rsidR="004E6316" w:rsidRPr="00713C8E" w:rsidRDefault="001E5C7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Примерные программы учебных предметов не определяют количество часов на изучение учебного предмета и не ограничивают возможность его изучения в том или ином классе. Они</w:t>
      </w:r>
      <w:r w:rsidR="004E6316" w:rsidRPr="00713C8E">
        <w:rPr>
          <w:rFonts w:ascii="Times New Roman" w:hAnsi="Times New Roman" w:cs="Times New Roman"/>
          <w:sz w:val="28"/>
          <w:szCs w:val="28"/>
        </w:rPr>
        <w:t xml:space="preserve"> являются ориентиром для составления рабочих программ: они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4E6316" w:rsidRPr="00713C8E" w:rsidRDefault="004E631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713C8E" w:rsidRDefault="004E6316" w:rsidP="00140CF3">
      <w:pPr>
        <w:pStyle w:val="2"/>
      </w:pPr>
    </w:p>
    <w:p w:rsidR="00140CF3" w:rsidRPr="00713C8E" w:rsidRDefault="00140CF3" w:rsidP="00140CF3">
      <w:pPr>
        <w:pStyle w:val="2"/>
      </w:pPr>
      <w:bookmarkStart w:id="235" w:name="_Toc410653993"/>
      <w:bookmarkStart w:id="236" w:name="_Toc418159477"/>
      <w:r w:rsidRPr="00713C8E">
        <w:t xml:space="preserve">2.2.2. Основное содержание </w:t>
      </w:r>
      <w:r w:rsidR="0048158A" w:rsidRPr="00713C8E">
        <w:t xml:space="preserve">учебных предметов на </w:t>
      </w:r>
      <w:r w:rsidR="00D47489" w:rsidRPr="00713C8E">
        <w:t>уровне</w:t>
      </w:r>
      <w:r w:rsidR="0048158A" w:rsidRPr="00713C8E">
        <w:t xml:space="preserve"> основн</w:t>
      </w:r>
      <w:r w:rsidR="00731D9E" w:rsidRPr="00713C8E">
        <w:t>о</w:t>
      </w:r>
      <w:r w:rsidR="0048158A" w:rsidRPr="00713C8E">
        <w:t>го общего образования</w:t>
      </w:r>
      <w:bookmarkEnd w:id="235"/>
      <w:bookmarkEnd w:id="236"/>
    </w:p>
    <w:p w:rsidR="00B540EE" w:rsidRPr="00713C8E" w:rsidRDefault="0048158A" w:rsidP="00140CF3">
      <w:pPr>
        <w:pStyle w:val="3"/>
        <w:spacing w:before="0" w:beforeAutospacing="0" w:after="0" w:afterAutospacing="0" w:line="360" w:lineRule="auto"/>
        <w:ind w:firstLine="709"/>
        <w:rPr>
          <w:sz w:val="28"/>
          <w:szCs w:val="28"/>
        </w:rPr>
      </w:pPr>
      <w:bookmarkStart w:id="237" w:name="_Toc409691669"/>
      <w:bookmarkStart w:id="238" w:name="_Toc410653994"/>
      <w:bookmarkStart w:id="239" w:name="_Toc418159478"/>
      <w:r w:rsidRPr="00713C8E">
        <w:rPr>
          <w:sz w:val="28"/>
          <w:szCs w:val="28"/>
        </w:rPr>
        <w:t xml:space="preserve">2.2.2.1. </w:t>
      </w:r>
      <w:r w:rsidR="00B540EE" w:rsidRPr="00713C8E">
        <w:rPr>
          <w:sz w:val="28"/>
          <w:szCs w:val="28"/>
        </w:rPr>
        <w:t>Русский язык</w:t>
      </w:r>
      <w:bookmarkEnd w:id="237"/>
      <w:bookmarkEnd w:id="238"/>
      <w:bookmarkEnd w:id="239"/>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Русский язык – родной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Изучение русского языка направлено на развитие и совершенствование коммуникативной, языковой и культуроведческой компетенций.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Коммуникативная компетенция – овладение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Языковая и лингвистическая (языковедческая) компетенции – освоение знаний о языке как знаковой системе и общественном явлении, его устройстве, развитии и функционировании; общих сведений о лингвистике как науке и ученых-русистах; овладение основными нормами русского литературного языка, обогащение словарного запаса и грамматического строя речи обучающихся; формирование способности к анализу и оценке языковых явлений и фактов; овладение умением пользоваться различными лингвистическими словарями.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w:t>
      </w:r>
      <w:r w:rsidRPr="00713C8E">
        <w:rPr>
          <w:rFonts w:ascii="Times New Roman" w:hAnsi="Times New Roman" w:cs="Times New Roman"/>
          <w:sz w:val="28"/>
          <w:szCs w:val="28"/>
        </w:rPr>
        <w:lastRenderedPageBreak/>
        <w:t>культурной специфики русского языка, овладение нормами русского речевого этикета, культурой межнационального общения.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Речь. Речевая деятельность</w:t>
      </w:r>
    </w:p>
    <w:p w:rsidR="00B540EE" w:rsidRPr="00713C8E" w:rsidRDefault="00B540EE" w:rsidP="00EA6974">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Речь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Язык и речь. Речевое общение. Виды речи (устная и письменная, диалогическая и монологическая). Тексты устные и письменные.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(отзыв, выступление, </w:t>
      </w:r>
      <w:r w:rsidRPr="00713C8E">
        <w:rPr>
          <w:rFonts w:ascii="Times New Roman" w:hAnsi="Times New Roman" w:cs="Times New Roman"/>
          <w:i/>
          <w:sz w:val="28"/>
          <w:szCs w:val="28"/>
        </w:rPr>
        <w:t>доклад, реферат, статья, рецензия</w:t>
      </w:r>
      <w:r w:rsidRPr="00713C8E">
        <w:rPr>
          <w:rFonts w:ascii="Times New Roman" w:hAnsi="Times New Roman" w:cs="Times New Roman"/>
          <w:sz w:val="28"/>
          <w:szCs w:val="28"/>
        </w:rPr>
        <w:t xml:space="preserve">), публицистического (выступление, </w:t>
      </w:r>
      <w:r w:rsidRPr="00713C8E">
        <w:rPr>
          <w:rFonts w:ascii="Times New Roman" w:hAnsi="Times New Roman" w:cs="Times New Roman"/>
          <w:i/>
          <w:sz w:val="28"/>
          <w:szCs w:val="28"/>
        </w:rPr>
        <w:t>статья, интервью, очерк</w:t>
      </w:r>
      <w:r w:rsidRPr="00713C8E">
        <w:rPr>
          <w:rFonts w:ascii="Times New Roman" w:hAnsi="Times New Roman" w:cs="Times New Roman"/>
          <w:sz w:val="28"/>
          <w:szCs w:val="28"/>
        </w:rPr>
        <w:t xml:space="preserve">), официально-делового (расписка, </w:t>
      </w:r>
      <w:r w:rsidRPr="00713C8E">
        <w:rPr>
          <w:rFonts w:ascii="Times New Roman" w:hAnsi="Times New Roman" w:cs="Times New Roman"/>
          <w:i/>
          <w:sz w:val="28"/>
          <w:szCs w:val="28"/>
        </w:rPr>
        <w:t>доверенность,</w:t>
      </w:r>
      <w:r w:rsidRPr="00713C8E">
        <w:rPr>
          <w:rFonts w:ascii="Times New Roman" w:hAnsi="Times New Roman" w:cs="Times New Roman"/>
          <w:sz w:val="28"/>
          <w:szCs w:val="28"/>
        </w:rPr>
        <w:t xml:space="preserve"> заявление, </w:t>
      </w:r>
      <w:r w:rsidRPr="00713C8E">
        <w:rPr>
          <w:rFonts w:ascii="Times New Roman" w:hAnsi="Times New Roman" w:cs="Times New Roman"/>
          <w:i/>
          <w:sz w:val="28"/>
          <w:szCs w:val="28"/>
        </w:rPr>
        <w:t>резюме</w:t>
      </w:r>
      <w:r w:rsidRPr="00713C8E">
        <w:rPr>
          <w:rFonts w:ascii="Times New Roman" w:hAnsi="Times New Roman" w:cs="Times New Roman"/>
          <w:sz w:val="28"/>
          <w:szCs w:val="28"/>
        </w:rPr>
        <w:t>) стилей.</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Текст как продукт речевой деятельности. Функционально-смысловые разновидности текста (повествование, описание, рассуждение). </w:t>
      </w:r>
      <w:r w:rsidRPr="00713C8E">
        <w:rPr>
          <w:rFonts w:ascii="Times New Roman" w:hAnsi="Times New Roman" w:cs="Times New Roman"/>
          <w:i/>
          <w:sz w:val="28"/>
          <w:szCs w:val="28"/>
        </w:rPr>
        <w:t>Функциональные разновидности языка.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Анализ текста с точки зрения его темы, цели, основной мысли, основной и дополнительной информации, принадлежности к функционально-смысловому типу и функциональной разновидности языка.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Информационная переработка текста (план, конспект, аннотация).</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Речевая деятельность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Виды речевой деятельности (говорение, слушание, письмо, чтение).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Речевая ситуация и ее компоненты.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и др.; сочетание разных видов диалога). Полилог. Свободная беседа, обсуждение, дискуссия.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Адекватное понимание устной и письменной речи в соответствии с условиями и целями общения.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Овладение различными видами чтения (ознакомительным, изучающим, просмотровым), приемами работы с учебной книгой и другими информационными источниками, включая СМИ и ресурсы Интернета.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устных монологических и диалогических высказываний разной коммуникативной направленности в зависимости от целей, сферы и ситуации общения.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Изложение содержания прослушанного или прочитанного текста (подробное, сжатое, выборочное). Написание сочинений; создание письменных текстов разных стилей и жанров (</w:t>
      </w:r>
      <w:r w:rsidRPr="00713C8E">
        <w:rPr>
          <w:rFonts w:ascii="Times New Roman" w:hAnsi="Times New Roman" w:cs="Times New Roman"/>
          <w:i/>
          <w:sz w:val="28"/>
          <w:szCs w:val="28"/>
        </w:rPr>
        <w:t>тезисов</w:t>
      </w:r>
      <w:r w:rsidRPr="00713C8E">
        <w:rPr>
          <w:rFonts w:ascii="Times New Roman" w:hAnsi="Times New Roman" w:cs="Times New Roman"/>
          <w:sz w:val="28"/>
          <w:szCs w:val="28"/>
        </w:rPr>
        <w:t xml:space="preserve">, конспекта, отзыва, </w:t>
      </w:r>
      <w:r w:rsidRPr="00713C8E">
        <w:rPr>
          <w:rFonts w:ascii="Times New Roman" w:hAnsi="Times New Roman" w:cs="Times New Roman"/>
          <w:i/>
          <w:sz w:val="28"/>
          <w:szCs w:val="28"/>
        </w:rPr>
        <w:t>рецензии</w:t>
      </w:r>
      <w:r w:rsidRPr="00713C8E">
        <w:rPr>
          <w:rFonts w:ascii="Times New Roman" w:hAnsi="Times New Roman" w:cs="Times New Roman"/>
          <w:sz w:val="28"/>
          <w:szCs w:val="28"/>
        </w:rPr>
        <w:t xml:space="preserve">, аннотации; письма; расписки, </w:t>
      </w:r>
      <w:r w:rsidRPr="00713C8E">
        <w:rPr>
          <w:rFonts w:ascii="Times New Roman" w:hAnsi="Times New Roman" w:cs="Times New Roman"/>
          <w:i/>
          <w:sz w:val="28"/>
          <w:szCs w:val="28"/>
        </w:rPr>
        <w:t>доверенности</w:t>
      </w:r>
      <w:r w:rsidRPr="00713C8E">
        <w:rPr>
          <w:rFonts w:ascii="Times New Roman" w:hAnsi="Times New Roman" w:cs="Times New Roman"/>
          <w:sz w:val="28"/>
          <w:szCs w:val="28"/>
        </w:rPr>
        <w:t>, заявления).</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 Культура речи</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Культура речи и ее основные аспекты: нормативный, коммуникативный, этический. </w:t>
      </w:r>
      <w:r w:rsidRPr="00713C8E">
        <w:rPr>
          <w:rFonts w:ascii="Times New Roman" w:hAnsi="Times New Roman" w:cs="Times New Roman"/>
          <w:i/>
          <w:sz w:val="28"/>
          <w:szCs w:val="28"/>
        </w:rPr>
        <w:t>Основные критерии культуры речи.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Языковая норма, ее функции. Основные нормы русского литературного языка (орфоэпические, лексические, грамматические, стилистические, орфографические, пунктуационные). Варианты норм. Оценка правильности, коммуникативных качеств и эффективности речи. Виды лингвистических словарей и их роль в овладении словарным богатством и нормами современного русского литературного языка.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Речевой этикет. Культура межнационального общения. Овладение национально-культурными нормами речевого и неречевого поведения в различных ситуациях формального и неформального межличностного и межкультурного общения.</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lastRenderedPageBreak/>
        <w:t>Общие сведения о языке. Основные разделы науки о языке</w:t>
      </w:r>
    </w:p>
    <w:p w:rsidR="00B540EE" w:rsidRPr="00713C8E" w:rsidRDefault="00B540EE" w:rsidP="00EA6974">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Общие сведения о языке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Русский язык как один из индоевропейских языков. Русский язык в кругу других славянских языков. Роль старославянского языка в развитии русского языка.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Взаимосвязь языка и культуры. Отражение в языке культуры и истории народа</w:t>
      </w:r>
      <w:r w:rsidRPr="00713C8E">
        <w:rPr>
          <w:rFonts w:ascii="Times New Roman" w:hAnsi="Times New Roman" w:cs="Times New Roman"/>
          <w:i/>
          <w:sz w:val="28"/>
          <w:szCs w:val="28"/>
        </w:rPr>
        <w:t>. Взаимообогащение языков народов России.</w:t>
      </w:r>
      <w:r w:rsidRPr="00713C8E">
        <w:rPr>
          <w:rFonts w:ascii="Times New Roman" w:hAnsi="Times New Roman" w:cs="Times New Roman"/>
          <w:sz w:val="28"/>
          <w:szCs w:val="28"/>
        </w:rPr>
        <w:t xml:space="preserve"> Выявление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Русский язык – язык русской художественной литературы. Основные изобразительно-выразительные средства русского языка и их использование в речи (метафора, эпитет, сравнение, гипербола, олицетворение, фразеологизм и др.).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Основные лингвистические словари. Извлечение необходимой информации из словарей.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Выдающиеся отечественные лингвисты.</w:t>
      </w:r>
      <w:r w:rsidRPr="00713C8E">
        <w:rPr>
          <w:rFonts w:ascii="Times New Roman" w:hAnsi="Times New Roman" w:cs="Times New Roman"/>
          <w:sz w:val="28"/>
          <w:szCs w:val="28"/>
        </w:rPr>
        <w:t xml:space="preserve"> </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Фонетика, орфоэпия и графика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Звук как единица языка. Система гласных звуков. Система согласных звуков. Изменение звуков в речевом потоке. </w:t>
      </w:r>
      <w:r w:rsidRPr="00713C8E">
        <w:rPr>
          <w:rFonts w:ascii="Times New Roman" w:hAnsi="Times New Roman" w:cs="Times New Roman"/>
          <w:i/>
          <w:sz w:val="28"/>
          <w:szCs w:val="28"/>
        </w:rPr>
        <w:t>Фонетическая транскрипция</w:t>
      </w:r>
      <w:r w:rsidRPr="00713C8E">
        <w:rPr>
          <w:rFonts w:ascii="Times New Roman" w:hAnsi="Times New Roman" w:cs="Times New Roman"/>
          <w:sz w:val="28"/>
          <w:szCs w:val="28"/>
        </w:rPr>
        <w:t>. Слог. Ударение, его смыслоразличительная роль, подвижность ударения при формо- и словообразовании. Фонетический анализ слова.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Интонация, ее функции. Основные элементы интонации.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Орфоэпия как раздел лингвистики. Основные нормы произношения и ударения.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Связь фонетики с графикой и орфографией.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Применение знаний и умений по фонетике в практике правописания.</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Морфемика и словообразование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Чередование звуков в морфемах. Морфемный анализ слова.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Основные способы образования слов. Исходная (производящая) основа и словообразующая морфема. Словообразовательная пара. </w:t>
      </w:r>
      <w:r w:rsidRPr="00713C8E">
        <w:rPr>
          <w:rFonts w:ascii="Times New Roman" w:hAnsi="Times New Roman" w:cs="Times New Roman"/>
          <w:i/>
          <w:sz w:val="28"/>
          <w:szCs w:val="28"/>
        </w:rPr>
        <w:t>Словообразовательная цепочка. Словообразовательное гнездо.</w:t>
      </w:r>
      <w:r w:rsidRPr="00713C8E">
        <w:rPr>
          <w:rFonts w:ascii="Times New Roman" w:hAnsi="Times New Roman" w:cs="Times New Roman"/>
          <w:sz w:val="28"/>
          <w:szCs w:val="28"/>
        </w:rPr>
        <w:t xml:space="preserve"> Словообразовательный анализ слова.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Применение знаний и умений по морфемике и словообразованию в практике правописания.</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Лексикология и фразеология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Стилистические пласты лексики (книжный, нейтральный, сниженный). Исконно русские и заимствованные слова. Фразеологизмы и их признаки. Основные лексические нормы современного русского литературного языка (нормы употребления слова в соответствии с его </w:t>
      </w:r>
      <w:r w:rsidRPr="00713C8E">
        <w:rPr>
          <w:rFonts w:ascii="Times New Roman" w:hAnsi="Times New Roman" w:cs="Times New Roman"/>
          <w:sz w:val="28"/>
          <w:szCs w:val="28"/>
        </w:rPr>
        <w:lastRenderedPageBreak/>
        <w:t>точным лексическим значением, различение в речи омонимов, антонимов, синонимов, многозначных слов; нормы лексической сочетаемости и др.). Лексический анализ.</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Понятие об этимологии как науке о происхождении слов и фразеологизмов.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Оценка своей и чужой речи с точки зрения точного, уместного и выразительного словоупотребления.</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Морфология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Части речи как лексико-грамматические разряды слов.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Служебные части речи. Междометия и звукоподражательные слова.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Морфологический анализ слова.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Омонимия слов разных частей речи.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Основные морфологические нормы русского литературного языка (нормы образования форм им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 прилагательных, им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 существительных, местоимений, глаголов, причастий и деепричастий, числительных и др.).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Применение знаний и умений по морфологии в практике правописания.</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Синтаксис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w:t>
      </w:r>
      <w:r w:rsidRPr="00713C8E">
        <w:rPr>
          <w:rFonts w:ascii="Times New Roman" w:hAnsi="Times New Roman" w:cs="Times New Roman"/>
          <w:sz w:val="28"/>
          <w:szCs w:val="28"/>
        </w:rPr>
        <w:lastRenderedPageBreak/>
        <w:t>отношений между частями сложного предложения. Сложные предложения с различными видами связи.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Способы передачи чужой речи.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Синтаксический анализ простого и сложного предложения.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текста, основные признаки текста (членимость, смысловая цельность, связность).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нном предложении; построение сложноподчин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нного предложения с придаточным изъяснительным, присоедин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нным к главной части союзом чтобы, союзными словами какой, который; нормы построения бессоюзного предложения; нормы построения предложений с прямой</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и косвенной речью (цитирование в предложении с косвенной речью и др.).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Применение знаний и умений по синтаксису в практике правописания.</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Правописание: орфография и пунктуация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Орфография. Понятие орфограммы. Правописание гласных и согласных в составе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Орфографический анализ слова и пунктуационный анализ предложения.</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48158A" w:rsidP="00EA6974">
      <w:pPr>
        <w:pStyle w:val="3"/>
        <w:spacing w:before="0" w:beforeAutospacing="0" w:after="0" w:afterAutospacing="0" w:line="360" w:lineRule="auto"/>
        <w:ind w:firstLine="709"/>
        <w:rPr>
          <w:sz w:val="28"/>
          <w:szCs w:val="28"/>
        </w:rPr>
      </w:pPr>
      <w:bookmarkStart w:id="240" w:name="_Toc409691670"/>
      <w:bookmarkStart w:id="241" w:name="_Toc410653995"/>
      <w:bookmarkStart w:id="242" w:name="_Toc418159479"/>
      <w:r w:rsidRPr="00713C8E">
        <w:rPr>
          <w:sz w:val="28"/>
          <w:szCs w:val="28"/>
        </w:rPr>
        <w:t xml:space="preserve">2.2.2.2. </w:t>
      </w:r>
      <w:r w:rsidR="00B540EE" w:rsidRPr="00713C8E">
        <w:rPr>
          <w:sz w:val="28"/>
          <w:szCs w:val="28"/>
        </w:rPr>
        <w:t>Литература</w:t>
      </w:r>
      <w:bookmarkEnd w:id="240"/>
      <w:bookmarkEnd w:id="241"/>
      <w:bookmarkEnd w:id="242"/>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Цели и задачи литературного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Литература – учебный предмет, направленный на получение знаний о содержании, смыслах и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а также на развитие эмоциональной сферы личности, образного, ассоциативного и логического мышления. Через литературу осуществляется передача от поколения к поколению нравственных и эстетических традиций русской и мировой культуры.</w:t>
      </w:r>
    </w:p>
    <w:p w:rsidR="00B540EE" w:rsidRPr="00713C8E" w:rsidRDefault="00B540EE">
      <w:pPr>
        <w:pStyle w:val="34"/>
        <w:spacing w:after="0"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w:t>
      </w:r>
    </w:p>
    <w:p w:rsidR="00B540EE" w:rsidRPr="00713C8E" w:rsidRDefault="00B540EE">
      <w:pPr>
        <w:pStyle w:val="34"/>
        <w:spacing w:after="0" w:line="360" w:lineRule="auto"/>
        <w:ind w:left="0" w:firstLine="709"/>
        <w:jc w:val="both"/>
        <w:rPr>
          <w:rFonts w:ascii="Times New Roman" w:hAnsi="Times New Roman"/>
          <w:sz w:val="28"/>
          <w:szCs w:val="28"/>
        </w:rPr>
      </w:pPr>
      <w:r w:rsidRPr="00713C8E">
        <w:rPr>
          <w:rFonts w:ascii="Times New Roman" w:hAnsi="Times New Roman"/>
          <w:b/>
          <w:sz w:val="28"/>
          <w:szCs w:val="28"/>
        </w:rPr>
        <w:t>Стратегическая</w:t>
      </w:r>
      <w:r w:rsidRPr="00713C8E">
        <w:rPr>
          <w:rFonts w:ascii="Times New Roman" w:hAnsi="Times New Roman"/>
          <w:sz w:val="28"/>
          <w:szCs w:val="28"/>
        </w:rPr>
        <w:t xml:space="preserve"> </w:t>
      </w:r>
      <w:r w:rsidRPr="00713C8E">
        <w:rPr>
          <w:rFonts w:ascii="Times New Roman" w:hAnsi="Times New Roman"/>
          <w:b/>
          <w:bCs/>
          <w:sz w:val="28"/>
          <w:szCs w:val="28"/>
        </w:rPr>
        <w:t>цель</w:t>
      </w:r>
      <w:r w:rsidRPr="00713C8E">
        <w:rPr>
          <w:rFonts w:ascii="Times New Roman" w:hAnsi="Times New Roman"/>
          <w:sz w:val="28"/>
          <w:szCs w:val="28"/>
        </w:rPr>
        <w:t xml:space="preserve"> </w:t>
      </w:r>
      <w:r w:rsidRPr="00713C8E">
        <w:rPr>
          <w:rFonts w:ascii="Times New Roman" w:hAnsi="Times New Roman"/>
          <w:b/>
          <w:sz w:val="28"/>
          <w:szCs w:val="28"/>
        </w:rPr>
        <w:t>изучения</w:t>
      </w:r>
      <w:r w:rsidRPr="00713C8E">
        <w:rPr>
          <w:rFonts w:ascii="Times New Roman" w:hAnsi="Times New Roman"/>
          <w:sz w:val="28"/>
          <w:szCs w:val="28"/>
        </w:rPr>
        <w:t xml:space="preserve"> </w:t>
      </w:r>
      <w:r w:rsidRPr="00713C8E">
        <w:rPr>
          <w:rFonts w:ascii="Times New Roman" w:hAnsi="Times New Roman"/>
          <w:b/>
          <w:sz w:val="28"/>
          <w:szCs w:val="28"/>
        </w:rPr>
        <w:t>литературы</w:t>
      </w:r>
      <w:r w:rsidRPr="00713C8E">
        <w:rPr>
          <w:rFonts w:ascii="Times New Roman" w:hAnsi="Times New Roman"/>
          <w:sz w:val="28"/>
          <w:szCs w:val="28"/>
        </w:rPr>
        <w:t xml:space="preserve"> в школе – формирование потребности в качественном чтении, культуры читательского восприятия и понимания литературных текстов. Это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самых различных литературных произведений и самостоятельному истолкованию прочитанного в устной и письменной форме. На основе формируемого при этом навыка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 Изучение литературы в основной школе (5-9 классы) закладывает для достижения этих целей необходимый фундамент. </w:t>
      </w:r>
    </w:p>
    <w:p w:rsidR="00B540EE" w:rsidRPr="00713C8E" w:rsidRDefault="00B540E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Основным </w:t>
      </w:r>
      <w:r w:rsidRPr="00713C8E">
        <w:rPr>
          <w:rFonts w:ascii="Times New Roman" w:hAnsi="Times New Roman" w:cs="Times New Roman"/>
          <w:b/>
          <w:bCs/>
          <w:sz w:val="28"/>
          <w:szCs w:val="28"/>
        </w:rPr>
        <w:t xml:space="preserve">объектом изучения литературы как школьного предмета </w:t>
      </w:r>
      <w:r w:rsidRPr="00713C8E">
        <w:rPr>
          <w:rFonts w:ascii="Times New Roman" w:hAnsi="Times New Roman" w:cs="Times New Roman"/>
          <w:bCs/>
          <w:sz w:val="28"/>
          <w:szCs w:val="28"/>
        </w:rPr>
        <w:t xml:space="preserve">является литературное произведение в его жанрово-родовой и историко-культурной специфике, а </w:t>
      </w:r>
      <w:r w:rsidRPr="00713C8E">
        <w:rPr>
          <w:rFonts w:ascii="Times New Roman" w:hAnsi="Times New Roman" w:cs="Times New Roman"/>
          <w:b/>
          <w:bCs/>
          <w:sz w:val="28"/>
          <w:szCs w:val="28"/>
        </w:rPr>
        <w:t>предметом</w:t>
      </w:r>
      <w:r w:rsidRPr="00713C8E">
        <w:rPr>
          <w:rFonts w:ascii="Times New Roman" w:hAnsi="Times New Roman" w:cs="Times New Roman"/>
          <w:bCs/>
          <w:sz w:val="28"/>
          <w:szCs w:val="28"/>
        </w:rPr>
        <w:t xml:space="preserve"> </w:t>
      </w:r>
      <w:r w:rsidRPr="00713C8E">
        <w:rPr>
          <w:rFonts w:ascii="Times New Roman" w:hAnsi="Times New Roman" w:cs="Times New Roman"/>
          <w:b/>
          <w:bCs/>
          <w:sz w:val="28"/>
          <w:szCs w:val="28"/>
        </w:rPr>
        <w:t>литературного</w:t>
      </w:r>
      <w:r w:rsidRPr="00713C8E">
        <w:rPr>
          <w:rFonts w:ascii="Times New Roman" w:hAnsi="Times New Roman" w:cs="Times New Roman"/>
          <w:bCs/>
          <w:sz w:val="28"/>
          <w:szCs w:val="28"/>
        </w:rPr>
        <w:t xml:space="preserve"> </w:t>
      </w:r>
      <w:r w:rsidRPr="00713C8E">
        <w:rPr>
          <w:rFonts w:ascii="Times New Roman" w:hAnsi="Times New Roman" w:cs="Times New Roman"/>
          <w:b/>
          <w:bCs/>
          <w:sz w:val="28"/>
          <w:szCs w:val="28"/>
        </w:rPr>
        <w:t>образования</w:t>
      </w:r>
      <w:r w:rsidRPr="00713C8E">
        <w:rPr>
          <w:rFonts w:ascii="Times New Roman" w:hAnsi="Times New Roman" w:cs="Times New Roman"/>
          <w:bCs/>
          <w:sz w:val="28"/>
          <w:szCs w:val="28"/>
        </w:rPr>
        <w:t xml:space="preserve"> в целом – системная </w:t>
      </w:r>
      <w:r w:rsidRPr="00713C8E">
        <w:rPr>
          <w:rFonts w:ascii="Times New Roman" w:hAnsi="Times New Roman" w:cs="Times New Roman"/>
          <w:bCs/>
          <w:sz w:val="28"/>
          <w:szCs w:val="28"/>
        </w:rPr>
        <w:lastRenderedPageBreak/>
        <w:t xml:space="preserve">деятельность школьников по освоению навыков культурного чтения и письма, последовательно формирующихся на уроках литературы.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литературы в школе решает следующие образовательные </w:t>
      </w:r>
      <w:r w:rsidRPr="00713C8E">
        <w:rPr>
          <w:rFonts w:ascii="Times New Roman" w:hAnsi="Times New Roman" w:cs="Times New Roman"/>
          <w:b/>
          <w:bCs/>
          <w:sz w:val="28"/>
          <w:szCs w:val="28"/>
        </w:rPr>
        <w:t>задачи</w:t>
      </w:r>
      <w:r w:rsidRPr="00713C8E">
        <w:rPr>
          <w:rFonts w:ascii="Times New Roman" w:hAnsi="Times New Roman" w:cs="Times New Roman"/>
          <w:sz w:val="28"/>
          <w:szCs w:val="28"/>
        </w:rPr>
        <w:t>:</w:t>
      </w:r>
    </w:p>
    <w:p w:rsidR="00B540EE" w:rsidRPr="00713C8E" w:rsidRDefault="00B540EE" w:rsidP="00127DBB">
      <w:pPr>
        <w:pStyle w:val="a9"/>
        <w:widowControl w:val="0"/>
        <w:numPr>
          <w:ilvl w:val="0"/>
          <w:numId w:val="20"/>
        </w:numPr>
        <w:autoSpaceDE w:val="0"/>
        <w:autoSpaceDN w:val="0"/>
        <w:adjustRightInd w:val="0"/>
        <w:spacing w:line="360" w:lineRule="auto"/>
        <w:ind w:left="0" w:firstLine="709"/>
        <w:jc w:val="both"/>
        <w:rPr>
          <w:rFonts w:ascii="Times New Roman" w:eastAsiaTheme="minorEastAsia" w:hAnsi="Times New Roman"/>
          <w:sz w:val="28"/>
          <w:szCs w:val="28"/>
        </w:rPr>
      </w:pPr>
      <w:r w:rsidRPr="00713C8E">
        <w:rPr>
          <w:rFonts w:ascii="Times New Roman" w:hAnsi="Times New Roman"/>
          <w:sz w:val="28"/>
          <w:szCs w:val="28"/>
        </w:rPr>
        <w:t xml:space="preserve">формирование потребности в систематическом чтении как средстве познания мира и себя в этом мире, </w:t>
      </w:r>
      <w:r w:rsidRPr="00713C8E">
        <w:rPr>
          <w:rFonts w:ascii="Times New Roman" w:eastAsiaTheme="minorEastAsia" w:hAnsi="Times New Roman"/>
          <w:sz w:val="28"/>
          <w:szCs w:val="28"/>
        </w:rPr>
        <w:t xml:space="preserve">гармонизации отношений человека и общества, </w:t>
      </w:r>
      <w:r w:rsidRPr="00713C8E">
        <w:rPr>
          <w:rFonts w:ascii="Times New Roman" w:hAnsi="Times New Roman"/>
          <w:sz w:val="28"/>
          <w:szCs w:val="28"/>
        </w:rPr>
        <w:t xml:space="preserve">многоаспектного диалога с автором произведения, с разнообразными читательскими позициями; </w:t>
      </w:r>
      <w:r w:rsidRPr="00713C8E">
        <w:rPr>
          <w:rFonts w:ascii="Times New Roman" w:eastAsiaTheme="minorEastAsia" w:hAnsi="Times New Roman"/>
          <w:sz w:val="28"/>
          <w:szCs w:val="28"/>
        </w:rPr>
        <w:t>осознание значимости чтения и изучения литературы для своего дальнейшего развития;</w:t>
      </w:r>
    </w:p>
    <w:p w:rsidR="00B540EE" w:rsidRPr="00713C8E" w:rsidRDefault="00B540EE" w:rsidP="00127DBB">
      <w:pPr>
        <w:pStyle w:val="a9"/>
        <w:widowControl w:val="0"/>
        <w:numPr>
          <w:ilvl w:val="0"/>
          <w:numId w:val="20"/>
        </w:numPr>
        <w:autoSpaceDE w:val="0"/>
        <w:autoSpaceDN w:val="0"/>
        <w:adjustRightInd w:val="0"/>
        <w:spacing w:line="360" w:lineRule="auto"/>
        <w:ind w:left="0" w:firstLine="709"/>
        <w:jc w:val="both"/>
        <w:rPr>
          <w:rFonts w:ascii="Times New Roman" w:eastAsiaTheme="minorEastAsia" w:hAnsi="Times New Roman"/>
          <w:sz w:val="28"/>
          <w:szCs w:val="28"/>
        </w:rPr>
      </w:pPr>
      <w:r w:rsidRPr="00713C8E">
        <w:rPr>
          <w:rFonts w:ascii="Times New Roman" w:hAnsi="Times New Roman"/>
          <w:sz w:val="28"/>
          <w:szCs w:val="28"/>
        </w:rPr>
        <w:t>формирование отношения к литературе как к одной из основных национально-культурных ценностей народа</w:t>
      </w:r>
      <w:r w:rsidRPr="00713C8E">
        <w:rPr>
          <w:rFonts w:ascii="Times New Roman" w:eastAsiaTheme="minorEastAsia" w:hAnsi="Times New Roman"/>
          <w:sz w:val="28"/>
          <w:szCs w:val="28"/>
        </w:rPr>
        <w:t>, к особому способу познания жизни;</w:t>
      </w:r>
    </w:p>
    <w:p w:rsidR="00B540EE" w:rsidRPr="00713C8E" w:rsidRDefault="00B540EE" w:rsidP="00127DBB">
      <w:pPr>
        <w:pStyle w:val="a9"/>
        <w:numPr>
          <w:ilvl w:val="0"/>
          <w:numId w:val="20"/>
        </w:numPr>
        <w:spacing w:line="360" w:lineRule="auto"/>
        <w:ind w:left="0" w:firstLine="709"/>
        <w:jc w:val="both"/>
        <w:rPr>
          <w:rFonts w:ascii="Times New Roman" w:hAnsi="Times New Roman"/>
          <w:b/>
          <w:bCs/>
          <w:sz w:val="28"/>
          <w:szCs w:val="28"/>
        </w:rPr>
      </w:pPr>
      <w:r w:rsidRPr="00713C8E">
        <w:rPr>
          <w:rFonts w:ascii="Times New Roman" w:hAnsi="Times New Roman"/>
          <w:sz w:val="28"/>
          <w:szCs w:val="28"/>
        </w:rPr>
        <w:t>обеспечение культурной самоидентификации, осознание коммуникативно-эстетических возможностей языка на основе изучения выдающихся произведений российской культуры, культуры своего народа, мировой культуры;</w:t>
      </w:r>
    </w:p>
    <w:p w:rsidR="00B540EE" w:rsidRPr="00713C8E" w:rsidRDefault="00B540EE" w:rsidP="00127DBB">
      <w:pPr>
        <w:pStyle w:val="a9"/>
        <w:numPr>
          <w:ilvl w:val="0"/>
          <w:numId w:val="20"/>
        </w:numPr>
        <w:spacing w:line="360" w:lineRule="auto"/>
        <w:ind w:left="0" w:firstLine="709"/>
        <w:jc w:val="both"/>
        <w:rPr>
          <w:rFonts w:ascii="Times New Roman" w:hAnsi="Times New Roman"/>
          <w:i/>
          <w:sz w:val="28"/>
          <w:szCs w:val="28"/>
        </w:rPr>
      </w:pPr>
      <w:r w:rsidRPr="00713C8E">
        <w:rPr>
          <w:rFonts w:ascii="Times New Roman" w:hAnsi="Times New Roman"/>
          <w:sz w:val="28"/>
          <w:szCs w:val="28"/>
        </w:rPr>
        <w:t>развитие представлений о литературном произведении как о художественном мире, особым образом построенном автором;</w:t>
      </w:r>
      <w:r w:rsidRPr="00713C8E">
        <w:rPr>
          <w:rFonts w:ascii="Times New Roman" w:hAnsi="Times New Roman"/>
          <w:b/>
          <w:bCs/>
          <w:sz w:val="28"/>
          <w:szCs w:val="28"/>
        </w:rPr>
        <w:t xml:space="preserve"> </w:t>
      </w:r>
      <w:r w:rsidRPr="00713C8E">
        <w:rPr>
          <w:rFonts w:ascii="Times New Roman" w:eastAsiaTheme="minorEastAsia" w:hAnsi="Times New Roman"/>
          <w:sz w:val="28"/>
          <w:szCs w:val="28"/>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w:t>
      </w:r>
    </w:p>
    <w:p w:rsidR="00B540EE" w:rsidRPr="00713C8E" w:rsidRDefault="00B540EE" w:rsidP="00127DBB">
      <w:pPr>
        <w:pStyle w:val="a9"/>
        <w:numPr>
          <w:ilvl w:val="0"/>
          <w:numId w:val="20"/>
        </w:numPr>
        <w:spacing w:line="360" w:lineRule="auto"/>
        <w:ind w:left="0" w:firstLine="709"/>
        <w:jc w:val="both"/>
        <w:rPr>
          <w:rFonts w:ascii="Times New Roman" w:hAnsi="Times New Roman"/>
          <w:i/>
          <w:sz w:val="28"/>
          <w:szCs w:val="28"/>
        </w:rPr>
      </w:pPr>
      <w:r w:rsidRPr="00713C8E">
        <w:rPr>
          <w:rFonts w:ascii="Times New Roman" w:eastAsiaTheme="minorEastAsia" w:hAnsi="Times New Roman"/>
          <w:sz w:val="28"/>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w:t>
      </w:r>
      <w:r w:rsidR="00245F1D" w:rsidRPr="00713C8E">
        <w:rPr>
          <w:rFonts w:ascii="Times New Roman" w:eastAsiaTheme="minorEastAsia" w:hAnsi="Times New Roman"/>
          <w:sz w:val="28"/>
          <w:szCs w:val="28"/>
        </w:rPr>
        <w:t>е</w:t>
      </w:r>
      <w:r w:rsidRPr="00713C8E">
        <w:rPr>
          <w:rFonts w:ascii="Times New Roman" w:eastAsiaTheme="minorEastAsia" w:hAnsi="Times New Roman"/>
          <w:sz w:val="28"/>
          <w:szCs w:val="28"/>
        </w:rPr>
        <w:t>нную в литературном произведении, на уровне не только эмоционального восприятия, но и интеллектуального осмысления;</w:t>
      </w:r>
    </w:p>
    <w:p w:rsidR="00B540EE" w:rsidRPr="00713C8E" w:rsidRDefault="00B540EE" w:rsidP="00127DBB">
      <w:pPr>
        <w:pStyle w:val="a9"/>
        <w:numPr>
          <w:ilvl w:val="0"/>
          <w:numId w:val="20"/>
        </w:numPr>
        <w:spacing w:line="360" w:lineRule="auto"/>
        <w:ind w:left="0" w:firstLine="709"/>
        <w:jc w:val="both"/>
        <w:rPr>
          <w:rFonts w:ascii="Times New Roman" w:hAnsi="Times New Roman"/>
          <w:b/>
          <w:bCs/>
          <w:sz w:val="28"/>
          <w:szCs w:val="28"/>
        </w:rPr>
      </w:pPr>
      <w:r w:rsidRPr="00713C8E">
        <w:rPr>
          <w:rFonts w:ascii="Times New Roman" w:eastAsiaTheme="minorEastAsia" w:hAnsi="Times New Roman"/>
          <w:sz w:val="28"/>
          <w:szCs w:val="28"/>
        </w:rPr>
        <w:t xml:space="preserve">воспитание квалифицированного читателя со сформированным эстетическим вкусом; </w:t>
      </w:r>
      <w:r w:rsidRPr="00713C8E">
        <w:rPr>
          <w:rFonts w:ascii="Times New Roman" w:hAnsi="Times New Roman"/>
          <w:sz w:val="28"/>
          <w:szCs w:val="28"/>
        </w:rPr>
        <w:t xml:space="preserve">воспитание культуры понимания чужой позиции; ответственного отношения к разнообразным художественным смыслам, а также к ценностным позициям других людей, к культуре других эпох и народов; </w:t>
      </w:r>
      <w:r w:rsidRPr="00713C8E">
        <w:rPr>
          <w:rFonts w:ascii="Times New Roman" w:eastAsiaTheme="minorEastAsia"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B540EE" w:rsidRPr="00713C8E" w:rsidRDefault="00B540EE" w:rsidP="00127DBB">
      <w:pPr>
        <w:pStyle w:val="a9"/>
        <w:numPr>
          <w:ilvl w:val="0"/>
          <w:numId w:val="20"/>
        </w:numPr>
        <w:spacing w:line="360" w:lineRule="auto"/>
        <w:ind w:left="0" w:firstLine="709"/>
        <w:jc w:val="both"/>
        <w:rPr>
          <w:rFonts w:ascii="Times New Roman" w:hAnsi="Times New Roman"/>
          <w:i/>
          <w:sz w:val="28"/>
          <w:szCs w:val="28"/>
        </w:rPr>
      </w:pPr>
      <w:r w:rsidRPr="00713C8E">
        <w:rPr>
          <w:rFonts w:ascii="Times New Roman" w:hAnsi="Times New Roman"/>
          <w:sz w:val="28"/>
          <w:szCs w:val="28"/>
        </w:rPr>
        <w:lastRenderedPageBreak/>
        <w:t xml:space="preserve">воспитание у читателя культуры выражения собственной позиции, </w:t>
      </w:r>
      <w:r w:rsidRPr="00713C8E">
        <w:rPr>
          <w:rFonts w:ascii="Times New Roman" w:eastAsiaTheme="minorEastAsia" w:hAnsi="Times New Roman"/>
          <w:sz w:val="28"/>
          <w:szCs w:val="28"/>
        </w:rPr>
        <w:t>способности аргументировать сво</w:t>
      </w:r>
      <w:r w:rsidR="00245F1D" w:rsidRPr="00713C8E">
        <w:rPr>
          <w:rFonts w:ascii="Times New Roman" w:eastAsiaTheme="minorEastAsia" w:hAnsi="Times New Roman"/>
          <w:sz w:val="28"/>
          <w:szCs w:val="28"/>
        </w:rPr>
        <w:t>е</w:t>
      </w:r>
      <w:r w:rsidRPr="00713C8E">
        <w:rPr>
          <w:rFonts w:ascii="Times New Roman" w:eastAsiaTheme="minorEastAsia" w:hAnsi="Times New Roman"/>
          <w:sz w:val="28"/>
          <w:szCs w:val="28"/>
        </w:rPr>
        <w:t xml:space="preserve"> мнение и оформлять его словесно в устных и письменных высказываниях разных жанров, создавать разв</w:t>
      </w:r>
      <w:r w:rsidR="00245F1D" w:rsidRPr="00713C8E">
        <w:rPr>
          <w:rFonts w:ascii="Times New Roman" w:eastAsiaTheme="minorEastAsia" w:hAnsi="Times New Roman"/>
          <w:sz w:val="28"/>
          <w:szCs w:val="28"/>
        </w:rPr>
        <w:t>е</w:t>
      </w:r>
      <w:r w:rsidRPr="00713C8E">
        <w:rPr>
          <w:rFonts w:ascii="Times New Roman" w:eastAsiaTheme="minorEastAsia" w:hAnsi="Times New Roman"/>
          <w:sz w:val="28"/>
          <w:szCs w:val="28"/>
        </w:rPr>
        <w:t>рнутые высказывания аналитического и интерпретирующего характера, участвовать в</w:t>
      </w:r>
      <w:r w:rsidR="00245F1D" w:rsidRPr="00713C8E">
        <w:rPr>
          <w:rFonts w:ascii="Times New Roman" w:eastAsiaTheme="minorEastAsia" w:hAnsi="Times New Roman"/>
          <w:sz w:val="28"/>
          <w:szCs w:val="28"/>
        </w:rPr>
        <w:t xml:space="preserve"> </w:t>
      </w:r>
      <w:r w:rsidRPr="00713C8E">
        <w:rPr>
          <w:rFonts w:ascii="Times New Roman" w:eastAsiaTheme="minorEastAsia" w:hAnsi="Times New Roman"/>
          <w:sz w:val="28"/>
          <w:szCs w:val="28"/>
        </w:rPr>
        <w:t>обсуждении прочитанного, сознательно планировать сво</w:t>
      </w:r>
      <w:r w:rsidR="00245F1D" w:rsidRPr="00713C8E">
        <w:rPr>
          <w:rFonts w:ascii="Times New Roman" w:eastAsiaTheme="minorEastAsia" w:hAnsi="Times New Roman"/>
          <w:sz w:val="28"/>
          <w:szCs w:val="28"/>
        </w:rPr>
        <w:t>е</w:t>
      </w:r>
      <w:r w:rsidRPr="00713C8E">
        <w:rPr>
          <w:rFonts w:ascii="Times New Roman" w:eastAsiaTheme="minorEastAsia" w:hAnsi="Times New Roman"/>
          <w:sz w:val="28"/>
          <w:szCs w:val="28"/>
        </w:rPr>
        <w:t xml:space="preserve"> досуговое чтение; </w:t>
      </w:r>
      <w:r w:rsidRPr="00713C8E">
        <w:rPr>
          <w:rFonts w:ascii="Times New Roman" w:hAnsi="Times New Roman"/>
          <w:sz w:val="28"/>
          <w:szCs w:val="28"/>
        </w:rPr>
        <w:t>развитие коммуникативно-эстетических способностей через активизацию речи, творческого мышления и воображения, исследовательской и творческой рефлексии.</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Процесс обучения в основной школе должен быть построен так, чтобы его вектор был направлен на решение этих задач, которое может быть условно завершено лишь в старшей школе. Следует учитывать, что и само решение этих задач – специфично, достигаемый результат – не четкий и окончательный; скорее результатом будет создание условий для протекания постоянного процесса (именно поэтому многие задачи описываются через термины «формирование», «развитие», которые предполагают процессуальность). </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Особенности </w:t>
      </w:r>
      <w:r w:rsidR="00700510">
        <w:rPr>
          <w:rFonts w:ascii="Times New Roman" w:hAnsi="Times New Roman" w:cs="Times New Roman"/>
          <w:b/>
          <w:sz w:val="28"/>
          <w:szCs w:val="28"/>
        </w:rPr>
        <w:t xml:space="preserve"> </w:t>
      </w:r>
      <w:r w:rsidRPr="00713C8E">
        <w:rPr>
          <w:rFonts w:ascii="Times New Roman" w:hAnsi="Times New Roman" w:cs="Times New Roman"/>
          <w:b/>
          <w:sz w:val="28"/>
          <w:szCs w:val="28"/>
        </w:rPr>
        <w:t>программы по литературе</w:t>
      </w:r>
    </w:p>
    <w:p w:rsidR="00B540EE" w:rsidRPr="00713C8E" w:rsidRDefault="00B540EE">
      <w:pPr>
        <w:pStyle w:val="4"/>
        <w:spacing w:before="0" w:line="360" w:lineRule="auto"/>
        <w:ind w:firstLine="709"/>
        <w:jc w:val="both"/>
        <w:rPr>
          <w:rFonts w:ascii="Times New Roman" w:hAnsi="Times New Roman" w:cs="Times New Roman"/>
          <w:b w:val="0"/>
          <w:color w:val="auto"/>
          <w:sz w:val="28"/>
          <w:szCs w:val="28"/>
        </w:rPr>
      </w:pPr>
      <w:r w:rsidRPr="00713C8E">
        <w:rPr>
          <w:rFonts w:ascii="Times New Roman" w:hAnsi="Times New Roman" w:cs="Times New Roman"/>
          <w:b w:val="0"/>
          <w:color w:val="auto"/>
          <w:sz w:val="28"/>
          <w:szCs w:val="28"/>
        </w:rPr>
        <w:tab/>
      </w:r>
      <w:bookmarkStart w:id="243" w:name="_Toc410653996"/>
      <w:bookmarkStart w:id="244" w:name="_Toc410703000"/>
      <w:bookmarkStart w:id="245" w:name="_Toc284662756"/>
      <w:bookmarkStart w:id="246" w:name="_Toc284663383"/>
      <w:bookmarkStart w:id="247" w:name="_Toc418159480"/>
      <w:r w:rsidR="00700510">
        <w:rPr>
          <w:rFonts w:ascii="Times New Roman" w:hAnsi="Times New Roman" w:cs="Times New Roman"/>
          <w:b w:val="0"/>
          <w:color w:val="auto"/>
          <w:sz w:val="28"/>
          <w:szCs w:val="28"/>
        </w:rPr>
        <w:t>П</w:t>
      </w:r>
      <w:r w:rsidRPr="00713C8E">
        <w:rPr>
          <w:rFonts w:ascii="Times New Roman" w:hAnsi="Times New Roman" w:cs="Times New Roman"/>
          <w:b w:val="0"/>
          <w:color w:val="auto"/>
          <w:sz w:val="28"/>
          <w:szCs w:val="28"/>
        </w:rPr>
        <w:t>рограмма по литературе строится с учетом:</w:t>
      </w:r>
      <w:bookmarkEnd w:id="243"/>
      <w:bookmarkEnd w:id="244"/>
      <w:bookmarkEnd w:id="245"/>
      <w:bookmarkEnd w:id="246"/>
      <w:bookmarkEnd w:id="247"/>
    </w:p>
    <w:p w:rsidR="00B540EE" w:rsidRPr="00713C8E" w:rsidRDefault="00B540EE" w:rsidP="00127DBB">
      <w:pPr>
        <w:numPr>
          <w:ilvl w:val="0"/>
          <w:numId w:val="1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b/>
          <w:sz w:val="28"/>
          <w:szCs w:val="28"/>
        </w:rPr>
        <w:t>лучших традиций</w:t>
      </w:r>
      <w:r w:rsidRPr="00713C8E">
        <w:rPr>
          <w:rFonts w:ascii="Times New Roman" w:hAnsi="Times New Roman" w:cs="Times New Roman"/>
          <w:sz w:val="28"/>
          <w:szCs w:val="28"/>
        </w:rPr>
        <w:t xml:space="preserve"> отечественной </w:t>
      </w:r>
      <w:r w:rsidRPr="00713C8E">
        <w:rPr>
          <w:rFonts w:ascii="Times New Roman" w:hAnsi="Times New Roman" w:cs="Times New Roman"/>
          <w:b/>
          <w:sz w:val="28"/>
          <w:szCs w:val="28"/>
        </w:rPr>
        <w:t>методики</w:t>
      </w:r>
      <w:r w:rsidRPr="00713C8E">
        <w:rPr>
          <w:rFonts w:ascii="Times New Roman" w:hAnsi="Times New Roman" w:cs="Times New Roman"/>
          <w:sz w:val="28"/>
          <w:szCs w:val="28"/>
        </w:rPr>
        <w:t xml:space="preserve"> </w:t>
      </w:r>
      <w:r w:rsidRPr="00713C8E">
        <w:rPr>
          <w:rFonts w:ascii="Times New Roman" w:hAnsi="Times New Roman" w:cs="Times New Roman"/>
          <w:b/>
          <w:sz w:val="28"/>
          <w:szCs w:val="28"/>
        </w:rPr>
        <w:t>преподавания</w:t>
      </w:r>
      <w:r w:rsidRPr="00713C8E">
        <w:rPr>
          <w:rFonts w:ascii="Times New Roman" w:hAnsi="Times New Roman" w:cs="Times New Roman"/>
          <w:sz w:val="28"/>
          <w:szCs w:val="28"/>
        </w:rPr>
        <w:t xml:space="preserve"> литературы;</w:t>
      </w:r>
    </w:p>
    <w:p w:rsidR="00B540EE" w:rsidRPr="00713C8E" w:rsidRDefault="00B540EE" w:rsidP="00127DBB">
      <w:pPr>
        <w:numPr>
          <w:ilvl w:val="0"/>
          <w:numId w:val="1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b/>
          <w:sz w:val="28"/>
          <w:szCs w:val="28"/>
        </w:rPr>
        <w:t>традиций</w:t>
      </w:r>
      <w:r w:rsidRPr="00713C8E">
        <w:rPr>
          <w:rFonts w:ascii="Times New Roman" w:hAnsi="Times New Roman" w:cs="Times New Roman"/>
          <w:sz w:val="28"/>
          <w:szCs w:val="28"/>
        </w:rPr>
        <w:t xml:space="preserve"> </w:t>
      </w:r>
      <w:r w:rsidRPr="00713C8E">
        <w:rPr>
          <w:rFonts w:ascii="Times New Roman" w:hAnsi="Times New Roman" w:cs="Times New Roman"/>
          <w:b/>
          <w:sz w:val="28"/>
          <w:szCs w:val="28"/>
        </w:rPr>
        <w:t>изучения</w:t>
      </w:r>
      <w:r w:rsidRPr="00713C8E">
        <w:rPr>
          <w:rFonts w:ascii="Times New Roman" w:hAnsi="Times New Roman" w:cs="Times New Roman"/>
          <w:sz w:val="28"/>
          <w:szCs w:val="28"/>
        </w:rPr>
        <w:t xml:space="preserve"> </w:t>
      </w:r>
      <w:r w:rsidRPr="00713C8E">
        <w:rPr>
          <w:rFonts w:ascii="Times New Roman" w:hAnsi="Times New Roman" w:cs="Times New Roman"/>
          <w:b/>
          <w:sz w:val="28"/>
          <w:szCs w:val="28"/>
        </w:rPr>
        <w:t>конкретных</w:t>
      </w:r>
      <w:r w:rsidRPr="00713C8E">
        <w:rPr>
          <w:rFonts w:ascii="Times New Roman" w:hAnsi="Times New Roman" w:cs="Times New Roman"/>
          <w:sz w:val="28"/>
          <w:szCs w:val="28"/>
        </w:rPr>
        <w:t xml:space="preserve"> </w:t>
      </w:r>
      <w:r w:rsidRPr="00713C8E">
        <w:rPr>
          <w:rFonts w:ascii="Times New Roman" w:hAnsi="Times New Roman" w:cs="Times New Roman"/>
          <w:b/>
          <w:sz w:val="28"/>
          <w:szCs w:val="28"/>
        </w:rPr>
        <w:t>произведений</w:t>
      </w:r>
      <w:r w:rsidRPr="00713C8E">
        <w:rPr>
          <w:rFonts w:ascii="Times New Roman" w:hAnsi="Times New Roman" w:cs="Times New Roman"/>
          <w:sz w:val="28"/>
          <w:szCs w:val="28"/>
        </w:rPr>
        <w:t xml:space="preserve"> (прежде всего русской и зарубежной классики), сложившихся в школьной практике;</w:t>
      </w:r>
    </w:p>
    <w:p w:rsidR="00B540EE" w:rsidRPr="00713C8E" w:rsidRDefault="00B540EE" w:rsidP="00127DBB">
      <w:pPr>
        <w:numPr>
          <w:ilvl w:val="0"/>
          <w:numId w:val="1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традиций научного анализа, </w:t>
      </w:r>
      <w:r w:rsidRPr="00713C8E">
        <w:rPr>
          <w:rFonts w:ascii="Times New Roman" w:hAnsi="Times New Roman" w:cs="Times New Roman"/>
          <w:sz w:val="28"/>
          <w:szCs w:val="28"/>
        </w:rPr>
        <w:t>а также</w:t>
      </w:r>
      <w:r w:rsidRPr="00713C8E">
        <w:rPr>
          <w:rFonts w:ascii="Times New Roman" w:hAnsi="Times New Roman" w:cs="Times New Roman"/>
          <w:b/>
          <w:sz w:val="28"/>
          <w:szCs w:val="28"/>
        </w:rPr>
        <w:t xml:space="preserve"> художественной интерпретации </w:t>
      </w:r>
      <w:r w:rsidRPr="00713C8E">
        <w:rPr>
          <w:rFonts w:ascii="Times New Roman" w:hAnsi="Times New Roman" w:cs="Times New Roman"/>
          <w:sz w:val="28"/>
          <w:szCs w:val="28"/>
        </w:rPr>
        <w:t>средствами</w:t>
      </w:r>
      <w:r w:rsidRPr="00713C8E">
        <w:rPr>
          <w:rFonts w:ascii="Times New Roman" w:hAnsi="Times New Roman" w:cs="Times New Roman"/>
          <w:b/>
          <w:sz w:val="28"/>
          <w:szCs w:val="28"/>
        </w:rPr>
        <w:t xml:space="preserve"> литературы и других видов искусств </w:t>
      </w:r>
      <w:r w:rsidRPr="00713C8E">
        <w:rPr>
          <w:rFonts w:ascii="Times New Roman" w:hAnsi="Times New Roman" w:cs="Times New Roman"/>
          <w:sz w:val="28"/>
          <w:szCs w:val="28"/>
        </w:rPr>
        <w:t>литературных произведений,</w:t>
      </w:r>
      <w:r w:rsidRPr="00713C8E">
        <w:rPr>
          <w:rFonts w:ascii="Times New Roman" w:hAnsi="Times New Roman" w:cs="Times New Roman"/>
          <w:b/>
          <w:sz w:val="28"/>
          <w:szCs w:val="28"/>
        </w:rPr>
        <w:t xml:space="preserve"> </w:t>
      </w:r>
      <w:r w:rsidRPr="00713C8E">
        <w:rPr>
          <w:rFonts w:ascii="Times New Roman" w:hAnsi="Times New Roman" w:cs="Times New Roman"/>
          <w:sz w:val="28"/>
          <w:szCs w:val="28"/>
        </w:rPr>
        <w:t>входящих в</w:t>
      </w:r>
      <w:r w:rsidRPr="00713C8E">
        <w:rPr>
          <w:rFonts w:ascii="Times New Roman" w:hAnsi="Times New Roman" w:cs="Times New Roman"/>
          <w:b/>
          <w:sz w:val="28"/>
          <w:szCs w:val="28"/>
        </w:rPr>
        <w:t xml:space="preserve"> национальный литературный канон; </w:t>
      </w:r>
    </w:p>
    <w:p w:rsidR="00B540EE" w:rsidRPr="00713C8E" w:rsidRDefault="00B540EE" w:rsidP="00127DBB">
      <w:pPr>
        <w:numPr>
          <w:ilvl w:val="0"/>
          <w:numId w:val="1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необходимой </w:t>
      </w:r>
      <w:r w:rsidRPr="00713C8E">
        <w:rPr>
          <w:rFonts w:ascii="Times New Roman" w:hAnsi="Times New Roman" w:cs="Times New Roman"/>
          <w:b/>
          <w:sz w:val="28"/>
          <w:szCs w:val="28"/>
        </w:rPr>
        <w:t>вариативности</w:t>
      </w:r>
      <w:r w:rsidRPr="00713C8E">
        <w:rPr>
          <w:rFonts w:ascii="Times New Roman" w:hAnsi="Times New Roman" w:cs="Times New Roman"/>
          <w:sz w:val="28"/>
          <w:szCs w:val="28"/>
        </w:rPr>
        <w:t xml:space="preserve"> любой программы по литературе при сохранении обязательных базовых элементов содержания;</w:t>
      </w:r>
    </w:p>
    <w:p w:rsidR="00B540EE" w:rsidRPr="00713C8E" w:rsidRDefault="00B540EE" w:rsidP="00127DBB">
      <w:pPr>
        <w:numPr>
          <w:ilvl w:val="0"/>
          <w:numId w:val="1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соответствия рекомендуемых к изучению литературных произведений </w:t>
      </w:r>
      <w:r w:rsidRPr="00713C8E">
        <w:rPr>
          <w:rFonts w:ascii="Times New Roman" w:hAnsi="Times New Roman" w:cs="Times New Roman"/>
          <w:b/>
          <w:sz w:val="28"/>
          <w:szCs w:val="28"/>
        </w:rPr>
        <w:t>возрастным и психологическим</w:t>
      </w:r>
      <w:r w:rsidRPr="00713C8E">
        <w:rPr>
          <w:rFonts w:ascii="Times New Roman" w:hAnsi="Times New Roman" w:cs="Times New Roman"/>
          <w:sz w:val="28"/>
          <w:szCs w:val="28"/>
        </w:rPr>
        <w:t xml:space="preserve"> особенностям обучающихся;</w:t>
      </w:r>
    </w:p>
    <w:p w:rsidR="00B540EE" w:rsidRPr="00713C8E" w:rsidRDefault="00B540EE" w:rsidP="00127DBB">
      <w:pPr>
        <w:numPr>
          <w:ilvl w:val="0"/>
          <w:numId w:val="1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требований современного </w:t>
      </w:r>
      <w:r w:rsidRPr="00713C8E">
        <w:rPr>
          <w:rFonts w:ascii="Times New Roman" w:hAnsi="Times New Roman" w:cs="Times New Roman"/>
          <w:b/>
          <w:sz w:val="28"/>
          <w:szCs w:val="28"/>
        </w:rPr>
        <w:t>исторического контекста</w:t>
      </w:r>
      <w:r w:rsidRPr="00713C8E">
        <w:rPr>
          <w:rFonts w:ascii="Times New Roman" w:hAnsi="Times New Roman" w:cs="Times New Roman"/>
          <w:sz w:val="28"/>
          <w:szCs w:val="28"/>
        </w:rPr>
        <w:t>;</w:t>
      </w:r>
    </w:p>
    <w:p w:rsidR="00B540EE" w:rsidRPr="00713C8E" w:rsidRDefault="00B540EE" w:rsidP="00127DBB">
      <w:pPr>
        <w:numPr>
          <w:ilvl w:val="0"/>
          <w:numId w:val="1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b/>
          <w:sz w:val="28"/>
          <w:szCs w:val="28"/>
        </w:rPr>
        <w:t>количества учебного времени</w:t>
      </w:r>
      <w:r w:rsidRPr="00713C8E">
        <w:rPr>
          <w:rFonts w:ascii="Times New Roman" w:hAnsi="Times New Roman" w:cs="Times New Roman"/>
          <w:sz w:val="28"/>
          <w:szCs w:val="28"/>
        </w:rPr>
        <w:t xml:space="preserve">, отведенного на изучение литературы.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Примерная программа по литературе должна быть, прежде всего, </w:t>
      </w:r>
      <w:r w:rsidRPr="00713C8E">
        <w:rPr>
          <w:rFonts w:ascii="Times New Roman" w:hAnsi="Times New Roman" w:cs="Times New Roman"/>
          <w:b/>
          <w:sz w:val="28"/>
          <w:szCs w:val="28"/>
        </w:rPr>
        <w:t>реалистичной по объему и выполнимой</w:t>
      </w:r>
      <w:r w:rsidRPr="00713C8E">
        <w:rPr>
          <w:rFonts w:ascii="Times New Roman" w:hAnsi="Times New Roman" w:cs="Times New Roman"/>
          <w:sz w:val="28"/>
          <w:szCs w:val="28"/>
        </w:rPr>
        <w:t>. Всего на изучение литературы в основной школе в соответствии с примерным учебным планом планируется отвести 408-442 часа (5 класс – 3 часа в неделю, 6 класс – 2-3 часа в неделю, 7 класс – 2 часа в неделю, 8 класс – 2 часа в неделю, 9 класс – 3 часа в неделю). Ввиду того, что на изучение одного эпического (лироэпического, драматического) произведения (в зависимости от его объема) уходит в среднем 3-5 часов (в реальности – от 1 часа до 10-12 часов, если речь идет о крупной эпической форме), а на изучение одного лирического произведения – около 1 часа, количество произведений для включения в программу должно соответствовать выделенному количеству часов. Оптимальное количество произведений (на пять лет основной школы): примерно 70-75 эпических (драматических, лироэпических) произведений и 60-65 лирических произведений. Такое количество текстов позволит, с одной стороны, достаточно полно представить русскую и зарубежную классику и современную литературу разных родов и жанров, а с другой – действительно прочитать рекомендуемые произведения, а не только поговорить о них в общих чертах, успевая ознакомиться с ними лишь в сокращении или не успевая сделать даже этого.</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Примерная программа дает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713C8E">
        <w:rPr>
          <w:rFonts w:ascii="Times New Roman" w:hAnsi="Times New Roman" w:cs="Times New Roman"/>
          <w:b/>
          <w:sz w:val="28"/>
          <w:szCs w:val="28"/>
        </w:rPr>
        <w:t>конструктор</w:t>
      </w:r>
      <w:r w:rsidRPr="00713C8E">
        <w:rPr>
          <w:rFonts w:ascii="Times New Roman" w:hAnsi="Times New Roman" w:cs="Times New Roman"/>
          <w:sz w:val="28"/>
          <w:szCs w:val="28"/>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w:t>
      </w:r>
      <w:r w:rsidR="004C4581" w:rsidRPr="00713C8E">
        <w:rPr>
          <w:rFonts w:ascii="Times New Roman" w:hAnsi="Times New Roman" w:cs="Times New Roman"/>
          <w:sz w:val="28"/>
          <w:szCs w:val="28"/>
        </w:rPr>
        <w:t>организац</w:t>
      </w:r>
      <w:r w:rsidRPr="00713C8E">
        <w:rPr>
          <w:rFonts w:ascii="Times New Roman" w:hAnsi="Times New Roman" w:cs="Times New Roman"/>
          <w:sz w:val="28"/>
          <w:szCs w:val="28"/>
        </w:rPr>
        <w:t xml:space="preserve">иях, возможности компоновки – необходимую вариативность. Программу рекомендуется составлять с учетом возрастных и психологических особенностей учеников и с опорой на отечественные традиции преподавания литературы в школе. Так, например, изучение романа «Евгений Онегин» и поэмы «Мертвые души» в силу их сложности для подростков имеет смысл проводить при завершении основного общего образования в 9 классе.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В соответствии с действующим законодательством «образовательные программы самостоятельно разрабатываются и утверждаются организацией, осуществляющей образовательную деятельность». Это значит, что конкретный учитель, опираясь на ФГОС и примерную программу, разрабатывает собственную рабочую программу в соответствии с локальными нормативными правовыми актами образовательной организации. Он может также воспользоваться программами других авторов (например, авторов того или иного учебника), при необходимости доработав их. При этом он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та положений данной примерной образовательной программы.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Содержание программы по литературе включает в себя указание литературных произведений и их авторов. Также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Рабочая программа учебного курса строится на произведениях из </w:t>
      </w:r>
      <w:r w:rsidRPr="00713C8E">
        <w:rPr>
          <w:rFonts w:ascii="Times New Roman" w:hAnsi="Times New Roman" w:cs="Times New Roman"/>
          <w:b/>
          <w:sz w:val="28"/>
          <w:szCs w:val="28"/>
        </w:rPr>
        <w:t>трех списков</w:t>
      </w:r>
      <w:r w:rsidRPr="00713C8E">
        <w:rPr>
          <w:rFonts w:ascii="Times New Roman" w:hAnsi="Times New Roman" w:cs="Times New Roman"/>
          <w:sz w:val="28"/>
          <w:szCs w:val="28"/>
        </w:rPr>
        <w:t>: А, В и С (см. таблицу ниже). Особо подчеркнем, что все эти три списка равноправны по статусу (то есть произведения из них должны быть представлены в рабочих программах); разница их в том, что они включают в себя элементы разных порядков.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Список А</w:t>
      </w:r>
      <w:r w:rsidRPr="00713C8E">
        <w:rPr>
          <w:rFonts w:ascii="Times New Roman" w:hAnsi="Times New Roman" w:cs="Times New Roman"/>
          <w:sz w:val="28"/>
          <w:szCs w:val="28"/>
        </w:rPr>
        <w:t xml:space="preserve"> представляет собой </w:t>
      </w:r>
      <w:r w:rsidRPr="00713C8E">
        <w:rPr>
          <w:rFonts w:ascii="Times New Roman" w:hAnsi="Times New Roman" w:cs="Times New Roman"/>
          <w:b/>
          <w:bCs/>
          <w:sz w:val="28"/>
          <w:szCs w:val="28"/>
        </w:rPr>
        <w:t>перечень конкретных произведений</w:t>
      </w:r>
      <w:r w:rsidRPr="00713C8E">
        <w:rPr>
          <w:rFonts w:ascii="Times New Roman" w:hAnsi="Times New Roman" w:cs="Times New Roman"/>
          <w:sz w:val="28"/>
          <w:szCs w:val="28"/>
        </w:rPr>
        <w:t xml:space="preserve"> (например: </w:t>
      </w:r>
      <w:r w:rsidRPr="00713C8E">
        <w:rPr>
          <w:rFonts w:ascii="Times New Roman" w:hAnsi="Times New Roman" w:cs="Times New Roman"/>
          <w:i/>
          <w:iCs/>
          <w:sz w:val="28"/>
          <w:szCs w:val="28"/>
        </w:rPr>
        <w:t>А.С.Пушкин «Евгений Онегин», Н.В.Гоголь «Мертвые души»</w:t>
      </w:r>
      <w:r w:rsidRPr="00713C8E">
        <w:rPr>
          <w:rFonts w:ascii="Times New Roman" w:hAnsi="Times New Roman" w:cs="Times New Roman"/>
          <w:sz w:val="28"/>
          <w:szCs w:val="28"/>
        </w:rPr>
        <w:t xml:space="preserve"> и </w:t>
      </w:r>
      <w:r w:rsidR="00245F1D" w:rsidRPr="00713C8E">
        <w:rPr>
          <w:rFonts w:ascii="Times New Roman" w:hAnsi="Times New Roman" w:cs="Times New Roman"/>
          <w:sz w:val="28"/>
          <w:szCs w:val="28"/>
        </w:rPr>
        <w:t>т. д.</w:t>
      </w:r>
      <w:r w:rsidRPr="00713C8E">
        <w:rPr>
          <w:rFonts w:ascii="Times New Roman" w:hAnsi="Times New Roman" w:cs="Times New Roman"/>
          <w:sz w:val="28"/>
          <w:szCs w:val="28"/>
        </w:rPr>
        <w:t>). В инвариантные блоки программ включаются все указанные в списке А произведения. В этот список попадают ключевые, базовые произведения литературы, предназначенные для обязательного изучения. Вариативной части в списке А нет.</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Список В</w:t>
      </w:r>
      <w:r w:rsidRPr="00713C8E">
        <w:rPr>
          <w:rFonts w:ascii="Times New Roman" w:hAnsi="Times New Roman" w:cs="Times New Roman"/>
          <w:sz w:val="28"/>
          <w:szCs w:val="28"/>
        </w:rPr>
        <w:t xml:space="preserve"> представляет собой </w:t>
      </w:r>
      <w:r w:rsidRPr="00713C8E">
        <w:rPr>
          <w:rFonts w:ascii="Times New Roman" w:hAnsi="Times New Roman" w:cs="Times New Roman"/>
          <w:b/>
          <w:bCs/>
          <w:sz w:val="28"/>
          <w:szCs w:val="28"/>
        </w:rPr>
        <w:t>перечень</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авторов</w:t>
      </w:r>
      <w:r w:rsidRPr="00713C8E">
        <w:rPr>
          <w:rFonts w:ascii="Times New Roman" w:hAnsi="Times New Roman" w:cs="Times New Roman"/>
          <w:sz w:val="28"/>
          <w:szCs w:val="28"/>
        </w:rPr>
        <w:t xml:space="preserve">; конкретное произведение выбирается составителем программ (минимальное количество произведений </w:t>
      </w:r>
      <w:r w:rsidRPr="00713C8E">
        <w:rPr>
          <w:rFonts w:ascii="Times New Roman" w:hAnsi="Times New Roman" w:cs="Times New Roman"/>
          <w:sz w:val="28"/>
          <w:szCs w:val="28"/>
        </w:rPr>
        <w:lastRenderedPageBreak/>
        <w:t xml:space="preserve">указано, например: </w:t>
      </w:r>
      <w:r w:rsidRPr="00713C8E">
        <w:rPr>
          <w:rFonts w:ascii="Times New Roman" w:hAnsi="Times New Roman" w:cs="Times New Roman"/>
          <w:i/>
          <w:iCs/>
          <w:sz w:val="28"/>
          <w:szCs w:val="28"/>
        </w:rPr>
        <w:t>А.Блок. 1</w:t>
      </w:r>
      <w:r w:rsidRPr="00713C8E">
        <w:rPr>
          <w:rFonts w:ascii="Times New Roman" w:hAnsi="Times New Roman" w:cs="Times New Roman"/>
          <w:sz w:val="28"/>
          <w:szCs w:val="28"/>
        </w:rPr>
        <w:t xml:space="preserve"> </w:t>
      </w:r>
      <w:r w:rsidRPr="00713C8E">
        <w:rPr>
          <w:rFonts w:ascii="Times New Roman" w:hAnsi="Times New Roman" w:cs="Times New Roman"/>
          <w:i/>
          <w:iCs/>
          <w:sz w:val="28"/>
          <w:szCs w:val="28"/>
        </w:rPr>
        <w:t>стихотворение; М.Булгаков. 1 повесть</w:t>
      </w:r>
      <w:r w:rsidRPr="00713C8E">
        <w:rPr>
          <w:rFonts w:ascii="Times New Roman" w:hAnsi="Times New Roman" w:cs="Times New Roman"/>
          <w:sz w:val="28"/>
          <w:szCs w:val="28"/>
        </w:rPr>
        <w:t xml:space="preserve">). Иногда в списке В названо произведение – в таком случае речь идет о выборе его фрагментов (например </w:t>
      </w:r>
      <w:r w:rsidRPr="00713C8E">
        <w:rPr>
          <w:rFonts w:ascii="Times New Roman" w:hAnsi="Times New Roman" w:cs="Times New Roman"/>
          <w:i/>
          <w:iCs/>
          <w:sz w:val="28"/>
          <w:szCs w:val="28"/>
        </w:rPr>
        <w:t>А.Твардовский. «Василий Теркин», главы по выбору</w:t>
      </w:r>
      <w:r w:rsidRPr="00713C8E">
        <w:rPr>
          <w:rFonts w:ascii="Times New Roman" w:hAnsi="Times New Roman" w:cs="Times New Roman"/>
          <w:sz w:val="28"/>
          <w:szCs w:val="28"/>
        </w:rPr>
        <w:t xml:space="preserve">). В программах представляются произведения всех указанных в списке В авторов. В этот список попадают ключевые, базовые для культуры авторы, знакомство с которыми обязательно в школе и в творчестве которых можно выбрать те или иные произведения исходя из потребностей конкретного класса. Единство списков в разных рабочих программах скрепляется в списке В фигурой автора; вариативная часть – конкретное произведение, выбор которого оказывается тоже во многом предопределен (традицией изучения в школе, жанром, разработанностью методических подходов и </w:t>
      </w:r>
      <w:r w:rsidR="00245F1D" w:rsidRPr="00713C8E">
        <w:rPr>
          <w:rFonts w:ascii="Times New Roman" w:hAnsi="Times New Roman" w:cs="Times New Roman"/>
          <w:sz w:val="28"/>
          <w:szCs w:val="28"/>
        </w:rPr>
        <w:t>т. п.</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Список С</w:t>
      </w:r>
      <w:r w:rsidRPr="00713C8E">
        <w:rPr>
          <w:rFonts w:ascii="Times New Roman" w:hAnsi="Times New Roman" w:cs="Times New Roman"/>
          <w:sz w:val="28"/>
          <w:szCs w:val="28"/>
        </w:rPr>
        <w:t xml:space="preserve"> представляет собой </w:t>
      </w:r>
      <w:r w:rsidRPr="00713C8E">
        <w:rPr>
          <w:rFonts w:ascii="Times New Roman" w:hAnsi="Times New Roman" w:cs="Times New Roman"/>
          <w:b/>
          <w:bCs/>
          <w:sz w:val="28"/>
          <w:szCs w:val="28"/>
        </w:rPr>
        <w:t>перечень авторов</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сгруппированных по определенному</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принципу</w:t>
      </w:r>
      <w:r w:rsidRPr="00713C8E">
        <w:rPr>
          <w:rFonts w:ascii="Times New Roman" w:hAnsi="Times New Roman" w:cs="Times New Roman"/>
          <w:sz w:val="28"/>
          <w:szCs w:val="28"/>
        </w:rPr>
        <w:t xml:space="preserve"> (тематическому, хронологическому, жанровому и </w:t>
      </w:r>
      <w:r w:rsidR="00245F1D" w:rsidRPr="00713C8E">
        <w:rPr>
          <w:rFonts w:ascii="Times New Roman" w:hAnsi="Times New Roman" w:cs="Times New Roman"/>
          <w:sz w:val="28"/>
          <w:szCs w:val="28"/>
        </w:rPr>
        <w:t>т. п.</w:t>
      </w:r>
      <w:r w:rsidRPr="00713C8E">
        <w:rPr>
          <w:rFonts w:ascii="Times New Roman" w:hAnsi="Times New Roman" w:cs="Times New Roman"/>
          <w:sz w:val="28"/>
          <w:szCs w:val="28"/>
        </w:rPr>
        <w:t xml:space="preserve">); конкретного автора и произведение выбирает составитель программы (минимальное количество произведений указано, например: </w:t>
      </w:r>
      <w:r w:rsidRPr="00713C8E">
        <w:rPr>
          <w:rFonts w:ascii="Times New Roman" w:hAnsi="Times New Roman" w:cs="Times New Roman"/>
          <w:i/>
          <w:iCs/>
          <w:sz w:val="28"/>
          <w:szCs w:val="28"/>
        </w:rPr>
        <w:t>Поэты пушкинской поры: К.Н.Батюшков, А.А.Дельвиг, Н.М.Языков, Е.А.Баратынский (2-3 стихотворения на выбор)</w:t>
      </w:r>
      <w:r w:rsidRPr="00713C8E">
        <w:rPr>
          <w:rFonts w:ascii="Times New Roman" w:hAnsi="Times New Roman" w:cs="Times New Roman"/>
          <w:sz w:val="28"/>
          <w:szCs w:val="28"/>
        </w:rPr>
        <w:t>).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Поскольку эти «точки сборки» притягивают к себе нескольких авторов, конкретный выбор произведений остается за составителем программ.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Таким образом, видно, что инвариантная часть программы очень высока и становится средством обеспечения единого образовательного пространства. Единство прошивает программу на разных уровнях: это общие для изучения произведения, общие авторы, общие проблемно-тематические и жанровые блоки. Кроме того – и это самое важное – </w:t>
      </w:r>
      <w:r w:rsidRPr="00713C8E">
        <w:rPr>
          <w:rFonts w:ascii="Times New Roman" w:hAnsi="Times New Roman" w:cs="Times New Roman"/>
          <w:b/>
          <w:sz w:val="28"/>
          <w:szCs w:val="28"/>
        </w:rPr>
        <w:t xml:space="preserve">в логике ФГОС единство образовательного </w:t>
      </w:r>
      <w:r w:rsidRPr="00713C8E">
        <w:rPr>
          <w:rFonts w:ascii="Times New Roman" w:hAnsi="Times New Roman" w:cs="Times New Roman"/>
          <w:b/>
          <w:sz w:val="28"/>
          <w:szCs w:val="28"/>
        </w:rPr>
        <w:lastRenderedPageBreak/>
        <w:t>пространства достигается за счет формирования общих компетенций</w:t>
      </w:r>
      <w:r w:rsidRPr="00713C8E">
        <w:rPr>
          <w:rFonts w:ascii="Times New Roman" w:hAnsi="Times New Roman" w:cs="Times New Roman"/>
          <w:sz w:val="28"/>
          <w:szCs w:val="28"/>
        </w:rPr>
        <w:t>. При смене образовательно</w:t>
      </w:r>
      <w:r w:rsidR="004C4581" w:rsidRPr="00713C8E">
        <w:rPr>
          <w:rFonts w:ascii="Times New Roman" w:hAnsi="Times New Roman" w:cs="Times New Roman"/>
          <w:sz w:val="28"/>
          <w:szCs w:val="28"/>
        </w:rPr>
        <w:t>й</w:t>
      </w:r>
      <w:r w:rsidRPr="00713C8E">
        <w:rPr>
          <w:rFonts w:ascii="Times New Roman" w:hAnsi="Times New Roman" w:cs="Times New Roman"/>
          <w:sz w:val="28"/>
          <w:szCs w:val="28"/>
        </w:rPr>
        <w:t xml:space="preserve"> </w:t>
      </w:r>
      <w:r w:rsidR="004C4581" w:rsidRPr="00713C8E">
        <w:rPr>
          <w:rFonts w:ascii="Times New Roman" w:hAnsi="Times New Roman" w:cs="Times New Roman"/>
          <w:sz w:val="28"/>
          <w:szCs w:val="28"/>
        </w:rPr>
        <w:t>организации</w:t>
      </w:r>
      <w:r w:rsidRPr="00713C8E">
        <w:rPr>
          <w:rFonts w:ascii="Times New Roman" w:hAnsi="Times New Roman" w:cs="Times New Roman"/>
          <w:sz w:val="28"/>
          <w:szCs w:val="28"/>
        </w:rPr>
        <w:t xml:space="preserve"> обучающийся должен попасть не «в то же произведение», которое он оставил в предыдущей школе (при наличии нескольких программ по литературе это физически невозможно и стремиться к достижению такого единства – утопия), а «в ту же систему сформированных умений», на т</w:t>
      </w:r>
      <w:r w:rsidR="00D47489" w:rsidRPr="00713C8E">
        <w:rPr>
          <w:rFonts w:ascii="Times New Roman" w:hAnsi="Times New Roman" w:cs="Times New Roman"/>
          <w:sz w:val="28"/>
          <w:szCs w:val="28"/>
        </w:rPr>
        <w:t>от</w:t>
      </w:r>
      <w:r w:rsidRPr="00713C8E">
        <w:rPr>
          <w:rFonts w:ascii="Times New Roman" w:hAnsi="Times New Roman" w:cs="Times New Roman"/>
          <w:sz w:val="28"/>
          <w:szCs w:val="28"/>
        </w:rPr>
        <w:t xml:space="preserve"> же </w:t>
      </w:r>
      <w:r w:rsidR="00D47489" w:rsidRPr="00713C8E">
        <w:rPr>
          <w:rFonts w:ascii="Times New Roman" w:hAnsi="Times New Roman" w:cs="Times New Roman"/>
          <w:sz w:val="28"/>
          <w:szCs w:val="28"/>
        </w:rPr>
        <w:t>уровень</w:t>
      </w:r>
      <w:r w:rsidRPr="00713C8E">
        <w:rPr>
          <w:rFonts w:ascii="Times New Roman" w:hAnsi="Times New Roman" w:cs="Times New Roman"/>
          <w:sz w:val="28"/>
          <w:szCs w:val="28"/>
        </w:rPr>
        <w:t xml:space="preserve"> владения базовыми предметными компетенциями.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Дополнительно составители программ могут самостоятельно выбрать литературные произведения (не из списков) для изучения при условии освоения необходимого минимума произведений из всех трех указанных списков. Весьма полезно предложить сделать свой выбор и обучающимся; если в течение года на уроках литературы будет рассмотрено хотя бы одно произведение по выбору самих школьников, это может серьезно повысить интерес к предмету и мотивацию к чтению.</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Особо подчеркнем, что общность изучаемого списка резко возрастет в старшей школе, где происходит освоение историко-литературного курса (это происходит уже и в 9 классе, где такой курс начинается). В итоге литературного образования у обучающихся из разных школ разных регионов страны окажется прочитанным значительный и значимый для культуры список общих произведений. Средние же классы школы более вариативны по своей природе. Гибкость, вариативность нужны здесь потому, что именно в этих классах падает интерес детей к чтению. Одна из причин такого падения интереса состоит как раз в том, что предлагаемое детям чтение не всегда учитывает их собственные потребности и интересы.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Отнесенность произведения к конкретному списку учитывается при разработке промежуточного и итогового контроля. Ввиду того что изучаются произведения из всех трех списков, контрольно-измерительные материалы в рамках </w:t>
      </w:r>
      <w:r w:rsidRPr="00713C8E">
        <w:rPr>
          <w:rFonts w:ascii="Times New Roman" w:hAnsi="Times New Roman" w:cs="Times New Roman"/>
          <w:sz w:val="28"/>
          <w:szCs w:val="28"/>
        </w:rPr>
        <w:lastRenderedPageBreak/>
        <w:t xml:space="preserve">государственной итоговой аттестации будут опираться на использование материала произведений всех указанных списков. Однако сам характер вопросов (тем), предлагаемых для экзамена, различен в зависимости от списка. По произведениям из списка А будут формулироваться конкретные вопросы в соответствии с изучаемыми произведениями (примеры тем: «Особенности композиции романа «Герой нашего времени», «Тема чести и долга в «Капитанской дочке» и </w:t>
      </w:r>
      <w:r w:rsidR="00245F1D" w:rsidRPr="00713C8E">
        <w:rPr>
          <w:rFonts w:ascii="Times New Roman" w:hAnsi="Times New Roman" w:cs="Times New Roman"/>
          <w:sz w:val="28"/>
          <w:szCs w:val="28"/>
        </w:rPr>
        <w:t>т. п.</w:t>
      </w:r>
      <w:r w:rsidRPr="00713C8E">
        <w:rPr>
          <w:rFonts w:ascii="Times New Roman" w:hAnsi="Times New Roman" w:cs="Times New Roman"/>
          <w:sz w:val="28"/>
          <w:szCs w:val="28"/>
        </w:rPr>
        <w:t xml:space="preserve">). Списки В и С предполагают выбор в заданных границах, поэтому темы и вопросы будут носить более общий характер, с тем чтобы обучающийся для ответа мог самостоятельно выбрать материал (примеры тем: «Тема поэта и поэзии в лирике А.С.Пушкина», «Проблема нравственного выбора в прозе о Великой Отечественной войне», «Особенности басен И.А.Крылова» и </w:t>
      </w:r>
      <w:r w:rsidR="00245F1D" w:rsidRPr="00713C8E">
        <w:rPr>
          <w:rFonts w:ascii="Times New Roman" w:hAnsi="Times New Roman" w:cs="Times New Roman"/>
          <w:sz w:val="28"/>
          <w:szCs w:val="28"/>
        </w:rPr>
        <w:t>т. п.</w:t>
      </w:r>
      <w:r w:rsidRPr="00713C8E">
        <w:rPr>
          <w:rFonts w:ascii="Times New Roman" w:hAnsi="Times New Roman" w:cs="Times New Roman"/>
          <w:sz w:val="28"/>
          <w:szCs w:val="28"/>
        </w:rPr>
        <w:t xml:space="preserve">). Такой подход согласуется с идеей возвращаемого в старшие классы сочинения, работая над которым обучающиеся определяют необходимый для раскрытия темы материал сами. Принципы формирования рабочих программ, заложенные в примерную программу, позволяют заранее готовиться к итоговому сочинению. </w:t>
      </w:r>
    </w:p>
    <w:p w:rsidR="00B540EE" w:rsidRPr="00713C8E" w:rsidRDefault="00B540EE" w:rsidP="00EA6974">
      <w:pPr>
        <w:pStyle w:val="24"/>
        <w:spacing w:line="360" w:lineRule="auto"/>
        <w:ind w:right="0" w:firstLine="709"/>
        <w:rPr>
          <w:szCs w:val="28"/>
        </w:rPr>
      </w:pPr>
      <w:r w:rsidRPr="00713C8E">
        <w:rPr>
          <w:szCs w:val="28"/>
        </w:rP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преподавания литературы. В таблице представлены списки в кратком виде, чтобы легче было увидеть принцип; более детализированные списки представлены после таблицы. В скобках указывается класс, в котором обращение к тому или иному произведению, автору, проблемно-тематическому или жанровому блоку наиболее целесообразно.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90"/>
        <w:gridCol w:w="2588"/>
        <w:gridCol w:w="3793"/>
      </w:tblGrid>
      <w:tr w:rsidR="00B540EE" w:rsidRPr="00713C8E" w:rsidTr="00314F0F">
        <w:tc>
          <w:tcPr>
            <w:tcW w:w="3190" w:type="dxa"/>
          </w:tcPr>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Список А</w:t>
            </w:r>
          </w:p>
        </w:tc>
        <w:tc>
          <w:tcPr>
            <w:tcW w:w="2588" w:type="dxa"/>
          </w:tcPr>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Список В</w:t>
            </w:r>
          </w:p>
        </w:tc>
        <w:tc>
          <w:tcPr>
            <w:tcW w:w="3793" w:type="dxa"/>
          </w:tcPr>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Список С</w:t>
            </w:r>
          </w:p>
        </w:tc>
      </w:tr>
      <w:tr w:rsidR="00B540EE" w:rsidRPr="00713C8E" w:rsidTr="00314F0F">
        <w:trPr>
          <w:trHeight w:val="274"/>
        </w:trPr>
        <w:tc>
          <w:tcPr>
            <w:tcW w:w="3190" w:type="dxa"/>
          </w:tcPr>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r w:rsidRPr="00713C8E">
              <w:rPr>
                <w:rFonts w:ascii="Times New Roman" w:hAnsi="Times New Roman" w:cs="Times New Roman"/>
                <w:b/>
                <w:bCs/>
                <w:sz w:val="28"/>
                <w:szCs w:val="28"/>
                <w:shd w:val="clear" w:color="auto" w:fill="FFFFFF"/>
              </w:rPr>
              <w:t>«Слово о полку Игореве»</w:t>
            </w:r>
          </w:p>
          <w:p w:rsidR="00B540EE" w:rsidRPr="00713C8E" w:rsidRDefault="00B540EE" w:rsidP="0048158A">
            <w:pPr>
              <w:spacing w:after="0" w:line="360" w:lineRule="auto"/>
              <w:jc w:val="center"/>
              <w:rPr>
                <w:rFonts w:ascii="Times New Roman" w:hAnsi="Times New Roman" w:cs="Times New Roman"/>
                <w:bCs/>
                <w:sz w:val="28"/>
                <w:szCs w:val="28"/>
                <w:shd w:val="clear" w:color="auto" w:fill="FFFFFF"/>
              </w:rPr>
            </w:pPr>
            <w:r w:rsidRPr="00713C8E">
              <w:rPr>
                <w:rFonts w:ascii="Times New Roman" w:hAnsi="Times New Roman" w:cs="Times New Roman"/>
                <w:bCs/>
                <w:sz w:val="28"/>
                <w:szCs w:val="28"/>
                <w:shd w:val="clear" w:color="auto" w:fill="FFFFFF"/>
              </w:rPr>
              <w:lastRenderedPageBreak/>
              <w:t>(8-9 кл)</w:t>
            </w: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shd w:val="clear" w:color="auto" w:fill="FFFFFF"/>
              </w:rPr>
              <w:t>Д.И. Фонвизин</w:t>
            </w:r>
            <w:r w:rsidRPr="00713C8E">
              <w:rPr>
                <w:rFonts w:ascii="Times New Roman" w:hAnsi="Times New Roman" w:cs="Times New Roman"/>
                <w:sz w:val="28"/>
                <w:szCs w:val="28"/>
              </w:rPr>
              <w:t xml:space="preserve"> «Недоросль»</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(8-9 кл)</w:t>
            </w: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shd w:val="clear" w:color="auto" w:fill="FFFFFF"/>
              </w:rPr>
              <w:t>Н.М. Карамзин</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«Бедная Лиза»</w:t>
            </w:r>
          </w:p>
          <w:p w:rsidR="00B540EE" w:rsidRPr="00713C8E" w:rsidRDefault="00B540EE" w:rsidP="0048158A">
            <w:pPr>
              <w:spacing w:after="0" w:line="360" w:lineRule="auto"/>
              <w:jc w:val="center"/>
              <w:rPr>
                <w:rFonts w:ascii="Times New Roman" w:hAnsi="Times New Roman" w:cs="Times New Roman"/>
                <w:bCs/>
                <w:iCs/>
                <w:sz w:val="28"/>
                <w:szCs w:val="28"/>
                <w:shd w:val="clear" w:color="auto" w:fill="FFFFFF"/>
              </w:rPr>
            </w:pPr>
            <w:r w:rsidRPr="00713C8E">
              <w:rPr>
                <w:rFonts w:ascii="Times New Roman" w:hAnsi="Times New Roman" w:cs="Times New Roman"/>
                <w:bCs/>
                <w:iCs/>
                <w:sz w:val="28"/>
                <w:szCs w:val="28"/>
                <w:shd w:val="clear" w:color="auto" w:fill="FFFFFF"/>
              </w:rPr>
              <w:t>(8-9 кл)</w:t>
            </w:r>
          </w:p>
          <w:p w:rsidR="00B540EE" w:rsidRPr="00713C8E" w:rsidRDefault="00B540EE" w:rsidP="0048158A">
            <w:pPr>
              <w:spacing w:after="0" w:line="360" w:lineRule="auto"/>
              <w:jc w:val="center"/>
              <w:rPr>
                <w:rFonts w:ascii="Times New Roman" w:hAnsi="Times New Roman" w:cs="Times New Roman"/>
                <w:b/>
                <w:bCs/>
                <w:i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i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b/>
                <w:bCs/>
                <w:iCs/>
                <w:sz w:val="28"/>
                <w:szCs w:val="28"/>
                <w:shd w:val="clear" w:color="auto" w:fill="FFFFFF"/>
              </w:rPr>
              <w:t>А.С. Грибоедов</w:t>
            </w: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«Горе от ума»</w:t>
            </w:r>
          </w:p>
          <w:p w:rsidR="00B540EE" w:rsidRPr="00713C8E" w:rsidRDefault="00B540EE" w:rsidP="0048158A">
            <w:pPr>
              <w:spacing w:after="0" w:line="360" w:lineRule="auto"/>
              <w:jc w:val="center"/>
              <w:rPr>
                <w:rFonts w:ascii="Times New Roman" w:hAnsi="Times New Roman" w:cs="Times New Roman"/>
                <w:bCs/>
                <w:iCs/>
                <w:sz w:val="28"/>
                <w:szCs w:val="28"/>
                <w:shd w:val="clear" w:color="auto" w:fill="FFFFFF"/>
              </w:rPr>
            </w:pPr>
            <w:r w:rsidRPr="00713C8E">
              <w:rPr>
                <w:rFonts w:ascii="Times New Roman" w:hAnsi="Times New Roman" w:cs="Times New Roman"/>
                <w:bCs/>
                <w:iCs/>
                <w:sz w:val="28"/>
                <w:szCs w:val="28"/>
                <w:shd w:val="clear" w:color="auto" w:fill="FFFFFF"/>
              </w:rPr>
              <w:t>(9 кл)</w:t>
            </w:r>
          </w:p>
          <w:p w:rsidR="00B540EE" w:rsidRPr="00713C8E" w:rsidRDefault="00B540EE" w:rsidP="0048158A">
            <w:pPr>
              <w:spacing w:after="0" w:line="360" w:lineRule="auto"/>
              <w:jc w:val="center"/>
              <w:rPr>
                <w:rFonts w:ascii="Times New Roman" w:hAnsi="Times New Roman" w:cs="Times New Roman"/>
                <w:b/>
                <w:bCs/>
                <w:i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i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i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b/>
                <w:bCs/>
                <w:iCs/>
                <w:sz w:val="28"/>
                <w:szCs w:val="28"/>
                <w:shd w:val="clear" w:color="auto" w:fill="FFFFFF"/>
              </w:rPr>
              <w:t>А.С. Пушкин</w:t>
            </w: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w:t>
            </w:r>
            <w:r w:rsidRPr="00713C8E">
              <w:rPr>
                <w:rFonts w:ascii="Times New Roman" w:hAnsi="Times New Roman" w:cs="Times New Roman"/>
                <w:sz w:val="28"/>
                <w:szCs w:val="28"/>
                <w:shd w:val="clear" w:color="auto" w:fill="FFFFFF"/>
              </w:rPr>
              <w:t>Евгений Онегин» (9 кл),</w:t>
            </w: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«Дубровский» (6-7 кл),</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iCs/>
                <w:sz w:val="28"/>
                <w:szCs w:val="28"/>
              </w:rPr>
              <w:t>«Капитанская дочка» (7-8 кл)</w:t>
            </w:r>
          </w:p>
          <w:p w:rsidR="00B540EE" w:rsidRPr="00713C8E" w:rsidRDefault="00B540EE" w:rsidP="0048158A">
            <w:pPr>
              <w:spacing w:after="0" w:line="360" w:lineRule="auto"/>
              <w:jc w:val="center"/>
              <w:rPr>
                <w:rFonts w:ascii="Times New Roman" w:hAnsi="Times New Roman" w:cs="Times New Roman"/>
                <w:b/>
                <w:bCs/>
                <w:sz w:val="28"/>
                <w:szCs w:val="28"/>
              </w:rPr>
            </w:pPr>
          </w:p>
          <w:p w:rsidR="00B540EE" w:rsidRPr="00713C8E" w:rsidRDefault="00B540EE" w:rsidP="0048158A">
            <w:pPr>
              <w:spacing w:after="0" w:line="360" w:lineRule="auto"/>
              <w:jc w:val="center"/>
              <w:rPr>
                <w:rFonts w:ascii="Times New Roman" w:hAnsi="Times New Roman" w:cs="Times New Roman"/>
                <w:b/>
                <w:bCs/>
                <w:sz w:val="28"/>
                <w:szCs w:val="28"/>
              </w:rPr>
            </w:pPr>
          </w:p>
          <w:p w:rsidR="00B540EE" w:rsidRPr="00713C8E" w:rsidRDefault="00B540EE" w:rsidP="0048158A">
            <w:pPr>
              <w:spacing w:after="0" w:line="360" w:lineRule="auto"/>
              <w:jc w:val="center"/>
              <w:rPr>
                <w:rFonts w:ascii="Times New Roman" w:hAnsi="Times New Roman" w:cs="Times New Roman"/>
                <w:b/>
                <w:bCs/>
                <w:sz w:val="28"/>
                <w:szCs w:val="28"/>
              </w:rPr>
            </w:pP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М.Ю. Лермонтов</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 xml:space="preserve">«Герой нашего </w:t>
            </w:r>
            <w:r w:rsidRPr="00713C8E">
              <w:rPr>
                <w:rFonts w:ascii="Times New Roman" w:hAnsi="Times New Roman" w:cs="Times New Roman"/>
                <w:sz w:val="28"/>
                <w:szCs w:val="28"/>
              </w:rPr>
              <w:lastRenderedPageBreak/>
              <w:t>времени»</w:t>
            </w:r>
          </w:p>
          <w:p w:rsidR="00B540EE" w:rsidRPr="00713C8E" w:rsidRDefault="00B540EE" w:rsidP="0048158A">
            <w:pPr>
              <w:spacing w:after="0" w:line="360" w:lineRule="auto"/>
              <w:jc w:val="center"/>
              <w:rPr>
                <w:rFonts w:ascii="Times New Roman" w:hAnsi="Times New Roman" w:cs="Times New Roman"/>
                <w:bCs/>
                <w:sz w:val="28"/>
                <w:szCs w:val="28"/>
              </w:rPr>
            </w:pPr>
            <w:r w:rsidRPr="00713C8E">
              <w:rPr>
                <w:rFonts w:ascii="Times New Roman" w:hAnsi="Times New Roman" w:cs="Times New Roman"/>
                <w:bCs/>
                <w:sz w:val="28"/>
                <w:szCs w:val="28"/>
              </w:rPr>
              <w:t>(9 кл)</w:t>
            </w:r>
          </w:p>
          <w:p w:rsidR="00B540EE" w:rsidRPr="00713C8E" w:rsidRDefault="00B540EE" w:rsidP="0048158A">
            <w:pPr>
              <w:spacing w:after="0" w:line="360" w:lineRule="auto"/>
              <w:jc w:val="center"/>
              <w:rPr>
                <w:rFonts w:ascii="Times New Roman" w:hAnsi="Times New Roman" w:cs="Times New Roman"/>
                <w:b/>
                <w:bCs/>
                <w:sz w:val="28"/>
                <w:szCs w:val="28"/>
              </w:rPr>
            </w:pPr>
          </w:p>
          <w:p w:rsidR="00B540EE" w:rsidRPr="00713C8E" w:rsidRDefault="00B540EE" w:rsidP="0048158A">
            <w:pPr>
              <w:spacing w:after="0" w:line="360" w:lineRule="auto"/>
              <w:jc w:val="center"/>
              <w:rPr>
                <w:rFonts w:ascii="Times New Roman" w:hAnsi="Times New Roman" w:cs="Times New Roman"/>
                <w:b/>
                <w:bCs/>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Н.В. Гоголь</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«Ревизор» (7-8 кл), «Мертвые души» (9-10 кл)</w:t>
            </w: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tc>
        <w:tc>
          <w:tcPr>
            <w:tcW w:w="2588" w:type="dxa"/>
          </w:tcPr>
          <w:p w:rsidR="00B540EE" w:rsidRPr="00713C8E" w:rsidRDefault="00B540EE" w:rsidP="0048158A">
            <w:pPr>
              <w:pStyle w:val="2"/>
              <w:widowControl w:val="0"/>
              <w:jc w:val="center"/>
              <w:rPr>
                <w:i/>
                <w:u w:val="single"/>
              </w:rPr>
            </w:pPr>
            <w:bookmarkStart w:id="248" w:name="_Toc405145673"/>
            <w:bookmarkStart w:id="249" w:name="_Toc406059016"/>
            <w:bookmarkStart w:id="250" w:name="_Toc409682195"/>
            <w:bookmarkStart w:id="251" w:name="_Toc409691671"/>
            <w:bookmarkStart w:id="252" w:name="_Toc410653997"/>
            <w:bookmarkStart w:id="253" w:name="_Toc410703001"/>
            <w:bookmarkStart w:id="254" w:name="_Toc284662757"/>
            <w:bookmarkStart w:id="255" w:name="_Toc284663384"/>
            <w:bookmarkStart w:id="256" w:name="_Toc418159481"/>
            <w:r w:rsidRPr="00713C8E">
              <w:rPr>
                <w:u w:val="single"/>
              </w:rPr>
              <w:lastRenderedPageBreak/>
              <w:t>РУССКАЯ ЛИТЕРАТУРА</w:t>
            </w:r>
            <w:bookmarkEnd w:id="248"/>
            <w:bookmarkEnd w:id="249"/>
            <w:bookmarkEnd w:id="250"/>
            <w:bookmarkEnd w:id="251"/>
            <w:bookmarkEnd w:id="252"/>
            <w:bookmarkEnd w:id="253"/>
            <w:bookmarkEnd w:id="254"/>
            <w:bookmarkEnd w:id="255"/>
            <w:bookmarkEnd w:id="256"/>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2"/>
              <w:widowControl w:val="0"/>
              <w:jc w:val="center"/>
              <w:rPr>
                <w:i/>
              </w:rPr>
            </w:pPr>
            <w:bookmarkStart w:id="257" w:name="_Toc405145674"/>
            <w:bookmarkStart w:id="258" w:name="_Toc406059017"/>
            <w:bookmarkStart w:id="259" w:name="_Toc409682196"/>
            <w:bookmarkStart w:id="260" w:name="_Toc409691672"/>
            <w:bookmarkStart w:id="261" w:name="_Toc410653998"/>
            <w:bookmarkStart w:id="262" w:name="_Toc410703002"/>
            <w:bookmarkStart w:id="263" w:name="_Toc284662758"/>
            <w:bookmarkStart w:id="264" w:name="_Toc284663385"/>
            <w:bookmarkStart w:id="265" w:name="_Toc418159482"/>
            <w:r w:rsidRPr="00713C8E">
              <w:t>М.В. Ломоносов</w:t>
            </w:r>
            <w:bookmarkEnd w:id="257"/>
            <w:bookmarkEnd w:id="258"/>
            <w:bookmarkEnd w:id="259"/>
            <w:bookmarkEnd w:id="260"/>
            <w:bookmarkEnd w:id="261"/>
            <w:bookmarkEnd w:id="262"/>
            <w:bookmarkEnd w:id="263"/>
            <w:bookmarkEnd w:id="264"/>
            <w:bookmarkEnd w:id="265"/>
          </w:p>
          <w:p w:rsidR="00B540EE" w:rsidRPr="00713C8E" w:rsidRDefault="00B540EE" w:rsidP="0048158A">
            <w:pPr>
              <w:pStyle w:val="2"/>
              <w:widowControl w:val="0"/>
              <w:jc w:val="center"/>
              <w:rPr>
                <w:b w:val="0"/>
                <w:bCs w:val="0"/>
                <w:i/>
                <w:shd w:val="clear" w:color="auto" w:fill="FFFFFF"/>
              </w:rPr>
            </w:pPr>
            <w:bookmarkStart w:id="266" w:name="_Toc405145675"/>
            <w:bookmarkStart w:id="267" w:name="_Toc406059018"/>
            <w:bookmarkStart w:id="268" w:name="_Toc409682197"/>
            <w:bookmarkStart w:id="269" w:name="_Toc409691673"/>
            <w:bookmarkStart w:id="270" w:name="_Toc410653999"/>
            <w:bookmarkStart w:id="271" w:name="_Toc410703003"/>
            <w:bookmarkStart w:id="272" w:name="_Toc284662759"/>
            <w:bookmarkStart w:id="273" w:name="_Toc284663386"/>
            <w:bookmarkStart w:id="274" w:name="_Toc418159483"/>
            <w:r w:rsidRPr="00713C8E">
              <w:rPr>
                <w:b w:val="0"/>
              </w:rPr>
              <w:t xml:space="preserve">(1 ст-е, 8-9 </w:t>
            </w:r>
            <w:r w:rsidRPr="00713C8E">
              <w:rPr>
                <w:b w:val="0"/>
              </w:rPr>
              <w:lastRenderedPageBreak/>
              <w:t>кл)</w:t>
            </w:r>
            <w:bookmarkEnd w:id="266"/>
            <w:bookmarkEnd w:id="267"/>
            <w:bookmarkEnd w:id="268"/>
            <w:bookmarkEnd w:id="269"/>
            <w:bookmarkEnd w:id="270"/>
            <w:bookmarkEnd w:id="271"/>
            <w:bookmarkEnd w:id="272"/>
            <w:bookmarkEnd w:id="273"/>
            <w:bookmarkEnd w:id="274"/>
          </w:p>
          <w:p w:rsidR="00B540EE" w:rsidRPr="00713C8E" w:rsidRDefault="00B540EE" w:rsidP="0048158A">
            <w:pPr>
              <w:pStyle w:val="2"/>
              <w:widowControl w:val="0"/>
              <w:jc w:val="center"/>
              <w:rPr>
                <w:bCs w:val="0"/>
                <w:i/>
                <w:iCs/>
                <w:shd w:val="clear" w:color="auto" w:fill="FFFFFF"/>
              </w:rPr>
            </w:pPr>
          </w:p>
          <w:p w:rsidR="00B540EE" w:rsidRPr="00713C8E" w:rsidRDefault="00B540EE" w:rsidP="0048158A">
            <w:pPr>
              <w:pStyle w:val="2"/>
              <w:widowControl w:val="0"/>
              <w:jc w:val="center"/>
              <w:rPr>
                <w:b w:val="0"/>
                <w:i/>
                <w:iCs/>
                <w:shd w:val="clear" w:color="auto" w:fill="FFFFFF"/>
              </w:rPr>
            </w:pPr>
            <w:bookmarkStart w:id="275" w:name="_Toc405145676"/>
            <w:bookmarkStart w:id="276" w:name="_Toc406059019"/>
            <w:bookmarkStart w:id="277" w:name="_Toc409682198"/>
            <w:bookmarkStart w:id="278" w:name="_Toc409691674"/>
            <w:bookmarkStart w:id="279" w:name="_Toc410654000"/>
            <w:bookmarkStart w:id="280" w:name="_Toc410703004"/>
            <w:bookmarkStart w:id="281" w:name="_Toc284662760"/>
            <w:bookmarkStart w:id="282" w:name="_Toc284663387"/>
            <w:bookmarkStart w:id="283" w:name="_Toc418159484"/>
            <w:r w:rsidRPr="00713C8E">
              <w:rPr>
                <w:iCs/>
                <w:shd w:val="clear" w:color="auto" w:fill="FFFFFF"/>
              </w:rPr>
              <w:t>Г.Р. Державин</w:t>
            </w:r>
            <w:bookmarkEnd w:id="275"/>
            <w:bookmarkEnd w:id="276"/>
            <w:bookmarkEnd w:id="277"/>
            <w:bookmarkEnd w:id="278"/>
            <w:bookmarkEnd w:id="279"/>
            <w:bookmarkEnd w:id="280"/>
            <w:bookmarkEnd w:id="281"/>
            <w:bookmarkEnd w:id="282"/>
            <w:bookmarkEnd w:id="283"/>
          </w:p>
          <w:p w:rsidR="00B540EE" w:rsidRPr="00713C8E" w:rsidRDefault="00B540EE" w:rsidP="0048158A">
            <w:pPr>
              <w:pStyle w:val="2"/>
              <w:widowControl w:val="0"/>
              <w:jc w:val="center"/>
              <w:rPr>
                <w:b w:val="0"/>
                <w:i/>
                <w:iCs/>
                <w:shd w:val="clear" w:color="auto" w:fill="FFFFFF"/>
              </w:rPr>
            </w:pPr>
            <w:bookmarkStart w:id="284" w:name="_Toc405145677"/>
            <w:bookmarkStart w:id="285" w:name="_Toc406059020"/>
            <w:bookmarkStart w:id="286" w:name="_Toc409682199"/>
            <w:bookmarkStart w:id="287" w:name="_Toc409691675"/>
            <w:bookmarkStart w:id="288" w:name="_Toc410654001"/>
            <w:bookmarkStart w:id="289" w:name="_Toc410703005"/>
            <w:bookmarkStart w:id="290" w:name="_Toc284662761"/>
            <w:bookmarkStart w:id="291" w:name="_Toc284663388"/>
            <w:bookmarkStart w:id="292" w:name="_Toc418159485"/>
            <w:r w:rsidRPr="00713C8E">
              <w:rPr>
                <w:b w:val="0"/>
                <w:iCs/>
                <w:shd w:val="clear" w:color="auto" w:fill="FFFFFF"/>
              </w:rPr>
              <w:t>(1-2 ст-я, 8-9 кл)</w:t>
            </w:r>
            <w:bookmarkEnd w:id="284"/>
            <w:bookmarkEnd w:id="285"/>
            <w:bookmarkEnd w:id="286"/>
            <w:bookmarkEnd w:id="287"/>
            <w:bookmarkEnd w:id="288"/>
            <w:bookmarkEnd w:id="289"/>
            <w:bookmarkEnd w:id="290"/>
            <w:bookmarkEnd w:id="291"/>
            <w:bookmarkEnd w:id="292"/>
          </w:p>
          <w:p w:rsidR="00B540EE" w:rsidRPr="00713C8E" w:rsidRDefault="00B540EE" w:rsidP="0048158A">
            <w:pPr>
              <w:pStyle w:val="2"/>
              <w:widowControl w:val="0"/>
              <w:jc w:val="center"/>
              <w:rPr>
                <w:bCs w:val="0"/>
                <w:i/>
                <w:shd w:val="clear" w:color="auto" w:fill="FFFFFF"/>
              </w:rPr>
            </w:pPr>
          </w:p>
          <w:p w:rsidR="00B540EE" w:rsidRPr="00713C8E" w:rsidRDefault="00B540EE" w:rsidP="0048158A">
            <w:pPr>
              <w:pStyle w:val="2"/>
              <w:widowControl w:val="0"/>
              <w:jc w:val="center"/>
              <w:rPr>
                <w:bCs w:val="0"/>
                <w:i/>
                <w:shd w:val="clear" w:color="auto" w:fill="FFFFFF"/>
              </w:rPr>
            </w:pPr>
            <w:bookmarkStart w:id="293" w:name="_Toc405145678"/>
            <w:bookmarkStart w:id="294" w:name="_Toc406059021"/>
            <w:bookmarkStart w:id="295" w:name="_Toc409682200"/>
            <w:bookmarkStart w:id="296" w:name="_Toc409691676"/>
            <w:bookmarkStart w:id="297" w:name="_Toc410654002"/>
            <w:bookmarkStart w:id="298" w:name="_Toc410703006"/>
            <w:bookmarkStart w:id="299" w:name="_Toc284662762"/>
            <w:bookmarkStart w:id="300" w:name="_Toc284663389"/>
            <w:bookmarkStart w:id="301" w:name="_Toc418159486"/>
            <w:r w:rsidRPr="00713C8E">
              <w:rPr>
                <w:shd w:val="clear" w:color="auto" w:fill="FFFFFF"/>
              </w:rPr>
              <w:t>И.А. Крылов</w:t>
            </w:r>
            <w:bookmarkEnd w:id="293"/>
            <w:bookmarkEnd w:id="294"/>
            <w:bookmarkEnd w:id="295"/>
            <w:bookmarkEnd w:id="296"/>
            <w:bookmarkEnd w:id="297"/>
            <w:bookmarkEnd w:id="298"/>
            <w:bookmarkEnd w:id="299"/>
            <w:bookmarkEnd w:id="300"/>
            <w:bookmarkEnd w:id="301"/>
          </w:p>
          <w:p w:rsidR="00B540EE" w:rsidRPr="00713C8E" w:rsidRDefault="00B540EE" w:rsidP="0048158A">
            <w:pPr>
              <w:pStyle w:val="2"/>
              <w:widowControl w:val="0"/>
              <w:jc w:val="center"/>
              <w:rPr>
                <w:i/>
                <w:iCs/>
              </w:rPr>
            </w:pPr>
            <w:bookmarkStart w:id="302" w:name="_Toc405145679"/>
            <w:bookmarkStart w:id="303" w:name="_Toc406059022"/>
            <w:bookmarkStart w:id="304" w:name="_Toc409682201"/>
            <w:bookmarkStart w:id="305" w:name="_Toc409691677"/>
            <w:bookmarkStart w:id="306" w:name="_Toc410654003"/>
            <w:bookmarkStart w:id="307" w:name="_Toc410703007"/>
            <w:bookmarkStart w:id="308" w:name="_Toc284662763"/>
            <w:bookmarkStart w:id="309" w:name="_Toc284663390"/>
            <w:bookmarkStart w:id="310" w:name="_Toc418159487"/>
            <w:r w:rsidRPr="00713C8E">
              <w:rPr>
                <w:b w:val="0"/>
                <w:iCs/>
              </w:rPr>
              <w:t>(3 басни на выбор, 5-6 кл)</w:t>
            </w:r>
            <w:bookmarkEnd w:id="302"/>
            <w:bookmarkEnd w:id="303"/>
            <w:bookmarkEnd w:id="304"/>
            <w:bookmarkEnd w:id="305"/>
            <w:bookmarkEnd w:id="306"/>
            <w:bookmarkEnd w:id="307"/>
            <w:bookmarkEnd w:id="308"/>
            <w:bookmarkEnd w:id="309"/>
            <w:bookmarkEnd w:id="310"/>
          </w:p>
          <w:p w:rsidR="00B540EE" w:rsidRPr="00713C8E" w:rsidRDefault="00B540EE" w:rsidP="0048158A">
            <w:pPr>
              <w:pStyle w:val="2"/>
              <w:widowControl w:val="0"/>
              <w:jc w:val="center"/>
              <w:rPr>
                <w:i/>
                <w:iCs/>
                <w:shd w:val="clear" w:color="auto" w:fill="FFFFFF"/>
              </w:rPr>
            </w:pPr>
          </w:p>
          <w:p w:rsidR="00B540EE" w:rsidRPr="00713C8E" w:rsidRDefault="00B540EE" w:rsidP="0048158A">
            <w:pPr>
              <w:pStyle w:val="2"/>
              <w:widowControl w:val="0"/>
              <w:jc w:val="center"/>
              <w:rPr>
                <w:b w:val="0"/>
                <w:bCs w:val="0"/>
                <w:i/>
                <w:iCs/>
                <w:shd w:val="clear" w:color="auto" w:fill="FFFFFF"/>
              </w:rPr>
            </w:pPr>
            <w:bookmarkStart w:id="311" w:name="_Toc405145680"/>
            <w:bookmarkStart w:id="312" w:name="_Toc406059023"/>
            <w:bookmarkStart w:id="313" w:name="_Toc409682202"/>
            <w:bookmarkStart w:id="314" w:name="_Toc409691678"/>
            <w:bookmarkStart w:id="315" w:name="_Toc410654004"/>
            <w:bookmarkStart w:id="316" w:name="_Toc410703008"/>
            <w:bookmarkStart w:id="317" w:name="_Toc284662764"/>
            <w:bookmarkStart w:id="318" w:name="_Toc284663391"/>
            <w:bookmarkStart w:id="319" w:name="_Toc418159488"/>
            <w:r w:rsidRPr="00713C8E">
              <w:rPr>
                <w:iCs/>
                <w:shd w:val="clear" w:color="auto" w:fill="FFFFFF"/>
              </w:rPr>
              <w:t>В.А. Жуковский</w:t>
            </w:r>
            <w:bookmarkEnd w:id="311"/>
            <w:bookmarkEnd w:id="312"/>
            <w:bookmarkEnd w:id="313"/>
            <w:bookmarkEnd w:id="314"/>
            <w:bookmarkEnd w:id="315"/>
            <w:bookmarkEnd w:id="316"/>
            <w:bookmarkEnd w:id="317"/>
            <w:bookmarkEnd w:id="318"/>
            <w:bookmarkEnd w:id="319"/>
          </w:p>
          <w:p w:rsidR="00B540EE" w:rsidRPr="00713C8E" w:rsidRDefault="00B540EE" w:rsidP="0048158A">
            <w:pPr>
              <w:pStyle w:val="2"/>
              <w:widowControl w:val="0"/>
              <w:jc w:val="center"/>
            </w:pPr>
            <w:bookmarkStart w:id="320" w:name="_Toc405145681"/>
            <w:bookmarkStart w:id="321" w:name="_Toc406059024"/>
            <w:bookmarkStart w:id="322" w:name="_Toc409682203"/>
            <w:bookmarkStart w:id="323" w:name="_Toc409691679"/>
            <w:bookmarkStart w:id="324" w:name="_Toc410654005"/>
            <w:bookmarkStart w:id="325" w:name="_Toc410703009"/>
            <w:bookmarkStart w:id="326" w:name="_Toc284662765"/>
            <w:bookmarkStart w:id="327" w:name="_Toc284663392"/>
            <w:bookmarkStart w:id="328" w:name="_Toc418159489"/>
            <w:r w:rsidRPr="00713C8E">
              <w:rPr>
                <w:b w:val="0"/>
                <w:iCs/>
              </w:rPr>
              <w:t>(1-2 баллады, 6-7 кл; 1-2 элегии, 8-9 кл)</w:t>
            </w:r>
            <w:bookmarkEnd w:id="320"/>
            <w:bookmarkEnd w:id="321"/>
            <w:bookmarkEnd w:id="322"/>
            <w:bookmarkEnd w:id="323"/>
            <w:bookmarkEnd w:id="324"/>
            <w:bookmarkEnd w:id="325"/>
            <w:bookmarkEnd w:id="326"/>
            <w:bookmarkEnd w:id="327"/>
            <w:bookmarkEnd w:id="328"/>
          </w:p>
          <w:p w:rsidR="00B540EE" w:rsidRPr="00713C8E" w:rsidRDefault="00B540EE" w:rsidP="0048158A">
            <w:pPr>
              <w:spacing w:after="0" w:line="360" w:lineRule="auto"/>
              <w:jc w:val="center"/>
              <w:rPr>
                <w:rFonts w:ascii="Times New Roman" w:hAnsi="Times New Roman" w:cs="Times New Roman"/>
                <w:b/>
                <w:bCs/>
                <w:i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b/>
                <w:bCs/>
                <w:iCs/>
                <w:sz w:val="28"/>
                <w:szCs w:val="28"/>
                <w:shd w:val="clear" w:color="auto" w:fill="FFFFFF"/>
              </w:rPr>
              <w:t>А.С. Пушкин</w:t>
            </w: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Лирика (10 стихотворений различной тематики, представляющих разные периоды творчества – на выбор; 5-9 кл, входят в программу каждого класса)</w:t>
            </w: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 xml:space="preserve">«Маленькие </w:t>
            </w:r>
            <w:r w:rsidRPr="00713C8E">
              <w:rPr>
                <w:rFonts w:ascii="Times New Roman" w:hAnsi="Times New Roman" w:cs="Times New Roman"/>
                <w:iCs/>
                <w:sz w:val="28"/>
                <w:szCs w:val="28"/>
              </w:rPr>
              <w:lastRenderedPageBreak/>
              <w:t>трагедии» (1-2 на выбор, 8-9 кл)</w:t>
            </w: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«Повести Белкина» (2-3 на выбор, 7-8 кл)</w:t>
            </w: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Поэмы (1 на выбор, 7-9 кл в зависимости от выбранной поэмы)</w:t>
            </w:r>
          </w:p>
          <w:p w:rsidR="00B540EE" w:rsidRPr="00713C8E" w:rsidRDefault="00B540EE" w:rsidP="0048158A">
            <w:pPr>
              <w:pStyle w:val="2"/>
              <w:widowControl w:val="0"/>
              <w:jc w:val="center"/>
              <w:rPr>
                <w:b w:val="0"/>
                <w:i/>
                <w:shd w:val="clear" w:color="auto" w:fill="FFFFFF"/>
              </w:rPr>
            </w:pPr>
            <w:bookmarkStart w:id="329" w:name="_Toc405145682"/>
            <w:bookmarkStart w:id="330" w:name="_Toc406059025"/>
            <w:bookmarkStart w:id="331" w:name="_Toc409682204"/>
            <w:bookmarkStart w:id="332" w:name="_Toc409691680"/>
            <w:bookmarkStart w:id="333" w:name="_Toc410654006"/>
            <w:bookmarkStart w:id="334" w:name="_Toc410703010"/>
            <w:bookmarkStart w:id="335" w:name="_Toc284662766"/>
            <w:bookmarkStart w:id="336" w:name="_Toc284663393"/>
            <w:bookmarkStart w:id="337" w:name="_Toc418159490"/>
            <w:r w:rsidRPr="00713C8E">
              <w:rPr>
                <w:b w:val="0"/>
                <w:shd w:val="clear" w:color="auto" w:fill="FFFFFF"/>
              </w:rPr>
              <w:t>Сказки (1 на выбор, 5 кл)</w:t>
            </w:r>
            <w:bookmarkEnd w:id="329"/>
            <w:bookmarkEnd w:id="330"/>
            <w:bookmarkEnd w:id="331"/>
            <w:bookmarkEnd w:id="332"/>
            <w:bookmarkEnd w:id="333"/>
            <w:bookmarkEnd w:id="334"/>
            <w:bookmarkEnd w:id="335"/>
            <w:bookmarkEnd w:id="336"/>
            <w:bookmarkEnd w:id="337"/>
          </w:p>
          <w:p w:rsidR="00B540EE" w:rsidRPr="00713C8E" w:rsidRDefault="00B540EE" w:rsidP="0048158A">
            <w:pPr>
              <w:pStyle w:val="2"/>
              <w:widowControl w:val="0"/>
              <w:jc w:val="center"/>
              <w:rPr>
                <w:bCs w:val="0"/>
                <w:i/>
                <w:shd w:val="clear" w:color="auto" w:fill="FFFFFF"/>
              </w:rPr>
            </w:pPr>
          </w:p>
          <w:p w:rsidR="00B540EE" w:rsidRPr="00713C8E" w:rsidRDefault="00B540EE" w:rsidP="0048158A">
            <w:pPr>
              <w:pStyle w:val="2"/>
              <w:widowControl w:val="0"/>
              <w:jc w:val="center"/>
              <w:rPr>
                <w:bCs w:val="0"/>
                <w:i/>
                <w:shd w:val="clear" w:color="auto" w:fill="FFFFFF"/>
              </w:rPr>
            </w:pPr>
            <w:bookmarkStart w:id="338" w:name="_Toc405145683"/>
            <w:bookmarkStart w:id="339" w:name="_Toc406059026"/>
            <w:bookmarkStart w:id="340" w:name="_Toc409682205"/>
            <w:bookmarkStart w:id="341" w:name="_Toc409691681"/>
            <w:bookmarkStart w:id="342" w:name="_Toc410654007"/>
            <w:bookmarkStart w:id="343" w:name="_Toc410703011"/>
            <w:bookmarkStart w:id="344" w:name="_Toc284662767"/>
            <w:bookmarkStart w:id="345" w:name="_Toc284663394"/>
            <w:bookmarkStart w:id="346" w:name="_Toc418159491"/>
            <w:r w:rsidRPr="00713C8E">
              <w:rPr>
                <w:shd w:val="clear" w:color="auto" w:fill="FFFFFF"/>
              </w:rPr>
              <w:t>М.Ю. Лермонтов</w:t>
            </w:r>
            <w:bookmarkEnd w:id="338"/>
            <w:bookmarkEnd w:id="339"/>
            <w:bookmarkEnd w:id="340"/>
            <w:bookmarkEnd w:id="341"/>
            <w:bookmarkEnd w:id="342"/>
            <w:bookmarkEnd w:id="343"/>
            <w:bookmarkEnd w:id="344"/>
            <w:bookmarkEnd w:id="345"/>
            <w:bookmarkEnd w:id="346"/>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Лирика (10 ст-й на выбор, 5-9 класс, входят в программу каждого класса)</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Поэмы (1-2 на выбор, 8-9 класс)</w:t>
            </w:r>
          </w:p>
          <w:p w:rsidR="00B540EE" w:rsidRPr="00713C8E" w:rsidRDefault="00B540EE" w:rsidP="0048158A">
            <w:pPr>
              <w:pStyle w:val="1"/>
              <w:spacing w:before="0" w:line="360" w:lineRule="auto"/>
              <w:jc w:val="center"/>
              <w:rPr>
                <w:rFonts w:ascii="Times New Roman" w:hAnsi="Times New Roman" w:cs="Times New Roman"/>
                <w:color w:val="auto"/>
                <w:sz w:val="28"/>
                <w:szCs w:val="28"/>
              </w:rPr>
            </w:pPr>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47" w:name="_Toc405145684"/>
            <w:bookmarkStart w:id="348" w:name="_Toc406059027"/>
            <w:bookmarkStart w:id="349" w:name="_Toc409682206"/>
            <w:bookmarkStart w:id="350" w:name="_Toc409691682"/>
            <w:bookmarkStart w:id="351" w:name="_Toc410654008"/>
            <w:bookmarkStart w:id="352" w:name="_Toc410703012"/>
            <w:bookmarkStart w:id="353" w:name="_Toc284662768"/>
            <w:bookmarkStart w:id="354" w:name="_Toc284663395"/>
            <w:bookmarkStart w:id="355" w:name="_Toc418159492"/>
            <w:r w:rsidRPr="00713C8E">
              <w:rPr>
                <w:rFonts w:ascii="Times New Roman" w:hAnsi="Times New Roman" w:cs="Times New Roman"/>
                <w:color w:val="auto"/>
                <w:sz w:val="28"/>
                <w:szCs w:val="28"/>
              </w:rPr>
              <w:t>Н.В. Гоголь</w:t>
            </w:r>
            <w:bookmarkEnd w:id="347"/>
            <w:bookmarkEnd w:id="348"/>
            <w:bookmarkEnd w:id="349"/>
            <w:bookmarkEnd w:id="350"/>
            <w:bookmarkEnd w:id="351"/>
            <w:bookmarkEnd w:id="352"/>
            <w:bookmarkEnd w:id="353"/>
            <w:bookmarkEnd w:id="354"/>
            <w:bookmarkEnd w:id="355"/>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Повести (5 из разных циклов, на выбор, 5-9 класс, входят в программу каждого класса)</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56" w:name="_Toc405145685"/>
            <w:bookmarkStart w:id="357" w:name="_Toc406059028"/>
            <w:bookmarkStart w:id="358" w:name="_Toc409682207"/>
            <w:bookmarkStart w:id="359" w:name="_Toc409691683"/>
            <w:bookmarkStart w:id="360" w:name="_Toc410654009"/>
            <w:bookmarkStart w:id="361" w:name="_Toc410703013"/>
            <w:bookmarkStart w:id="362" w:name="_Toc284662769"/>
            <w:bookmarkStart w:id="363" w:name="_Toc284663396"/>
            <w:bookmarkStart w:id="364" w:name="_Toc418159493"/>
            <w:r w:rsidRPr="00713C8E">
              <w:rPr>
                <w:rFonts w:ascii="Times New Roman" w:hAnsi="Times New Roman" w:cs="Times New Roman"/>
                <w:color w:val="auto"/>
                <w:sz w:val="28"/>
                <w:szCs w:val="28"/>
              </w:rPr>
              <w:lastRenderedPageBreak/>
              <w:t>И.С. Тургенев</w:t>
            </w:r>
            <w:bookmarkEnd w:id="356"/>
            <w:bookmarkEnd w:id="357"/>
            <w:bookmarkEnd w:id="358"/>
            <w:bookmarkEnd w:id="359"/>
            <w:bookmarkEnd w:id="360"/>
            <w:bookmarkEnd w:id="361"/>
            <w:bookmarkEnd w:id="362"/>
            <w:bookmarkEnd w:id="363"/>
            <w:bookmarkEnd w:id="364"/>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 рассказ, 1 повесть, 1 стихотворение в прозе, 6-8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Ф.И. Тютчев</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(3-4 ст-я, 5-8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65" w:name="_Toc405145686"/>
            <w:bookmarkStart w:id="366" w:name="_Toc406059029"/>
            <w:bookmarkStart w:id="367" w:name="_Toc409682208"/>
            <w:bookmarkStart w:id="368" w:name="_Toc409691684"/>
            <w:bookmarkStart w:id="369" w:name="_Toc410654010"/>
            <w:bookmarkStart w:id="370" w:name="_Toc410703014"/>
            <w:bookmarkStart w:id="371" w:name="_Toc284662770"/>
            <w:bookmarkStart w:id="372" w:name="_Toc284663397"/>
            <w:bookmarkStart w:id="373" w:name="_Toc418159494"/>
            <w:r w:rsidRPr="00713C8E">
              <w:rPr>
                <w:rFonts w:ascii="Times New Roman" w:hAnsi="Times New Roman" w:cs="Times New Roman"/>
                <w:color w:val="auto"/>
                <w:sz w:val="28"/>
                <w:szCs w:val="28"/>
              </w:rPr>
              <w:t>А.А.Фет</w:t>
            </w:r>
            <w:bookmarkEnd w:id="365"/>
            <w:bookmarkEnd w:id="366"/>
            <w:bookmarkEnd w:id="367"/>
            <w:bookmarkEnd w:id="368"/>
            <w:bookmarkEnd w:id="369"/>
            <w:bookmarkEnd w:id="370"/>
            <w:bookmarkEnd w:id="371"/>
            <w:bookmarkEnd w:id="372"/>
            <w:bookmarkEnd w:id="373"/>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74" w:name="_Toc405145687"/>
            <w:bookmarkStart w:id="375" w:name="_Toc406059030"/>
            <w:bookmarkStart w:id="376" w:name="_Toc409682209"/>
            <w:bookmarkStart w:id="377" w:name="_Toc409691685"/>
            <w:bookmarkStart w:id="378" w:name="_Toc410654011"/>
            <w:bookmarkStart w:id="379" w:name="_Toc410703015"/>
            <w:bookmarkStart w:id="380" w:name="_Toc284662771"/>
            <w:bookmarkStart w:id="381" w:name="_Toc284663398"/>
            <w:bookmarkStart w:id="382" w:name="_Toc418159495"/>
            <w:r w:rsidRPr="00713C8E">
              <w:rPr>
                <w:rFonts w:ascii="Times New Roman" w:hAnsi="Times New Roman" w:cs="Times New Roman"/>
                <w:color w:val="auto"/>
                <w:sz w:val="28"/>
                <w:szCs w:val="28"/>
              </w:rPr>
              <w:t>(3-4 ст-я, 5-8 кл)</w:t>
            </w:r>
            <w:bookmarkEnd w:id="374"/>
            <w:bookmarkEnd w:id="375"/>
            <w:bookmarkEnd w:id="376"/>
            <w:bookmarkEnd w:id="377"/>
            <w:bookmarkEnd w:id="378"/>
            <w:bookmarkEnd w:id="379"/>
            <w:bookmarkEnd w:id="380"/>
            <w:bookmarkEnd w:id="381"/>
            <w:bookmarkEnd w:id="382"/>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83" w:name="_Toc405145688"/>
            <w:bookmarkStart w:id="384" w:name="_Toc406059031"/>
            <w:bookmarkStart w:id="385" w:name="_Toc409682210"/>
            <w:bookmarkStart w:id="386" w:name="_Toc409691686"/>
            <w:bookmarkStart w:id="387" w:name="_Toc410654012"/>
            <w:bookmarkStart w:id="388" w:name="_Toc410703016"/>
            <w:bookmarkStart w:id="389" w:name="_Toc284662772"/>
            <w:bookmarkStart w:id="390" w:name="_Toc284663399"/>
            <w:bookmarkStart w:id="391" w:name="_Toc418159496"/>
            <w:r w:rsidRPr="00713C8E">
              <w:rPr>
                <w:rFonts w:ascii="Times New Roman" w:hAnsi="Times New Roman" w:cs="Times New Roman"/>
                <w:color w:val="auto"/>
                <w:sz w:val="28"/>
                <w:szCs w:val="28"/>
              </w:rPr>
              <w:t>Н.А.Некрасов</w:t>
            </w:r>
            <w:bookmarkEnd w:id="383"/>
            <w:bookmarkEnd w:id="384"/>
            <w:bookmarkEnd w:id="385"/>
            <w:bookmarkEnd w:id="386"/>
            <w:bookmarkEnd w:id="387"/>
            <w:bookmarkEnd w:id="388"/>
            <w:bookmarkEnd w:id="389"/>
            <w:bookmarkEnd w:id="390"/>
            <w:bookmarkEnd w:id="391"/>
          </w:p>
          <w:p w:rsidR="00B540EE" w:rsidRPr="00713C8E" w:rsidRDefault="00B540EE" w:rsidP="0048158A">
            <w:pPr>
              <w:pStyle w:val="1"/>
              <w:spacing w:before="0" w:line="360" w:lineRule="auto"/>
              <w:jc w:val="center"/>
              <w:rPr>
                <w:rFonts w:ascii="Times New Roman" w:hAnsi="Times New Roman" w:cs="Times New Roman"/>
                <w:b/>
                <w:bCs/>
                <w:color w:val="auto"/>
                <w:sz w:val="28"/>
                <w:szCs w:val="28"/>
              </w:rPr>
            </w:pPr>
            <w:bookmarkStart w:id="392" w:name="_Toc405145689"/>
            <w:bookmarkStart w:id="393" w:name="_Toc406059032"/>
            <w:bookmarkStart w:id="394" w:name="_Toc409682211"/>
            <w:bookmarkStart w:id="395" w:name="_Toc409691687"/>
            <w:bookmarkStart w:id="396" w:name="_Toc410654013"/>
            <w:bookmarkStart w:id="397" w:name="_Toc410703017"/>
            <w:bookmarkStart w:id="398" w:name="_Toc284662773"/>
            <w:bookmarkStart w:id="399" w:name="_Toc284663400"/>
            <w:bookmarkStart w:id="400" w:name="_Toc418159497"/>
            <w:r w:rsidRPr="00713C8E">
              <w:rPr>
                <w:rFonts w:ascii="Times New Roman" w:hAnsi="Times New Roman" w:cs="Times New Roman"/>
                <w:color w:val="auto"/>
                <w:sz w:val="28"/>
                <w:szCs w:val="28"/>
              </w:rPr>
              <w:t>(1–2 ст-я, 5-8 кл)</w:t>
            </w:r>
            <w:bookmarkEnd w:id="392"/>
            <w:bookmarkEnd w:id="393"/>
            <w:bookmarkEnd w:id="394"/>
            <w:bookmarkEnd w:id="395"/>
            <w:bookmarkEnd w:id="396"/>
            <w:bookmarkEnd w:id="397"/>
            <w:bookmarkEnd w:id="398"/>
            <w:bookmarkEnd w:id="399"/>
            <w:bookmarkEnd w:id="400"/>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401" w:name="_Toc405145690"/>
            <w:bookmarkStart w:id="402" w:name="_Toc406059033"/>
            <w:bookmarkStart w:id="403" w:name="_Toc409682212"/>
            <w:bookmarkStart w:id="404" w:name="_Toc409691688"/>
            <w:bookmarkStart w:id="405" w:name="_Toc410654014"/>
            <w:bookmarkStart w:id="406" w:name="_Toc410703018"/>
            <w:bookmarkStart w:id="407" w:name="_Toc284662774"/>
            <w:bookmarkStart w:id="408" w:name="_Toc284663401"/>
            <w:bookmarkStart w:id="409" w:name="_Toc418159498"/>
            <w:r w:rsidRPr="00713C8E">
              <w:rPr>
                <w:rFonts w:ascii="Times New Roman" w:hAnsi="Times New Roman" w:cs="Times New Roman"/>
                <w:color w:val="auto"/>
                <w:sz w:val="28"/>
                <w:szCs w:val="28"/>
              </w:rPr>
              <w:t>Н.С.Лесков</w:t>
            </w:r>
            <w:bookmarkEnd w:id="401"/>
            <w:bookmarkEnd w:id="402"/>
            <w:bookmarkEnd w:id="403"/>
            <w:bookmarkEnd w:id="404"/>
            <w:bookmarkEnd w:id="405"/>
            <w:bookmarkEnd w:id="406"/>
            <w:bookmarkEnd w:id="407"/>
            <w:bookmarkEnd w:id="408"/>
            <w:bookmarkEnd w:id="409"/>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 повесть или рассказ, 6-8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410" w:name="_Toc405145691"/>
            <w:bookmarkStart w:id="411" w:name="_Toc406059034"/>
            <w:bookmarkStart w:id="412" w:name="_Toc409682213"/>
            <w:bookmarkStart w:id="413" w:name="_Toc409691689"/>
            <w:bookmarkStart w:id="414" w:name="_Toc410654015"/>
            <w:bookmarkStart w:id="415" w:name="_Toc410703019"/>
            <w:bookmarkStart w:id="416" w:name="_Toc284662775"/>
            <w:bookmarkStart w:id="417" w:name="_Toc284663402"/>
            <w:bookmarkStart w:id="418" w:name="_Toc418159499"/>
            <w:r w:rsidRPr="00713C8E">
              <w:rPr>
                <w:rFonts w:ascii="Times New Roman" w:hAnsi="Times New Roman" w:cs="Times New Roman"/>
                <w:color w:val="auto"/>
                <w:sz w:val="28"/>
                <w:szCs w:val="28"/>
              </w:rPr>
              <w:t>М.Е.Салтыков-Щедрин</w:t>
            </w:r>
            <w:bookmarkEnd w:id="410"/>
            <w:bookmarkEnd w:id="411"/>
            <w:bookmarkEnd w:id="412"/>
            <w:bookmarkEnd w:id="413"/>
            <w:bookmarkEnd w:id="414"/>
            <w:bookmarkEnd w:id="415"/>
            <w:bookmarkEnd w:id="416"/>
            <w:bookmarkEnd w:id="417"/>
            <w:bookmarkEnd w:id="418"/>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(2 сказки, 7-8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419" w:name="_Toc405145692"/>
            <w:bookmarkStart w:id="420" w:name="_Toc406059035"/>
            <w:bookmarkStart w:id="421" w:name="_Toc409682214"/>
            <w:bookmarkStart w:id="422" w:name="_Toc409691690"/>
            <w:bookmarkStart w:id="423" w:name="_Toc410654016"/>
            <w:bookmarkStart w:id="424" w:name="_Toc410703020"/>
            <w:bookmarkStart w:id="425" w:name="_Toc284662776"/>
            <w:bookmarkStart w:id="426" w:name="_Toc284663403"/>
            <w:bookmarkStart w:id="427" w:name="_Toc418159500"/>
            <w:r w:rsidRPr="00713C8E">
              <w:rPr>
                <w:rFonts w:ascii="Times New Roman" w:hAnsi="Times New Roman" w:cs="Times New Roman"/>
                <w:color w:val="auto"/>
                <w:sz w:val="28"/>
                <w:szCs w:val="28"/>
              </w:rPr>
              <w:t>Л.Н.Толстой</w:t>
            </w:r>
            <w:bookmarkEnd w:id="419"/>
            <w:bookmarkEnd w:id="420"/>
            <w:bookmarkEnd w:id="421"/>
            <w:bookmarkEnd w:id="422"/>
            <w:bookmarkEnd w:id="423"/>
            <w:bookmarkEnd w:id="424"/>
            <w:bookmarkEnd w:id="425"/>
            <w:bookmarkEnd w:id="426"/>
            <w:bookmarkEnd w:id="427"/>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 повесть, 1 рассказ; 5-8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428" w:name="_Toc405145693"/>
            <w:bookmarkStart w:id="429" w:name="_Toc406059036"/>
            <w:bookmarkStart w:id="430" w:name="_Toc409682215"/>
            <w:bookmarkStart w:id="431" w:name="_Toc409691691"/>
            <w:bookmarkStart w:id="432" w:name="_Toc410654017"/>
            <w:bookmarkStart w:id="433" w:name="_Toc410703021"/>
            <w:bookmarkStart w:id="434" w:name="_Toc284662777"/>
            <w:bookmarkStart w:id="435" w:name="_Toc284663404"/>
            <w:bookmarkStart w:id="436" w:name="_Toc418159501"/>
            <w:r w:rsidRPr="00713C8E">
              <w:rPr>
                <w:rFonts w:ascii="Times New Roman" w:hAnsi="Times New Roman" w:cs="Times New Roman"/>
                <w:color w:val="auto"/>
                <w:sz w:val="28"/>
                <w:szCs w:val="28"/>
              </w:rPr>
              <w:t>А.П.Чехов</w:t>
            </w:r>
            <w:bookmarkEnd w:id="428"/>
            <w:bookmarkEnd w:id="429"/>
            <w:bookmarkEnd w:id="430"/>
            <w:bookmarkEnd w:id="431"/>
            <w:bookmarkEnd w:id="432"/>
            <w:bookmarkEnd w:id="433"/>
            <w:bookmarkEnd w:id="434"/>
            <w:bookmarkEnd w:id="435"/>
            <w:bookmarkEnd w:id="436"/>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(3 рассказа, 6-8 кл.)</w:t>
            </w:r>
          </w:p>
          <w:p w:rsidR="00B540EE" w:rsidRPr="00713C8E" w:rsidRDefault="00B540EE" w:rsidP="0048158A">
            <w:pPr>
              <w:spacing w:after="0" w:line="360" w:lineRule="auto"/>
              <w:jc w:val="center"/>
              <w:rPr>
                <w:rFonts w:ascii="Times New Roman" w:hAnsi="Times New Roman" w:cs="Times New Roman"/>
                <w:i/>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37" w:name="_Toc405145694"/>
            <w:bookmarkStart w:id="438" w:name="_Toc406059037"/>
            <w:bookmarkStart w:id="439" w:name="_Toc409682216"/>
            <w:bookmarkStart w:id="440" w:name="_Toc409691692"/>
            <w:bookmarkStart w:id="441" w:name="_Toc410654018"/>
            <w:bookmarkStart w:id="442" w:name="_Toc410703022"/>
            <w:bookmarkStart w:id="443" w:name="_Toc284662778"/>
            <w:bookmarkStart w:id="444" w:name="_Toc284663405"/>
            <w:bookmarkStart w:id="445" w:name="_Toc418159502"/>
            <w:r w:rsidRPr="00713C8E">
              <w:rPr>
                <w:rFonts w:ascii="Times New Roman" w:hAnsi="Times New Roman" w:cs="Times New Roman"/>
                <w:iCs/>
                <w:color w:val="auto"/>
                <w:sz w:val="28"/>
                <w:szCs w:val="28"/>
                <w:shd w:val="clear" w:color="auto" w:fill="FFFFFF"/>
              </w:rPr>
              <w:lastRenderedPageBreak/>
              <w:t>А.А.Блок</w:t>
            </w:r>
            <w:bookmarkEnd w:id="437"/>
            <w:bookmarkEnd w:id="438"/>
            <w:bookmarkEnd w:id="439"/>
            <w:bookmarkEnd w:id="440"/>
            <w:bookmarkEnd w:id="441"/>
            <w:bookmarkEnd w:id="442"/>
            <w:bookmarkEnd w:id="443"/>
            <w:bookmarkEnd w:id="444"/>
            <w:bookmarkEnd w:id="445"/>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(2 ст-я, 7-9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46" w:name="_Toc405145695"/>
            <w:bookmarkStart w:id="447" w:name="_Toc406059038"/>
            <w:bookmarkStart w:id="448" w:name="_Toc409682217"/>
            <w:bookmarkStart w:id="449" w:name="_Toc409691693"/>
            <w:bookmarkStart w:id="450" w:name="_Toc410654019"/>
            <w:bookmarkStart w:id="451" w:name="_Toc410703023"/>
            <w:bookmarkStart w:id="452" w:name="_Toc284662779"/>
            <w:bookmarkStart w:id="453" w:name="_Toc284663406"/>
            <w:bookmarkStart w:id="454" w:name="_Toc418159503"/>
            <w:r w:rsidRPr="00713C8E">
              <w:rPr>
                <w:rFonts w:ascii="Times New Roman" w:hAnsi="Times New Roman" w:cs="Times New Roman"/>
                <w:iCs/>
                <w:color w:val="auto"/>
                <w:sz w:val="28"/>
                <w:szCs w:val="28"/>
                <w:shd w:val="clear" w:color="auto" w:fill="FFFFFF"/>
              </w:rPr>
              <w:t>А.А.Ахматова</w:t>
            </w:r>
            <w:bookmarkEnd w:id="446"/>
            <w:bookmarkEnd w:id="447"/>
            <w:bookmarkEnd w:id="448"/>
            <w:bookmarkEnd w:id="449"/>
            <w:bookmarkEnd w:id="450"/>
            <w:bookmarkEnd w:id="451"/>
            <w:bookmarkEnd w:id="452"/>
            <w:bookmarkEnd w:id="453"/>
            <w:bookmarkEnd w:id="454"/>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 ст-е, 7-9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55" w:name="_Toc405145696"/>
            <w:bookmarkStart w:id="456" w:name="_Toc406059039"/>
            <w:bookmarkStart w:id="457" w:name="_Toc409682218"/>
            <w:bookmarkStart w:id="458" w:name="_Toc409691694"/>
            <w:bookmarkStart w:id="459" w:name="_Toc410654020"/>
            <w:bookmarkStart w:id="460" w:name="_Toc410703024"/>
            <w:bookmarkStart w:id="461" w:name="_Toc284662780"/>
            <w:bookmarkStart w:id="462" w:name="_Toc284663407"/>
            <w:bookmarkStart w:id="463" w:name="_Toc418159504"/>
            <w:r w:rsidRPr="00713C8E">
              <w:rPr>
                <w:rFonts w:ascii="Times New Roman" w:hAnsi="Times New Roman" w:cs="Times New Roman"/>
                <w:iCs/>
                <w:color w:val="auto"/>
                <w:sz w:val="28"/>
                <w:szCs w:val="28"/>
                <w:shd w:val="clear" w:color="auto" w:fill="FFFFFF"/>
              </w:rPr>
              <w:t>Н.С.Гумилев</w:t>
            </w:r>
            <w:bookmarkEnd w:id="455"/>
            <w:bookmarkEnd w:id="456"/>
            <w:bookmarkEnd w:id="457"/>
            <w:bookmarkEnd w:id="458"/>
            <w:bookmarkEnd w:id="459"/>
            <w:bookmarkEnd w:id="460"/>
            <w:bookmarkEnd w:id="461"/>
            <w:bookmarkEnd w:id="462"/>
            <w:bookmarkEnd w:id="463"/>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 ст-е, 6-8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64" w:name="_Toc405145697"/>
            <w:bookmarkStart w:id="465" w:name="_Toc406059040"/>
            <w:bookmarkStart w:id="466" w:name="_Toc409682219"/>
            <w:bookmarkStart w:id="467" w:name="_Toc409691695"/>
            <w:bookmarkStart w:id="468" w:name="_Toc410654021"/>
            <w:bookmarkStart w:id="469" w:name="_Toc410703025"/>
            <w:bookmarkStart w:id="470" w:name="_Toc284662781"/>
            <w:bookmarkStart w:id="471" w:name="_Toc284663408"/>
            <w:bookmarkStart w:id="472" w:name="_Toc418159505"/>
            <w:r w:rsidRPr="00713C8E">
              <w:rPr>
                <w:rFonts w:ascii="Times New Roman" w:hAnsi="Times New Roman" w:cs="Times New Roman"/>
                <w:iCs/>
                <w:color w:val="auto"/>
                <w:sz w:val="28"/>
                <w:szCs w:val="28"/>
                <w:shd w:val="clear" w:color="auto" w:fill="FFFFFF"/>
              </w:rPr>
              <w:t>М.И.Цветаева</w:t>
            </w:r>
            <w:bookmarkEnd w:id="464"/>
            <w:bookmarkEnd w:id="465"/>
            <w:bookmarkEnd w:id="466"/>
            <w:bookmarkEnd w:id="467"/>
            <w:bookmarkEnd w:id="468"/>
            <w:bookmarkEnd w:id="469"/>
            <w:bookmarkEnd w:id="470"/>
            <w:bookmarkEnd w:id="471"/>
            <w:bookmarkEnd w:id="472"/>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(1ст-е, 6-8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73" w:name="_Toc405145698"/>
            <w:bookmarkStart w:id="474" w:name="_Toc406059041"/>
            <w:bookmarkStart w:id="475" w:name="_Toc409682220"/>
            <w:bookmarkStart w:id="476" w:name="_Toc409691696"/>
            <w:bookmarkStart w:id="477" w:name="_Toc410654022"/>
            <w:bookmarkStart w:id="478" w:name="_Toc410703026"/>
            <w:bookmarkStart w:id="479" w:name="_Toc284662782"/>
            <w:bookmarkStart w:id="480" w:name="_Toc284663409"/>
            <w:bookmarkStart w:id="481" w:name="_Toc418159506"/>
            <w:r w:rsidRPr="00713C8E">
              <w:rPr>
                <w:rFonts w:ascii="Times New Roman" w:hAnsi="Times New Roman" w:cs="Times New Roman"/>
                <w:iCs/>
                <w:color w:val="auto"/>
                <w:sz w:val="28"/>
                <w:szCs w:val="28"/>
                <w:shd w:val="clear" w:color="auto" w:fill="FFFFFF"/>
              </w:rPr>
              <w:t>О.Э.Мандельштам</w:t>
            </w:r>
            <w:bookmarkEnd w:id="473"/>
            <w:bookmarkEnd w:id="474"/>
            <w:bookmarkEnd w:id="475"/>
            <w:bookmarkEnd w:id="476"/>
            <w:bookmarkEnd w:id="477"/>
            <w:bookmarkEnd w:id="478"/>
            <w:bookmarkEnd w:id="479"/>
            <w:bookmarkEnd w:id="480"/>
            <w:bookmarkEnd w:id="481"/>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(1ст-е, 6-8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82" w:name="_Toc405145699"/>
            <w:bookmarkStart w:id="483" w:name="_Toc406059042"/>
            <w:bookmarkStart w:id="484" w:name="_Toc409682221"/>
            <w:bookmarkStart w:id="485" w:name="_Toc409691697"/>
            <w:bookmarkStart w:id="486" w:name="_Toc410654023"/>
            <w:bookmarkStart w:id="487" w:name="_Toc410703027"/>
            <w:bookmarkStart w:id="488" w:name="_Toc284662783"/>
            <w:bookmarkStart w:id="489" w:name="_Toc284663410"/>
            <w:bookmarkStart w:id="490" w:name="_Toc418159507"/>
            <w:r w:rsidRPr="00713C8E">
              <w:rPr>
                <w:rFonts w:ascii="Times New Roman" w:hAnsi="Times New Roman" w:cs="Times New Roman"/>
                <w:iCs/>
                <w:color w:val="auto"/>
                <w:sz w:val="28"/>
                <w:szCs w:val="28"/>
                <w:shd w:val="clear" w:color="auto" w:fill="FFFFFF"/>
              </w:rPr>
              <w:t>В.В.Маяковский</w:t>
            </w:r>
            <w:bookmarkEnd w:id="482"/>
            <w:bookmarkEnd w:id="483"/>
            <w:bookmarkEnd w:id="484"/>
            <w:bookmarkEnd w:id="485"/>
            <w:bookmarkEnd w:id="486"/>
            <w:bookmarkEnd w:id="487"/>
            <w:bookmarkEnd w:id="488"/>
            <w:bookmarkEnd w:id="489"/>
            <w:bookmarkEnd w:id="490"/>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 ст-е, 7-8 кл)</w:t>
            </w: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91" w:name="_Toc405145700"/>
            <w:bookmarkStart w:id="492" w:name="_Toc406059043"/>
            <w:bookmarkStart w:id="493" w:name="_Toc409682222"/>
            <w:bookmarkStart w:id="494" w:name="_Toc409691698"/>
            <w:bookmarkStart w:id="495" w:name="_Toc410654024"/>
            <w:bookmarkStart w:id="496" w:name="_Toc410703028"/>
            <w:bookmarkStart w:id="497" w:name="_Toc284662784"/>
            <w:bookmarkStart w:id="498" w:name="_Toc284663411"/>
            <w:bookmarkStart w:id="499" w:name="_Toc418159508"/>
            <w:r w:rsidRPr="00713C8E">
              <w:rPr>
                <w:rFonts w:ascii="Times New Roman" w:hAnsi="Times New Roman" w:cs="Times New Roman"/>
                <w:iCs/>
                <w:color w:val="auto"/>
                <w:sz w:val="28"/>
                <w:szCs w:val="28"/>
                <w:shd w:val="clear" w:color="auto" w:fill="FFFFFF"/>
              </w:rPr>
              <w:t>С.А.Есенин</w:t>
            </w:r>
            <w:bookmarkEnd w:id="491"/>
            <w:bookmarkEnd w:id="492"/>
            <w:bookmarkEnd w:id="493"/>
            <w:bookmarkEnd w:id="494"/>
            <w:bookmarkEnd w:id="495"/>
            <w:bookmarkEnd w:id="496"/>
            <w:bookmarkEnd w:id="497"/>
            <w:bookmarkEnd w:id="498"/>
            <w:bookmarkEnd w:id="499"/>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(1ст-е, 5-6 кл)</w:t>
            </w: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500" w:name="_Toc405145701"/>
            <w:bookmarkStart w:id="501" w:name="_Toc406059044"/>
            <w:bookmarkStart w:id="502" w:name="_Toc409682223"/>
            <w:bookmarkStart w:id="503" w:name="_Toc409691699"/>
            <w:bookmarkStart w:id="504" w:name="_Toc410654025"/>
            <w:bookmarkStart w:id="505" w:name="_Toc410703029"/>
            <w:bookmarkStart w:id="506" w:name="_Toc284662785"/>
            <w:bookmarkStart w:id="507" w:name="_Toc284663412"/>
            <w:bookmarkStart w:id="508" w:name="_Toc418159509"/>
            <w:r w:rsidRPr="00713C8E">
              <w:rPr>
                <w:rFonts w:ascii="Times New Roman" w:hAnsi="Times New Roman" w:cs="Times New Roman"/>
                <w:iCs/>
                <w:color w:val="auto"/>
                <w:sz w:val="28"/>
                <w:szCs w:val="28"/>
                <w:shd w:val="clear" w:color="auto" w:fill="FFFFFF"/>
              </w:rPr>
              <w:t>М.А.Булгаков</w:t>
            </w:r>
            <w:bookmarkEnd w:id="500"/>
            <w:bookmarkEnd w:id="501"/>
            <w:bookmarkEnd w:id="502"/>
            <w:bookmarkEnd w:id="503"/>
            <w:bookmarkEnd w:id="504"/>
            <w:bookmarkEnd w:id="505"/>
            <w:bookmarkEnd w:id="506"/>
            <w:bookmarkEnd w:id="507"/>
            <w:bookmarkEnd w:id="508"/>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 повесть, 7-8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509" w:name="_Toc405145702"/>
            <w:bookmarkStart w:id="510" w:name="_Toc406059045"/>
            <w:bookmarkStart w:id="511" w:name="_Toc409682224"/>
            <w:bookmarkStart w:id="512" w:name="_Toc409691700"/>
            <w:bookmarkStart w:id="513" w:name="_Toc410654026"/>
            <w:bookmarkStart w:id="514" w:name="_Toc410703030"/>
            <w:bookmarkStart w:id="515" w:name="_Toc284662786"/>
            <w:bookmarkStart w:id="516" w:name="_Toc284663413"/>
            <w:bookmarkStart w:id="517" w:name="_Toc418159510"/>
            <w:r w:rsidRPr="00713C8E">
              <w:rPr>
                <w:rFonts w:ascii="Times New Roman" w:hAnsi="Times New Roman" w:cs="Times New Roman"/>
                <w:iCs/>
                <w:color w:val="auto"/>
                <w:sz w:val="28"/>
                <w:szCs w:val="28"/>
                <w:shd w:val="clear" w:color="auto" w:fill="FFFFFF"/>
              </w:rPr>
              <w:t>А.П.Платонов</w:t>
            </w:r>
            <w:bookmarkEnd w:id="509"/>
            <w:bookmarkEnd w:id="510"/>
            <w:bookmarkEnd w:id="511"/>
            <w:bookmarkEnd w:id="512"/>
            <w:bookmarkEnd w:id="513"/>
            <w:bookmarkEnd w:id="514"/>
            <w:bookmarkEnd w:id="515"/>
            <w:bookmarkEnd w:id="516"/>
            <w:bookmarkEnd w:id="517"/>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 рассказ, 5-8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518" w:name="_Toc405145703"/>
            <w:bookmarkStart w:id="519" w:name="_Toc406059046"/>
            <w:bookmarkStart w:id="520" w:name="_Toc409682225"/>
            <w:bookmarkStart w:id="521" w:name="_Toc409691701"/>
            <w:bookmarkStart w:id="522" w:name="_Toc410654027"/>
            <w:bookmarkStart w:id="523" w:name="_Toc410703031"/>
            <w:bookmarkStart w:id="524" w:name="_Toc284662787"/>
            <w:bookmarkStart w:id="525" w:name="_Toc284663414"/>
            <w:bookmarkStart w:id="526" w:name="_Toc418159511"/>
            <w:r w:rsidRPr="00713C8E">
              <w:rPr>
                <w:rFonts w:ascii="Times New Roman" w:hAnsi="Times New Roman" w:cs="Times New Roman"/>
                <w:iCs/>
                <w:color w:val="auto"/>
                <w:sz w:val="28"/>
                <w:szCs w:val="28"/>
                <w:shd w:val="clear" w:color="auto" w:fill="FFFFFF"/>
              </w:rPr>
              <w:t>М.М.Зощенко</w:t>
            </w:r>
            <w:bookmarkEnd w:id="518"/>
            <w:bookmarkEnd w:id="519"/>
            <w:bookmarkEnd w:id="520"/>
            <w:bookmarkEnd w:id="521"/>
            <w:bookmarkEnd w:id="522"/>
            <w:bookmarkEnd w:id="523"/>
            <w:bookmarkEnd w:id="524"/>
            <w:bookmarkEnd w:id="525"/>
            <w:bookmarkEnd w:id="526"/>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(2 рассказа, 5-7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b/>
                <w:bCs/>
                <w:iCs/>
                <w:sz w:val="28"/>
                <w:szCs w:val="28"/>
                <w:shd w:val="clear" w:color="auto" w:fill="FFFFFF"/>
              </w:rPr>
              <w:lastRenderedPageBreak/>
              <w:t>А.Т. Твардовский</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 ст-е; «Василий Теркин» –главы по выбору, 7-8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iCs/>
                <w:sz w:val="28"/>
                <w:szCs w:val="28"/>
              </w:rPr>
            </w:pPr>
            <w:r w:rsidRPr="00713C8E">
              <w:rPr>
                <w:rFonts w:ascii="Times New Roman" w:hAnsi="Times New Roman" w:cs="Times New Roman"/>
                <w:b/>
                <w:iCs/>
                <w:sz w:val="28"/>
                <w:szCs w:val="28"/>
              </w:rPr>
              <w:t>А.И. Солженицын</w:t>
            </w: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(1 рассказ, 7-9 кл)</w:t>
            </w: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527" w:name="_Toc405145704"/>
            <w:bookmarkStart w:id="528" w:name="_Toc406059047"/>
            <w:bookmarkStart w:id="529" w:name="_Toc409682226"/>
            <w:bookmarkStart w:id="530" w:name="_Toc409691702"/>
            <w:bookmarkStart w:id="531" w:name="_Toc410654028"/>
            <w:bookmarkStart w:id="532" w:name="_Toc410703032"/>
            <w:bookmarkStart w:id="533" w:name="_Toc284662788"/>
            <w:bookmarkStart w:id="534" w:name="_Toc284663415"/>
            <w:bookmarkStart w:id="535" w:name="_Toc418159512"/>
            <w:r w:rsidRPr="00713C8E">
              <w:rPr>
                <w:rFonts w:ascii="Times New Roman" w:hAnsi="Times New Roman" w:cs="Times New Roman"/>
                <w:iCs/>
                <w:color w:val="auto"/>
                <w:sz w:val="28"/>
                <w:szCs w:val="28"/>
                <w:shd w:val="clear" w:color="auto" w:fill="FFFFFF"/>
              </w:rPr>
              <w:t>В.М.Шукшин</w:t>
            </w:r>
            <w:bookmarkEnd w:id="527"/>
            <w:bookmarkEnd w:id="528"/>
            <w:bookmarkEnd w:id="529"/>
            <w:bookmarkEnd w:id="530"/>
            <w:bookmarkEnd w:id="531"/>
            <w:bookmarkEnd w:id="532"/>
            <w:bookmarkEnd w:id="533"/>
            <w:bookmarkEnd w:id="534"/>
            <w:bookmarkEnd w:id="535"/>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 рассказ, 7-9 кл)</w:t>
            </w:r>
          </w:p>
        </w:tc>
        <w:tc>
          <w:tcPr>
            <w:tcW w:w="3793" w:type="dxa"/>
          </w:tcPr>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sz w:val="28"/>
                <w:szCs w:val="28"/>
              </w:rPr>
              <w:t>Русский фольклор</w:t>
            </w:r>
            <w:r w:rsidRPr="00713C8E">
              <w:rPr>
                <w:rFonts w:ascii="Times New Roman" w:hAnsi="Times New Roman" w:cs="Times New Roman"/>
                <w:sz w:val="28"/>
                <w:szCs w:val="28"/>
              </w:rPr>
              <w:t>:</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 xml:space="preserve">сказки (волшебные, бытовые, о животных), былины, </w:t>
            </w:r>
            <w:r w:rsidRPr="00713C8E">
              <w:rPr>
                <w:rFonts w:ascii="Times New Roman" w:hAnsi="Times New Roman" w:cs="Times New Roman"/>
                <w:sz w:val="28"/>
                <w:szCs w:val="28"/>
              </w:rPr>
              <w:lastRenderedPageBreak/>
              <w:t>загадки, пословицы, поговорки и др. (10 произведений разных жанров,</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5-7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afb"/>
              <w:spacing w:after="0" w:line="360" w:lineRule="auto"/>
              <w:jc w:val="center"/>
              <w:rPr>
                <w:rFonts w:ascii="Times New Roman" w:hAnsi="Times New Roman"/>
                <w:sz w:val="28"/>
                <w:szCs w:val="28"/>
              </w:rPr>
            </w:pPr>
          </w:p>
          <w:p w:rsidR="00B540EE" w:rsidRPr="00713C8E" w:rsidRDefault="00B540EE" w:rsidP="0048158A">
            <w:pPr>
              <w:pStyle w:val="afb"/>
              <w:spacing w:after="0" w:line="360" w:lineRule="auto"/>
              <w:jc w:val="center"/>
              <w:rPr>
                <w:rFonts w:ascii="Times New Roman" w:hAnsi="Times New Roman"/>
                <w:b/>
                <w:sz w:val="28"/>
                <w:szCs w:val="28"/>
              </w:rPr>
            </w:pPr>
            <w:r w:rsidRPr="00713C8E">
              <w:rPr>
                <w:rFonts w:ascii="Times New Roman" w:hAnsi="Times New Roman"/>
                <w:sz w:val="28"/>
                <w:szCs w:val="28"/>
              </w:rPr>
              <w:t>Древнерусская литература (1-2 произведения на выбор; например «Повесть о разорении Рязани Батыем», «Житие Сергия Радонежского», «Домострой» и др., 6-8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 xml:space="preserve">Поэты пушкинской поры: </w:t>
            </w:r>
            <w:r w:rsidRPr="00713C8E">
              <w:rPr>
                <w:rFonts w:ascii="Times New Roman" w:hAnsi="Times New Roman" w:cs="Times New Roman"/>
                <w:b/>
                <w:bCs/>
                <w:sz w:val="28"/>
                <w:szCs w:val="28"/>
              </w:rPr>
              <w:t>К.Н.Батюшков</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А.А.Дельвиг</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Н.М.Языков</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Е.А.Баратынский</w:t>
            </w:r>
            <w:r w:rsidRPr="00713C8E">
              <w:rPr>
                <w:rFonts w:ascii="Times New Roman" w:hAnsi="Times New Roman" w:cs="Times New Roman"/>
                <w:sz w:val="28"/>
                <w:szCs w:val="28"/>
              </w:rPr>
              <w:t xml:space="preserve"> (2-3 ст-я на выбор, 5-9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 xml:space="preserve">Поэты 2-й половины </w:t>
            </w:r>
            <w:r w:rsidRPr="00713C8E">
              <w:rPr>
                <w:rFonts w:ascii="Times New Roman" w:hAnsi="Times New Roman" w:cs="Times New Roman"/>
                <w:sz w:val="28"/>
                <w:szCs w:val="28"/>
                <w:lang w:val="en-US"/>
              </w:rPr>
              <w:t>XIX</w:t>
            </w:r>
            <w:r w:rsidRPr="00713C8E">
              <w:rPr>
                <w:rFonts w:ascii="Times New Roman" w:hAnsi="Times New Roman" w:cs="Times New Roman"/>
                <w:sz w:val="28"/>
                <w:szCs w:val="28"/>
              </w:rPr>
              <w:t xml:space="preserve"> в.:</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А.Н.Майков</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А.К.Толстой</w:t>
            </w:r>
            <w:r w:rsidRPr="00713C8E">
              <w:rPr>
                <w:rFonts w:ascii="Times New Roman" w:hAnsi="Times New Roman" w:cs="Times New Roman"/>
                <w:sz w:val="28"/>
                <w:szCs w:val="28"/>
              </w:rPr>
              <w:t>,</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Я.П.Полонский</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(1-2 ст-я на выбор, 5-9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 xml:space="preserve">Литературные сказки </w:t>
            </w:r>
            <w:r w:rsidRPr="00713C8E">
              <w:rPr>
                <w:rFonts w:ascii="Times New Roman" w:hAnsi="Times New Roman" w:cs="Times New Roman"/>
                <w:sz w:val="28"/>
                <w:szCs w:val="28"/>
                <w:lang w:val="en-US"/>
              </w:rPr>
              <w:t>XIX</w:t>
            </w:r>
            <w:r w:rsidRPr="00713C8E">
              <w:rPr>
                <w:rFonts w:ascii="Times New Roman" w:hAnsi="Times New Roman" w:cs="Times New Roman"/>
                <w:sz w:val="28"/>
                <w:szCs w:val="28"/>
              </w:rPr>
              <w:t>-ХХ века:</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А.Погорельский</w:t>
            </w:r>
            <w:r w:rsidRPr="00713C8E">
              <w:rPr>
                <w:rFonts w:ascii="Times New Roman" w:hAnsi="Times New Roman" w:cs="Times New Roman"/>
                <w:sz w:val="28"/>
                <w:szCs w:val="28"/>
              </w:rPr>
              <w:t>,</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lastRenderedPageBreak/>
              <w:t>В.Ф.Одоевский, С.Г.Писахов, Б.В.Шергин, А.М.Ремизов, Ю.К.Олеша, Е.В.Клюев</w:t>
            </w:r>
            <w:r w:rsidR="00245F1D"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 сказка на выбор, 5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Прозаики Серебряного века:</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М.Горький, А.И.Куприн,</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Л.Н.Андреев, И.А.Бунин,</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 xml:space="preserve">И.С.Шмелев, А.С. Грин </w:t>
            </w:r>
            <w:r w:rsidRPr="00713C8E">
              <w:rPr>
                <w:rFonts w:ascii="Times New Roman" w:hAnsi="Times New Roman" w:cs="Times New Roman"/>
                <w:bCs/>
                <w:sz w:val="28"/>
                <w:szCs w:val="28"/>
              </w:rPr>
              <w:t xml:space="preserve">и др. </w:t>
            </w:r>
            <w:r w:rsidRPr="00713C8E">
              <w:rPr>
                <w:rFonts w:ascii="Times New Roman" w:hAnsi="Times New Roman" w:cs="Times New Roman"/>
                <w:sz w:val="28"/>
                <w:szCs w:val="28"/>
              </w:rPr>
              <w:t>(2-3 рассказа или повести на выбор, 5-8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Поэты Серебряного века:</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К.Д.Бальмонт,</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И.А.Бунин,</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М.А.Волошин,</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В.Хлебников</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(2-3 ст-я на выбор, 5-8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Поэты 20-50-х годов ХХ века:</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Б.Л.Пастернак,</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Н.А.Заболоцкий,</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Д.И.Хармс,</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Н.М.Олейников</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(3-4 ст-я на выбор, 5-8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 xml:space="preserve">Писатели – авторы произведений о Великой </w:t>
            </w:r>
            <w:r w:rsidRPr="00713C8E">
              <w:rPr>
                <w:rFonts w:ascii="Times New Roman" w:hAnsi="Times New Roman" w:cs="Times New Roman"/>
                <w:sz w:val="28"/>
                <w:szCs w:val="28"/>
              </w:rPr>
              <w:lastRenderedPageBreak/>
              <w:t>Отечественной войне:</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М.А.Шолохов, В.Н.Кондратьев,</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В.В.Быков, В.П.Астафьев</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(2-3 повести или рассказа – по выбору, 6-9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Писатели – авторы произведений о природе:</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М.М.Пришвин,</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К.Г.Паустовский</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(1-2 произведения – по выбору, 5-6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Писатели – авторы произведений о детях:</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В.Г.Распутин,</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В.П.Астафьев, Ф.А.Искандер, Ю.И.Коваль, Ю.П.Казаков, В.В.Голявкин,</w:t>
            </w:r>
            <w:r w:rsidR="00245F1D" w:rsidRPr="00713C8E">
              <w:rPr>
                <w:rFonts w:ascii="Times New Roman" w:hAnsi="Times New Roman" w:cs="Times New Roman"/>
                <w:b/>
                <w:bCs/>
                <w:sz w:val="28"/>
                <w:szCs w:val="28"/>
              </w:rPr>
              <w:t xml:space="preserve"> </w:t>
            </w:r>
            <w:r w:rsidRPr="00713C8E">
              <w:rPr>
                <w:rFonts w:ascii="Times New Roman" w:hAnsi="Times New Roman" w:cs="Times New Roman"/>
                <w:b/>
                <w:bCs/>
                <w:sz w:val="28"/>
                <w:szCs w:val="28"/>
              </w:rPr>
              <w:t>В.П.Крапивин, В.Г.Попов, Кир Булычев,</w:t>
            </w:r>
            <w:r w:rsidR="00245F1D"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(3-4 произведения по выбору, 5-8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Поэты второй половины ХХ века:</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 xml:space="preserve">Н.И. Глазков, </w:t>
            </w:r>
            <w:r w:rsidRPr="00713C8E">
              <w:rPr>
                <w:rFonts w:ascii="Times New Roman" w:hAnsi="Times New Roman" w:cs="Times New Roman"/>
                <w:b/>
                <w:bCs/>
                <w:sz w:val="28"/>
                <w:szCs w:val="28"/>
              </w:rPr>
              <w:lastRenderedPageBreak/>
              <w:t>Е.А.Евтушенко, А.А.Вознесенский, Н.М.Рубцов, Д.Самойлов, А.А. Тарковский, Б.Ш.Окуджава, В.С.Высоцкий, Ю.П.Мориц, И.А.Бродский, А.С.Кушнер, О.Е.Григорьев, Г.В. Сапгир, Вс.Н.Некрасов</w:t>
            </w:r>
            <w:r w:rsidR="00245F1D"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(3-4 ст-я по выбору, 5-8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Писатели-эмигранты:</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И.С.Шмелев</w:t>
            </w:r>
            <w:r w:rsidRPr="00713C8E">
              <w:rPr>
                <w:rFonts w:ascii="Times New Roman" w:hAnsi="Times New Roman" w:cs="Times New Roman"/>
                <w:sz w:val="28"/>
                <w:szCs w:val="28"/>
              </w:rPr>
              <w:t xml:space="preserve"> (5-7 кл.), </w:t>
            </w:r>
            <w:r w:rsidRPr="00713C8E">
              <w:rPr>
                <w:rFonts w:ascii="Times New Roman" w:hAnsi="Times New Roman" w:cs="Times New Roman"/>
                <w:b/>
                <w:bCs/>
                <w:sz w:val="28"/>
                <w:szCs w:val="28"/>
              </w:rPr>
              <w:t>В.В.Набоков,</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 xml:space="preserve">С.Д.Довлатов </w:t>
            </w:r>
            <w:r w:rsidRPr="00713C8E">
              <w:rPr>
                <w:rFonts w:ascii="Times New Roman" w:hAnsi="Times New Roman" w:cs="Times New Roman"/>
                <w:sz w:val="28"/>
                <w:szCs w:val="28"/>
              </w:rPr>
              <w:t>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 произведение – по выбору, 8-9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Авторы последних десятилетий, пишущие о подростках и для подростков, лауреаты премий и конкурсов (например, «Книгуру», премия им. Владислава Крапивина, Премия Детгиза, «Лучшая детская книга издательства «РОСМЭН» и др.):</w:t>
            </w:r>
          </w:p>
          <w:p w:rsidR="00B540EE" w:rsidRPr="00713C8E" w:rsidRDefault="00B540EE" w:rsidP="0048158A">
            <w:pPr>
              <w:spacing w:after="0" w:line="360" w:lineRule="auto"/>
              <w:jc w:val="center"/>
              <w:rPr>
                <w:rFonts w:ascii="Times New Roman" w:hAnsi="Times New Roman" w:cs="Times New Roman"/>
                <w:b/>
                <w:sz w:val="28"/>
                <w:szCs w:val="28"/>
              </w:rPr>
            </w:pPr>
            <w:r w:rsidRPr="00713C8E">
              <w:rPr>
                <w:rFonts w:ascii="Times New Roman" w:hAnsi="Times New Roman" w:cs="Times New Roman"/>
                <w:b/>
                <w:sz w:val="28"/>
                <w:szCs w:val="28"/>
              </w:rPr>
              <w:lastRenderedPageBreak/>
              <w:t>Н.Назаркин,</w:t>
            </w:r>
          </w:p>
          <w:p w:rsidR="00B540EE" w:rsidRPr="00713C8E" w:rsidRDefault="00B540EE" w:rsidP="0048158A">
            <w:pPr>
              <w:spacing w:after="0" w:line="360" w:lineRule="auto"/>
              <w:jc w:val="center"/>
              <w:rPr>
                <w:rFonts w:ascii="Times New Roman" w:hAnsi="Times New Roman" w:cs="Times New Roman"/>
                <w:b/>
                <w:sz w:val="28"/>
                <w:szCs w:val="28"/>
              </w:rPr>
            </w:pPr>
            <w:r w:rsidRPr="00713C8E">
              <w:rPr>
                <w:rFonts w:ascii="Times New Roman" w:hAnsi="Times New Roman" w:cs="Times New Roman"/>
                <w:b/>
                <w:sz w:val="28"/>
                <w:szCs w:val="28"/>
              </w:rPr>
              <w:t>А.Гиваргизов, Ю.Кузнецова, Д.Сабитова, Е.Мурашова, М.Аромштам, А.Петрова, С.Седов, С.Востоков</w:t>
            </w:r>
            <w:r w:rsidR="00245F1D" w:rsidRPr="00713C8E">
              <w:rPr>
                <w:rFonts w:ascii="Times New Roman" w:hAnsi="Times New Roman" w:cs="Times New Roman"/>
                <w:b/>
                <w:sz w:val="28"/>
                <w:szCs w:val="28"/>
              </w:rPr>
              <w:t xml:space="preserve"> </w:t>
            </w:r>
            <w:r w:rsidRPr="00713C8E">
              <w:rPr>
                <w:rFonts w:ascii="Times New Roman" w:hAnsi="Times New Roman" w:cs="Times New Roman"/>
                <w:b/>
                <w:sz w:val="28"/>
                <w:szCs w:val="28"/>
              </w:rPr>
              <w:t>(5-7 кл.); Э.Веркин, М.Аромштам, Н.Евдокимова, Н.Абгарян, М.Петросян, А.Жвалевский и Е.Пастернак, Ая Эн, Д.Вильке</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(1-2 произведения по выбору, 5-8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Литература народов России:</w:t>
            </w:r>
          </w:p>
          <w:p w:rsidR="00B540EE" w:rsidRPr="00713C8E" w:rsidRDefault="00B540EE" w:rsidP="0048158A">
            <w:pPr>
              <w:spacing w:after="0" w:line="360" w:lineRule="auto"/>
              <w:jc w:val="center"/>
              <w:rPr>
                <w:rFonts w:ascii="Times New Roman" w:hAnsi="Times New Roman" w:cs="Times New Roman"/>
                <w:b/>
                <w:sz w:val="28"/>
                <w:szCs w:val="28"/>
              </w:rPr>
            </w:pPr>
            <w:r w:rsidRPr="00713C8E">
              <w:rPr>
                <w:rFonts w:ascii="Times New Roman" w:hAnsi="Times New Roman" w:cs="Times New Roman"/>
                <w:b/>
                <w:sz w:val="28"/>
                <w:szCs w:val="28"/>
              </w:rPr>
              <w:t>Г.Тукай,</w:t>
            </w:r>
          </w:p>
          <w:p w:rsidR="00B540EE" w:rsidRPr="00713C8E" w:rsidRDefault="00B540EE" w:rsidP="0048158A">
            <w:pPr>
              <w:spacing w:after="0" w:line="360" w:lineRule="auto"/>
              <w:jc w:val="center"/>
              <w:rPr>
                <w:rFonts w:ascii="Times New Roman" w:hAnsi="Times New Roman" w:cs="Times New Roman"/>
                <w:b/>
                <w:sz w:val="28"/>
                <w:szCs w:val="28"/>
              </w:rPr>
            </w:pPr>
            <w:r w:rsidRPr="00713C8E">
              <w:rPr>
                <w:rFonts w:ascii="Times New Roman" w:hAnsi="Times New Roman" w:cs="Times New Roman"/>
                <w:b/>
                <w:sz w:val="28"/>
                <w:szCs w:val="28"/>
              </w:rPr>
              <w:t>М.Карим,</w:t>
            </w:r>
          </w:p>
          <w:p w:rsidR="00B540EE" w:rsidRPr="00713C8E" w:rsidRDefault="00B540EE" w:rsidP="0048158A">
            <w:pPr>
              <w:spacing w:after="0" w:line="360" w:lineRule="auto"/>
              <w:jc w:val="center"/>
              <w:rPr>
                <w:rFonts w:ascii="Times New Roman" w:hAnsi="Times New Roman" w:cs="Times New Roman"/>
                <w:b/>
                <w:sz w:val="28"/>
                <w:szCs w:val="28"/>
              </w:rPr>
            </w:pPr>
            <w:r w:rsidRPr="00713C8E">
              <w:rPr>
                <w:rFonts w:ascii="Times New Roman" w:hAnsi="Times New Roman" w:cs="Times New Roman"/>
                <w:b/>
                <w:sz w:val="28"/>
                <w:szCs w:val="28"/>
              </w:rPr>
              <w:t>К.Кулиев,</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sz w:val="28"/>
                <w:szCs w:val="28"/>
              </w:rPr>
              <w:t>Р.Гамзатов</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 произведение по выбору, 5-9 кл)</w:t>
            </w:r>
          </w:p>
        </w:tc>
      </w:tr>
      <w:tr w:rsidR="00B540EE" w:rsidRPr="00713C8E" w:rsidTr="00314F0F">
        <w:trPr>
          <w:trHeight w:val="699"/>
        </w:trPr>
        <w:tc>
          <w:tcPr>
            <w:tcW w:w="3190" w:type="dxa"/>
          </w:tcPr>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b/>
                <w:bCs/>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В.Шекспир</w:t>
            </w:r>
            <w:r w:rsidRPr="00713C8E">
              <w:rPr>
                <w:rFonts w:ascii="Times New Roman" w:hAnsi="Times New Roman" w:cs="Times New Roman"/>
                <w:sz w:val="28"/>
                <w:szCs w:val="28"/>
              </w:rPr>
              <w:t xml:space="preserve"> «Ромео и Джульетта» (8-9 кл), «Гамлет» (9-10 кл)</w:t>
            </w:r>
          </w:p>
        </w:tc>
        <w:tc>
          <w:tcPr>
            <w:tcW w:w="2588" w:type="dxa"/>
          </w:tcPr>
          <w:p w:rsidR="00B540EE" w:rsidRPr="00713C8E" w:rsidRDefault="00B540EE" w:rsidP="0048158A">
            <w:pPr>
              <w:pStyle w:val="26"/>
              <w:spacing w:after="0" w:line="360" w:lineRule="auto"/>
              <w:jc w:val="center"/>
              <w:rPr>
                <w:rFonts w:ascii="Times New Roman" w:hAnsi="Times New Roman" w:cs="Times New Roman"/>
                <w:sz w:val="28"/>
                <w:szCs w:val="28"/>
                <w:u w:val="single"/>
              </w:rPr>
            </w:pPr>
            <w:r w:rsidRPr="00713C8E">
              <w:rPr>
                <w:rFonts w:ascii="Times New Roman" w:hAnsi="Times New Roman" w:cs="Times New Roman"/>
                <w:sz w:val="28"/>
                <w:szCs w:val="28"/>
                <w:u w:val="single"/>
              </w:rPr>
              <w:t>ЗАРУБЕЖНАЯ</w:t>
            </w:r>
            <w:r w:rsidRPr="00713C8E">
              <w:rPr>
                <w:rFonts w:ascii="Times New Roman" w:hAnsi="Times New Roman" w:cs="Times New Roman"/>
                <w:sz w:val="28"/>
                <w:szCs w:val="28"/>
              </w:rPr>
              <w:t xml:space="preserve"> </w:t>
            </w:r>
            <w:r w:rsidRPr="00713C8E">
              <w:rPr>
                <w:rFonts w:ascii="Times New Roman" w:hAnsi="Times New Roman" w:cs="Times New Roman"/>
                <w:sz w:val="28"/>
                <w:szCs w:val="28"/>
                <w:u w:val="single"/>
              </w:rPr>
              <w:t>ЛИТЕРАТУРА</w:t>
            </w:r>
          </w:p>
          <w:p w:rsidR="00B540EE" w:rsidRPr="00713C8E" w:rsidRDefault="00B540EE" w:rsidP="0048158A">
            <w:pPr>
              <w:pStyle w:val="26"/>
              <w:spacing w:after="0" w:line="360" w:lineRule="auto"/>
              <w:jc w:val="center"/>
              <w:rPr>
                <w:rFonts w:ascii="Times New Roman" w:hAnsi="Times New Roman" w:cs="Times New Roman"/>
                <w:sz w:val="28"/>
                <w:szCs w:val="28"/>
              </w:rPr>
            </w:pP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Гомер</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«Илиада» (или «Одиссея») (фрагменты по выбору, 6-8 кл)</w:t>
            </w:r>
          </w:p>
          <w:p w:rsidR="00B540EE" w:rsidRPr="00713C8E" w:rsidRDefault="00B540EE" w:rsidP="0048158A">
            <w:pPr>
              <w:pStyle w:val="26"/>
              <w:spacing w:after="0" w:line="360" w:lineRule="auto"/>
              <w:jc w:val="center"/>
              <w:rPr>
                <w:rFonts w:ascii="Times New Roman" w:hAnsi="Times New Roman" w:cs="Times New Roman"/>
                <w:b/>
                <w:bCs/>
                <w:sz w:val="28"/>
                <w:szCs w:val="28"/>
              </w:rPr>
            </w:pP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Данте «Божественная комедия» (фрагменты по выбору, 9 кл.)</w:t>
            </w:r>
          </w:p>
          <w:p w:rsidR="00B540EE" w:rsidRPr="00713C8E" w:rsidRDefault="00B540EE" w:rsidP="0048158A">
            <w:pPr>
              <w:pStyle w:val="26"/>
              <w:spacing w:after="0" w:line="360" w:lineRule="auto"/>
              <w:jc w:val="center"/>
              <w:rPr>
                <w:rFonts w:ascii="Times New Roman" w:hAnsi="Times New Roman" w:cs="Times New Roman"/>
                <w:b/>
                <w:bCs/>
                <w:sz w:val="28"/>
                <w:szCs w:val="28"/>
              </w:rPr>
            </w:pPr>
          </w:p>
          <w:p w:rsidR="00B540EE" w:rsidRPr="00713C8E" w:rsidRDefault="00B540EE" w:rsidP="0048158A">
            <w:pPr>
              <w:pStyle w:val="26"/>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В.Шекспир</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(1–2 сонета, 7-8 кл)</w:t>
            </w:r>
          </w:p>
          <w:p w:rsidR="00B540EE" w:rsidRPr="00713C8E" w:rsidRDefault="00B540EE" w:rsidP="0048158A">
            <w:pPr>
              <w:pStyle w:val="26"/>
              <w:spacing w:after="0" w:line="360" w:lineRule="auto"/>
              <w:jc w:val="center"/>
              <w:rPr>
                <w:rFonts w:ascii="Times New Roman" w:hAnsi="Times New Roman" w:cs="Times New Roman"/>
                <w:b/>
                <w:bCs/>
                <w:sz w:val="28"/>
                <w:szCs w:val="28"/>
              </w:rPr>
            </w:pP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М. де Сервантес</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«Дон Кихот»</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(главы по выбору, 7-8 кл)</w:t>
            </w:r>
          </w:p>
          <w:p w:rsidR="00B540EE" w:rsidRPr="00713C8E" w:rsidRDefault="00B540EE" w:rsidP="0048158A">
            <w:pPr>
              <w:pStyle w:val="26"/>
              <w:spacing w:after="0" w:line="360" w:lineRule="auto"/>
              <w:jc w:val="center"/>
              <w:rPr>
                <w:rFonts w:ascii="Times New Roman" w:hAnsi="Times New Roman" w:cs="Times New Roman"/>
                <w:b/>
                <w:bCs/>
                <w:sz w:val="28"/>
                <w:szCs w:val="28"/>
              </w:rPr>
            </w:pP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Д.Дефо</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«Робинзон Крузо»</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(главы по выбору, 6-7 кл)</w:t>
            </w:r>
          </w:p>
          <w:p w:rsidR="00B540EE" w:rsidRPr="00713C8E" w:rsidRDefault="00B540EE" w:rsidP="0048158A">
            <w:pPr>
              <w:pStyle w:val="26"/>
              <w:spacing w:after="0" w:line="360" w:lineRule="auto"/>
              <w:jc w:val="center"/>
              <w:rPr>
                <w:rFonts w:ascii="Times New Roman" w:hAnsi="Times New Roman" w:cs="Times New Roman"/>
                <w:b/>
                <w:bCs/>
                <w:sz w:val="28"/>
                <w:szCs w:val="28"/>
              </w:rPr>
            </w:pP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Дж. Свифт</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«Путешествия Гулливера» (фрагменты по выбору, 6-7 кл)</w:t>
            </w:r>
          </w:p>
          <w:p w:rsidR="00B540EE" w:rsidRPr="00713C8E" w:rsidRDefault="00B540EE" w:rsidP="0048158A">
            <w:pPr>
              <w:pStyle w:val="26"/>
              <w:spacing w:after="0" w:line="360" w:lineRule="auto"/>
              <w:jc w:val="center"/>
              <w:rPr>
                <w:rFonts w:ascii="Times New Roman" w:hAnsi="Times New Roman" w:cs="Times New Roman"/>
                <w:b/>
                <w:bCs/>
                <w:sz w:val="28"/>
                <w:szCs w:val="28"/>
              </w:rPr>
            </w:pPr>
          </w:p>
          <w:p w:rsidR="00B540EE" w:rsidRPr="00713C8E" w:rsidRDefault="00B540EE" w:rsidP="0048158A">
            <w:pPr>
              <w:pStyle w:val="26"/>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Ж-Б. Мольер</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Комедии (1 по выбору, 8-9 кл)</w:t>
            </w:r>
          </w:p>
          <w:p w:rsidR="00B540EE" w:rsidRPr="00713C8E" w:rsidRDefault="00B540EE" w:rsidP="0048158A">
            <w:pPr>
              <w:pStyle w:val="26"/>
              <w:spacing w:after="0" w:line="360" w:lineRule="auto"/>
              <w:jc w:val="center"/>
              <w:rPr>
                <w:rFonts w:ascii="Times New Roman" w:hAnsi="Times New Roman" w:cs="Times New Roman"/>
                <w:bCs/>
                <w:sz w:val="28"/>
                <w:szCs w:val="28"/>
              </w:rPr>
            </w:pP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lastRenderedPageBreak/>
              <w:t>И.-В. Гете</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«Фауст» (фрагменты по выбору, 9-10 кл)</w:t>
            </w:r>
          </w:p>
          <w:p w:rsidR="00B540EE" w:rsidRPr="00713C8E" w:rsidRDefault="00B540EE" w:rsidP="0048158A">
            <w:pPr>
              <w:pStyle w:val="26"/>
              <w:spacing w:after="0" w:line="360" w:lineRule="auto"/>
              <w:jc w:val="center"/>
              <w:rPr>
                <w:rFonts w:ascii="Times New Roman" w:hAnsi="Times New Roman" w:cs="Times New Roman"/>
                <w:b/>
                <w:bCs/>
                <w:sz w:val="28"/>
                <w:szCs w:val="28"/>
              </w:rPr>
            </w:pPr>
          </w:p>
          <w:p w:rsidR="00B540EE" w:rsidRPr="00713C8E" w:rsidRDefault="00B540EE" w:rsidP="0048158A">
            <w:pPr>
              <w:pStyle w:val="26"/>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Г.Х.Андерсен</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Сказки (1 по выбору, 5 кл)</w:t>
            </w:r>
          </w:p>
          <w:p w:rsidR="00B540EE" w:rsidRPr="00713C8E" w:rsidRDefault="00B540EE" w:rsidP="0048158A">
            <w:pPr>
              <w:pStyle w:val="26"/>
              <w:spacing w:after="0" w:line="360" w:lineRule="auto"/>
              <w:jc w:val="center"/>
              <w:rPr>
                <w:rFonts w:ascii="Times New Roman" w:hAnsi="Times New Roman" w:cs="Times New Roman"/>
                <w:b/>
                <w:bCs/>
                <w:sz w:val="28"/>
                <w:szCs w:val="28"/>
              </w:rPr>
            </w:pP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Дж. Г. Байрон</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(1 ст-е и фрагменты одной из поэм по выбору, 9 кл.)</w:t>
            </w:r>
          </w:p>
        </w:tc>
        <w:tc>
          <w:tcPr>
            <w:tcW w:w="3793" w:type="dxa"/>
          </w:tcPr>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sz w:val="28"/>
                <w:szCs w:val="28"/>
              </w:rPr>
              <w:t xml:space="preserve">Зарубежный фольклор </w:t>
            </w:r>
            <w:r w:rsidRPr="00713C8E">
              <w:rPr>
                <w:rFonts w:ascii="Times New Roman" w:hAnsi="Times New Roman" w:cs="Times New Roman"/>
                <w:sz w:val="28"/>
                <w:szCs w:val="28"/>
              </w:rPr>
              <w:t>легенды, баллады, саги, песни</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(2-3 произведения на выбор, 5-7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Зарубежные писатели-сказочники:</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Ш.Перро, В.Гауф, Э.Т.А. Гофман, Бр.Гримм,</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Л.Кэрролл, Л.Ф.Баум, Д.М. Барри, Д.Родари, М.Энде, Д.Р.Р.Толкиен, К.Льюис</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(2-3 произведения на выбор, 5-6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 xml:space="preserve">Зарубежные писатели </w:t>
            </w:r>
            <w:r w:rsidRPr="00713C8E">
              <w:rPr>
                <w:rFonts w:ascii="Times New Roman" w:hAnsi="Times New Roman" w:cs="Times New Roman"/>
                <w:sz w:val="28"/>
                <w:szCs w:val="28"/>
                <w:lang w:val="en-US"/>
              </w:rPr>
              <w:t>XIX</w:t>
            </w:r>
            <w:r w:rsidRPr="00713C8E">
              <w:rPr>
                <w:rFonts w:ascii="Times New Roman" w:hAnsi="Times New Roman" w:cs="Times New Roman"/>
                <w:sz w:val="28"/>
                <w:szCs w:val="28"/>
              </w:rPr>
              <w:t xml:space="preserve"> –</w:t>
            </w:r>
            <w:r w:rsidRPr="00713C8E">
              <w:rPr>
                <w:rFonts w:ascii="Times New Roman" w:hAnsi="Times New Roman" w:cs="Times New Roman"/>
                <w:sz w:val="28"/>
                <w:szCs w:val="28"/>
                <w:lang w:val="en-US"/>
              </w:rPr>
              <w:t>XX</w:t>
            </w:r>
            <w:r w:rsidRPr="00713C8E">
              <w:rPr>
                <w:rFonts w:ascii="Times New Roman" w:hAnsi="Times New Roman" w:cs="Times New Roman"/>
                <w:sz w:val="28"/>
                <w:szCs w:val="28"/>
              </w:rPr>
              <w:t xml:space="preserve"> веков – авторы рассказов и новелл:</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 xml:space="preserve">П.Мериме, Э. По, О`Генри, О.Уайльд, А.К.Дойл, Джером К. Джером, У.Сароян, </w:t>
            </w:r>
            <w:r w:rsidRPr="00713C8E">
              <w:rPr>
                <w:rFonts w:ascii="Times New Roman" w:hAnsi="Times New Roman" w:cs="Times New Roman"/>
                <w:sz w:val="28"/>
                <w:szCs w:val="28"/>
              </w:rPr>
              <w:t>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(2-3 произведения на выбор, 7-9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 xml:space="preserve">Зарубежные писатели- романисты </w:t>
            </w:r>
            <w:r w:rsidRPr="00713C8E">
              <w:rPr>
                <w:rFonts w:ascii="Times New Roman" w:hAnsi="Times New Roman" w:cs="Times New Roman"/>
                <w:sz w:val="28"/>
                <w:szCs w:val="28"/>
                <w:lang w:val="en-US"/>
              </w:rPr>
              <w:t>XIX</w:t>
            </w:r>
            <w:r w:rsidRPr="00713C8E">
              <w:rPr>
                <w:rFonts w:ascii="Times New Roman" w:hAnsi="Times New Roman" w:cs="Times New Roman"/>
                <w:sz w:val="28"/>
                <w:szCs w:val="28"/>
              </w:rPr>
              <w:t>–ХХ века:</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А.Дюма, В.Скотт, В.Гюго, Ч.Диккенс, М.Рид, Ж.Верн, Г.Уэллс, Э.М.Ремарк</w:t>
            </w:r>
            <w:r w:rsidR="00245F1D"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(1-2 романа по выбору, 7-9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lastRenderedPageBreak/>
              <w:t>Зарубежные писатели – авторы произведений о детях и подростках:</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М.Твен, Ф.Х.Б</w:t>
            </w:r>
            <w:r w:rsidR="00245F1D" w:rsidRPr="00713C8E">
              <w:rPr>
                <w:rFonts w:ascii="Times New Roman" w:hAnsi="Times New Roman" w:cs="Times New Roman"/>
                <w:b/>
                <w:bCs/>
                <w:sz w:val="28"/>
                <w:szCs w:val="28"/>
              </w:rPr>
              <w:t>е</w:t>
            </w:r>
            <w:r w:rsidRPr="00713C8E">
              <w:rPr>
                <w:rFonts w:ascii="Times New Roman" w:hAnsi="Times New Roman" w:cs="Times New Roman"/>
                <w:b/>
                <w:bCs/>
                <w:sz w:val="28"/>
                <w:szCs w:val="28"/>
              </w:rPr>
              <w:t>рнетт, Л.М.Монтгомери, А.де Сент-Экзюпери, А.Линдгрен, Я.Корчак,</w:t>
            </w:r>
            <w:r w:rsidR="00245F1D" w:rsidRPr="00713C8E">
              <w:rPr>
                <w:rFonts w:ascii="Times New Roman" w:hAnsi="Times New Roman" w:cs="Times New Roman"/>
                <w:b/>
                <w:bCs/>
                <w:sz w:val="28"/>
                <w:szCs w:val="28"/>
              </w:rPr>
              <w:t xml:space="preserve"> </w:t>
            </w:r>
            <w:r w:rsidRPr="00713C8E">
              <w:rPr>
                <w:rFonts w:ascii="Times New Roman" w:hAnsi="Times New Roman" w:cs="Times New Roman"/>
                <w:b/>
                <w:bCs/>
                <w:sz w:val="28"/>
                <w:szCs w:val="28"/>
              </w:rPr>
              <w:t>Харпер Ли,</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У.Голдинг, Р.Брэдбери,</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Д.Сэлинджер, П.Гэллико,</w:t>
            </w:r>
            <w:r w:rsidRPr="00713C8E">
              <w:rPr>
                <w:rFonts w:ascii="Times New Roman" w:hAnsi="Times New Roman" w:cs="Times New Roman"/>
                <w:b/>
                <w:sz w:val="28"/>
                <w:szCs w:val="28"/>
              </w:rPr>
              <w:t xml:space="preserve"> Э.Портер,</w:t>
            </w:r>
            <w:r w:rsidR="00245F1D" w:rsidRPr="00713C8E">
              <w:rPr>
                <w:rFonts w:ascii="Times New Roman" w:hAnsi="Times New Roman" w:cs="Times New Roman"/>
                <w:b/>
                <w:sz w:val="28"/>
                <w:szCs w:val="28"/>
              </w:rPr>
              <w:t xml:space="preserve"> </w:t>
            </w:r>
            <w:r w:rsidRPr="00713C8E">
              <w:rPr>
                <w:rFonts w:ascii="Times New Roman" w:hAnsi="Times New Roman" w:cs="Times New Roman"/>
                <w:b/>
                <w:sz w:val="28"/>
                <w:szCs w:val="28"/>
              </w:rPr>
              <w:t>К.Патерсон, Б.Кауфман, Ф.Б</w:t>
            </w:r>
            <w:r w:rsidR="00245F1D" w:rsidRPr="00713C8E">
              <w:rPr>
                <w:rFonts w:ascii="Times New Roman" w:hAnsi="Times New Roman" w:cs="Times New Roman"/>
                <w:b/>
                <w:sz w:val="28"/>
                <w:szCs w:val="28"/>
              </w:rPr>
              <w:t>е</w:t>
            </w:r>
            <w:r w:rsidRPr="00713C8E">
              <w:rPr>
                <w:rFonts w:ascii="Times New Roman" w:hAnsi="Times New Roman" w:cs="Times New Roman"/>
                <w:b/>
                <w:sz w:val="28"/>
                <w:szCs w:val="28"/>
              </w:rPr>
              <w:t xml:space="preserve">рнетт </w:t>
            </w:r>
            <w:r w:rsidRPr="00713C8E">
              <w:rPr>
                <w:rFonts w:ascii="Times New Roman" w:hAnsi="Times New Roman" w:cs="Times New Roman"/>
                <w:sz w:val="28"/>
                <w:szCs w:val="28"/>
              </w:rPr>
              <w:t>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(2 произведения на выбор, 5-9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Зарубежные писатели – авторы произведений о животных:</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Р.Киплинг, Дж.Лондон,</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Э.Сетон-Томпсон, Д.Дарелл</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(1-2 произведения на выбор, 5-7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Современные зарубежные писатели:</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sz w:val="28"/>
                <w:szCs w:val="28"/>
              </w:rPr>
              <w:t>А. Тор, Д. Пеннак, У.Старк, К. ДиКамилло, М.Парр, Г.Шмидт, Д.Гроссман, С.Каста, Э.Файн, Е.Ельчин</w:t>
            </w:r>
            <w:r w:rsidRPr="00713C8E">
              <w:rPr>
                <w:rFonts w:ascii="Times New Roman" w:hAnsi="Times New Roman" w:cs="Times New Roman"/>
                <w:sz w:val="28"/>
                <w:szCs w:val="28"/>
              </w:rPr>
              <w:t xml:space="preserve"> </w:t>
            </w:r>
            <w:r w:rsidRPr="00713C8E">
              <w:rPr>
                <w:rFonts w:ascii="Times New Roman" w:hAnsi="Times New Roman" w:cs="Times New Roman"/>
                <w:sz w:val="28"/>
                <w:szCs w:val="28"/>
              </w:rPr>
              <w:lastRenderedPageBreak/>
              <w:t>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 произведение на выбор, 5-8 кл)</w:t>
            </w:r>
          </w:p>
        </w:tc>
      </w:tr>
    </w:tbl>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Таким образом, видно, что программа определяет основной костяк произведений, авторов, тем для каждой группы классов (с возможными пересечениями):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5-6 класс</w:t>
      </w:r>
      <w:r w:rsidRPr="00713C8E">
        <w:rPr>
          <w:rFonts w:ascii="Times New Roman" w:hAnsi="Times New Roman" w:cs="Times New Roman"/>
          <w:sz w:val="28"/>
          <w:szCs w:val="28"/>
        </w:rPr>
        <w:t xml:space="preserve">: фольклор, древнерусская литература, басни И.А. Крылова, лирика разных эпох (А.С. Пушкин, М.Ю. Лермонтов, поэты пушкинской поры, поэты 2 половины </w:t>
      </w:r>
      <w:r w:rsidRPr="00713C8E">
        <w:rPr>
          <w:rFonts w:ascii="Times New Roman" w:hAnsi="Times New Roman" w:cs="Times New Roman"/>
          <w:sz w:val="28"/>
          <w:szCs w:val="28"/>
          <w:lang w:val="en-US"/>
        </w:rPr>
        <w:t>XIX</w:t>
      </w:r>
      <w:r w:rsidRPr="00713C8E">
        <w:rPr>
          <w:rFonts w:ascii="Times New Roman" w:hAnsi="Times New Roman" w:cs="Times New Roman"/>
          <w:sz w:val="28"/>
          <w:szCs w:val="28"/>
        </w:rPr>
        <w:t xml:space="preserve"> века, поэты серебряного века, поэты </w:t>
      </w:r>
      <w:r w:rsidRPr="00713C8E">
        <w:rPr>
          <w:rFonts w:ascii="Times New Roman" w:hAnsi="Times New Roman" w:cs="Times New Roman"/>
          <w:sz w:val="28"/>
          <w:szCs w:val="28"/>
          <w:lang w:val="en-US"/>
        </w:rPr>
        <w:t>XX</w:t>
      </w:r>
      <w:r w:rsidRPr="00713C8E">
        <w:rPr>
          <w:rFonts w:ascii="Times New Roman" w:hAnsi="Times New Roman" w:cs="Times New Roman"/>
          <w:sz w:val="28"/>
          <w:szCs w:val="28"/>
        </w:rPr>
        <w:t xml:space="preserve"> века), баллады В.А. Жуковского, литературные сказки, повести Н.В. Гоголя, рассказы и повести И.С. Тургенева, Н.С. Лескова, А.П. Чехова; произведения о Великой Отечественной войне; произведения о детях и подростках; произведения современных авторов и др.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7-8 класс</w:t>
      </w:r>
      <w:r w:rsidRPr="00713C8E">
        <w:rPr>
          <w:rFonts w:ascii="Times New Roman" w:hAnsi="Times New Roman" w:cs="Times New Roman"/>
          <w:sz w:val="28"/>
          <w:szCs w:val="28"/>
        </w:rPr>
        <w:t>: произведения М.В. Ломоносова, Г.Р Державина; А.С. Пушкин «Повести Белкина», «Маленькие трагедии», поэмы А.С. Пушкина и М.Ю. Лермонтова; Н.В. Гоголь «Ревизор», повести; рассказы А.П. Чехова, произведения А. Платонова и М.Булгакова, А.И. Солженицына и В.М. Шукшина; лирика разных эпох; произведения о Великой Отчественной войне, произведения о детях и подростках; произведения современных авторов У.Шекспир «Ромео и Джульетта», сонеты;</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произведения Сервантеса и Д.Дефо, пьесы Мольера и др.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9 класс</w:t>
      </w:r>
      <w:r w:rsidRPr="00713C8E">
        <w:rPr>
          <w:rFonts w:ascii="Times New Roman" w:hAnsi="Times New Roman" w:cs="Times New Roman"/>
          <w:sz w:val="28"/>
          <w:szCs w:val="28"/>
        </w:rPr>
        <w:t xml:space="preserve">: «Слово о полку Игореве», произведения </w:t>
      </w:r>
      <w:r w:rsidRPr="00713C8E">
        <w:rPr>
          <w:rFonts w:ascii="Times New Roman" w:hAnsi="Times New Roman" w:cs="Times New Roman"/>
          <w:sz w:val="28"/>
          <w:szCs w:val="28"/>
          <w:lang w:val="en-US"/>
        </w:rPr>
        <w:t>XVIII</w:t>
      </w:r>
      <w:r w:rsidRPr="00713C8E">
        <w:rPr>
          <w:rFonts w:ascii="Times New Roman" w:hAnsi="Times New Roman" w:cs="Times New Roman"/>
          <w:sz w:val="28"/>
          <w:szCs w:val="28"/>
        </w:rPr>
        <w:t>в (М.В. Ломоносов, Г.Р. Державин, Д.И. Фонвизин, Н.М. Карамзин, В.А. Жуковский), А.С.Грибоедов «Горе от ума», А.С. Пушкин «Евгений Онегин», М.Ю.Лермонтов «Герой нашего времени», Н.В. Гоголь «Мертвые души», У.Шекспир «Гамлет», И.-В.Гете «Фауст» и др.</w:t>
      </w:r>
    </w:p>
    <w:p w:rsidR="00B540EE" w:rsidRPr="00713C8E" w:rsidRDefault="00B540EE" w:rsidP="0048158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Составителям рабочих программ следует помнить, что: </w:t>
      </w:r>
    </w:p>
    <w:p w:rsidR="00B540EE" w:rsidRPr="00713C8E" w:rsidRDefault="00B540EE" w:rsidP="00127DBB">
      <w:pPr>
        <w:pStyle w:val="a9"/>
        <w:numPr>
          <w:ilvl w:val="0"/>
          <w:numId w:val="22"/>
        </w:numPr>
        <w:spacing w:line="360" w:lineRule="auto"/>
        <w:ind w:left="0" w:firstLine="709"/>
        <w:jc w:val="both"/>
        <w:rPr>
          <w:rFonts w:ascii="Times New Roman" w:hAnsi="Times New Roman"/>
          <w:sz w:val="28"/>
          <w:szCs w:val="28"/>
        </w:rPr>
      </w:pPr>
      <w:r w:rsidRPr="00713C8E">
        <w:rPr>
          <w:rFonts w:ascii="Times New Roman" w:hAnsi="Times New Roman"/>
          <w:sz w:val="28"/>
          <w:szCs w:val="28"/>
        </w:rPr>
        <w:t>программу каждого класса стоит наполнять разножанровыми произведениями; произведениями на разные темы; произведениями разных эпох; программа каждого года должна демонстрировать детям разные грани литературы;</w:t>
      </w:r>
    </w:p>
    <w:p w:rsidR="00B540EE" w:rsidRPr="00713C8E" w:rsidRDefault="00B540EE" w:rsidP="00127DBB">
      <w:pPr>
        <w:pStyle w:val="a9"/>
        <w:numPr>
          <w:ilvl w:val="0"/>
          <w:numId w:val="22"/>
        </w:numPr>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целесообразно возвращаться каждый год к творчеству таких писателей, как А.С. Пушкин, Н.В. Гоголь, А.П. Чехов и др, выстраивая внутри программы 5-9 классов своего рода «вертикали», каждый год наращивая объем прочитанных произведений и надстраивая над уже имеющимися представлениями о мире писателя новые. </w:t>
      </w:r>
    </w:p>
    <w:p w:rsidR="00B540EE" w:rsidRPr="00713C8E" w:rsidRDefault="00B540EE" w:rsidP="0048158A">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Примечания: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1.</w:t>
      </w:r>
      <w:r w:rsidRPr="00713C8E">
        <w:rPr>
          <w:rFonts w:ascii="Times New Roman" w:hAnsi="Times New Roman" w:cs="Times New Roman"/>
          <w:sz w:val="28"/>
          <w:szCs w:val="28"/>
        </w:rPr>
        <w:t xml:space="preserve"> В отечественной традиции преподавания литературы целый ряд произведений авторов из списков В и С </w:t>
      </w:r>
      <w:r w:rsidRPr="00713C8E">
        <w:rPr>
          <w:rFonts w:ascii="Times New Roman" w:hAnsi="Times New Roman" w:cs="Times New Roman"/>
          <w:b/>
          <w:sz w:val="28"/>
          <w:szCs w:val="28"/>
        </w:rPr>
        <w:t xml:space="preserve">устойчиво присутствуют в программах общего образования, </w:t>
      </w:r>
      <w:r w:rsidRPr="00713C8E">
        <w:rPr>
          <w:rFonts w:ascii="Times New Roman" w:hAnsi="Times New Roman" w:cs="Times New Roman"/>
          <w:sz w:val="28"/>
          <w:szCs w:val="28"/>
        </w:rPr>
        <w:t xml:space="preserve">что следует учитывать при осуществлении выбора. К ним, например, относятся: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А. С. Пушкин.</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Стихотворения «Няне», «И. И. Пущину», «Зимнее утро», «Зимний вечер», «К ***» («Я помню чудное мгновенье»), «Песнь о вещем Олеге»,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«Цыганы»; «Выстрел», «Метель», «Станционный смотритель».</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М. Ю. Лермонтов. </w:t>
      </w:r>
      <w:r w:rsidRPr="00713C8E">
        <w:rPr>
          <w:rFonts w:ascii="Times New Roman" w:hAnsi="Times New Roman" w:cs="Times New Roman"/>
          <w:sz w:val="28"/>
          <w:szCs w:val="28"/>
        </w:rPr>
        <w:t xml:space="preserve">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«Бородино», «И скучно и грустно», «Нет, не тебя так пылко я люблю…», «Родина», «Пророк», «На севере диком стоит одиноко...», «Ангел», «Три пальмы», «Выхожу один я на дорогу»; поэмы </w:t>
      </w:r>
      <w:r w:rsidRPr="00713C8E">
        <w:rPr>
          <w:rFonts w:ascii="Times New Roman" w:hAnsi="Times New Roman" w:cs="Times New Roman"/>
          <w:bCs/>
          <w:sz w:val="28"/>
          <w:szCs w:val="28"/>
        </w:rPr>
        <w:t>«Песня про царя Ивана Васильевича, молодого опричника и удалого купца Калашникова»</w:t>
      </w:r>
      <w:r w:rsidRPr="00713C8E">
        <w:rPr>
          <w:rFonts w:ascii="Times New Roman" w:hAnsi="Times New Roman" w:cs="Times New Roman"/>
          <w:sz w:val="28"/>
          <w:szCs w:val="28"/>
        </w:rPr>
        <w:t>; «Мцыри».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Н.В. Гоголь.</w:t>
      </w:r>
      <w:r w:rsidRPr="00713C8E">
        <w:rPr>
          <w:rFonts w:ascii="Times New Roman" w:hAnsi="Times New Roman" w:cs="Times New Roman"/>
          <w:sz w:val="28"/>
          <w:szCs w:val="28"/>
        </w:rPr>
        <w:t xml:space="preserve"> Повести «Ночь перед Рождеством», «Повесть о том, как поссорились Иван Иванович с Иваном Никифоровичем», «Старосветские помещики», «Тарас Бульба», «Невский проспект», «Нос», «Шинель», «Записки сумасшедшего», «Портрет».</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Ф. И. Тютчев.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
          <w:bCs/>
          <w:sz w:val="28"/>
          <w:szCs w:val="28"/>
        </w:rPr>
        <w:t>«</w:t>
      </w:r>
      <w:r w:rsidRPr="00713C8E">
        <w:rPr>
          <w:rFonts w:ascii="Times New Roman" w:hAnsi="Times New Roman" w:cs="Times New Roman"/>
          <w:bCs/>
          <w:sz w:val="28"/>
          <w:szCs w:val="28"/>
        </w:rPr>
        <w:t xml:space="preserve">Весенняя гроза», «Есть в осени первоначальной…», «С поляны коршун поднялся…», «Фонтан». </w:t>
      </w:r>
    </w:p>
    <w:p w:rsidR="00B540EE" w:rsidRPr="00713C8E" w:rsidRDefault="00B540EE">
      <w:pPr>
        <w:shd w:val="clear" w:color="auto" w:fill="FFFFFF"/>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sz w:val="28"/>
          <w:szCs w:val="28"/>
        </w:rPr>
        <w:lastRenderedPageBreak/>
        <w:t>А. А.</w:t>
      </w:r>
      <w:r w:rsidRPr="00713C8E">
        <w:rPr>
          <w:rFonts w:ascii="Times New Roman" w:hAnsi="Times New Roman" w:cs="Times New Roman"/>
          <w:sz w:val="28"/>
          <w:szCs w:val="28"/>
        </w:rPr>
        <w:t> </w:t>
      </w:r>
      <w:r w:rsidRPr="00713C8E">
        <w:rPr>
          <w:rFonts w:ascii="Times New Roman" w:hAnsi="Times New Roman" w:cs="Times New Roman"/>
          <w:b/>
          <w:bCs/>
          <w:sz w:val="28"/>
          <w:szCs w:val="28"/>
        </w:rPr>
        <w:t xml:space="preserve">Фет.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Cs/>
          <w:sz w:val="28"/>
          <w:szCs w:val="28"/>
        </w:rPr>
        <w:t>«Я пришел к тебе с приветом…», «Учись у них — у дуба, у бер</w:t>
      </w:r>
      <w:r w:rsidR="00245F1D" w:rsidRPr="00713C8E">
        <w:rPr>
          <w:rFonts w:ascii="Times New Roman" w:hAnsi="Times New Roman" w:cs="Times New Roman"/>
          <w:bCs/>
          <w:sz w:val="28"/>
          <w:szCs w:val="28"/>
        </w:rPr>
        <w:t>е</w:t>
      </w:r>
      <w:r w:rsidRPr="00713C8E">
        <w:rPr>
          <w:rFonts w:ascii="Times New Roman" w:hAnsi="Times New Roman" w:cs="Times New Roman"/>
          <w:bCs/>
          <w:sz w:val="28"/>
          <w:szCs w:val="28"/>
        </w:rPr>
        <w:t>зы…», «На стоге сена ночью южной…»</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И. С. Тургенев. </w:t>
      </w:r>
      <w:r w:rsidRPr="00713C8E">
        <w:rPr>
          <w:rFonts w:ascii="Times New Roman" w:hAnsi="Times New Roman" w:cs="Times New Roman"/>
          <w:sz w:val="28"/>
          <w:szCs w:val="28"/>
        </w:rPr>
        <w:t xml:space="preserve">Повесть </w:t>
      </w:r>
      <w:r w:rsidRPr="00713C8E">
        <w:rPr>
          <w:rFonts w:ascii="Times New Roman" w:hAnsi="Times New Roman" w:cs="Times New Roman"/>
          <w:bCs/>
          <w:sz w:val="28"/>
          <w:szCs w:val="28"/>
        </w:rPr>
        <w:t xml:space="preserve">«Муму».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«Певцы». </w:t>
      </w:r>
      <w:r w:rsidRPr="00713C8E">
        <w:rPr>
          <w:rFonts w:ascii="Times New Roman" w:hAnsi="Times New Roman" w:cs="Times New Roman"/>
          <w:sz w:val="28"/>
          <w:szCs w:val="28"/>
        </w:rPr>
        <w:t xml:space="preserve">Стихотворения в прозе </w:t>
      </w:r>
      <w:r w:rsidRPr="00713C8E">
        <w:rPr>
          <w:rFonts w:ascii="Times New Roman" w:hAnsi="Times New Roman" w:cs="Times New Roman"/>
          <w:bCs/>
          <w:sz w:val="28"/>
          <w:szCs w:val="28"/>
        </w:rPr>
        <w:t xml:space="preserve">«Русский язык», «Два богача».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Н. А. Некрасов. </w:t>
      </w:r>
      <w:r w:rsidRPr="00713C8E">
        <w:rPr>
          <w:rFonts w:ascii="Times New Roman" w:hAnsi="Times New Roman" w:cs="Times New Roman"/>
          <w:sz w:val="28"/>
          <w:szCs w:val="28"/>
        </w:rPr>
        <w:t xml:space="preserve">Стихотворение </w:t>
      </w:r>
      <w:r w:rsidRPr="00713C8E">
        <w:rPr>
          <w:rFonts w:ascii="Times New Roman" w:hAnsi="Times New Roman" w:cs="Times New Roman"/>
          <w:bCs/>
          <w:sz w:val="28"/>
          <w:szCs w:val="28"/>
        </w:rPr>
        <w:t xml:space="preserve">«Крестьянские дети». </w:t>
      </w:r>
    </w:p>
    <w:p w:rsidR="00B540EE" w:rsidRPr="00713C8E" w:rsidRDefault="00B540EE">
      <w:pPr>
        <w:shd w:val="clear" w:color="auto" w:fill="FFFFFF"/>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bCs/>
          <w:sz w:val="28"/>
          <w:szCs w:val="28"/>
        </w:rPr>
        <w:t xml:space="preserve">Н. С. Лесков </w:t>
      </w:r>
      <w:r w:rsidRPr="00713C8E">
        <w:rPr>
          <w:rFonts w:ascii="Times New Roman" w:hAnsi="Times New Roman" w:cs="Times New Roman"/>
          <w:bCs/>
          <w:sz w:val="28"/>
          <w:szCs w:val="28"/>
        </w:rPr>
        <w:t>«Левша», «Тупейный художник», «Человек на часах».</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Л. Н. Толстой. </w:t>
      </w:r>
      <w:r w:rsidRPr="00713C8E">
        <w:rPr>
          <w:rFonts w:ascii="Times New Roman" w:hAnsi="Times New Roman" w:cs="Times New Roman"/>
          <w:sz w:val="28"/>
          <w:szCs w:val="28"/>
        </w:rPr>
        <w:t xml:space="preserve">Рассказы </w:t>
      </w:r>
      <w:r w:rsidRPr="00713C8E">
        <w:rPr>
          <w:rFonts w:ascii="Times New Roman" w:hAnsi="Times New Roman" w:cs="Times New Roman"/>
          <w:bCs/>
          <w:sz w:val="28"/>
          <w:szCs w:val="28"/>
        </w:rPr>
        <w:t>«Кавказский пленник», «После бала», повести «Детство», «Отрочество»</w:t>
      </w:r>
      <w:r w:rsidRPr="00713C8E">
        <w:rPr>
          <w:rFonts w:ascii="Times New Roman" w:hAnsi="Times New Roman" w:cs="Times New Roman"/>
          <w:sz w:val="28"/>
          <w:szCs w:val="28"/>
        </w:rPr>
        <w:t>.</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А. П. Чехов. </w:t>
      </w:r>
      <w:r w:rsidRPr="00713C8E">
        <w:rPr>
          <w:rFonts w:ascii="Times New Roman" w:hAnsi="Times New Roman" w:cs="Times New Roman"/>
          <w:sz w:val="28"/>
          <w:szCs w:val="28"/>
        </w:rPr>
        <w:t xml:space="preserve">Рассказы </w:t>
      </w:r>
      <w:r w:rsidRPr="00713C8E">
        <w:rPr>
          <w:rFonts w:ascii="Times New Roman" w:hAnsi="Times New Roman" w:cs="Times New Roman"/>
          <w:bCs/>
          <w:sz w:val="28"/>
          <w:szCs w:val="28"/>
        </w:rPr>
        <w:t xml:space="preserve">«Толстый и тонкий», «Хамелеон», «Смерть чиновника».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И. А. Бунин. </w:t>
      </w:r>
      <w:r w:rsidRPr="00713C8E">
        <w:rPr>
          <w:rFonts w:ascii="Times New Roman" w:hAnsi="Times New Roman" w:cs="Times New Roman"/>
          <w:sz w:val="28"/>
          <w:szCs w:val="28"/>
        </w:rPr>
        <w:t xml:space="preserve">Стихотворение </w:t>
      </w:r>
      <w:r w:rsidRPr="00713C8E">
        <w:rPr>
          <w:rFonts w:ascii="Times New Roman" w:hAnsi="Times New Roman" w:cs="Times New Roman"/>
          <w:bCs/>
          <w:sz w:val="28"/>
          <w:szCs w:val="28"/>
        </w:rPr>
        <w:t>«Густой зел</w:t>
      </w:r>
      <w:r w:rsidR="00245F1D" w:rsidRPr="00713C8E">
        <w:rPr>
          <w:rFonts w:ascii="Times New Roman" w:hAnsi="Times New Roman" w:cs="Times New Roman"/>
          <w:bCs/>
          <w:sz w:val="28"/>
          <w:szCs w:val="28"/>
        </w:rPr>
        <w:t>е</w:t>
      </w:r>
      <w:r w:rsidRPr="00713C8E">
        <w:rPr>
          <w:rFonts w:ascii="Times New Roman" w:hAnsi="Times New Roman" w:cs="Times New Roman"/>
          <w:bCs/>
          <w:sz w:val="28"/>
          <w:szCs w:val="28"/>
        </w:rPr>
        <w:t xml:space="preserve">ный ельник у дороги…».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«Подснежник».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А. И. Куприн.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«Чудесный доктор», «Гамбринус».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М. Горький.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«Челкаш».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И. С. Шмел</w:t>
      </w:r>
      <w:r w:rsidR="00245F1D" w:rsidRPr="00713C8E">
        <w:rPr>
          <w:rFonts w:ascii="Times New Roman" w:hAnsi="Times New Roman" w:cs="Times New Roman"/>
          <w:b/>
          <w:bCs/>
          <w:sz w:val="28"/>
          <w:szCs w:val="28"/>
        </w:rPr>
        <w:t>е</w:t>
      </w:r>
      <w:r w:rsidRPr="00713C8E">
        <w:rPr>
          <w:rFonts w:ascii="Times New Roman" w:hAnsi="Times New Roman" w:cs="Times New Roman"/>
          <w:b/>
          <w:bCs/>
          <w:sz w:val="28"/>
          <w:szCs w:val="28"/>
        </w:rPr>
        <w:t xml:space="preserve">в. </w:t>
      </w:r>
      <w:r w:rsidRPr="00713C8E">
        <w:rPr>
          <w:rFonts w:ascii="Times New Roman" w:hAnsi="Times New Roman" w:cs="Times New Roman"/>
          <w:sz w:val="28"/>
          <w:szCs w:val="28"/>
        </w:rPr>
        <w:t xml:space="preserve">Роман </w:t>
      </w:r>
      <w:r w:rsidRPr="00713C8E">
        <w:rPr>
          <w:rFonts w:ascii="Times New Roman" w:hAnsi="Times New Roman" w:cs="Times New Roman"/>
          <w:bCs/>
          <w:sz w:val="28"/>
          <w:szCs w:val="28"/>
        </w:rPr>
        <w:t>«Лето Господне»</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 xml:space="preserve">(фрагменты).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А. А.</w:t>
      </w:r>
      <w:r w:rsidRPr="00713C8E">
        <w:rPr>
          <w:rFonts w:ascii="Times New Roman" w:hAnsi="Times New Roman" w:cs="Times New Roman"/>
          <w:sz w:val="28"/>
          <w:szCs w:val="28"/>
        </w:rPr>
        <w:t> </w:t>
      </w:r>
      <w:r w:rsidRPr="00713C8E">
        <w:rPr>
          <w:rFonts w:ascii="Times New Roman" w:hAnsi="Times New Roman" w:cs="Times New Roman"/>
          <w:b/>
          <w:bCs/>
          <w:sz w:val="28"/>
          <w:szCs w:val="28"/>
        </w:rPr>
        <w:t xml:space="preserve">Блок. </w:t>
      </w:r>
      <w:r w:rsidRPr="00713C8E">
        <w:rPr>
          <w:rFonts w:ascii="Times New Roman" w:hAnsi="Times New Roman" w:cs="Times New Roman"/>
          <w:sz w:val="28"/>
          <w:szCs w:val="28"/>
        </w:rPr>
        <w:t xml:space="preserve">Стихотворение </w:t>
      </w:r>
      <w:r w:rsidRPr="00713C8E">
        <w:rPr>
          <w:rFonts w:ascii="Times New Roman" w:hAnsi="Times New Roman" w:cs="Times New Roman"/>
          <w:bCs/>
          <w:sz w:val="28"/>
          <w:szCs w:val="28"/>
        </w:rPr>
        <w:t xml:space="preserve">«Девушка пела в церковном хоре…», «Ты помнишь? В нашей бухте сонной…». </w:t>
      </w:r>
    </w:p>
    <w:p w:rsidR="00B540EE" w:rsidRPr="00713C8E" w:rsidRDefault="00B540EE">
      <w:pPr>
        <w:shd w:val="clear" w:color="auto" w:fill="FFFFFF"/>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sz w:val="28"/>
          <w:szCs w:val="28"/>
        </w:rPr>
        <w:t>B. В. </w:t>
      </w:r>
      <w:r w:rsidRPr="00713C8E">
        <w:rPr>
          <w:rFonts w:ascii="Times New Roman" w:hAnsi="Times New Roman" w:cs="Times New Roman"/>
          <w:b/>
          <w:bCs/>
          <w:sz w:val="28"/>
          <w:szCs w:val="28"/>
        </w:rPr>
        <w:t xml:space="preserve">Маяковский.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Cs/>
          <w:sz w:val="28"/>
          <w:szCs w:val="28"/>
        </w:rPr>
        <w:t xml:space="preserve">«Хорошее отношение к лошадям», «Необычайное приключение, бывшее с Владимиром Маяковским летом на даче».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C.</w:t>
      </w:r>
      <w:r w:rsidRPr="00713C8E">
        <w:rPr>
          <w:rFonts w:ascii="Times New Roman" w:hAnsi="Times New Roman" w:cs="Times New Roman"/>
          <w:sz w:val="28"/>
          <w:szCs w:val="28"/>
        </w:rPr>
        <w:t> </w:t>
      </w:r>
      <w:r w:rsidRPr="00713C8E">
        <w:rPr>
          <w:rFonts w:ascii="Times New Roman" w:hAnsi="Times New Roman" w:cs="Times New Roman"/>
          <w:b/>
          <w:bCs/>
          <w:sz w:val="28"/>
          <w:szCs w:val="28"/>
        </w:rPr>
        <w:t xml:space="preserve">А. Есенин.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Cs/>
          <w:sz w:val="28"/>
          <w:szCs w:val="28"/>
        </w:rPr>
        <w:t xml:space="preserve">«Гой ты, Русь, моя родная…», «Нивы сжаты, рощи голы…».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А. А. Ахматова.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Cs/>
          <w:sz w:val="28"/>
          <w:szCs w:val="28"/>
        </w:rPr>
        <w:t xml:space="preserve">«Перед весной бывают дни такие…», «Родная </w:t>
      </w:r>
      <w:r w:rsidRPr="00713C8E">
        <w:rPr>
          <w:rFonts w:ascii="Times New Roman" w:hAnsi="Times New Roman" w:cs="Times New Roman"/>
          <w:sz w:val="28"/>
          <w:szCs w:val="28"/>
        </w:rPr>
        <w:t xml:space="preserve">земля». </w:t>
      </w:r>
    </w:p>
    <w:p w:rsidR="00B540EE" w:rsidRPr="00713C8E" w:rsidRDefault="00B540EE">
      <w:pPr>
        <w:shd w:val="clear" w:color="auto" w:fill="FFFFFF"/>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bCs/>
          <w:sz w:val="28"/>
          <w:szCs w:val="28"/>
        </w:rPr>
        <w:t xml:space="preserve">Н. С. Гумилев </w:t>
      </w:r>
      <w:r w:rsidRPr="00713C8E">
        <w:rPr>
          <w:rFonts w:ascii="Times New Roman" w:hAnsi="Times New Roman" w:cs="Times New Roman"/>
          <w:bCs/>
          <w:sz w:val="28"/>
          <w:szCs w:val="28"/>
        </w:rPr>
        <w:t>Стихотворения «Капитаны», «Слово».</w:t>
      </w:r>
    </w:p>
    <w:p w:rsidR="00B540EE" w:rsidRPr="00713C8E" w:rsidRDefault="00B540EE">
      <w:pPr>
        <w:shd w:val="clear" w:color="auto" w:fill="FFFFFF"/>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bCs/>
          <w:sz w:val="28"/>
          <w:szCs w:val="28"/>
        </w:rPr>
        <w:t>О. Э. Мандельштам</w:t>
      </w:r>
      <w:r w:rsidRPr="00713C8E">
        <w:rPr>
          <w:rFonts w:ascii="Times New Roman" w:hAnsi="Times New Roman" w:cs="Times New Roman"/>
          <w:bCs/>
          <w:sz w:val="28"/>
          <w:szCs w:val="28"/>
        </w:rPr>
        <w:t xml:space="preserve"> Стихотворение «Бессонница. Гомер. Тугие паруса…»</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А. П. Платонов. </w:t>
      </w:r>
      <w:r w:rsidRPr="00713C8E">
        <w:rPr>
          <w:rFonts w:ascii="Times New Roman" w:hAnsi="Times New Roman" w:cs="Times New Roman"/>
          <w:sz w:val="28"/>
          <w:szCs w:val="28"/>
        </w:rPr>
        <w:t xml:space="preserve">Рассказы </w:t>
      </w:r>
      <w:r w:rsidRPr="00713C8E">
        <w:rPr>
          <w:rFonts w:ascii="Times New Roman" w:hAnsi="Times New Roman" w:cs="Times New Roman"/>
          <w:bCs/>
          <w:sz w:val="28"/>
          <w:szCs w:val="28"/>
        </w:rPr>
        <w:t xml:space="preserve">«Цветок на </w:t>
      </w:r>
      <w:r w:rsidRPr="00713C8E">
        <w:rPr>
          <w:rFonts w:ascii="Times New Roman" w:hAnsi="Times New Roman" w:cs="Times New Roman"/>
          <w:sz w:val="28"/>
          <w:szCs w:val="28"/>
        </w:rPr>
        <w:t>земле», «В прекрасном и яростном мире».</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А. С. Грин. </w:t>
      </w:r>
      <w:r w:rsidRPr="00713C8E">
        <w:rPr>
          <w:rFonts w:ascii="Times New Roman" w:hAnsi="Times New Roman" w:cs="Times New Roman"/>
          <w:sz w:val="28"/>
          <w:szCs w:val="28"/>
        </w:rPr>
        <w:t xml:space="preserve">Повесть </w:t>
      </w:r>
      <w:r w:rsidRPr="00713C8E">
        <w:rPr>
          <w:rFonts w:ascii="Times New Roman" w:hAnsi="Times New Roman" w:cs="Times New Roman"/>
          <w:bCs/>
          <w:sz w:val="28"/>
          <w:szCs w:val="28"/>
        </w:rPr>
        <w:t>«Алые паруса»</w:t>
      </w:r>
      <w:r w:rsidRPr="00713C8E">
        <w:rPr>
          <w:rFonts w:ascii="Times New Roman" w:hAnsi="Times New Roman" w:cs="Times New Roman"/>
          <w:sz w:val="28"/>
          <w:szCs w:val="28"/>
        </w:rPr>
        <w:t xml:space="preserve">.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М. А. Булгаков. </w:t>
      </w:r>
      <w:r w:rsidRPr="00713C8E">
        <w:rPr>
          <w:rFonts w:ascii="Times New Roman" w:hAnsi="Times New Roman" w:cs="Times New Roman"/>
          <w:sz w:val="28"/>
          <w:szCs w:val="28"/>
        </w:rPr>
        <w:t xml:space="preserve">Повесть </w:t>
      </w:r>
      <w:r w:rsidRPr="00713C8E">
        <w:rPr>
          <w:rFonts w:ascii="Times New Roman" w:hAnsi="Times New Roman" w:cs="Times New Roman"/>
          <w:bCs/>
          <w:sz w:val="28"/>
          <w:szCs w:val="28"/>
        </w:rPr>
        <w:t xml:space="preserve">«Собачье сердце».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М. А. Шолохов.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«Судьба человека».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lastRenderedPageBreak/>
        <w:t xml:space="preserve">Н. М. Рубцов.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Cs/>
          <w:sz w:val="28"/>
          <w:szCs w:val="28"/>
        </w:rPr>
        <w:t xml:space="preserve">«Звезда полей», «В горнице».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B.</w:t>
      </w:r>
      <w:r w:rsidRPr="00713C8E">
        <w:rPr>
          <w:rFonts w:ascii="Times New Roman" w:hAnsi="Times New Roman" w:cs="Times New Roman"/>
          <w:sz w:val="28"/>
          <w:szCs w:val="28"/>
        </w:rPr>
        <w:t> </w:t>
      </w:r>
      <w:r w:rsidRPr="00713C8E">
        <w:rPr>
          <w:rFonts w:ascii="Times New Roman" w:hAnsi="Times New Roman" w:cs="Times New Roman"/>
          <w:b/>
          <w:bCs/>
          <w:sz w:val="28"/>
          <w:szCs w:val="28"/>
        </w:rPr>
        <w:t xml:space="preserve">М. Шукшин.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«Чудик».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В. Г. Распутин.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«Уроки французского».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В. П. Астафьев.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«Васюткино озеро». </w:t>
      </w:r>
    </w:p>
    <w:p w:rsidR="00B540EE" w:rsidRPr="00713C8E" w:rsidRDefault="00B540EE">
      <w:pPr>
        <w:shd w:val="clear" w:color="auto" w:fill="FFFFFF"/>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А. И. Солженицын.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«Матр</w:t>
      </w:r>
      <w:r w:rsidR="00245F1D" w:rsidRPr="00713C8E">
        <w:rPr>
          <w:rFonts w:ascii="Times New Roman" w:hAnsi="Times New Roman" w:cs="Times New Roman"/>
          <w:bCs/>
          <w:sz w:val="28"/>
          <w:szCs w:val="28"/>
        </w:rPr>
        <w:t>е</w:t>
      </w:r>
      <w:r w:rsidRPr="00713C8E">
        <w:rPr>
          <w:rFonts w:ascii="Times New Roman" w:hAnsi="Times New Roman" w:cs="Times New Roman"/>
          <w:bCs/>
          <w:sz w:val="28"/>
          <w:szCs w:val="28"/>
        </w:rPr>
        <w:t>нин двор». Крохотки.</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w:t>
      </w:r>
      <w:r w:rsidR="00245F1D" w:rsidRPr="00713C8E">
        <w:rPr>
          <w:rFonts w:ascii="Times New Roman" w:hAnsi="Times New Roman" w:cs="Times New Roman"/>
          <w:sz w:val="28"/>
          <w:szCs w:val="28"/>
        </w:rPr>
        <w:t>т. п.</w:t>
      </w:r>
      <w:r w:rsidRPr="00713C8E">
        <w:rPr>
          <w:rFonts w:ascii="Times New Roman" w:hAnsi="Times New Roman" w:cs="Times New Roman"/>
          <w:sz w:val="28"/>
          <w:szCs w:val="28"/>
        </w:rPr>
        <w:t>), а также откроют для себя новых авторов (И. А. Гончарова, А. Н. Островского, Ф. М. Достоевского и др.).</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2. </w:t>
      </w:r>
      <w:r w:rsidRPr="00713C8E">
        <w:rPr>
          <w:rFonts w:ascii="Times New Roman" w:hAnsi="Times New Roman" w:cs="Times New Roman"/>
          <w:bCs/>
          <w:sz w:val="28"/>
          <w:szCs w:val="28"/>
        </w:rPr>
        <w:t xml:space="preserve">При составлении программ возможно использовать </w:t>
      </w:r>
      <w:r w:rsidRPr="00713C8E">
        <w:rPr>
          <w:rFonts w:ascii="Times New Roman" w:hAnsi="Times New Roman" w:cs="Times New Roman"/>
          <w:b/>
          <w:bCs/>
          <w:sz w:val="28"/>
          <w:szCs w:val="28"/>
        </w:rPr>
        <w:t>жанрово-тематические блоки</w:t>
      </w:r>
      <w:r w:rsidRPr="00713C8E">
        <w:rPr>
          <w:rFonts w:ascii="Times New Roman" w:hAnsi="Times New Roman" w:cs="Times New Roman"/>
          <w:bCs/>
          <w:sz w:val="28"/>
          <w:szCs w:val="28"/>
        </w:rPr>
        <w:t xml:space="preserve">, хорошо зарекомендовавшие себя на практике. Примеры построения отдельных блоков: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Героический эпос. </w:t>
      </w:r>
      <w:r w:rsidRPr="00713C8E">
        <w:rPr>
          <w:rFonts w:ascii="Times New Roman" w:hAnsi="Times New Roman" w:cs="Times New Roman"/>
          <w:sz w:val="28"/>
          <w:szCs w:val="28"/>
        </w:rPr>
        <w:t>Карело-финский эпос «Калевала» (фрагменты). «Песнь о Роланде» (фрагменты). «Песнь о нибелунгах» (фрагменты). Обобщ</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Литературная сказка</w:t>
      </w:r>
      <w:r w:rsidRPr="00713C8E">
        <w:rPr>
          <w:rFonts w:ascii="Times New Roman" w:hAnsi="Times New Roman" w:cs="Times New Roman"/>
          <w:bCs/>
          <w:iCs/>
          <w:sz w:val="28"/>
          <w:szCs w:val="28"/>
        </w:rPr>
        <w:t xml:space="preserve">. </w:t>
      </w:r>
      <w:r w:rsidRPr="00713C8E">
        <w:rPr>
          <w:rFonts w:ascii="Times New Roman" w:hAnsi="Times New Roman" w:cs="Times New Roman"/>
          <w:sz w:val="28"/>
          <w:szCs w:val="28"/>
        </w:rPr>
        <w:t>Х. </w:t>
      </w:r>
      <w:r w:rsidRPr="00713C8E">
        <w:rPr>
          <w:rFonts w:ascii="Times New Roman" w:hAnsi="Times New Roman" w:cs="Times New Roman"/>
          <w:bCs/>
          <w:sz w:val="28"/>
          <w:szCs w:val="28"/>
        </w:rPr>
        <w:t xml:space="preserve">К. Андерсен. </w:t>
      </w:r>
      <w:r w:rsidRPr="00713C8E">
        <w:rPr>
          <w:rFonts w:ascii="Times New Roman" w:hAnsi="Times New Roman" w:cs="Times New Roman"/>
          <w:sz w:val="28"/>
          <w:szCs w:val="28"/>
        </w:rPr>
        <w:t xml:space="preserve">Сказка «Снежная королева». </w:t>
      </w:r>
      <w:r w:rsidRPr="00713C8E">
        <w:rPr>
          <w:rFonts w:ascii="Times New Roman" w:hAnsi="Times New Roman" w:cs="Times New Roman"/>
          <w:bCs/>
          <w:sz w:val="28"/>
          <w:szCs w:val="28"/>
        </w:rPr>
        <w:t xml:space="preserve">А. Погорельский. </w:t>
      </w:r>
      <w:r w:rsidRPr="00713C8E">
        <w:rPr>
          <w:rFonts w:ascii="Times New Roman" w:hAnsi="Times New Roman" w:cs="Times New Roman"/>
          <w:sz w:val="28"/>
          <w:szCs w:val="28"/>
        </w:rPr>
        <w:t>Сказка «Ч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рная курица, или Подземные жители». </w:t>
      </w:r>
      <w:r w:rsidRPr="00713C8E">
        <w:rPr>
          <w:rFonts w:ascii="Times New Roman" w:hAnsi="Times New Roman" w:cs="Times New Roman"/>
          <w:bCs/>
          <w:sz w:val="28"/>
          <w:szCs w:val="28"/>
        </w:rPr>
        <w:t xml:space="preserve">А. Н. Островский. </w:t>
      </w:r>
      <w:r w:rsidRPr="00713C8E">
        <w:rPr>
          <w:rFonts w:ascii="Times New Roman" w:hAnsi="Times New Roman" w:cs="Times New Roman"/>
          <w:sz w:val="28"/>
          <w:szCs w:val="28"/>
        </w:rPr>
        <w:t xml:space="preserve">«Снегурочка» (сцены). </w:t>
      </w:r>
      <w:r w:rsidRPr="00713C8E">
        <w:rPr>
          <w:rFonts w:ascii="Times New Roman" w:hAnsi="Times New Roman" w:cs="Times New Roman"/>
          <w:bCs/>
          <w:sz w:val="28"/>
          <w:szCs w:val="28"/>
        </w:rPr>
        <w:t>М. </w:t>
      </w:r>
      <w:r w:rsidRPr="00713C8E">
        <w:rPr>
          <w:rFonts w:ascii="Times New Roman" w:hAnsi="Times New Roman" w:cs="Times New Roman"/>
          <w:sz w:val="28"/>
          <w:szCs w:val="28"/>
        </w:rPr>
        <w:t>Е. </w:t>
      </w:r>
      <w:r w:rsidRPr="00713C8E">
        <w:rPr>
          <w:rFonts w:ascii="Times New Roman" w:hAnsi="Times New Roman" w:cs="Times New Roman"/>
          <w:bCs/>
          <w:sz w:val="28"/>
          <w:szCs w:val="28"/>
        </w:rPr>
        <w:t>Салтыков-Щедрин.</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Жанр басни. </w:t>
      </w:r>
      <w:r w:rsidRPr="00713C8E">
        <w:rPr>
          <w:rFonts w:ascii="Times New Roman" w:hAnsi="Times New Roman" w:cs="Times New Roman"/>
          <w:bCs/>
          <w:sz w:val="28"/>
          <w:szCs w:val="28"/>
        </w:rPr>
        <w:t xml:space="preserve">Эзоп. </w:t>
      </w:r>
      <w:r w:rsidRPr="00713C8E">
        <w:rPr>
          <w:rFonts w:ascii="Times New Roman" w:hAnsi="Times New Roman" w:cs="Times New Roman"/>
          <w:sz w:val="28"/>
          <w:szCs w:val="28"/>
        </w:rPr>
        <w:t xml:space="preserve">Басни «Ворон и Лисица», «Жук и Муравей». </w:t>
      </w:r>
      <w:r w:rsidRPr="00713C8E">
        <w:rPr>
          <w:rFonts w:ascii="Times New Roman" w:hAnsi="Times New Roman" w:cs="Times New Roman"/>
          <w:bCs/>
          <w:sz w:val="28"/>
          <w:szCs w:val="28"/>
        </w:rPr>
        <w:t xml:space="preserve">Ж. Лафонтен. </w:t>
      </w:r>
      <w:r w:rsidRPr="00713C8E">
        <w:rPr>
          <w:rFonts w:ascii="Times New Roman" w:hAnsi="Times New Roman" w:cs="Times New Roman"/>
          <w:sz w:val="28"/>
          <w:szCs w:val="28"/>
        </w:rPr>
        <w:t>Басня «Ж</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лудь и Тыква». </w:t>
      </w:r>
      <w:r w:rsidRPr="00713C8E">
        <w:rPr>
          <w:rFonts w:ascii="Times New Roman" w:hAnsi="Times New Roman" w:cs="Times New Roman"/>
          <w:bCs/>
          <w:sz w:val="28"/>
          <w:szCs w:val="28"/>
        </w:rPr>
        <w:t xml:space="preserve">Г. Э. Лессинг. </w:t>
      </w:r>
      <w:r w:rsidRPr="00713C8E">
        <w:rPr>
          <w:rFonts w:ascii="Times New Roman" w:hAnsi="Times New Roman" w:cs="Times New Roman"/>
          <w:sz w:val="28"/>
          <w:szCs w:val="28"/>
        </w:rPr>
        <w:t>Басня «Свинья и Дуб». История жанра басни. Сюжеты античных басен и их обработки в литературе XVII—</w:t>
      </w:r>
      <w:r w:rsidRPr="00713C8E">
        <w:rPr>
          <w:rFonts w:ascii="Times New Roman" w:hAnsi="Times New Roman" w:cs="Times New Roman"/>
          <w:sz w:val="28"/>
          <w:szCs w:val="28"/>
        </w:rPr>
        <w:lastRenderedPageBreak/>
        <w:t>XVIII вв. Аллегория как форма иносказания и средство раскрытия определ</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нных свойств человека. Нравственные проблемы и поучительный характер басен.</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Жанр баллады. </w:t>
      </w:r>
      <w:r w:rsidRPr="00713C8E">
        <w:rPr>
          <w:rFonts w:ascii="Times New Roman" w:hAnsi="Times New Roman" w:cs="Times New Roman"/>
          <w:bCs/>
          <w:sz w:val="28"/>
          <w:szCs w:val="28"/>
        </w:rPr>
        <w:t>И. В. Г</w:t>
      </w:r>
      <w:r w:rsidR="00245F1D" w:rsidRPr="00713C8E">
        <w:rPr>
          <w:rFonts w:ascii="Times New Roman" w:hAnsi="Times New Roman" w:cs="Times New Roman"/>
          <w:bCs/>
          <w:sz w:val="28"/>
          <w:szCs w:val="28"/>
        </w:rPr>
        <w:t>е</w:t>
      </w:r>
      <w:r w:rsidRPr="00713C8E">
        <w:rPr>
          <w:rFonts w:ascii="Times New Roman" w:hAnsi="Times New Roman" w:cs="Times New Roman"/>
          <w:bCs/>
          <w:sz w:val="28"/>
          <w:szCs w:val="28"/>
        </w:rPr>
        <w:t xml:space="preserve">те. </w:t>
      </w:r>
      <w:r w:rsidRPr="00713C8E">
        <w:rPr>
          <w:rFonts w:ascii="Times New Roman" w:hAnsi="Times New Roman" w:cs="Times New Roman"/>
          <w:sz w:val="28"/>
          <w:szCs w:val="28"/>
        </w:rPr>
        <w:t xml:space="preserve">Баллада «Лесной царь». </w:t>
      </w:r>
      <w:r w:rsidRPr="00713C8E">
        <w:rPr>
          <w:rFonts w:ascii="Times New Roman" w:hAnsi="Times New Roman" w:cs="Times New Roman"/>
          <w:bCs/>
          <w:sz w:val="28"/>
          <w:szCs w:val="28"/>
        </w:rPr>
        <w:t xml:space="preserve">Ф. Шиллер. </w:t>
      </w:r>
      <w:r w:rsidRPr="00713C8E">
        <w:rPr>
          <w:rFonts w:ascii="Times New Roman" w:hAnsi="Times New Roman" w:cs="Times New Roman"/>
          <w:sz w:val="28"/>
          <w:szCs w:val="28"/>
        </w:rPr>
        <w:t xml:space="preserve">Баллада «Перчатка». </w:t>
      </w:r>
      <w:r w:rsidRPr="00713C8E">
        <w:rPr>
          <w:rFonts w:ascii="Times New Roman" w:hAnsi="Times New Roman" w:cs="Times New Roman"/>
          <w:bCs/>
          <w:sz w:val="28"/>
          <w:szCs w:val="28"/>
        </w:rPr>
        <w:t xml:space="preserve">В. Скотт. </w:t>
      </w:r>
      <w:r w:rsidRPr="00713C8E">
        <w:rPr>
          <w:rFonts w:ascii="Times New Roman" w:hAnsi="Times New Roman" w:cs="Times New Roman"/>
          <w:sz w:val="28"/>
          <w:szCs w:val="28"/>
        </w:rPr>
        <w:t>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Жанр новеллы. </w:t>
      </w:r>
      <w:r w:rsidRPr="00713C8E">
        <w:rPr>
          <w:rFonts w:ascii="Times New Roman" w:hAnsi="Times New Roman" w:cs="Times New Roman"/>
          <w:bCs/>
          <w:sz w:val="28"/>
          <w:szCs w:val="28"/>
        </w:rPr>
        <w:t xml:space="preserve">П. Мериме. </w:t>
      </w:r>
      <w:r w:rsidRPr="00713C8E">
        <w:rPr>
          <w:rFonts w:ascii="Times New Roman" w:hAnsi="Times New Roman" w:cs="Times New Roman"/>
          <w:sz w:val="28"/>
          <w:szCs w:val="28"/>
        </w:rPr>
        <w:t xml:space="preserve">Новелла «Маттео Фальконе». Э. А. По. Новелла «Низвержение в Мальстрем». </w:t>
      </w:r>
      <w:r w:rsidRPr="00713C8E">
        <w:rPr>
          <w:rFonts w:ascii="Times New Roman" w:hAnsi="Times New Roman" w:cs="Times New Roman"/>
          <w:bCs/>
          <w:sz w:val="28"/>
          <w:szCs w:val="28"/>
        </w:rPr>
        <w:t xml:space="preserve">О. Генри. </w:t>
      </w:r>
      <w:r w:rsidRPr="00713C8E">
        <w:rPr>
          <w:rFonts w:ascii="Times New Roman" w:hAnsi="Times New Roman" w:cs="Times New Roman"/>
          <w:sz w:val="28"/>
          <w:szCs w:val="28"/>
        </w:rPr>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построения.</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Жанр рассказа. </w:t>
      </w:r>
      <w:r w:rsidRPr="00713C8E">
        <w:rPr>
          <w:rFonts w:ascii="Times New Roman" w:hAnsi="Times New Roman" w:cs="Times New Roman"/>
          <w:bCs/>
          <w:sz w:val="28"/>
          <w:szCs w:val="28"/>
        </w:rPr>
        <w:t xml:space="preserve">Ф. М. Достоевский. </w:t>
      </w:r>
      <w:r w:rsidRPr="00713C8E">
        <w:rPr>
          <w:rFonts w:ascii="Times New Roman" w:hAnsi="Times New Roman" w:cs="Times New Roman"/>
          <w:sz w:val="28"/>
          <w:szCs w:val="28"/>
        </w:rPr>
        <w:t xml:space="preserve">Рассказ «Мальчик у Христа на </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лке». </w:t>
      </w:r>
      <w:r w:rsidRPr="00713C8E">
        <w:rPr>
          <w:rFonts w:ascii="Times New Roman" w:hAnsi="Times New Roman" w:cs="Times New Roman"/>
          <w:bCs/>
          <w:sz w:val="28"/>
          <w:szCs w:val="28"/>
        </w:rPr>
        <w:t xml:space="preserve">А. П. Чехов. </w:t>
      </w:r>
      <w:r w:rsidRPr="00713C8E">
        <w:rPr>
          <w:rFonts w:ascii="Times New Roman" w:hAnsi="Times New Roman" w:cs="Times New Roman"/>
          <w:sz w:val="28"/>
          <w:szCs w:val="28"/>
        </w:rPr>
        <w:t xml:space="preserve">Рассказ «Лошадиная фамилия». </w:t>
      </w:r>
      <w:r w:rsidRPr="00713C8E">
        <w:rPr>
          <w:rFonts w:ascii="Times New Roman" w:hAnsi="Times New Roman" w:cs="Times New Roman"/>
          <w:bCs/>
          <w:sz w:val="28"/>
          <w:szCs w:val="28"/>
        </w:rPr>
        <w:t xml:space="preserve">М. М. Зощенко. </w:t>
      </w:r>
      <w:r w:rsidRPr="00713C8E">
        <w:rPr>
          <w:rFonts w:ascii="Times New Roman" w:hAnsi="Times New Roman" w:cs="Times New Roman"/>
          <w:sz w:val="28"/>
          <w:szCs w:val="28"/>
        </w:rPr>
        <w:t>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Сказовое повествование. </w:t>
      </w:r>
      <w:r w:rsidRPr="00713C8E">
        <w:rPr>
          <w:rFonts w:ascii="Times New Roman" w:hAnsi="Times New Roman" w:cs="Times New Roman"/>
          <w:bCs/>
          <w:sz w:val="28"/>
          <w:szCs w:val="28"/>
        </w:rPr>
        <w:t xml:space="preserve">Н. С. Лесков. </w:t>
      </w:r>
      <w:r w:rsidRPr="00713C8E">
        <w:rPr>
          <w:rFonts w:ascii="Times New Roman" w:hAnsi="Times New Roman" w:cs="Times New Roman"/>
          <w:sz w:val="28"/>
          <w:szCs w:val="28"/>
        </w:rPr>
        <w:t xml:space="preserve">Сказ «Левша». </w:t>
      </w:r>
      <w:r w:rsidRPr="00713C8E">
        <w:rPr>
          <w:rFonts w:ascii="Times New Roman" w:hAnsi="Times New Roman" w:cs="Times New Roman"/>
          <w:bCs/>
          <w:sz w:val="28"/>
          <w:szCs w:val="28"/>
        </w:rPr>
        <w:t xml:space="preserve">П. П. Бажов. </w:t>
      </w:r>
      <w:r w:rsidRPr="00713C8E">
        <w:rPr>
          <w:rFonts w:ascii="Times New Roman" w:hAnsi="Times New Roman" w:cs="Times New Roman"/>
          <w:sz w:val="28"/>
          <w:szCs w:val="28"/>
        </w:rPr>
        <w:t>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Тема детства в русской и зарубежной литературе. </w:t>
      </w:r>
      <w:r w:rsidRPr="00713C8E">
        <w:rPr>
          <w:rFonts w:ascii="Times New Roman" w:hAnsi="Times New Roman" w:cs="Times New Roman"/>
          <w:bCs/>
          <w:sz w:val="28"/>
          <w:szCs w:val="28"/>
        </w:rPr>
        <w:t xml:space="preserve">А. П. Чехов. </w:t>
      </w:r>
      <w:r w:rsidRPr="00713C8E">
        <w:rPr>
          <w:rFonts w:ascii="Times New Roman" w:hAnsi="Times New Roman" w:cs="Times New Roman"/>
          <w:sz w:val="28"/>
          <w:szCs w:val="28"/>
        </w:rPr>
        <w:t xml:space="preserve">Рассказ «Мальчики». </w:t>
      </w:r>
      <w:r w:rsidRPr="00713C8E">
        <w:rPr>
          <w:rFonts w:ascii="Times New Roman" w:hAnsi="Times New Roman" w:cs="Times New Roman"/>
          <w:bCs/>
          <w:sz w:val="28"/>
          <w:szCs w:val="28"/>
        </w:rPr>
        <w:t xml:space="preserve">М. М. Пришвин. </w:t>
      </w:r>
      <w:r w:rsidRPr="00713C8E">
        <w:rPr>
          <w:rFonts w:ascii="Times New Roman" w:hAnsi="Times New Roman" w:cs="Times New Roman"/>
          <w:sz w:val="28"/>
          <w:szCs w:val="28"/>
        </w:rPr>
        <w:t xml:space="preserve">Повесть «Кладовая солнца». </w:t>
      </w:r>
      <w:r w:rsidRPr="00713C8E">
        <w:rPr>
          <w:rFonts w:ascii="Times New Roman" w:hAnsi="Times New Roman" w:cs="Times New Roman"/>
          <w:bCs/>
          <w:sz w:val="28"/>
          <w:szCs w:val="28"/>
        </w:rPr>
        <w:t xml:space="preserve">М. Твен. </w:t>
      </w:r>
      <w:r w:rsidRPr="00713C8E">
        <w:rPr>
          <w:rFonts w:ascii="Times New Roman" w:hAnsi="Times New Roman" w:cs="Times New Roman"/>
          <w:sz w:val="28"/>
          <w:szCs w:val="28"/>
        </w:rPr>
        <w:t xml:space="preserve">Повесть «Приключения Тома Сойера» (фрагменты). </w:t>
      </w:r>
      <w:r w:rsidRPr="00713C8E">
        <w:rPr>
          <w:rFonts w:ascii="Times New Roman" w:hAnsi="Times New Roman" w:cs="Times New Roman"/>
          <w:bCs/>
          <w:sz w:val="28"/>
          <w:szCs w:val="28"/>
        </w:rPr>
        <w:t xml:space="preserve">О. Генри. </w:t>
      </w:r>
      <w:r w:rsidRPr="00713C8E">
        <w:rPr>
          <w:rFonts w:ascii="Times New Roman" w:hAnsi="Times New Roman" w:cs="Times New Roman"/>
          <w:sz w:val="28"/>
          <w:szCs w:val="28"/>
        </w:rPr>
        <w:t>Новелла «Вождь Краснокожих». Образы детей в произведениях, созданных для взрослых и детей. Проблемы взаимоотношений детей с миром взрослых. Серь</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зное и смешное в окружающем мире и в детском восприятии.</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Русские и зарубежные писатели о животных</w:t>
      </w:r>
      <w:r w:rsidRPr="00713C8E">
        <w:rPr>
          <w:rFonts w:ascii="Times New Roman" w:hAnsi="Times New Roman" w:cs="Times New Roman"/>
          <w:bCs/>
          <w:iCs/>
          <w:sz w:val="28"/>
          <w:szCs w:val="28"/>
        </w:rPr>
        <w:t xml:space="preserve">. </w:t>
      </w:r>
      <w:r w:rsidRPr="00713C8E">
        <w:rPr>
          <w:rFonts w:ascii="Times New Roman" w:hAnsi="Times New Roman" w:cs="Times New Roman"/>
          <w:bCs/>
          <w:sz w:val="28"/>
          <w:szCs w:val="28"/>
        </w:rPr>
        <w:t xml:space="preserve">Ю. П. Казаков. </w:t>
      </w:r>
      <w:r w:rsidRPr="00713C8E">
        <w:rPr>
          <w:rFonts w:ascii="Times New Roman" w:hAnsi="Times New Roman" w:cs="Times New Roman"/>
          <w:sz w:val="28"/>
          <w:szCs w:val="28"/>
        </w:rPr>
        <w:t>Рассказ «Арктур — гончий п</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с». </w:t>
      </w:r>
      <w:r w:rsidRPr="00713C8E">
        <w:rPr>
          <w:rFonts w:ascii="Times New Roman" w:hAnsi="Times New Roman" w:cs="Times New Roman"/>
          <w:bCs/>
          <w:sz w:val="28"/>
          <w:szCs w:val="28"/>
        </w:rPr>
        <w:t xml:space="preserve">В. П. Астафьев. </w:t>
      </w:r>
      <w:r w:rsidRPr="00713C8E">
        <w:rPr>
          <w:rFonts w:ascii="Times New Roman" w:hAnsi="Times New Roman" w:cs="Times New Roman"/>
          <w:sz w:val="28"/>
          <w:szCs w:val="28"/>
        </w:rPr>
        <w:t>Рассказ «Жизнь Трезора». Дж. </w:t>
      </w:r>
      <w:r w:rsidRPr="00713C8E">
        <w:rPr>
          <w:rFonts w:ascii="Times New Roman" w:hAnsi="Times New Roman" w:cs="Times New Roman"/>
          <w:bCs/>
          <w:sz w:val="28"/>
          <w:szCs w:val="28"/>
        </w:rPr>
        <w:t xml:space="preserve">Лондон. </w:t>
      </w:r>
      <w:r w:rsidRPr="00713C8E">
        <w:rPr>
          <w:rFonts w:ascii="Times New Roman" w:hAnsi="Times New Roman" w:cs="Times New Roman"/>
          <w:sz w:val="28"/>
          <w:szCs w:val="28"/>
        </w:rPr>
        <w:t xml:space="preserve">Повесть «Белый Клык». </w:t>
      </w:r>
      <w:r w:rsidRPr="00713C8E">
        <w:rPr>
          <w:rFonts w:ascii="Times New Roman" w:hAnsi="Times New Roman" w:cs="Times New Roman"/>
          <w:bCs/>
          <w:sz w:val="28"/>
          <w:szCs w:val="28"/>
        </w:rPr>
        <w:t xml:space="preserve">Э. Сетон-Томпсон. </w:t>
      </w:r>
      <w:r w:rsidRPr="00713C8E">
        <w:rPr>
          <w:rFonts w:ascii="Times New Roman" w:hAnsi="Times New Roman" w:cs="Times New Roman"/>
          <w:sz w:val="28"/>
          <w:szCs w:val="28"/>
        </w:rPr>
        <w:t xml:space="preserve">Рассказ «Королевская аналостанка». Образы животных в произведениях художественной литературы. Нравственные </w:t>
      </w:r>
      <w:r w:rsidRPr="00713C8E">
        <w:rPr>
          <w:rFonts w:ascii="Times New Roman" w:hAnsi="Times New Roman" w:cs="Times New Roman"/>
          <w:sz w:val="28"/>
          <w:szCs w:val="28"/>
        </w:rPr>
        <w:lastRenderedPageBreak/>
        <w:t>проблемы в произведениях о животных. Животные в жизни и творчестве писателей-анималистов.</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Тема природы в русской поэзии. </w:t>
      </w:r>
      <w:r w:rsidRPr="00713C8E">
        <w:rPr>
          <w:rFonts w:ascii="Times New Roman" w:hAnsi="Times New Roman" w:cs="Times New Roman"/>
          <w:bCs/>
          <w:sz w:val="28"/>
          <w:szCs w:val="28"/>
        </w:rPr>
        <w:t xml:space="preserve">А. К. Толстой. </w:t>
      </w:r>
      <w:r w:rsidRPr="00713C8E">
        <w:rPr>
          <w:rFonts w:ascii="Times New Roman" w:hAnsi="Times New Roman" w:cs="Times New Roman"/>
          <w:sz w:val="28"/>
          <w:szCs w:val="28"/>
        </w:rPr>
        <w:t>Стихотворение «Осень. Обсыпается весь наш бедный сад…». А. А. </w:t>
      </w:r>
      <w:r w:rsidRPr="00713C8E">
        <w:rPr>
          <w:rFonts w:ascii="Times New Roman" w:hAnsi="Times New Roman" w:cs="Times New Roman"/>
          <w:bCs/>
          <w:sz w:val="28"/>
          <w:szCs w:val="28"/>
        </w:rPr>
        <w:t xml:space="preserve">Фет. </w:t>
      </w:r>
      <w:r w:rsidRPr="00713C8E">
        <w:rPr>
          <w:rFonts w:ascii="Times New Roman" w:hAnsi="Times New Roman" w:cs="Times New Roman"/>
          <w:sz w:val="28"/>
          <w:szCs w:val="28"/>
        </w:rPr>
        <w:t xml:space="preserve">Стихотворение «Чудная картина…». </w:t>
      </w:r>
      <w:r w:rsidRPr="00713C8E">
        <w:rPr>
          <w:rFonts w:ascii="Times New Roman" w:hAnsi="Times New Roman" w:cs="Times New Roman"/>
          <w:bCs/>
          <w:sz w:val="28"/>
          <w:szCs w:val="28"/>
        </w:rPr>
        <w:t xml:space="preserve">И. А. Бунин. </w:t>
      </w:r>
      <w:r w:rsidRPr="00713C8E">
        <w:rPr>
          <w:rFonts w:ascii="Times New Roman" w:hAnsi="Times New Roman" w:cs="Times New Roman"/>
          <w:sz w:val="28"/>
          <w:szCs w:val="28"/>
        </w:rPr>
        <w:t xml:space="preserve">Стихотворение «Листопад» (фрагмент «Лес, точно терем расписной…»). </w:t>
      </w:r>
      <w:r w:rsidRPr="00713C8E">
        <w:rPr>
          <w:rFonts w:ascii="Times New Roman" w:hAnsi="Times New Roman" w:cs="Times New Roman"/>
          <w:bCs/>
          <w:sz w:val="28"/>
          <w:szCs w:val="28"/>
        </w:rPr>
        <w:t xml:space="preserve">Н. А. Заболоцкий. </w:t>
      </w:r>
      <w:r w:rsidRPr="00713C8E">
        <w:rPr>
          <w:rFonts w:ascii="Times New Roman" w:hAnsi="Times New Roman" w:cs="Times New Roman"/>
          <w:sz w:val="28"/>
          <w:szCs w:val="28"/>
        </w:rPr>
        <w:t>Стихотворение «Гроза ид</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 Картины родной природы в изображении русских поэтов. Параллелизм как средство создания художественной картины жизни природы и человека.</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Тема родины в русской поэзии. </w:t>
      </w:r>
      <w:r w:rsidRPr="00713C8E">
        <w:rPr>
          <w:rFonts w:ascii="Times New Roman" w:hAnsi="Times New Roman" w:cs="Times New Roman"/>
          <w:bCs/>
          <w:sz w:val="28"/>
          <w:szCs w:val="28"/>
        </w:rPr>
        <w:t>И. С.</w:t>
      </w:r>
      <w:r w:rsidR="00245F1D" w:rsidRPr="00713C8E">
        <w:rPr>
          <w:rFonts w:ascii="Times New Roman" w:hAnsi="Times New Roman" w:cs="Times New Roman"/>
          <w:bCs/>
          <w:sz w:val="28"/>
          <w:szCs w:val="28"/>
        </w:rPr>
        <w:t xml:space="preserve"> </w:t>
      </w:r>
      <w:r w:rsidRPr="00713C8E">
        <w:rPr>
          <w:rFonts w:ascii="Times New Roman" w:hAnsi="Times New Roman" w:cs="Times New Roman"/>
          <w:bCs/>
          <w:sz w:val="28"/>
          <w:szCs w:val="28"/>
        </w:rPr>
        <w:t xml:space="preserve">Никитин. </w:t>
      </w:r>
      <w:r w:rsidRPr="00713C8E">
        <w:rPr>
          <w:rFonts w:ascii="Times New Roman" w:hAnsi="Times New Roman" w:cs="Times New Roman"/>
          <w:sz w:val="28"/>
          <w:szCs w:val="28"/>
        </w:rPr>
        <w:t xml:space="preserve">Стихотворение «Русь». </w:t>
      </w:r>
      <w:r w:rsidRPr="00713C8E">
        <w:rPr>
          <w:rFonts w:ascii="Times New Roman" w:hAnsi="Times New Roman" w:cs="Times New Roman"/>
          <w:bCs/>
          <w:sz w:val="28"/>
          <w:szCs w:val="28"/>
        </w:rPr>
        <w:t xml:space="preserve">А. К. Толстой. </w:t>
      </w:r>
      <w:r w:rsidRPr="00713C8E">
        <w:rPr>
          <w:rFonts w:ascii="Times New Roman" w:hAnsi="Times New Roman" w:cs="Times New Roman"/>
          <w:sz w:val="28"/>
          <w:szCs w:val="28"/>
        </w:rPr>
        <w:t xml:space="preserve">Стихотворение «Край ты мой, родимый край…». </w:t>
      </w:r>
      <w:r w:rsidRPr="00713C8E">
        <w:rPr>
          <w:rFonts w:ascii="Times New Roman" w:hAnsi="Times New Roman" w:cs="Times New Roman"/>
          <w:bCs/>
          <w:sz w:val="28"/>
          <w:szCs w:val="28"/>
        </w:rPr>
        <w:t xml:space="preserve">И. А. Бунин. </w:t>
      </w:r>
      <w:r w:rsidRPr="00713C8E">
        <w:rPr>
          <w:rFonts w:ascii="Times New Roman" w:hAnsi="Times New Roman" w:cs="Times New Roman"/>
          <w:sz w:val="28"/>
          <w:szCs w:val="28"/>
        </w:rPr>
        <w:t xml:space="preserve">Стихотворение «У птицы есть гнездо, у зверя есть нора…». </w:t>
      </w:r>
      <w:r w:rsidRPr="00713C8E">
        <w:rPr>
          <w:rFonts w:ascii="Times New Roman" w:hAnsi="Times New Roman" w:cs="Times New Roman"/>
          <w:bCs/>
          <w:sz w:val="28"/>
          <w:szCs w:val="28"/>
        </w:rPr>
        <w:t xml:space="preserve">И. Северянин. </w:t>
      </w:r>
      <w:r w:rsidRPr="00713C8E">
        <w:rPr>
          <w:rFonts w:ascii="Times New Roman" w:hAnsi="Times New Roman" w:cs="Times New Roman"/>
          <w:sz w:val="28"/>
          <w:szCs w:val="28"/>
        </w:rPr>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Военная тема в русской литературе. </w:t>
      </w:r>
      <w:r w:rsidRPr="00713C8E">
        <w:rPr>
          <w:rFonts w:ascii="Times New Roman" w:hAnsi="Times New Roman" w:cs="Times New Roman"/>
          <w:bCs/>
          <w:sz w:val="28"/>
          <w:szCs w:val="28"/>
        </w:rPr>
        <w:t xml:space="preserve">В. П. Катаев. </w:t>
      </w:r>
      <w:r w:rsidRPr="00713C8E">
        <w:rPr>
          <w:rFonts w:ascii="Times New Roman" w:hAnsi="Times New Roman" w:cs="Times New Roman"/>
          <w:sz w:val="28"/>
          <w:szCs w:val="28"/>
        </w:rPr>
        <w:t xml:space="preserve">Повесть «Сын полка» (фрагменты). </w:t>
      </w:r>
      <w:r w:rsidRPr="00713C8E">
        <w:rPr>
          <w:rFonts w:ascii="Times New Roman" w:hAnsi="Times New Roman" w:cs="Times New Roman"/>
          <w:bCs/>
          <w:sz w:val="28"/>
          <w:szCs w:val="28"/>
        </w:rPr>
        <w:t>A.</w:t>
      </w:r>
      <w:r w:rsidRPr="00713C8E">
        <w:rPr>
          <w:rFonts w:ascii="Times New Roman" w:hAnsi="Times New Roman" w:cs="Times New Roman"/>
          <w:sz w:val="28"/>
          <w:szCs w:val="28"/>
        </w:rPr>
        <w:t> </w:t>
      </w:r>
      <w:r w:rsidRPr="00713C8E">
        <w:rPr>
          <w:rFonts w:ascii="Times New Roman" w:hAnsi="Times New Roman" w:cs="Times New Roman"/>
          <w:bCs/>
          <w:sz w:val="28"/>
          <w:szCs w:val="28"/>
        </w:rPr>
        <w:t xml:space="preserve">Т. Твардовский. </w:t>
      </w:r>
      <w:r w:rsidRPr="00713C8E">
        <w:rPr>
          <w:rFonts w:ascii="Times New Roman" w:hAnsi="Times New Roman" w:cs="Times New Roman"/>
          <w:sz w:val="28"/>
          <w:szCs w:val="28"/>
        </w:rPr>
        <w:t xml:space="preserve">Стихотворение «Рассказ танкиста». </w:t>
      </w:r>
      <w:r w:rsidRPr="00713C8E">
        <w:rPr>
          <w:rFonts w:ascii="Times New Roman" w:hAnsi="Times New Roman" w:cs="Times New Roman"/>
          <w:bCs/>
          <w:sz w:val="28"/>
          <w:szCs w:val="28"/>
        </w:rPr>
        <w:t>Д. С. Самойлов</w:t>
      </w:r>
      <w:r w:rsidRPr="00713C8E">
        <w:rPr>
          <w:rFonts w:ascii="Times New Roman" w:hAnsi="Times New Roman" w:cs="Times New Roman"/>
          <w:sz w:val="28"/>
          <w:szCs w:val="28"/>
        </w:rPr>
        <w:t xml:space="preserve">. Стихотворение «Сороковые». </w:t>
      </w:r>
      <w:r w:rsidRPr="00713C8E">
        <w:rPr>
          <w:rFonts w:ascii="Times New Roman" w:hAnsi="Times New Roman" w:cs="Times New Roman"/>
          <w:bCs/>
          <w:sz w:val="28"/>
          <w:szCs w:val="28"/>
        </w:rPr>
        <w:t xml:space="preserve">B. В. Быков. </w:t>
      </w:r>
      <w:r w:rsidRPr="00713C8E">
        <w:rPr>
          <w:rFonts w:ascii="Times New Roman" w:hAnsi="Times New Roman" w:cs="Times New Roman"/>
          <w:sz w:val="28"/>
          <w:szCs w:val="28"/>
        </w:rPr>
        <w:t>Повесть «Обелиск». Идейно-эмоциональное содержание произведений, посвящ</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нных военной теме. Образы русских солдат. Образы детей в произведениях о Великой Отечественной войне.</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Автобиографические произведения русских писателей. </w:t>
      </w:r>
      <w:r w:rsidRPr="00713C8E">
        <w:rPr>
          <w:rFonts w:ascii="Times New Roman" w:hAnsi="Times New Roman" w:cs="Times New Roman"/>
          <w:bCs/>
          <w:sz w:val="28"/>
          <w:szCs w:val="28"/>
        </w:rPr>
        <w:t xml:space="preserve">Л. Н. Толстой. </w:t>
      </w:r>
      <w:r w:rsidRPr="00713C8E">
        <w:rPr>
          <w:rFonts w:ascii="Times New Roman" w:hAnsi="Times New Roman" w:cs="Times New Roman"/>
          <w:sz w:val="28"/>
          <w:szCs w:val="28"/>
        </w:rPr>
        <w:t xml:space="preserve">Повесть «Детство» (фрагменты). </w:t>
      </w:r>
      <w:r w:rsidRPr="00713C8E">
        <w:rPr>
          <w:rFonts w:ascii="Times New Roman" w:hAnsi="Times New Roman" w:cs="Times New Roman"/>
          <w:bCs/>
          <w:sz w:val="28"/>
          <w:szCs w:val="28"/>
        </w:rPr>
        <w:t xml:space="preserve">М. Горький. </w:t>
      </w:r>
      <w:r w:rsidRPr="00713C8E">
        <w:rPr>
          <w:rFonts w:ascii="Times New Roman" w:hAnsi="Times New Roman" w:cs="Times New Roman"/>
          <w:sz w:val="28"/>
          <w:szCs w:val="28"/>
        </w:rPr>
        <w:t xml:space="preserve">Повесть «Детство» (фрагменты). </w:t>
      </w:r>
      <w:r w:rsidRPr="00713C8E">
        <w:rPr>
          <w:rFonts w:ascii="Times New Roman" w:hAnsi="Times New Roman" w:cs="Times New Roman"/>
          <w:bCs/>
          <w:sz w:val="28"/>
          <w:szCs w:val="28"/>
        </w:rPr>
        <w:t xml:space="preserve">А. Н. Толстой. </w:t>
      </w:r>
      <w:r w:rsidRPr="00713C8E">
        <w:rPr>
          <w:rFonts w:ascii="Times New Roman" w:hAnsi="Times New Roman" w:cs="Times New Roman"/>
          <w:sz w:val="28"/>
          <w:szCs w:val="28"/>
        </w:rPr>
        <w:t>Повесть «Детство Никиты» (фрагменты). Своеобразие сюжета и образной системы в автобиографических произведениях. Жизнь, изображ</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нная в восприятии ребенка.</w:t>
      </w:r>
    </w:p>
    <w:p w:rsidR="00B540EE" w:rsidRPr="00713C8E" w:rsidRDefault="00B540EE" w:rsidP="0048158A">
      <w:pPr>
        <w:pStyle w:val="3"/>
        <w:spacing w:before="0" w:beforeAutospacing="0" w:after="0" w:afterAutospacing="0" w:line="360" w:lineRule="auto"/>
        <w:ind w:firstLine="709"/>
        <w:jc w:val="both"/>
        <w:rPr>
          <w:sz w:val="28"/>
          <w:szCs w:val="28"/>
        </w:rPr>
      </w:pPr>
      <w:bookmarkStart w:id="536" w:name="_Toc405145705"/>
      <w:bookmarkStart w:id="537" w:name="_Toc406059048"/>
      <w:bookmarkStart w:id="538" w:name="_Toc409682227"/>
      <w:bookmarkStart w:id="539" w:name="_Toc409691703"/>
      <w:bookmarkStart w:id="540" w:name="_Toc410654029"/>
      <w:bookmarkStart w:id="541" w:name="_Toc410703033"/>
      <w:bookmarkStart w:id="542" w:name="_Toc284662789"/>
      <w:bookmarkStart w:id="543" w:name="_Toc284663416"/>
      <w:bookmarkStart w:id="544" w:name="_Toc418159513"/>
      <w:r w:rsidRPr="00713C8E">
        <w:rPr>
          <w:sz w:val="28"/>
          <w:szCs w:val="28"/>
        </w:rPr>
        <w:t>3. Основные теоретико-литературные понятия, требующие освоения в основной школе</w:t>
      </w:r>
      <w:bookmarkEnd w:id="536"/>
      <w:bookmarkEnd w:id="537"/>
      <w:bookmarkEnd w:id="538"/>
      <w:bookmarkEnd w:id="539"/>
      <w:bookmarkEnd w:id="540"/>
      <w:bookmarkEnd w:id="541"/>
      <w:bookmarkEnd w:id="542"/>
      <w:bookmarkEnd w:id="543"/>
      <w:bookmarkEnd w:id="544"/>
    </w:p>
    <w:p w:rsidR="00B540EE" w:rsidRPr="00713C8E" w:rsidRDefault="00B540EE" w:rsidP="00127DBB">
      <w:pPr>
        <w:numPr>
          <w:ilvl w:val="0"/>
          <w:numId w:val="2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Художественная литература как искусство слова. Художественный образ. </w:t>
      </w:r>
    </w:p>
    <w:p w:rsidR="00B540EE" w:rsidRPr="00713C8E" w:rsidRDefault="00B540EE" w:rsidP="00127DBB">
      <w:pPr>
        <w:numPr>
          <w:ilvl w:val="0"/>
          <w:numId w:val="2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Устное народное творчество. Жанры фольклора. Миф и фольклор.</w:t>
      </w:r>
    </w:p>
    <w:p w:rsidR="00B540EE" w:rsidRPr="00713C8E" w:rsidRDefault="00B540EE" w:rsidP="00127DBB">
      <w:pPr>
        <w:numPr>
          <w:ilvl w:val="0"/>
          <w:numId w:val="2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Литературные роды (эпос, лирика, драма) и жанры (эпос, роман, повесть, рассказ, притча, басня; баллада, поэма; ода, послание, элегия; комедия, драма, трагедия).</w:t>
      </w:r>
    </w:p>
    <w:p w:rsidR="00B540EE" w:rsidRPr="00713C8E" w:rsidRDefault="00B540EE" w:rsidP="00127DBB">
      <w:pPr>
        <w:numPr>
          <w:ilvl w:val="0"/>
          <w:numId w:val="2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Основные литературные направления: классицизм, сентиментализм, романтизм, реализм, модернизм.</w:t>
      </w:r>
    </w:p>
    <w:p w:rsidR="00B540EE" w:rsidRPr="00713C8E" w:rsidRDefault="00B540EE" w:rsidP="00127DBB">
      <w:pPr>
        <w:numPr>
          <w:ilvl w:val="0"/>
          <w:numId w:val="2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Форма и содержание литературного произведения: тема, проблематика, идея, сюжет, фабула, композиция, точка зрения, эпиграф; стадии развития действия: экспозиция, завязка, развитие действия, кульминация, развязка, эпилог; авторское отступление, лирическое отступление; портрет, пейзаж, интерьер; диалог, монолог; конфликт; автор-повествователь, герой-рассказчик, адресат, читатель;</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 xml:space="preserve">герой, персонаж, действующее лицо, лирический герой, лирический персонаж, система образов персонажей. </w:t>
      </w:r>
    </w:p>
    <w:p w:rsidR="00B540EE" w:rsidRPr="00713C8E" w:rsidRDefault="00B540EE" w:rsidP="00127DBB">
      <w:pPr>
        <w:numPr>
          <w:ilvl w:val="0"/>
          <w:numId w:val="2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B540EE" w:rsidRPr="00713C8E" w:rsidRDefault="00B540EE" w:rsidP="00127DBB">
      <w:pPr>
        <w:numPr>
          <w:ilvl w:val="0"/>
          <w:numId w:val="2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Стих и проза. Основы стихосложения: стихотворный метр и размер, ритм, рифма, строфа. </w:t>
      </w:r>
    </w:p>
    <w:p w:rsidR="00B540EE" w:rsidRPr="00713C8E" w:rsidRDefault="00B540EE" w:rsidP="0048158A">
      <w:pPr>
        <w:pStyle w:val="24"/>
        <w:spacing w:line="360" w:lineRule="auto"/>
        <w:ind w:right="0" w:firstLine="709"/>
        <w:rPr>
          <w:i/>
          <w:szCs w:val="28"/>
        </w:rPr>
      </w:pPr>
    </w:p>
    <w:p w:rsidR="00B540EE" w:rsidRPr="00713C8E" w:rsidRDefault="0048158A" w:rsidP="0048158A">
      <w:pPr>
        <w:pStyle w:val="3"/>
        <w:spacing w:before="0" w:beforeAutospacing="0" w:after="0" w:afterAutospacing="0" w:line="360" w:lineRule="auto"/>
        <w:ind w:firstLine="709"/>
        <w:rPr>
          <w:sz w:val="28"/>
          <w:szCs w:val="28"/>
        </w:rPr>
      </w:pPr>
      <w:bookmarkStart w:id="545" w:name="_Toc409691704"/>
      <w:bookmarkStart w:id="546" w:name="_Toc410654030"/>
      <w:bookmarkStart w:id="547" w:name="_Toc418159514"/>
      <w:r w:rsidRPr="00713C8E">
        <w:rPr>
          <w:sz w:val="28"/>
          <w:szCs w:val="28"/>
        </w:rPr>
        <w:t xml:space="preserve">2.2.2.3. </w:t>
      </w:r>
      <w:r w:rsidR="00B540EE" w:rsidRPr="00713C8E">
        <w:rPr>
          <w:sz w:val="28"/>
          <w:szCs w:val="28"/>
        </w:rPr>
        <w:t>Иностранный язык</w:t>
      </w:r>
      <w:bookmarkEnd w:id="545"/>
      <w:bookmarkEnd w:id="546"/>
      <w:bookmarkEnd w:id="547"/>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Моя семья. </w:t>
      </w:r>
      <w:r w:rsidRPr="00713C8E">
        <w:rPr>
          <w:rFonts w:ascii="Times New Roman" w:hAnsi="Times New Roman" w:cs="Times New Roman"/>
          <w:sz w:val="28"/>
          <w:szCs w:val="28"/>
        </w:rPr>
        <w:t xml:space="preserve">Взаимоотношения в семье. Конфликтные ситуации и способы их решения.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Мои друзья. </w:t>
      </w:r>
      <w:r w:rsidRPr="00713C8E">
        <w:rPr>
          <w:rFonts w:ascii="Times New Roman" w:hAnsi="Times New Roman" w:cs="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Свободное время.</w:t>
      </w:r>
      <w:r w:rsidRPr="00713C8E">
        <w:rPr>
          <w:rFonts w:ascii="Times New Roman" w:hAnsi="Times New Roman" w:cs="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Здоровый образ жизни.</w:t>
      </w:r>
      <w:r w:rsidRPr="00713C8E">
        <w:rPr>
          <w:rFonts w:ascii="Times New Roman" w:hAnsi="Times New Roman" w:cs="Times New Roman"/>
          <w:sz w:val="28"/>
          <w:szCs w:val="28"/>
        </w:rPr>
        <w:t xml:space="preserve"> Режим труда и отдыха, занятия спортом, здоровое питание, отказ от вредных привычек.</w:t>
      </w:r>
    </w:p>
    <w:p w:rsidR="00B540EE" w:rsidRPr="00713C8E" w:rsidRDefault="00B540EE">
      <w:pPr>
        <w:spacing w:after="0" w:line="360" w:lineRule="auto"/>
        <w:ind w:firstLine="709"/>
        <w:jc w:val="both"/>
        <w:rPr>
          <w:rFonts w:ascii="Times New Roman" w:hAnsi="Times New Roman" w:cs="Times New Roman"/>
          <w:b/>
          <w:i/>
          <w:strike/>
          <w:sz w:val="28"/>
          <w:szCs w:val="28"/>
        </w:rPr>
      </w:pPr>
      <w:r w:rsidRPr="00713C8E">
        <w:rPr>
          <w:rFonts w:ascii="Times New Roman" w:hAnsi="Times New Roman" w:cs="Times New Roman"/>
          <w:b/>
          <w:sz w:val="28"/>
          <w:szCs w:val="28"/>
        </w:rPr>
        <w:t xml:space="preserve">Спорт. </w:t>
      </w:r>
      <w:r w:rsidRPr="00713C8E">
        <w:rPr>
          <w:rFonts w:ascii="Times New Roman" w:hAnsi="Times New Roman" w:cs="Times New Roman"/>
          <w:sz w:val="28"/>
          <w:szCs w:val="28"/>
        </w:rPr>
        <w:t>Виды спорта. Спортивные игры. Спортивные соревнования.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lastRenderedPageBreak/>
        <w:t>Школа.</w:t>
      </w:r>
      <w:r w:rsidRPr="00713C8E">
        <w:rPr>
          <w:rFonts w:ascii="Times New Roman" w:hAnsi="Times New Roman" w:cs="Times New Roman"/>
          <w:sz w:val="28"/>
          <w:szCs w:val="28"/>
        </w:rPr>
        <w:t xml:space="preserve"> Школьная жизнь. Правила поведения в школе.</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Изучаемые предметы и отношения к ним. Внеклассные мероприятия. Кружки. Школьная форма</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Каникулы. Переписка с зарубежными сверстниками.</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Выбор профессии.</w:t>
      </w:r>
      <w:r w:rsidRPr="00713C8E">
        <w:rPr>
          <w:rFonts w:ascii="Times New Roman" w:hAnsi="Times New Roman" w:cs="Times New Roman"/>
          <w:sz w:val="28"/>
          <w:szCs w:val="28"/>
        </w:rPr>
        <w:t xml:space="preserve"> Мир профессий. Проблема выбора профессии. Роль иностранного языка в планах на будущее.</w:t>
      </w:r>
      <w:r w:rsidRPr="00713C8E">
        <w:rPr>
          <w:rFonts w:ascii="Times New Roman" w:hAnsi="Times New Roman" w:cs="Times New Roman"/>
          <w:b/>
          <w:sz w:val="28"/>
          <w:szCs w:val="28"/>
        </w:rPr>
        <w:t xml:space="preserve">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Путешествия. </w:t>
      </w:r>
      <w:r w:rsidRPr="00713C8E">
        <w:rPr>
          <w:rFonts w:ascii="Times New Roman" w:hAnsi="Times New Roman" w:cs="Times New Roman"/>
          <w:sz w:val="28"/>
          <w:szCs w:val="28"/>
        </w:rPr>
        <w:t>Путешествия по России и странам изучаемого языка. Транспорт.</w:t>
      </w:r>
      <w:r w:rsidR="00245F1D" w:rsidRPr="00713C8E">
        <w:rPr>
          <w:rFonts w:ascii="Times New Roman" w:hAnsi="Times New Roman" w:cs="Times New Roman"/>
          <w:sz w:val="28"/>
          <w:szCs w:val="28"/>
        </w:rPr>
        <w:t xml:space="preserve"> </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Окружающий мир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Средства массовой информации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Страны изучаемого языка и родная страна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713C8E" w:rsidRDefault="00B540EE" w:rsidP="0048158A">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Коммуникативные умения </w:t>
      </w:r>
    </w:p>
    <w:p w:rsidR="00B540EE" w:rsidRPr="00713C8E" w:rsidRDefault="00B540EE" w:rsidP="0048158A">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Говорение </w:t>
      </w:r>
    </w:p>
    <w:p w:rsidR="00B540EE" w:rsidRPr="00713C8E" w:rsidRDefault="00B540EE" w:rsidP="0048158A">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Диалогическая речь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Объем диалога от 3 реплик (5-7 класс) до 4-5 реплик (8-9 класс) со стороны каждого учащегося.</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 xml:space="preserve">Продолжительность диалога – до 2,5–3 минут. </w:t>
      </w:r>
    </w:p>
    <w:p w:rsidR="00B540EE" w:rsidRPr="00713C8E" w:rsidRDefault="00B540EE" w:rsidP="0048158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Монологическая речь</w:t>
      </w:r>
      <w:r w:rsidRPr="00713C8E">
        <w:rPr>
          <w:rFonts w:ascii="Times New Roman" w:hAnsi="Times New Roman" w:cs="Times New Roman"/>
          <w:sz w:val="28"/>
          <w:szCs w:val="28"/>
        </w:rPr>
        <w:t xml:space="preserve">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713C8E" w:rsidRDefault="00B540EE" w:rsidP="0048158A">
      <w:pPr>
        <w:spacing w:after="0" w:line="360" w:lineRule="auto"/>
        <w:ind w:firstLine="709"/>
        <w:contextualSpacing/>
        <w:jc w:val="both"/>
        <w:rPr>
          <w:rFonts w:ascii="Times New Roman" w:hAnsi="Times New Roman" w:cs="Times New Roman"/>
          <w:b/>
          <w:sz w:val="28"/>
          <w:szCs w:val="28"/>
        </w:rPr>
      </w:pPr>
      <w:r w:rsidRPr="00713C8E">
        <w:rPr>
          <w:rFonts w:ascii="Times New Roman" w:hAnsi="Times New Roman" w:cs="Times New Roman"/>
          <w:b/>
          <w:sz w:val="28"/>
          <w:szCs w:val="28"/>
        </w:rPr>
        <w:t>Аудирование</w:t>
      </w:r>
    </w:p>
    <w:p w:rsidR="00B540EE" w:rsidRPr="00713C8E" w:rsidRDefault="00B540EE">
      <w:pPr>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i/>
          <w:sz w:val="28"/>
          <w:szCs w:val="28"/>
        </w:rPr>
        <w:t>Жанры текстов</w:t>
      </w:r>
      <w:r w:rsidRPr="00713C8E">
        <w:rPr>
          <w:rFonts w:ascii="Times New Roman" w:hAnsi="Times New Roman" w:cs="Times New Roman"/>
          <w:sz w:val="28"/>
          <w:szCs w:val="28"/>
        </w:rPr>
        <w:t xml:space="preserve">: прагматические, </w:t>
      </w:r>
      <w:r w:rsidRPr="00713C8E">
        <w:rPr>
          <w:rFonts w:ascii="Times New Roman" w:hAnsi="Times New Roman" w:cs="Times New Roman"/>
          <w:sz w:val="28"/>
          <w:szCs w:val="28"/>
          <w:lang w:bidi="en-US"/>
        </w:rPr>
        <w:t>информационные, научно-популярные.</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i/>
          <w:sz w:val="28"/>
          <w:szCs w:val="28"/>
          <w:lang w:bidi="en-US"/>
        </w:rPr>
        <w:t>Типы текстов</w:t>
      </w:r>
      <w:r w:rsidRPr="00713C8E">
        <w:rPr>
          <w:rFonts w:ascii="Times New Roman" w:hAnsi="Times New Roman" w:cs="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713C8E">
        <w:rPr>
          <w:rFonts w:ascii="Times New Roman" w:hAnsi="Times New Roman" w:cs="Times New Roman"/>
          <w:sz w:val="28"/>
          <w:szCs w:val="28"/>
          <w:lang w:bidi="en-US"/>
        </w:rPr>
        <w:t xml:space="preserve">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Аудирование </w:t>
      </w:r>
      <w:r w:rsidRPr="00713C8E">
        <w:rPr>
          <w:rFonts w:ascii="Times New Roman" w:hAnsi="Times New Roman" w:cs="Times New Roman"/>
          <w:i/>
          <w:sz w:val="28"/>
          <w:szCs w:val="28"/>
        </w:rPr>
        <w:t xml:space="preserve">с пониманием основного содержания </w:t>
      </w:r>
      <w:r w:rsidRPr="00713C8E">
        <w:rPr>
          <w:rFonts w:ascii="Times New Roman" w:hAnsi="Times New Roman" w:cs="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Аудирование </w:t>
      </w:r>
      <w:r w:rsidRPr="00713C8E">
        <w:rPr>
          <w:rFonts w:ascii="Times New Roman" w:hAnsi="Times New Roman" w:cs="Times New Roman"/>
          <w:i/>
          <w:sz w:val="28"/>
          <w:szCs w:val="28"/>
        </w:rPr>
        <w:t>с выборочным пониманием нужной/ интересующей/ запрашиваемой информации</w:t>
      </w:r>
      <w:r w:rsidRPr="00713C8E">
        <w:rPr>
          <w:rFonts w:ascii="Times New Roman" w:hAnsi="Times New Roman" w:cs="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713C8E">
        <w:rPr>
          <w:rFonts w:ascii="Times New Roman" w:hAnsi="Times New Roman" w:cs="Times New Roman"/>
          <w:sz w:val="28"/>
          <w:szCs w:val="28"/>
        </w:rPr>
        <w:t xml:space="preserve">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713C8E" w:rsidRDefault="00B540EE" w:rsidP="0048158A">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Чтение</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lastRenderedPageBreak/>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i/>
          <w:sz w:val="28"/>
          <w:szCs w:val="28"/>
          <w:lang w:bidi="en-US"/>
        </w:rPr>
        <w:t>Жанры текстов</w:t>
      </w:r>
      <w:r w:rsidRPr="00713C8E">
        <w:rPr>
          <w:rFonts w:ascii="Times New Roman" w:hAnsi="Times New Roman" w:cs="Times New Roman"/>
          <w:sz w:val="28"/>
          <w:szCs w:val="28"/>
          <w:lang w:bidi="en-US"/>
        </w:rPr>
        <w:t xml:space="preserve">: научно-популярные, публицистические, художественные, прагматические. </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i/>
          <w:sz w:val="28"/>
          <w:szCs w:val="28"/>
          <w:lang w:bidi="en-US"/>
        </w:rPr>
        <w:t>Типы текстов</w:t>
      </w:r>
      <w:r w:rsidRPr="00713C8E">
        <w:rPr>
          <w:rFonts w:ascii="Times New Roman" w:hAnsi="Times New Roman" w:cs="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Объем текста для чтения - около 350 слов.</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Независимо от вида чтения возможно использование двуязычного словаря. </w:t>
      </w:r>
    </w:p>
    <w:p w:rsidR="00B540EE" w:rsidRPr="00713C8E" w:rsidRDefault="00B540EE" w:rsidP="0048158A">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Письменная речь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Дальнейшее развитие и совершенствование письменной речи, а именно умений:</w:t>
      </w:r>
    </w:p>
    <w:p w:rsidR="00B540EE" w:rsidRPr="00713C8E" w:rsidRDefault="00B540EE" w:rsidP="00127DBB">
      <w:pPr>
        <w:numPr>
          <w:ilvl w:val="0"/>
          <w:numId w:val="2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заполнение анкет и формуляров (указывать имя, фамилию, пол, гражданство, национальность, адрес);</w:t>
      </w:r>
    </w:p>
    <w:p w:rsidR="00B540EE" w:rsidRPr="00713C8E" w:rsidRDefault="00B540EE" w:rsidP="00127DBB">
      <w:pPr>
        <w:numPr>
          <w:ilvl w:val="0"/>
          <w:numId w:val="2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713C8E" w:rsidRDefault="00B540EE" w:rsidP="00127DBB">
      <w:pPr>
        <w:numPr>
          <w:ilvl w:val="0"/>
          <w:numId w:val="2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713C8E" w:rsidRDefault="00B540EE" w:rsidP="00127DBB">
      <w:pPr>
        <w:numPr>
          <w:ilvl w:val="0"/>
          <w:numId w:val="2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713C8E" w:rsidRDefault="00B540EE" w:rsidP="00127DBB">
      <w:pPr>
        <w:numPr>
          <w:ilvl w:val="0"/>
          <w:numId w:val="2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713C8E" w:rsidRDefault="00B540EE" w:rsidP="0048158A">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Языковые средства и навыки оперирования ими</w:t>
      </w:r>
    </w:p>
    <w:p w:rsidR="00B540EE" w:rsidRPr="00713C8E" w:rsidRDefault="00B540EE" w:rsidP="0048158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Орфография и пунктуация</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713C8E" w:rsidRDefault="00B540EE" w:rsidP="0048158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Фонетическая сторона речи</w:t>
      </w:r>
      <w:r w:rsidRPr="00713C8E">
        <w:rPr>
          <w:rFonts w:ascii="Times New Roman" w:hAnsi="Times New Roman" w:cs="Times New Roman"/>
          <w:sz w:val="28"/>
          <w:szCs w:val="28"/>
        </w:rPr>
        <w:t xml:space="preserve">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713C8E" w:rsidRDefault="00B540EE" w:rsidP="0048158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Лексическая сторона речи</w:t>
      </w:r>
      <w:r w:rsidRPr="00713C8E">
        <w:rPr>
          <w:rFonts w:ascii="Times New Roman" w:hAnsi="Times New Roman" w:cs="Times New Roman"/>
          <w:sz w:val="28"/>
          <w:szCs w:val="28"/>
        </w:rPr>
        <w:t xml:space="preserve">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713C8E" w:rsidRDefault="00B540EE" w:rsidP="0048158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lastRenderedPageBreak/>
        <w:t>Грамматическая сторона речи</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713C8E" w:rsidRDefault="00B540EE" w:rsidP="0048158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Социокультурные знания и умения.</w:t>
      </w:r>
      <w:r w:rsidRPr="00713C8E">
        <w:rPr>
          <w:rFonts w:ascii="Times New Roman" w:hAnsi="Times New Roman" w:cs="Times New Roman"/>
          <w:sz w:val="28"/>
          <w:szCs w:val="28"/>
        </w:rPr>
        <w:t xml:space="preserve"> </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713C8E" w:rsidRDefault="00B540EE" w:rsidP="00127DBB">
      <w:pPr>
        <w:numPr>
          <w:ilvl w:val="0"/>
          <w:numId w:val="24"/>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знаниями о значении родного и иностранного языков в современном мире;</w:t>
      </w:r>
    </w:p>
    <w:p w:rsidR="00B540EE" w:rsidRPr="00713C8E" w:rsidRDefault="00B540EE" w:rsidP="00127DBB">
      <w:pPr>
        <w:numPr>
          <w:ilvl w:val="0"/>
          <w:numId w:val="24"/>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713C8E" w:rsidRDefault="00B540EE" w:rsidP="00127DBB">
      <w:pPr>
        <w:numPr>
          <w:ilvl w:val="0"/>
          <w:numId w:val="24"/>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713C8E" w:rsidRDefault="00B540EE" w:rsidP="00127DBB">
      <w:pPr>
        <w:numPr>
          <w:ilvl w:val="0"/>
          <w:numId w:val="24"/>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знаниями о реалиях страны/стран изучаемого языка: традициях (в пита</w:t>
      </w:r>
      <w:r w:rsidRPr="00713C8E">
        <w:rPr>
          <w:rFonts w:ascii="Times New Roman" w:hAnsi="Times New Roman" w:cs="Times New Roman"/>
          <w:sz w:val="28"/>
          <w:szCs w:val="28"/>
          <w:lang w:bidi="en-US"/>
        </w:rPr>
        <w:softHyphen/>
        <w:t xml:space="preserve">нии, проведении выходных дней, основных национальных праздников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 xml:space="preserve">), распространенных образцов фольклора (пословицы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 xml:space="preserve">); </w:t>
      </w:r>
    </w:p>
    <w:p w:rsidR="00B540EE" w:rsidRPr="00713C8E" w:rsidRDefault="00B540EE" w:rsidP="00127DBB">
      <w:pPr>
        <w:numPr>
          <w:ilvl w:val="0"/>
          <w:numId w:val="24"/>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представлениями о</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713C8E" w:rsidRDefault="00B540EE" w:rsidP="00127DBB">
      <w:pPr>
        <w:numPr>
          <w:ilvl w:val="0"/>
          <w:numId w:val="24"/>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713C8E" w:rsidRDefault="00B540EE" w:rsidP="00127DBB">
      <w:pPr>
        <w:numPr>
          <w:ilvl w:val="0"/>
          <w:numId w:val="24"/>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713C8E" w:rsidRDefault="00B540EE" w:rsidP="0048158A">
      <w:pPr>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
          <w:sz w:val="28"/>
          <w:szCs w:val="28"/>
        </w:rPr>
        <w:t>Компенсаторные умения</w:t>
      </w:r>
      <w:r w:rsidRPr="00713C8E">
        <w:rPr>
          <w:rFonts w:ascii="Times New Roman" w:hAnsi="Times New Roman" w:cs="Times New Roman"/>
          <w:sz w:val="28"/>
          <w:szCs w:val="28"/>
        </w:rPr>
        <w:t xml:space="preserve"> </w:t>
      </w:r>
    </w:p>
    <w:p w:rsidR="00B540EE" w:rsidRPr="00713C8E" w:rsidRDefault="00B540EE">
      <w:pPr>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lang w:bidi="en-US"/>
        </w:rPr>
        <w:t>Совершенствование умений:</w:t>
      </w:r>
    </w:p>
    <w:p w:rsidR="00B540EE" w:rsidRPr="00713C8E" w:rsidRDefault="00B540EE" w:rsidP="00127DBB">
      <w:pPr>
        <w:numPr>
          <w:ilvl w:val="0"/>
          <w:numId w:val="25"/>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переспрашивать, просить повторить, уточняя значение незнакомых слов;</w:t>
      </w:r>
    </w:p>
    <w:p w:rsidR="00B540EE" w:rsidRPr="00713C8E" w:rsidRDefault="00B540EE" w:rsidP="00127DBB">
      <w:pPr>
        <w:numPr>
          <w:ilvl w:val="0"/>
          <w:numId w:val="25"/>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 xml:space="preserve">; </w:t>
      </w:r>
    </w:p>
    <w:p w:rsidR="00B540EE" w:rsidRPr="00713C8E" w:rsidRDefault="00B540EE" w:rsidP="00127DBB">
      <w:pPr>
        <w:numPr>
          <w:ilvl w:val="0"/>
          <w:numId w:val="25"/>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прогнозировать содержание текста на основе заголовка, редварительно поставленных вопросов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w:t>
      </w:r>
    </w:p>
    <w:p w:rsidR="00B540EE" w:rsidRPr="00713C8E" w:rsidRDefault="00B540EE" w:rsidP="00127DBB">
      <w:pPr>
        <w:numPr>
          <w:ilvl w:val="0"/>
          <w:numId w:val="25"/>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713C8E" w:rsidRDefault="00B540EE" w:rsidP="00127DBB">
      <w:pPr>
        <w:numPr>
          <w:ilvl w:val="0"/>
          <w:numId w:val="25"/>
        </w:numPr>
        <w:tabs>
          <w:tab w:val="left" w:pos="99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lang w:bidi="en-US"/>
        </w:rPr>
        <w:t>использовать синонимы, антонимы, описание понятия при дефиците языковых средств.</w:t>
      </w:r>
    </w:p>
    <w:p w:rsidR="00B540EE" w:rsidRPr="00713C8E" w:rsidRDefault="00B540EE" w:rsidP="0048158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Общеучебные умения и универсальные способы деятельности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Формирование и совершенствование умений:</w:t>
      </w:r>
    </w:p>
    <w:p w:rsidR="00B540EE" w:rsidRPr="00713C8E" w:rsidRDefault="00B540EE" w:rsidP="00127DBB">
      <w:pPr>
        <w:numPr>
          <w:ilvl w:val="0"/>
          <w:numId w:val="2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713C8E" w:rsidRDefault="00B540EE" w:rsidP="00127DBB">
      <w:pPr>
        <w:numPr>
          <w:ilvl w:val="0"/>
          <w:numId w:val="2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работать с разными источниками на иностранном языке: справочными материалами, словарями, интернет-ресурсами, литературой;</w:t>
      </w:r>
    </w:p>
    <w:p w:rsidR="00B540EE" w:rsidRPr="00713C8E" w:rsidRDefault="00B540EE" w:rsidP="00127DBB">
      <w:pPr>
        <w:numPr>
          <w:ilvl w:val="0"/>
          <w:numId w:val="2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713C8E" w:rsidRDefault="00B540EE" w:rsidP="00127DBB">
      <w:pPr>
        <w:numPr>
          <w:ilvl w:val="0"/>
          <w:numId w:val="2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самостоятельно работать в классе и дома. </w:t>
      </w:r>
    </w:p>
    <w:p w:rsidR="00B540EE" w:rsidRPr="00713C8E" w:rsidRDefault="00B540EE" w:rsidP="0048158A">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Специальные учебные умения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Формирование и совершенствование умений:</w:t>
      </w:r>
    </w:p>
    <w:p w:rsidR="00B540EE" w:rsidRPr="00713C8E" w:rsidRDefault="00B540EE" w:rsidP="00127DBB">
      <w:pPr>
        <w:numPr>
          <w:ilvl w:val="0"/>
          <w:numId w:val="2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находить ключевые слова и социокультурные реалии в работе над текстом;</w:t>
      </w:r>
    </w:p>
    <w:p w:rsidR="00B540EE" w:rsidRPr="00713C8E" w:rsidRDefault="00B540EE" w:rsidP="00127DBB">
      <w:pPr>
        <w:numPr>
          <w:ilvl w:val="0"/>
          <w:numId w:val="2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семантизировать слова на основе языковой догадки;</w:t>
      </w:r>
    </w:p>
    <w:p w:rsidR="00B540EE" w:rsidRPr="00713C8E" w:rsidRDefault="00B540EE" w:rsidP="00127DBB">
      <w:pPr>
        <w:numPr>
          <w:ilvl w:val="0"/>
          <w:numId w:val="2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осуществлять словообразовательный анализ;</w:t>
      </w:r>
    </w:p>
    <w:p w:rsidR="00B540EE" w:rsidRPr="00713C8E" w:rsidRDefault="00B540EE" w:rsidP="00127DBB">
      <w:pPr>
        <w:numPr>
          <w:ilvl w:val="0"/>
          <w:numId w:val="2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713C8E" w:rsidRDefault="00B540EE" w:rsidP="00127DBB">
      <w:pPr>
        <w:numPr>
          <w:ilvl w:val="0"/>
          <w:numId w:val="2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участвовать в проектной деятельности меж- и метапредметного характера.</w:t>
      </w:r>
    </w:p>
    <w:p w:rsidR="00B540EE" w:rsidRPr="00713C8E" w:rsidRDefault="00B540EE">
      <w:pPr>
        <w:spacing w:after="0" w:line="360" w:lineRule="auto"/>
        <w:ind w:firstLine="709"/>
        <w:rPr>
          <w:rFonts w:ascii="Times New Roman" w:hAnsi="Times New Roman" w:cs="Times New Roman"/>
          <w:sz w:val="28"/>
          <w:szCs w:val="28"/>
        </w:rPr>
      </w:pPr>
    </w:p>
    <w:p w:rsidR="00B540EE" w:rsidRPr="00713C8E" w:rsidRDefault="00B076C6" w:rsidP="00CE5404">
      <w:pPr>
        <w:pStyle w:val="4"/>
        <w:spacing w:line="360" w:lineRule="auto"/>
        <w:ind w:firstLine="709"/>
        <w:rPr>
          <w:rFonts w:ascii="Times New Roman" w:hAnsi="Times New Roman" w:cs="Times New Roman"/>
          <w:i w:val="0"/>
          <w:color w:val="auto"/>
          <w:sz w:val="28"/>
          <w:szCs w:val="28"/>
        </w:rPr>
      </w:pPr>
      <w:bookmarkStart w:id="548" w:name="_Toc409691705"/>
      <w:bookmarkStart w:id="549" w:name="_Toc410654031"/>
      <w:bookmarkStart w:id="550" w:name="_Toc418159515"/>
      <w:r>
        <w:rPr>
          <w:rFonts w:ascii="Times New Roman" w:hAnsi="Times New Roman" w:cs="Times New Roman"/>
          <w:i w:val="0"/>
          <w:color w:val="auto"/>
          <w:sz w:val="28"/>
          <w:szCs w:val="28"/>
        </w:rPr>
        <w:t>2.2.2.4</w:t>
      </w:r>
      <w:r w:rsidR="00CE5404" w:rsidRPr="00713C8E">
        <w:rPr>
          <w:rFonts w:ascii="Times New Roman" w:hAnsi="Times New Roman" w:cs="Times New Roman"/>
          <w:i w:val="0"/>
          <w:color w:val="auto"/>
          <w:sz w:val="28"/>
          <w:szCs w:val="28"/>
        </w:rPr>
        <w:t xml:space="preserve">. </w:t>
      </w:r>
      <w:r w:rsidR="00B540EE" w:rsidRPr="00713C8E">
        <w:rPr>
          <w:rFonts w:ascii="Times New Roman" w:hAnsi="Times New Roman" w:cs="Times New Roman"/>
          <w:i w:val="0"/>
          <w:color w:val="auto"/>
          <w:sz w:val="28"/>
          <w:szCs w:val="28"/>
        </w:rPr>
        <w:t>История России. Всеобщая история</w:t>
      </w:r>
      <w:bookmarkEnd w:id="548"/>
      <w:bookmarkEnd w:id="549"/>
      <w:bookmarkEnd w:id="550"/>
    </w:p>
    <w:p w:rsidR="009D1460" w:rsidRPr="00713C8E" w:rsidRDefault="009D1460" w:rsidP="00EA6974">
      <w:pPr>
        <w:shd w:val="clear" w:color="auto" w:fill="FFFFFF"/>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rPr>
        <w:t xml:space="preserve">Примерная программа учебного предмета «История» на уровне основного общего образования составлена в соответствии с требованиями к результатам основного общего образования, утвержденными Федеральным государственным образовательным стандартом основного общего образования. Программа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w:t>
      </w:r>
      <w:r w:rsidRPr="00713C8E">
        <w:rPr>
          <w:rFonts w:ascii="Times New Roman" w:hAnsi="Times New Roman" w:cs="Times New Roman"/>
          <w:sz w:val="28"/>
          <w:szCs w:val="28"/>
        </w:rPr>
        <w:lastRenderedPageBreak/>
        <w:t xml:space="preserve">Российской Федерации. Программа учитывает актуальные задачи воспитания, обучения и развития компетенций обучающихся и условия, необходимые для развития их личностных и познавательных качеств, а также психологические, возрастные и другие особенности обучающихся. </w:t>
      </w:r>
      <w:r w:rsidRPr="00713C8E">
        <w:rPr>
          <w:rFonts w:ascii="Times New Roman" w:hAnsi="Times New Roman" w:cs="Times New Roman"/>
          <w:sz w:val="28"/>
          <w:szCs w:val="28"/>
          <w:lang w:eastAsia="ru-RU"/>
        </w:rPr>
        <w:t xml:space="preserve">Примерная программа является ориентиром для составления авторских учебных программ и учебников, а также может использоваться в качестве рабочей программы при тематическом планировании курса учителем. </w:t>
      </w:r>
    </w:p>
    <w:p w:rsidR="009D1460" w:rsidRPr="00713C8E" w:rsidRDefault="009D1460" w:rsidP="00EA6974">
      <w:pPr>
        <w:shd w:val="clear" w:color="auto" w:fill="FFFFFF"/>
        <w:spacing w:after="0" w:line="360" w:lineRule="auto"/>
        <w:ind w:firstLine="709"/>
        <w:jc w:val="both"/>
        <w:rPr>
          <w:rFonts w:ascii="Times New Roman" w:hAnsi="Times New Roman" w:cs="Times New Roman"/>
          <w:b/>
          <w:i/>
          <w:sz w:val="28"/>
          <w:szCs w:val="28"/>
        </w:rPr>
      </w:pPr>
    </w:p>
    <w:p w:rsidR="009D1460" w:rsidRPr="00713C8E" w:rsidRDefault="009D1460" w:rsidP="00EA6974">
      <w:pPr>
        <w:shd w:val="clear" w:color="auto" w:fill="FFFFFF"/>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Общая характеристика примерной программы по истории.</w:t>
      </w:r>
    </w:p>
    <w:p w:rsidR="009D1460" w:rsidRPr="00713C8E" w:rsidRDefault="009D1460" w:rsidP="00EA6974">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Целью школьного исторического образования</w:t>
      </w:r>
      <w:r w:rsidRPr="00713C8E">
        <w:rPr>
          <w:rFonts w:ascii="Times New Roman" w:hAnsi="Times New Roman" w:cs="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713C8E" w:rsidRDefault="009D1460" w:rsidP="00EA6974">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 – 2012 гг., названы следующие </w:t>
      </w:r>
      <w:r w:rsidRPr="00713C8E">
        <w:rPr>
          <w:rFonts w:ascii="Times New Roman" w:hAnsi="Times New Roman" w:cs="Times New Roman"/>
          <w:b/>
          <w:sz w:val="28"/>
          <w:szCs w:val="28"/>
        </w:rPr>
        <w:t>задачи изучения</w:t>
      </w:r>
      <w:r w:rsidRPr="00713C8E">
        <w:rPr>
          <w:rFonts w:ascii="Times New Roman" w:hAnsi="Times New Roman" w:cs="Times New Roman"/>
          <w:sz w:val="28"/>
          <w:szCs w:val="28"/>
        </w:rPr>
        <w:t xml:space="preserve"> </w:t>
      </w:r>
      <w:r w:rsidRPr="00713C8E">
        <w:rPr>
          <w:rFonts w:ascii="Times New Roman" w:hAnsi="Times New Roman" w:cs="Times New Roman"/>
          <w:b/>
          <w:sz w:val="28"/>
          <w:szCs w:val="28"/>
        </w:rPr>
        <w:t>истории в школе</w:t>
      </w:r>
      <w:r w:rsidRPr="00713C8E">
        <w:rPr>
          <w:rFonts w:ascii="Times New Roman" w:hAnsi="Times New Roman" w:cs="Times New Roman"/>
          <w:sz w:val="28"/>
          <w:szCs w:val="28"/>
        </w:rPr>
        <w:t xml:space="preserve">: </w:t>
      </w:r>
    </w:p>
    <w:p w:rsidR="009D1460" w:rsidRPr="00713C8E" w:rsidRDefault="009D1460" w:rsidP="008F77D1">
      <w:pPr>
        <w:numPr>
          <w:ilvl w:val="0"/>
          <w:numId w:val="135"/>
        </w:numPr>
        <w:tabs>
          <w:tab w:val="left" w:pos="993"/>
        </w:tabs>
        <w:suppressAutoHyphen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713C8E" w:rsidRDefault="009D1460" w:rsidP="008F77D1">
      <w:pPr>
        <w:numPr>
          <w:ilvl w:val="0"/>
          <w:numId w:val="135"/>
        </w:numPr>
        <w:tabs>
          <w:tab w:val="left" w:pos="993"/>
        </w:tabs>
        <w:suppressAutoHyphen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713C8E" w:rsidRDefault="009D1460" w:rsidP="008F77D1">
      <w:pPr>
        <w:numPr>
          <w:ilvl w:val="0"/>
          <w:numId w:val="135"/>
        </w:numPr>
        <w:tabs>
          <w:tab w:val="left" w:pos="993"/>
        </w:tabs>
        <w:suppressAutoHyphen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w:t>
      </w:r>
      <w:r w:rsidRPr="00713C8E">
        <w:rPr>
          <w:rFonts w:ascii="Times New Roman" w:hAnsi="Times New Roman" w:cs="Times New Roman"/>
          <w:sz w:val="28"/>
          <w:szCs w:val="28"/>
        </w:rPr>
        <w:lastRenderedPageBreak/>
        <w:t xml:space="preserve">взаимопонимания, согласия и мира между людьми и народами, в духе демократических ценностей современного общества; </w:t>
      </w:r>
    </w:p>
    <w:p w:rsidR="009D1460" w:rsidRPr="00713C8E" w:rsidRDefault="009D1460" w:rsidP="008F77D1">
      <w:pPr>
        <w:numPr>
          <w:ilvl w:val="0"/>
          <w:numId w:val="135"/>
        </w:numPr>
        <w:tabs>
          <w:tab w:val="left" w:pos="993"/>
        </w:tabs>
        <w:suppressAutoHyphen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713C8E" w:rsidRDefault="009D1460" w:rsidP="008F77D1">
      <w:pPr>
        <w:numPr>
          <w:ilvl w:val="0"/>
          <w:numId w:val="135"/>
        </w:numPr>
        <w:tabs>
          <w:tab w:val="left" w:pos="993"/>
        </w:tabs>
        <w:suppressAutoHyphen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соответствии с Концепцией нового учебно-методического комплекса по отечественной истории </w:t>
      </w:r>
      <w:r w:rsidRPr="00713C8E">
        <w:rPr>
          <w:rFonts w:ascii="Times New Roman" w:hAnsi="Times New Roman" w:cs="Times New Roman"/>
          <w:b/>
          <w:sz w:val="28"/>
          <w:szCs w:val="28"/>
        </w:rPr>
        <w:t>базовыми принципами</w:t>
      </w:r>
      <w:r w:rsidRPr="00713C8E">
        <w:rPr>
          <w:rFonts w:ascii="Times New Roman" w:hAnsi="Times New Roman" w:cs="Times New Roman"/>
          <w:sz w:val="28"/>
          <w:szCs w:val="28"/>
        </w:rPr>
        <w:t xml:space="preserve"> школьного исторического образования являются: </w:t>
      </w:r>
    </w:p>
    <w:p w:rsidR="009D1460" w:rsidRPr="00713C8E" w:rsidRDefault="009D1460" w:rsidP="00127DBB">
      <w:pPr>
        <w:numPr>
          <w:ilvl w:val="0"/>
          <w:numId w:val="2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идея </w:t>
      </w:r>
      <w:r w:rsidRPr="00713C8E">
        <w:rPr>
          <w:rFonts w:ascii="Times New Roman" w:hAnsi="Times New Roman" w:cs="Times New Roman"/>
          <w:i/>
          <w:sz w:val="28"/>
          <w:szCs w:val="28"/>
        </w:rPr>
        <w:t>преемственности</w:t>
      </w:r>
      <w:r w:rsidRPr="00713C8E">
        <w:rPr>
          <w:rFonts w:ascii="Times New Roman" w:hAnsi="Times New Roman" w:cs="Times New Roman"/>
          <w:sz w:val="28"/>
          <w:szCs w:val="28"/>
        </w:rPr>
        <w:t xml:space="preserve"> исторических периодов, в т.ч. </w:t>
      </w:r>
      <w:r w:rsidRPr="00713C8E">
        <w:rPr>
          <w:rFonts w:ascii="Times New Roman" w:hAnsi="Times New Roman" w:cs="Times New Roman"/>
          <w:i/>
          <w:iCs/>
          <w:sz w:val="28"/>
          <w:szCs w:val="28"/>
        </w:rPr>
        <w:t>непрерывности</w:t>
      </w:r>
      <w:r w:rsidRPr="00713C8E">
        <w:rPr>
          <w:rFonts w:ascii="Times New Roman" w:hAnsi="Times New Roman" w:cs="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713C8E" w:rsidRDefault="009D1460" w:rsidP="00127DBB">
      <w:pPr>
        <w:numPr>
          <w:ilvl w:val="0"/>
          <w:numId w:val="2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рассмотрение истории России как </w:t>
      </w:r>
      <w:r w:rsidRPr="00713C8E">
        <w:rPr>
          <w:rFonts w:ascii="Times New Roman" w:hAnsi="Times New Roman" w:cs="Times New Roman"/>
          <w:i/>
          <w:iCs/>
          <w:sz w:val="28"/>
          <w:szCs w:val="28"/>
        </w:rPr>
        <w:t>неотъемлемой части мирового исторического процесса</w:t>
      </w:r>
      <w:r w:rsidRPr="00713C8E">
        <w:rPr>
          <w:rFonts w:ascii="Times New Roman" w:hAnsi="Times New Roman" w:cs="Times New Roman"/>
          <w:sz w:val="28"/>
          <w:szCs w:val="28"/>
        </w:rPr>
        <w:t>, понимание особенностей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развития, места и роли в мировой истории и в современном мире; </w:t>
      </w:r>
    </w:p>
    <w:p w:rsidR="009D1460" w:rsidRPr="00713C8E" w:rsidRDefault="009D1460" w:rsidP="00127DBB">
      <w:pPr>
        <w:numPr>
          <w:ilvl w:val="0"/>
          <w:numId w:val="2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ценности гражданского общества</w:t>
      </w:r>
      <w:r w:rsidRPr="00713C8E">
        <w:rPr>
          <w:rFonts w:ascii="Times New Roman" w:hAnsi="Times New Roman" w:cs="Times New Roman"/>
          <w:sz w:val="28"/>
          <w:szCs w:val="28"/>
        </w:rPr>
        <w:t xml:space="preserve"> – верховенство права, социальная солидарность, безопасность, свобода и ответственность; </w:t>
      </w:r>
    </w:p>
    <w:p w:rsidR="009D1460" w:rsidRPr="00713C8E" w:rsidRDefault="009D1460" w:rsidP="00127DBB">
      <w:pPr>
        <w:numPr>
          <w:ilvl w:val="0"/>
          <w:numId w:val="2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воспитательный потенциал</w:t>
      </w:r>
      <w:r w:rsidRPr="00713C8E">
        <w:rPr>
          <w:rFonts w:ascii="Times New Roman" w:hAnsi="Times New Roman" w:cs="Times New Roman"/>
          <w:sz w:val="28"/>
          <w:szCs w:val="28"/>
        </w:rPr>
        <w:t xml:space="preserve"> исторического образования, его исключительная роль в формировании российской гражданской идентичности и патриотизма;</w:t>
      </w:r>
    </w:p>
    <w:p w:rsidR="009D1460" w:rsidRPr="00713C8E" w:rsidRDefault="009D1460" w:rsidP="00127DBB">
      <w:pPr>
        <w:numPr>
          <w:ilvl w:val="0"/>
          <w:numId w:val="2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общественное согласие</w:t>
      </w:r>
      <w:r w:rsidRPr="00713C8E">
        <w:rPr>
          <w:rFonts w:ascii="Times New Roman" w:hAnsi="Times New Roman" w:cs="Times New Roman"/>
          <w:sz w:val="28"/>
          <w:szCs w:val="28"/>
        </w:rPr>
        <w:t xml:space="preserve"> и уважение как необходимое условие взаимодействия государств и народов в новейшей истории. </w:t>
      </w:r>
    </w:p>
    <w:p w:rsidR="009D1460" w:rsidRPr="00713C8E" w:rsidRDefault="009D1460" w:rsidP="00127DBB">
      <w:pPr>
        <w:numPr>
          <w:ilvl w:val="0"/>
          <w:numId w:val="2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познавательное значение</w:t>
      </w:r>
      <w:r w:rsidRPr="00713C8E">
        <w:rPr>
          <w:rFonts w:ascii="Times New Roman" w:hAnsi="Times New Roman" w:cs="Times New Roman"/>
          <w:sz w:val="28"/>
          <w:szCs w:val="28"/>
        </w:rPr>
        <w:t xml:space="preserve"> российской, региональной и мировой истории;</w:t>
      </w:r>
    </w:p>
    <w:p w:rsidR="009D1460" w:rsidRPr="00713C8E" w:rsidRDefault="009D1460" w:rsidP="00127DBB">
      <w:pPr>
        <w:numPr>
          <w:ilvl w:val="0"/>
          <w:numId w:val="2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формирование требований к каждо</w:t>
      </w:r>
      <w:r w:rsidR="00D47489" w:rsidRPr="00713C8E">
        <w:rPr>
          <w:rFonts w:ascii="Times New Roman" w:hAnsi="Times New Roman" w:cs="Times New Roman"/>
          <w:sz w:val="28"/>
          <w:szCs w:val="28"/>
        </w:rPr>
        <w:t>му</w:t>
      </w:r>
      <w:r w:rsidRPr="00713C8E">
        <w:rPr>
          <w:rFonts w:ascii="Times New Roman" w:hAnsi="Times New Roman" w:cs="Times New Roman"/>
          <w:sz w:val="28"/>
          <w:szCs w:val="28"/>
        </w:rPr>
        <w:t xml:space="preserve"> </w:t>
      </w:r>
      <w:r w:rsidR="00D47489" w:rsidRPr="00713C8E">
        <w:rPr>
          <w:rFonts w:ascii="Times New Roman" w:hAnsi="Times New Roman" w:cs="Times New Roman"/>
          <w:sz w:val="28"/>
          <w:szCs w:val="28"/>
        </w:rPr>
        <w:t>уровню</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непрерывного исторического образования</w:t>
      </w:r>
      <w:r w:rsidRPr="00713C8E">
        <w:rPr>
          <w:rFonts w:ascii="Times New Roman" w:hAnsi="Times New Roman" w:cs="Times New Roman"/>
          <w:sz w:val="28"/>
          <w:szCs w:val="28"/>
        </w:rPr>
        <w:t xml:space="preserve"> на протяжении всей жизни.</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713C8E" w:rsidRDefault="009D1460" w:rsidP="00127DBB">
      <w:pPr>
        <w:numPr>
          <w:ilvl w:val="0"/>
          <w:numId w:val="2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принцип научности, определяющий соответствие учебных единиц основным результатам научных исследований;</w:t>
      </w:r>
    </w:p>
    <w:p w:rsidR="009D1460" w:rsidRPr="00713C8E" w:rsidRDefault="009D1460" w:rsidP="00127DBB">
      <w:pPr>
        <w:numPr>
          <w:ilvl w:val="0"/>
          <w:numId w:val="2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713C8E" w:rsidRDefault="009D1460" w:rsidP="00127DBB">
      <w:pPr>
        <w:numPr>
          <w:ilvl w:val="0"/>
          <w:numId w:val="2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многофакторный подход к освещению истории всех сторон жизни государства и общества; </w:t>
      </w:r>
    </w:p>
    <w:p w:rsidR="009D1460" w:rsidRPr="00713C8E" w:rsidRDefault="009D1460" w:rsidP="00127DBB">
      <w:pPr>
        <w:numPr>
          <w:ilvl w:val="0"/>
          <w:numId w:val="2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713C8E" w:rsidRDefault="009D1460" w:rsidP="00127DBB">
      <w:pPr>
        <w:numPr>
          <w:ilvl w:val="0"/>
          <w:numId w:val="2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антропологический подход, формирующий личностное эмоционально окрашенное восприятие прошлого;</w:t>
      </w:r>
    </w:p>
    <w:p w:rsidR="009D1460" w:rsidRPr="00713C8E" w:rsidRDefault="009D1460" w:rsidP="00127DBB">
      <w:pPr>
        <w:numPr>
          <w:ilvl w:val="0"/>
          <w:numId w:val="2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713C8E" w:rsidRDefault="009D1460" w:rsidP="00F17097">
      <w:pPr>
        <w:spacing w:after="0" w:line="360" w:lineRule="auto"/>
        <w:ind w:firstLine="709"/>
        <w:jc w:val="both"/>
        <w:rPr>
          <w:rFonts w:ascii="Times New Roman" w:hAnsi="Times New Roman" w:cs="Times New Roman"/>
          <w:b/>
          <w:i/>
          <w:sz w:val="28"/>
          <w:szCs w:val="28"/>
        </w:rPr>
      </w:pPr>
    </w:p>
    <w:p w:rsidR="009D1460" w:rsidRPr="00713C8E" w:rsidRDefault="009D1460" w:rsidP="00F17097">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Место учебного предмета «История» в Примерном учебном плане основного общего образования.</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Предмет «История» изучается на </w:t>
      </w:r>
      <w:r w:rsidR="00D47489" w:rsidRPr="00713C8E">
        <w:rPr>
          <w:rFonts w:ascii="Times New Roman" w:hAnsi="Times New Roman" w:cs="Times New Roman"/>
          <w:sz w:val="28"/>
          <w:szCs w:val="28"/>
        </w:rPr>
        <w:t>уровне</w:t>
      </w:r>
      <w:r w:rsidRPr="00713C8E">
        <w:rPr>
          <w:rFonts w:ascii="Times New Roman" w:hAnsi="Times New Roman" w:cs="Times New Roman"/>
          <w:sz w:val="28"/>
          <w:szCs w:val="28"/>
        </w:rPr>
        <w:t xml:space="preserve">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предмета «История» как части предметной области «Общественно-научные предметы» основано на межпредметных связях с предметами: </w:t>
      </w:r>
      <w:r w:rsidRPr="00713C8E">
        <w:rPr>
          <w:rFonts w:ascii="Times New Roman" w:hAnsi="Times New Roman" w:cs="Times New Roman"/>
          <w:sz w:val="28"/>
          <w:szCs w:val="28"/>
        </w:rPr>
        <w:lastRenderedPageBreak/>
        <w:t>«Обществознание»,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Структурно предмет «История» включает учебные курсы по всеобщей истории и истории России.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Знакомство обучающихся на уровне основного общего образования с предметом «История» начинается с курса </w:t>
      </w:r>
      <w:r w:rsidRPr="00713C8E">
        <w:rPr>
          <w:rFonts w:ascii="Times New Roman" w:hAnsi="Times New Roman" w:cs="Times New Roman"/>
          <w:b/>
          <w:sz w:val="28"/>
          <w:szCs w:val="28"/>
        </w:rPr>
        <w:t>всеобщей истории</w:t>
      </w:r>
      <w:r w:rsidRPr="00713C8E">
        <w:rPr>
          <w:rFonts w:ascii="Times New Roman" w:hAnsi="Times New Roman" w:cs="Times New Roman"/>
          <w:sz w:val="28"/>
          <w:szCs w:val="28"/>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Курс дает возможность обучающимся научиться сопоставлять</w:t>
      </w:r>
      <w:r w:rsidRPr="00713C8E">
        <w:rPr>
          <w:rFonts w:ascii="Times New Roman" w:hAnsi="Times New Roman" w:cs="Times New Roman"/>
          <w:b/>
          <w:i/>
          <w:sz w:val="28"/>
          <w:szCs w:val="28"/>
        </w:rPr>
        <w:t xml:space="preserve"> </w:t>
      </w:r>
      <w:r w:rsidRPr="00713C8E">
        <w:rPr>
          <w:rFonts w:ascii="Times New Roman" w:hAnsi="Times New Roman" w:cs="Times New Roman"/>
          <w:sz w:val="28"/>
          <w:szCs w:val="28"/>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w:t>
      </w:r>
      <w:r w:rsidRPr="00713C8E">
        <w:rPr>
          <w:rFonts w:ascii="Times New Roman" w:hAnsi="Times New Roman" w:cs="Times New Roman"/>
          <w:sz w:val="28"/>
          <w:szCs w:val="28"/>
        </w:rPr>
        <w:lastRenderedPageBreak/>
        <w:t xml:space="preserve">и личностям мировой истории, оценивать различные исторические версии событий и процессов.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Курс </w:t>
      </w:r>
      <w:r w:rsidRPr="00713C8E">
        <w:rPr>
          <w:rFonts w:ascii="Times New Roman" w:hAnsi="Times New Roman" w:cs="Times New Roman"/>
          <w:b/>
          <w:sz w:val="28"/>
          <w:szCs w:val="28"/>
        </w:rPr>
        <w:t>отечественной истории</w:t>
      </w:r>
      <w:r w:rsidRPr="00713C8E">
        <w:rPr>
          <w:rFonts w:ascii="Times New Roman" w:hAnsi="Times New Roman" w:cs="Times New Roman"/>
          <w:sz w:val="28"/>
          <w:szCs w:val="28"/>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713C8E">
        <w:rPr>
          <w:rFonts w:ascii="Times New Roman" w:hAnsi="Times New Roman" w:cs="Times New Roman"/>
          <w:b/>
          <w:i/>
          <w:sz w:val="28"/>
          <w:szCs w:val="28"/>
        </w:rPr>
        <w:t>синхронизации курсов истории России и всеобщей истории</w:t>
      </w:r>
      <w:r w:rsidRPr="00713C8E">
        <w:rPr>
          <w:rFonts w:ascii="Times New Roman" w:hAnsi="Times New Roman" w:cs="Times New Roman"/>
          <w:sz w:val="28"/>
          <w:szCs w:val="28"/>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Патриотическая основа</w:t>
      </w:r>
      <w:r w:rsidRPr="00713C8E">
        <w:rPr>
          <w:rFonts w:ascii="Times New Roman" w:hAnsi="Times New Roman" w:cs="Times New Roman"/>
          <w:sz w:val="28"/>
          <w:szCs w:val="28"/>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713C8E">
        <w:rPr>
          <w:rFonts w:ascii="Times New Roman" w:hAnsi="Times New Roman" w:cs="Times New Roman"/>
          <w:b/>
          <w:i/>
          <w:sz w:val="28"/>
          <w:szCs w:val="28"/>
        </w:rPr>
        <w:t>взаимодействии культур и религий</w:t>
      </w:r>
      <w:r w:rsidRPr="00713C8E">
        <w:rPr>
          <w:rFonts w:ascii="Times New Roman" w:hAnsi="Times New Roman" w:cs="Times New Roman"/>
          <w:sz w:val="28"/>
          <w:szCs w:val="28"/>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Одной из главных задач школьного курса истории является </w:t>
      </w:r>
      <w:r w:rsidRPr="00713C8E">
        <w:rPr>
          <w:rFonts w:ascii="Times New Roman" w:hAnsi="Times New Roman" w:cs="Times New Roman"/>
          <w:b/>
          <w:i/>
          <w:sz w:val="28"/>
          <w:szCs w:val="28"/>
        </w:rPr>
        <w:t>формирование гражданской общероссийской идентичности</w:t>
      </w:r>
      <w:r w:rsidRPr="00713C8E">
        <w:rPr>
          <w:rFonts w:ascii="Times New Roman" w:hAnsi="Times New Roman" w:cs="Times New Roman"/>
          <w:sz w:val="28"/>
          <w:szCs w:val="28"/>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713C8E">
        <w:rPr>
          <w:rFonts w:ascii="Times New Roman" w:hAnsi="Times New Roman" w:cs="Times New Roman"/>
          <w:sz w:val="28"/>
          <w:szCs w:val="28"/>
        </w:rPr>
        <w:t>т. д.</w:t>
      </w:r>
      <w:r w:rsidRPr="00713C8E">
        <w:rPr>
          <w:rFonts w:ascii="Times New Roman" w:hAnsi="Times New Roman" w:cs="Times New Roman"/>
          <w:sz w:val="28"/>
          <w:szCs w:val="28"/>
        </w:rPr>
        <w:t xml:space="preserve">), сословного представительства.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Необходимо увеличить количество учебного времени на изучение материалов по </w:t>
      </w:r>
      <w:r w:rsidRPr="00713C8E">
        <w:rPr>
          <w:rFonts w:ascii="Times New Roman" w:hAnsi="Times New Roman" w:cs="Times New Roman"/>
          <w:b/>
          <w:i/>
          <w:sz w:val="28"/>
          <w:szCs w:val="28"/>
        </w:rPr>
        <w:t>истории культуры</w:t>
      </w:r>
      <w:r w:rsidRPr="00713C8E">
        <w:rPr>
          <w:rFonts w:ascii="Times New Roman" w:hAnsi="Times New Roman" w:cs="Times New Roman"/>
          <w:sz w:val="28"/>
          <w:szCs w:val="28"/>
        </w:rPr>
        <w:t xml:space="preserve">, имея в виду в первую очередь социокультурный материал, </w:t>
      </w:r>
      <w:r w:rsidRPr="00713C8E">
        <w:rPr>
          <w:rFonts w:ascii="Times New Roman" w:hAnsi="Times New Roman" w:cs="Times New Roman"/>
          <w:sz w:val="28"/>
          <w:szCs w:val="28"/>
        </w:rPr>
        <w:lastRenderedPageBreak/>
        <w:t xml:space="preserve">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713C8E">
        <w:rPr>
          <w:rFonts w:ascii="Times New Roman" w:hAnsi="Times New Roman" w:cs="Times New Roman"/>
          <w:sz w:val="28"/>
          <w:szCs w:val="28"/>
        </w:rPr>
        <w:t>т. д.</w:t>
      </w:r>
      <w:r w:rsidRPr="00713C8E">
        <w:rPr>
          <w:rFonts w:ascii="Times New Roman" w:hAnsi="Times New Roman" w:cs="Times New Roman"/>
          <w:sz w:val="28"/>
          <w:szCs w:val="28"/>
        </w:rPr>
        <w:t xml:space="preserve"> Важно отметить неразрывную связь российской и мировой культуры.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Концепцией нового учебно-методического комплекса по отечественной истории в качестве</w:t>
      </w:r>
      <w:r w:rsidRPr="00713C8E">
        <w:rPr>
          <w:rFonts w:ascii="Times New Roman" w:hAnsi="Times New Roman" w:cs="Times New Roman"/>
          <w:b/>
          <w:sz w:val="28"/>
          <w:szCs w:val="28"/>
        </w:rPr>
        <w:t xml:space="preserve"> </w:t>
      </w:r>
      <w:r w:rsidRPr="00713C8E">
        <w:rPr>
          <w:rFonts w:ascii="Times New Roman" w:hAnsi="Times New Roman" w:cs="Times New Roman"/>
          <w:sz w:val="28"/>
          <w:szCs w:val="28"/>
        </w:rPr>
        <w:t xml:space="preserve">наиболее оптимальной предложена модель, при которой </w:t>
      </w:r>
      <w:r w:rsidRPr="00713C8E">
        <w:rPr>
          <w:rFonts w:ascii="Times New Roman" w:hAnsi="Times New Roman" w:cs="Times New Roman"/>
          <w:b/>
          <w:sz w:val="28"/>
          <w:szCs w:val="28"/>
        </w:rPr>
        <w:t>изучение истории будет строиться по линейной системе с 5 по 10 классы</w:t>
      </w:r>
      <w:r w:rsidRPr="00713C8E">
        <w:rPr>
          <w:rFonts w:ascii="Times New Roman" w:hAnsi="Times New Roman" w:cs="Times New Roman"/>
          <w:sz w:val="28"/>
          <w:szCs w:val="28"/>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w:t>
      </w:r>
      <w:r w:rsidR="004C4581" w:rsidRPr="00713C8E">
        <w:rPr>
          <w:rFonts w:ascii="Times New Roman" w:hAnsi="Times New Roman" w:cs="Times New Roman"/>
          <w:sz w:val="28"/>
          <w:szCs w:val="28"/>
        </w:rPr>
        <w:t xml:space="preserve">ми образовательной организации </w:t>
      </w:r>
      <w:r w:rsidRPr="00713C8E">
        <w:rPr>
          <w:rFonts w:ascii="Times New Roman" w:hAnsi="Times New Roman" w:cs="Times New Roman"/>
          <w:sz w:val="28"/>
          <w:szCs w:val="28"/>
        </w:rPr>
        <w:t>изучение истории осуществляется на базовом и/или углубленном уровнях. Образовательно</w:t>
      </w:r>
      <w:r w:rsidR="004C4581" w:rsidRPr="00713C8E">
        <w:rPr>
          <w:rFonts w:ascii="Times New Roman" w:hAnsi="Times New Roman" w:cs="Times New Roman"/>
          <w:sz w:val="28"/>
          <w:szCs w:val="28"/>
        </w:rPr>
        <w:t>й</w:t>
      </w:r>
      <w:r w:rsidRPr="00713C8E">
        <w:rPr>
          <w:rFonts w:ascii="Times New Roman" w:hAnsi="Times New Roman" w:cs="Times New Roman"/>
          <w:sz w:val="28"/>
          <w:szCs w:val="28"/>
        </w:rPr>
        <w:t xml:space="preserve"> </w:t>
      </w:r>
      <w:r w:rsidR="004C4581" w:rsidRPr="00713C8E">
        <w:rPr>
          <w:rFonts w:ascii="Times New Roman" w:hAnsi="Times New Roman" w:cs="Times New Roman"/>
          <w:sz w:val="28"/>
          <w:szCs w:val="28"/>
        </w:rPr>
        <w:t>организации</w:t>
      </w:r>
      <w:r w:rsidRPr="00713C8E">
        <w:rPr>
          <w:rFonts w:ascii="Times New Roman" w:hAnsi="Times New Roman" w:cs="Times New Roman"/>
          <w:sz w:val="28"/>
          <w:szCs w:val="28"/>
        </w:rPr>
        <w:t xml:space="preserve"> предоставляется возможность формирования индивидуального учебного плана, реализации одного или нескольких профилей обучения. </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мами работы с историческими источниками, умениями </w:t>
      </w:r>
      <w:r w:rsidRPr="00713C8E">
        <w:rPr>
          <w:rFonts w:ascii="Times New Roman" w:hAnsi="Times New Roman" w:cs="Times New Roman"/>
          <w:sz w:val="28"/>
          <w:szCs w:val="28"/>
        </w:rPr>
        <w:lastRenderedPageBreak/>
        <w:t>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713C8E" w:rsidRDefault="009D1460" w:rsidP="00F17097">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История России. Всеобщая история</w:t>
      </w:r>
    </w:p>
    <w:p w:rsidR="009D1460" w:rsidRPr="00713C8E" w:rsidRDefault="009D1460" w:rsidP="00EB350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sz w:val="28"/>
          <w:szCs w:val="28"/>
        </w:rPr>
        <w:t>История России</w:t>
      </w:r>
    </w:p>
    <w:p w:rsidR="009D1460" w:rsidRPr="00713C8E" w:rsidRDefault="00F17097" w:rsidP="00EB350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От Древней Руси к Российскому государству</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Введение</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Народы и государства на территории нашей страны в древности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Заселение территории нашей страны человеком. Каменный век. </w:t>
      </w:r>
      <w:r w:rsidRPr="00713C8E">
        <w:rPr>
          <w:rFonts w:ascii="Times New Roman" w:hAnsi="Times New Roman" w:cs="Times New Roman"/>
          <w:i/>
          <w:sz w:val="28"/>
          <w:szCs w:val="28"/>
        </w:rPr>
        <w:t>Особенности перехода от присваивающего хозяйства к производящему на территории Северной Евразии.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713C8E">
        <w:rPr>
          <w:rFonts w:ascii="Times New Roman" w:hAnsi="Times New Roman" w:cs="Times New Roman"/>
          <w:sz w:val="28"/>
          <w:szCs w:val="28"/>
        </w:rPr>
        <w:t xml:space="preserve">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Народы, проживавшие на этой территории до середины I тысячелетия до н.э. </w:t>
      </w:r>
      <w:r w:rsidRPr="00713C8E">
        <w:rPr>
          <w:rFonts w:ascii="Times New Roman" w:hAnsi="Times New Roman" w:cs="Times New Roman"/>
          <w:i/>
          <w:sz w:val="28"/>
          <w:szCs w:val="28"/>
        </w:rPr>
        <w:t xml:space="preserve">Античные города-государства Северного Причерноморья. Боспорское царство. Скифское царство. Дербент.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Восточная Европа в середине I тыс. н.э. </w:t>
      </w:r>
    </w:p>
    <w:p w:rsidR="009D1460" w:rsidRPr="00713C8E" w:rsidRDefault="009D1460" w:rsidP="00EB3507">
      <w:pPr>
        <w:spacing w:after="0" w:line="360" w:lineRule="auto"/>
        <w:ind w:firstLine="709"/>
        <w:jc w:val="both"/>
        <w:rPr>
          <w:rFonts w:ascii="Times New Roman" w:hAnsi="Times New Roman" w:cs="Times New Roman"/>
          <w:b/>
          <w:bCs/>
          <w:i/>
          <w:sz w:val="28"/>
          <w:szCs w:val="28"/>
        </w:rPr>
      </w:pPr>
      <w:r w:rsidRPr="00713C8E">
        <w:rPr>
          <w:rFonts w:ascii="Times New Roman" w:hAnsi="Times New Roman" w:cs="Times New Roman"/>
          <w:sz w:val="28"/>
          <w:szCs w:val="28"/>
        </w:rPr>
        <w:t xml:space="preserve">Великое переселение народов. </w:t>
      </w:r>
      <w:r w:rsidRPr="00713C8E">
        <w:rPr>
          <w:rFonts w:ascii="Times New Roman" w:hAnsi="Times New Roman" w:cs="Times New Roman"/>
          <w:i/>
          <w:sz w:val="28"/>
          <w:szCs w:val="28"/>
        </w:rPr>
        <w:t>Миграция готов. Нашествие гуннов.</w:t>
      </w:r>
      <w:r w:rsidRPr="00713C8E">
        <w:rPr>
          <w:rFonts w:ascii="Times New Roman" w:hAnsi="Times New Roman" w:cs="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713C8E">
        <w:rPr>
          <w:rFonts w:ascii="Times New Roman" w:hAnsi="Times New Roman" w:cs="Times New Roman"/>
          <w:i/>
          <w:sz w:val="28"/>
          <w:szCs w:val="28"/>
        </w:rPr>
        <w:t>Славянские общности Восточной Европы.</w:t>
      </w:r>
      <w:r w:rsidRPr="00713C8E">
        <w:rPr>
          <w:rFonts w:ascii="Times New Roman" w:hAnsi="Times New Roman" w:cs="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713C8E">
        <w:rPr>
          <w:rFonts w:ascii="Times New Roman" w:hAnsi="Times New Roman" w:cs="Times New Roman"/>
          <w:i/>
          <w:sz w:val="28"/>
          <w:szCs w:val="28"/>
        </w:rPr>
        <w:t xml:space="preserve">. Тюркский каганат. Хазарский каганат. Волжская Булгария.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Образование государства Русь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Государства Центральной и Западной Европы. Первые известия о Руси.</w:t>
      </w:r>
      <w:r w:rsidRPr="00713C8E">
        <w:rPr>
          <w:rFonts w:ascii="Times New Roman" w:hAnsi="Times New Roman" w:cs="Times New Roman"/>
          <w:sz w:val="28"/>
          <w:szCs w:val="28"/>
        </w:rPr>
        <w:t xml:space="preserve"> Проблема образования Древнерусского государства. Начало династии Рюриковичей.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Принятие христианства и его значение. Византийское наследие на Руси.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Русь в конце X – начале XII 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713C8E">
        <w:rPr>
          <w:rFonts w:ascii="Times New Roman" w:hAnsi="Times New Roman" w:cs="Times New Roman"/>
          <w:i/>
          <w:sz w:val="28"/>
          <w:szCs w:val="28"/>
        </w:rPr>
        <w:t>церковные уставы.</w:t>
      </w:r>
      <w:r w:rsidRPr="00713C8E">
        <w:rPr>
          <w:rFonts w:ascii="Times New Roman" w:hAnsi="Times New Roman" w:cs="Times New Roman"/>
          <w:sz w:val="28"/>
          <w:szCs w:val="28"/>
        </w:rPr>
        <w:t xml:space="preserve">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713C8E">
        <w:rPr>
          <w:rFonts w:ascii="Times New Roman" w:hAnsi="Times New Roman" w:cs="Times New Roman"/>
          <w:i/>
          <w:sz w:val="28"/>
          <w:szCs w:val="28"/>
        </w:rPr>
        <w:t>(Дешт-и-Кипчак</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странами Центральной, Западной и Северной Европы.</w:t>
      </w:r>
      <w:r w:rsidRPr="00713C8E">
        <w:rPr>
          <w:rFonts w:ascii="Times New Roman" w:hAnsi="Times New Roman" w:cs="Times New Roman"/>
          <w:sz w:val="28"/>
          <w:szCs w:val="28"/>
        </w:rPr>
        <w:t xml:space="preserve">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w:t>
      </w:r>
      <w:r w:rsidRPr="00713C8E">
        <w:rPr>
          <w:rFonts w:ascii="Times New Roman" w:hAnsi="Times New Roman" w:cs="Times New Roman"/>
          <w:sz w:val="28"/>
          <w:szCs w:val="28"/>
        </w:rPr>
        <w:lastRenderedPageBreak/>
        <w:t xml:space="preserve">грамотности, берестяные грамоты. </w:t>
      </w:r>
      <w:r w:rsidRPr="00713C8E">
        <w:rPr>
          <w:rFonts w:ascii="Times New Roman" w:hAnsi="Times New Roman" w:cs="Times New Roman"/>
          <w:i/>
          <w:sz w:val="28"/>
          <w:szCs w:val="28"/>
        </w:rPr>
        <w:t>«Новгородская псалтирь». «Остромирово Евангелие».</w:t>
      </w:r>
      <w:r w:rsidRPr="00713C8E">
        <w:rPr>
          <w:rFonts w:ascii="Times New Roman" w:hAnsi="Times New Roman" w:cs="Times New Roman"/>
          <w:sz w:val="28"/>
          <w:szCs w:val="28"/>
        </w:rPr>
        <w:t xml:space="preserve"> Появление древнерусской литературы. </w:t>
      </w:r>
      <w:r w:rsidRPr="00713C8E">
        <w:rPr>
          <w:rFonts w:ascii="Times New Roman" w:hAnsi="Times New Roman" w:cs="Times New Roman"/>
          <w:i/>
          <w:sz w:val="28"/>
          <w:szCs w:val="28"/>
        </w:rPr>
        <w:t>«Слово о Законе и Благодати».</w:t>
      </w:r>
      <w:r w:rsidRPr="00713C8E">
        <w:rPr>
          <w:rFonts w:ascii="Times New Roman" w:hAnsi="Times New Roman" w:cs="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Русь в середине XII – начале XIII 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713C8E">
        <w:rPr>
          <w:rFonts w:ascii="Times New Roman" w:hAnsi="Times New Roman" w:cs="Times New Roman"/>
          <w:i/>
          <w:sz w:val="28"/>
          <w:szCs w:val="28"/>
        </w:rPr>
        <w:t>Эволюция общественного строя и права.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 xml:space="preserve">Внешняя политика русских земель в евразийском контексте.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Русские земли в середине XIII - XIV в</w:t>
      </w:r>
      <w:r w:rsidRPr="00713C8E">
        <w:rPr>
          <w:rFonts w:ascii="Times New Roman" w:hAnsi="Times New Roman" w:cs="Times New Roman"/>
          <w:sz w:val="28"/>
          <w:szCs w:val="28"/>
        </w:rPr>
        <w:t xml:space="preserve">.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713C8E">
        <w:rPr>
          <w:rFonts w:ascii="Times New Roman" w:hAnsi="Times New Roman" w:cs="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w:t>
      </w:r>
      <w:r w:rsidRPr="00713C8E">
        <w:rPr>
          <w:rFonts w:ascii="Times New Roman" w:hAnsi="Times New Roman" w:cs="Times New Roman"/>
          <w:sz w:val="28"/>
          <w:szCs w:val="28"/>
        </w:rPr>
        <w:lastRenderedPageBreak/>
        <w:t xml:space="preserve">Усиление Московского княжества. Дмитрий Донской. Куликовская битва. Закрепление первенствующего положения московских князей.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Народы и государства степной зоны Восточной Европы и Сибири в XIII-XV вв.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713C8E">
        <w:rPr>
          <w:rFonts w:ascii="Times New Roman" w:hAnsi="Times New Roman" w:cs="Times New Roman"/>
          <w:i/>
          <w:sz w:val="28"/>
          <w:szCs w:val="28"/>
        </w:rPr>
        <w:t>Касимовское ханство.</w:t>
      </w:r>
      <w:r w:rsidRPr="00713C8E">
        <w:rPr>
          <w:rFonts w:ascii="Times New Roman" w:hAnsi="Times New Roman" w:cs="Times New Roman"/>
          <w:sz w:val="28"/>
          <w:szCs w:val="28"/>
        </w:rPr>
        <w:t xml:space="preserve"> Дикое поле. Народы Северного Кавказа. </w:t>
      </w:r>
      <w:r w:rsidRPr="00713C8E">
        <w:rPr>
          <w:rFonts w:ascii="Times New Roman" w:hAnsi="Times New Roman" w:cs="Times New Roman"/>
          <w:i/>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Изменения в представлениях о картине мира в Евразии в связи с завершением монгольских завоеваний.</w:t>
      </w:r>
      <w:r w:rsidRPr="00713C8E">
        <w:rPr>
          <w:rFonts w:ascii="Times New Roman" w:hAnsi="Times New Roman" w:cs="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Формирование единого Русского государства в XV веке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713C8E">
        <w:rPr>
          <w:rFonts w:ascii="Times New Roman" w:hAnsi="Times New Roman" w:cs="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713C8E">
        <w:rPr>
          <w:rFonts w:ascii="Times New Roman" w:hAnsi="Times New Roman" w:cs="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w:t>
      </w:r>
      <w:r w:rsidRPr="00713C8E">
        <w:rPr>
          <w:rFonts w:ascii="Times New Roman" w:hAnsi="Times New Roman" w:cs="Times New Roman"/>
          <w:sz w:val="28"/>
          <w:szCs w:val="28"/>
        </w:rPr>
        <w:lastRenderedPageBreak/>
        <w:t xml:space="preserve">международных связей Московского государства. Принятие общерусского Судебника. </w:t>
      </w:r>
      <w:r w:rsidRPr="00713C8E">
        <w:rPr>
          <w:rFonts w:ascii="Times New Roman" w:hAnsi="Times New Roman" w:cs="Times New Roman"/>
          <w:i/>
          <w:sz w:val="28"/>
          <w:szCs w:val="28"/>
        </w:rPr>
        <w:t>Формирование аппарата управления единого государства. Перемены в устройстве двора великого князя:</w:t>
      </w:r>
      <w:r w:rsidRPr="00713C8E">
        <w:rPr>
          <w:rFonts w:ascii="Times New Roman" w:hAnsi="Times New Roman" w:cs="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713C8E">
        <w:rPr>
          <w:rFonts w:ascii="Times New Roman" w:hAnsi="Times New Roman" w:cs="Times New Roman"/>
          <w:i/>
          <w:sz w:val="28"/>
          <w:szCs w:val="28"/>
        </w:rPr>
        <w:t>Внутрицерковная борьба (иосифляне и нестяжатели, ереси).</w:t>
      </w:r>
      <w:r w:rsidRPr="00713C8E">
        <w:rPr>
          <w:rFonts w:ascii="Times New Roman" w:hAnsi="Times New Roman" w:cs="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713C8E">
        <w:rPr>
          <w:rFonts w:ascii="Times New Roman" w:hAnsi="Times New Roman" w:cs="Times New Roman"/>
          <w:i/>
          <w:sz w:val="28"/>
          <w:szCs w:val="28"/>
        </w:rPr>
        <w:t>Повседневная жизнь горожан и сельских жителей в древнерусский и раннемосковский периоды.</w:t>
      </w:r>
      <w:r w:rsidRPr="00713C8E">
        <w:rPr>
          <w:rFonts w:ascii="Times New Roman" w:hAnsi="Times New Roman" w:cs="Times New Roman"/>
          <w:sz w:val="28"/>
          <w:szCs w:val="28"/>
        </w:rPr>
        <w:t xml:space="preserve"> </w:t>
      </w:r>
    </w:p>
    <w:p w:rsidR="009D1460" w:rsidRPr="00713C8E" w:rsidRDefault="009D1460" w:rsidP="00F17097">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Региональный компонент</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Наш регион в древности и средневековье.</w:t>
      </w:r>
    </w:p>
    <w:p w:rsidR="009D1460" w:rsidRPr="00713C8E" w:rsidRDefault="009D1460" w:rsidP="00F17097">
      <w:pPr>
        <w:spacing w:after="0" w:line="360" w:lineRule="auto"/>
        <w:ind w:firstLine="709"/>
        <w:jc w:val="both"/>
        <w:rPr>
          <w:rFonts w:ascii="Times New Roman" w:hAnsi="Times New Roman" w:cs="Times New Roman"/>
          <w:sz w:val="28"/>
          <w:szCs w:val="28"/>
        </w:rPr>
      </w:pP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Р</w:t>
      </w:r>
      <w:r w:rsidR="00EB3507" w:rsidRPr="00713C8E">
        <w:rPr>
          <w:rFonts w:ascii="Times New Roman" w:hAnsi="Times New Roman" w:cs="Times New Roman"/>
          <w:b/>
          <w:bCs/>
          <w:sz w:val="28"/>
          <w:szCs w:val="28"/>
        </w:rPr>
        <w:t>оссия</w:t>
      </w:r>
      <w:r w:rsidRPr="00713C8E">
        <w:rPr>
          <w:rFonts w:ascii="Times New Roman" w:hAnsi="Times New Roman" w:cs="Times New Roman"/>
          <w:b/>
          <w:bCs/>
          <w:sz w:val="28"/>
          <w:szCs w:val="28"/>
        </w:rPr>
        <w:t xml:space="preserve"> В XVI – XVII </w:t>
      </w:r>
      <w:r w:rsidR="00EB3507" w:rsidRPr="00713C8E">
        <w:rPr>
          <w:rFonts w:ascii="Times New Roman" w:hAnsi="Times New Roman" w:cs="Times New Roman"/>
          <w:b/>
          <w:bCs/>
          <w:sz w:val="28"/>
          <w:szCs w:val="28"/>
        </w:rPr>
        <w:t>вв.</w:t>
      </w:r>
      <w:r w:rsidRPr="00713C8E">
        <w:rPr>
          <w:rFonts w:ascii="Times New Roman" w:hAnsi="Times New Roman" w:cs="Times New Roman"/>
          <w:b/>
          <w:bCs/>
          <w:sz w:val="28"/>
          <w:szCs w:val="28"/>
        </w:rPr>
        <w:t xml:space="preserve">: </w:t>
      </w:r>
      <w:r w:rsidR="00EB3507" w:rsidRPr="00713C8E">
        <w:rPr>
          <w:rFonts w:ascii="Times New Roman" w:hAnsi="Times New Roman" w:cs="Times New Roman"/>
          <w:b/>
          <w:bCs/>
          <w:sz w:val="28"/>
          <w:szCs w:val="28"/>
        </w:rPr>
        <w:t>от великого княжества к царству</w:t>
      </w:r>
      <w:r w:rsidRPr="00713C8E">
        <w:rPr>
          <w:rFonts w:ascii="Times New Roman" w:hAnsi="Times New Roman" w:cs="Times New Roman"/>
          <w:b/>
          <w:bCs/>
          <w:sz w:val="28"/>
          <w:szCs w:val="28"/>
        </w:rPr>
        <w:t xml:space="preserve">Россия в XVI веке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713C8E">
        <w:rPr>
          <w:rFonts w:ascii="Times New Roman" w:hAnsi="Times New Roman" w:cs="Times New Roman"/>
          <w:i/>
          <w:sz w:val="28"/>
          <w:szCs w:val="28"/>
        </w:rPr>
        <w:t>«Малая дума».</w:t>
      </w:r>
      <w:r w:rsidRPr="00713C8E">
        <w:rPr>
          <w:rFonts w:ascii="Times New Roman" w:hAnsi="Times New Roman" w:cs="Times New Roman"/>
          <w:sz w:val="28"/>
          <w:szCs w:val="28"/>
        </w:rPr>
        <w:t xml:space="preserve"> Местничество. Местное управление: наместники и волостели, система кормлений. Государство и церковь.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Регентство Елены Глинской. Сопротивление удельных князей великокняжеской власти. </w:t>
      </w:r>
      <w:r w:rsidRPr="00713C8E">
        <w:rPr>
          <w:rFonts w:ascii="Times New Roman" w:hAnsi="Times New Roman" w:cs="Times New Roman"/>
          <w:i/>
          <w:sz w:val="28"/>
          <w:szCs w:val="28"/>
        </w:rPr>
        <w:t>Мятеж князя Андрея Старицкого.</w:t>
      </w:r>
      <w:r w:rsidRPr="00713C8E">
        <w:rPr>
          <w:rFonts w:ascii="Times New Roman" w:hAnsi="Times New Roman" w:cs="Times New Roman"/>
          <w:sz w:val="28"/>
          <w:szCs w:val="28"/>
        </w:rPr>
        <w:t xml:space="preserve"> Унификация денежной системы. </w:t>
      </w:r>
      <w:r w:rsidRPr="00713C8E">
        <w:rPr>
          <w:rFonts w:ascii="Times New Roman" w:hAnsi="Times New Roman" w:cs="Times New Roman"/>
          <w:i/>
          <w:sz w:val="28"/>
          <w:szCs w:val="28"/>
        </w:rPr>
        <w:t>Стародубская война с Польшей и Литвой.</w:t>
      </w:r>
      <w:r w:rsidRPr="00713C8E">
        <w:rPr>
          <w:rFonts w:ascii="Times New Roman" w:hAnsi="Times New Roman" w:cs="Times New Roman"/>
          <w:sz w:val="28"/>
          <w:szCs w:val="28"/>
        </w:rPr>
        <w:t xml:space="preserve">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lastRenderedPageBreak/>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713C8E">
        <w:rPr>
          <w:rFonts w:ascii="Times New Roman" w:hAnsi="Times New Roman" w:cs="Times New Roman"/>
          <w:i/>
          <w:sz w:val="28"/>
          <w:szCs w:val="28"/>
        </w:rPr>
        <w:t xml:space="preserve">Ереси Матвея Башкина и Феодосия Косого.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713C8E">
        <w:rPr>
          <w:rFonts w:ascii="Times New Roman" w:hAnsi="Times New Roman" w:cs="Times New Roman"/>
          <w:i/>
          <w:sz w:val="28"/>
          <w:szCs w:val="28"/>
        </w:rPr>
        <w:t>дискуссии о характере народного представительства.</w:t>
      </w:r>
      <w:r w:rsidRPr="00713C8E">
        <w:rPr>
          <w:rFonts w:ascii="Times New Roman" w:hAnsi="Times New Roman" w:cs="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Социальная структура российского общества. Дворянство. </w:t>
      </w:r>
      <w:r w:rsidRPr="00713C8E">
        <w:rPr>
          <w:rFonts w:ascii="Times New Roman" w:hAnsi="Times New Roman" w:cs="Times New Roman"/>
          <w:i/>
          <w:sz w:val="28"/>
          <w:szCs w:val="28"/>
        </w:rPr>
        <w:t>Служилые и неслужилые люди. Формирование Государева двора и «служилых городов».</w:t>
      </w:r>
      <w:r w:rsidRPr="00713C8E">
        <w:rPr>
          <w:rFonts w:ascii="Times New Roman" w:hAnsi="Times New Roman" w:cs="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Многонациональный состав населения Русского государства. </w:t>
      </w:r>
      <w:r w:rsidRPr="00713C8E">
        <w:rPr>
          <w:rFonts w:ascii="Times New Roman" w:hAnsi="Times New Roman" w:cs="Times New Roman"/>
          <w:i/>
          <w:sz w:val="28"/>
          <w:szCs w:val="28"/>
        </w:rPr>
        <w:t>Финно-угорские народы</w:t>
      </w:r>
      <w:r w:rsidRPr="00713C8E">
        <w:rPr>
          <w:rFonts w:ascii="Times New Roman" w:hAnsi="Times New Roman" w:cs="Times New Roman"/>
          <w:sz w:val="28"/>
          <w:szCs w:val="28"/>
        </w:rPr>
        <w:t xml:space="preserve">. Народы Поволжья после присоединения к России. </w:t>
      </w:r>
      <w:r w:rsidRPr="00713C8E">
        <w:rPr>
          <w:rFonts w:ascii="Times New Roman" w:hAnsi="Times New Roman" w:cs="Times New Roman"/>
          <w:i/>
          <w:sz w:val="28"/>
          <w:szCs w:val="28"/>
        </w:rPr>
        <w:t>Служилые татары.</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Выходцы из стран Европы на государевой службе.</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Сосуществование религий в Российском государстве.</w:t>
      </w:r>
      <w:r w:rsidRPr="00713C8E">
        <w:rPr>
          <w:rFonts w:ascii="Times New Roman" w:hAnsi="Times New Roman" w:cs="Times New Roman"/>
          <w:sz w:val="28"/>
          <w:szCs w:val="28"/>
        </w:rPr>
        <w:t xml:space="preserve"> Русская Православная церковь. </w:t>
      </w:r>
      <w:r w:rsidRPr="00713C8E">
        <w:rPr>
          <w:rFonts w:ascii="Times New Roman" w:hAnsi="Times New Roman" w:cs="Times New Roman"/>
          <w:i/>
          <w:sz w:val="28"/>
          <w:szCs w:val="28"/>
        </w:rPr>
        <w:t>Мусульманское духовенство.</w:t>
      </w:r>
      <w:r w:rsidRPr="00713C8E">
        <w:rPr>
          <w:rFonts w:ascii="Times New Roman" w:hAnsi="Times New Roman" w:cs="Times New Roman"/>
          <w:sz w:val="28"/>
          <w:szCs w:val="28"/>
        </w:rPr>
        <w:t xml:space="preserve">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713C8E">
        <w:rPr>
          <w:rFonts w:ascii="Times New Roman" w:hAnsi="Times New Roman" w:cs="Times New Roman"/>
          <w:i/>
          <w:sz w:val="28"/>
          <w:szCs w:val="28"/>
        </w:rPr>
        <w:t xml:space="preserve">Московские казни 1570 г. </w:t>
      </w:r>
      <w:r w:rsidRPr="00713C8E">
        <w:rPr>
          <w:rFonts w:ascii="Times New Roman" w:hAnsi="Times New Roman" w:cs="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Царь Федор Иванович. Борьба за власть в боярском окружении. Правление Бориса Годунова. Учреждение патриаршества. </w:t>
      </w:r>
      <w:r w:rsidRPr="00713C8E">
        <w:rPr>
          <w:rFonts w:ascii="Times New Roman" w:hAnsi="Times New Roman" w:cs="Times New Roman"/>
          <w:i/>
          <w:sz w:val="28"/>
          <w:szCs w:val="28"/>
        </w:rPr>
        <w:t>Тявзинский мирный договор со Швецией:</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восстановление позиций России в Прибалтике.</w:t>
      </w:r>
      <w:r w:rsidRPr="00713C8E">
        <w:rPr>
          <w:rFonts w:ascii="Times New Roman" w:hAnsi="Times New Roman" w:cs="Times New Roman"/>
          <w:sz w:val="28"/>
          <w:szCs w:val="28"/>
        </w:rPr>
        <w:t xml:space="preserve"> Противостояние с Крымским ханством. </w:t>
      </w:r>
      <w:r w:rsidRPr="00713C8E">
        <w:rPr>
          <w:rFonts w:ascii="Times New Roman" w:hAnsi="Times New Roman" w:cs="Times New Roman"/>
          <w:i/>
          <w:sz w:val="28"/>
          <w:szCs w:val="28"/>
        </w:rPr>
        <w:t>Отражение набега Гази-Гирея в 1591 г.</w:t>
      </w:r>
      <w:r w:rsidRPr="00713C8E">
        <w:rPr>
          <w:rFonts w:ascii="Times New Roman" w:hAnsi="Times New Roman" w:cs="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Смута в России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Династический кризис. Земский собор 1598 г. и избрание на царство Бориса Годунова. Политика Бориса Годунова, </w:t>
      </w:r>
      <w:r w:rsidRPr="00713C8E">
        <w:rPr>
          <w:rFonts w:ascii="Times New Roman" w:hAnsi="Times New Roman" w:cs="Times New Roman"/>
          <w:i/>
          <w:sz w:val="28"/>
          <w:szCs w:val="28"/>
        </w:rPr>
        <w:t>в т.ч. в отношении боярства. Опала семейства Романовых.</w:t>
      </w:r>
      <w:r w:rsidRPr="00713C8E">
        <w:rPr>
          <w:rFonts w:ascii="Times New Roman" w:hAnsi="Times New Roman" w:cs="Times New Roman"/>
          <w:sz w:val="28"/>
          <w:szCs w:val="28"/>
        </w:rPr>
        <w:t xml:space="preserve"> Голод 1601-1603 гг. и обострение социально-экономического кризиса.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713C8E">
        <w:rPr>
          <w:rFonts w:ascii="Times New Roman" w:hAnsi="Times New Roman" w:cs="Times New Roman"/>
          <w:i/>
          <w:sz w:val="28"/>
          <w:szCs w:val="28"/>
        </w:rPr>
        <w:t xml:space="preserve">Выборгский договор между Россией и Швецией. </w:t>
      </w:r>
      <w:r w:rsidRPr="00713C8E">
        <w:rPr>
          <w:rFonts w:ascii="Times New Roman" w:hAnsi="Times New Roman" w:cs="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713C8E">
        <w:rPr>
          <w:rFonts w:ascii="Times New Roman" w:hAnsi="Times New Roman" w:cs="Times New Roman"/>
          <w:i/>
          <w:sz w:val="28"/>
          <w:szCs w:val="28"/>
        </w:rPr>
        <w:t xml:space="preserve">Борьба с казачьими выступлениями против центральной власти. </w:t>
      </w:r>
      <w:r w:rsidRPr="00713C8E">
        <w:rPr>
          <w:rFonts w:ascii="Times New Roman" w:hAnsi="Times New Roman" w:cs="Times New Roman"/>
          <w:sz w:val="28"/>
          <w:szCs w:val="28"/>
        </w:rPr>
        <w:t xml:space="preserve">Столбовский мир со Швецией: утрата выхода к </w:t>
      </w:r>
      <w:r w:rsidRPr="00713C8E">
        <w:rPr>
          <w:rFonts w:ascii="Times New Roman" w:hAnsi="Times New Roman" w:cs="Times New Roman"/>
          <w:sz w:val="28"/>
          <w:szCs w:val="28"/>
        </w:rPr>
        <w:lastRenderedPageBreak/>
        <w:t xml:space="preserve">Балтийскому морю. </w:t>
      </w:r>
      <w:r w:rsidRPr="00713C8E">
        <w:rPr>
          <w:rFonts w:ascii="Times New Roman" w:hAnsi="Times New Roman" w:cs="Times New Roman"/>
          <w:i/>
          <w:sz w:val="28"/>
          <w:szCs w:val="28"/>
        </w:rPr>
        <w:t>Продолжение войны с Речью Посполитой. Поход принца Владислава на Москву.</w:t>
      </w:r>
      <w:r w:rsidRPr="00713C8E">
        <w:rPr>
          <w:rFonts w:ascii="Times New Roman" w:hAnsi="Times New Roman" w:cs="Times New Roman"/>
          <w:sz w:val="28"/>
          <w:szCs w:val="28"/>
        </w:rPr>
        <w:t xml:space="preserve"> Заключение Деулинского перемирия с Речью Посполитой. Итоги и последствия Смутного времени.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Россия в XVII веке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713C8E">
        <w:rPr>
          <w:rFonts w:ascii="Times New Roman" w:hAnsi="Times New Roman" w:cs="Times New Roman"/>
          <w:i/>
          <w:sz w:val="28"/>
          <w:szCs w:val="28"/>
        </w:rPr>
        <w:t>Продолжение закрепощения крестьян.</w:t>
      </w:r>
      <w:r w:rsidRPr="00713C8E">
        <w:rPr>
          <w:rFonts w:ascii="Times New Roman" w:hAnsi="Times New Roman" w:cs="Times New Roman"/>
          <w:sz w:val="28"/>
          <w:szCs w:val="28"/>
        </w:rPr>
        <w:t xml:space="preserve"> Земские соборы. Роль патриарха Филарета в управлении государством.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713C8E">
        <w:rPr>
          <w:rFonts w:ascii="Times New Roman" w:hAnsi="Times New Roman" w:cs="Times New Roman"/>
          <w:i/>
          <w:sz w:val="28"/>
          <w:szCs w:val="28"/>
        </w:rPr>
        <w:t>Приказ Тайных дел.</w:t>
      </w:r>
      <w:r w:rsidRPr="00713C8E">
        <w:rPr>
          <w:rFonts w:ascii="Times New Roman" w:hAnsi="Times New Roman" w:cs="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713C8E">
        <w:rPr>
          <w:rFonts w:ascii="Times New Roman" w:hAnsi="Times New Roman" w:cs="Times New Roman"/>
          <w:i/>
          <w:sz w:val="28"/>
          <w:szCs w:val="28"/>
        </w:rPr>
        <w:t xml:space="preserve">Правительство Б.И. Морозова и И.Д. Милославского: итоги его деятельности. </w:t>
      </w:r>
      <w:r w:rsidRPr="00713C8E">
        <w:rPr>
          <w:rFonts w:ascii="Times New Roman" w:hAnsi="Times New Roman" w:cs="Times New Roman"/>
          <w:sz w:val="28"/>
          <w:szCs w:val="28"/>
        </w:rPr>
        <w:t xml:space="preserve">Патриарх Никон. Раскол в Церкви. Протопоп Аввакум, формирование религиозной традиции старообрядчества.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Царь Федор Алексеевич. Отмена местничества. Налоговая (податная) реформа.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713C8E">
        <w:rPr>
          <w:rFonts w:ascii="Times New Roman" w:hAnsi="Times New Roman" w:cs="Times New Roman"/>
          <w:i/>
          <w:sz w:val="28"/>
          <w:szCs w:val="28"/>
        </w:rPr>
        <w:t>Торговый и Новоторговый уставы.</w:t>
      </w:r>
      <w:r w:rsidRPr="00713C8E">
        <w:rPr>
          <w:rFonts w:ascii="Times New Roman" w:hAnsi="Times New Roman" w:cs="Times New Roman"/>
          <w:sz w:val="28"/>
          <w:szCs w:val="28"/>
        </w:rPr>
        <w:t xml:space="preserve"> Торговля с европейскими странами, Прибалтикой, Востоком.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713C8E">
        <w:rPr>
          <w:rFonts w:ascii="Times New Roman" w:hAnsi="Times New Roman" w:cs="Times New Roman"/>
          <w:i/>
          <w:sz w:val="28"/>
          <w:szCs w:val="28"/>
        </w:rPr>
        <w:t>Денежная реформа 1654 г.</w:t>
      </w:r>
      <w:r w:rsidRPr="00713C8E">
        <w:rPr>
          <w:rFonts w:ascii="Times New Roman" w:hAnsi="Times New Roman" w:cs="Times New Roman"/>
          <w:sz w:val="28"/>
          <w:szCs w:val="28"/>
        </w:rPr>
        <w:t xml:space="preserve"> Медный бунт. Побеги крестьян на Дон и в Сибирь. Восстание Степана Разина.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w:t>
      </w:r>
      <w:r w:rsidRPr="00713C8E">
        <w:rPr>
          <w:rFonts w:ascii="Times New Roman" w:hAnsi="Times New Roman" w:cs="Times New Roman"/>
          <w:sz w:val="28"/>
          <w:szCs w:val="28"/>
        </w:rPr>
        <w:lastRenderedPageBreak/>
        <w:t xml:space="preserve">Поляновский мир. </w:t>
      </w:r>
      <w:r w:rsidRPr="00713C8E">
        <w:rPr>
          <w:rFonts w:ascii="Times New Roman" w:hAnsi="Times New Roman" w:cs="Times New Roman"/>
          <w:i/>
          <w:sz w:val="28"/>
          <w:szCs w:val="28"/>
        </w:rPr>
        <w:t>Контакты с православным населением Речи Посполитой: противодействие полонизации, распространению католичества.</w:t>
      </w:r>
      <w:r w:rsidRPr="00713C8E">
        <w:rPr>
          <w:rFonts w:ascii="Times New Roman" w:hAnsi="Times New Roman" w:cs="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713C8E">
        <w:rPr>
          <w:rFonts w:ascii="Times New Roman" w:hAnsi="Times New Roman" w:cs="Times New Roman"/>
          <w:i/>
          <w:sz w:val="28"/>
          <w:szCs w:val="28"/>
        </w:rPr>
        <w:t xml:space="preserve">Отношения России со странами Западной Европы. Военные столкновения с манчжурами и империей Цин.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713C8E">
        <w:rPr>
          <w:rFonts w:ascii="Times New Roman" w:hAnsi="Times New Roman" w:cs="Times New Roman"/>
          <w:i/>
          <w:sz w:val="28"/>
          <w:szCs w:val="28"/>
        </w:rPr>
        <w:t>Коч – корабль русских первопроходцев.</w:t>
      </w:r>
      <w:r w:rsidRPr="00713C8E">
        <w:rPr>
          <w:rFonts w:ascii="Times New Roman" w:hAnsi="Times New Roman" w:cs="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713C8E">
        <w:rPr>
          <w:rFonts w:ascii="Times New Roman" w:hAnsi="Times New Roman" w:cs="Times New Roman"/>
          <w:i/>
          <w:sz w:val="28"/>
          <w:szCs w:val="28"/>
        </w:rPr>
        <w:t xml:space="preserve">Миссионерство и христианизация. Межэтнические отношения. </w:t>
      </w:r>
      <w:r w:rsidRPr="00713C8E">
        <w:rPr>
          <w:rFonts w:ascii="Times New Roman" w:hAnsi="Times New Roman" w:cs="Times New Roman"/>
          <w:sz w:val="28"/>
          <w:szCs w:val="28"/>
        </w:rPr>
        <w:t xml:space="preserve">Формирование многонациональной элиты.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Изменения в картине мира человека в XVI–XVII вв. и повседневная жизнь.</w:t>
      </w:r>
      <w:r w:rsidRPr="00713C8E">
        <w:rPr>
          <w:rFonts w:ascii="Times New Roman" w:hAnsi="Times New Roman" w:cs="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Архитектура. Дворцово-храмовый ансамбль Соборной площади в Москве. Шатровый стиль в архитектуре. </w:t>
      </w:r>
      <w:r w:rsidRPr="00713C8E">
        <w:rPr>
          <w:rFonts w:ascii="Times New Roman" w:hAnsi="Times New Roman" w:cs="Times New Roman"/>
          <w:i/>
          <w:sz w:val="28"/>
          <w:szCs w:val="28"/>
        </w:rPr>
        <w:t xml:space="preserve">Антонио Солари, Алевиз Фрязин, Петрок Малой. </w:t>
      </w:r>
      <w:r w:rsidRPr="00713C8E">
        <w:rPr>
          <w:rFonts w:ascii="Times New Roman" w:hAnsi="Times New Roman" w:cs="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713C8E">
        <w:rPr>
          <w:rFonts w:ascii="Times New Roman" w:hAnsi="Times New Roman" w:cs="Times New Roman"/>
          <w:i/>
          <w:sz w:val="28"/>
          <w:szCs w:val="28"/>
        </w:rPr>
        <w:t>Приказ каменных дел.</w:t>
      </w:r>
      <w:r w:rsidRPr="00713C8E">
        <w:rPr>
          <w:rFonts w:ascii="Times New Roman" w:hAnsi="Times New Roman" w:cs="Times New Roman"/>
          <w:sz w:val="28"/>
          <w:szCs w:val="28"/>
        </w:rPr>
        <w:t xml:space="preserve"> Деревянное зодчество.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Изобразительное искусство. Симон Ушаков. Ярославская школа иконописи. Парсунная живопись.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Летописание и начало книгопечатания. Лицевой свод. Домострой. </w:t>
      </w:r>
      <w:r w:rsidRPr="00713C8E">
        <w:rPr>
          <w:rFonts w:ascii="Times New Roman" w:hAnsi="Times New Roman" w:cs="Times New Roman"/>
          <w:i/>
          <w:sz w:val="28"/>
          <w:szCs w:val="28"/>
        </w:rPr>
        <w:t xml:space="preserve">Переписка Ивана Грозного с князем Андреем Курбским. Публицистика Смутного времени. </w:t>
      </w:r>
      <w:r w:rsidRPr="00713C8E">
        <w:rPr>
          <w:rFonts w:ascii="Times New Roman" w:hAnsi="Times New Roman" w:cs="Times New Roman"/>
          <w:sz w:val="28"/>
          <w:szCs w:val="28"/>
        </w:rPr>
        <w:t xml:space="preserve">Усиление светского начала в российской культуре. Симеон Полоцкий. Немецкая </w:t>
      </w:r>
      <w:r w:rsidRPr="00713C8E">
        <w:rPr>
          <w:rFonts w:ascii="Times New Roman" w:hAnsi="Times New Roman" w:cs="Times New Roman"/>
          <w:sz w:val="28"/>
          <w:szCs w:val="28"/>
        </w:rPr>
        <w:lastRenderedPageBreak/>
        <w:t xml:space="preserve">слобода как проводник европейского культурного влияния. </w:t>
      </w:r>
      <w:r w:rsidRPr="00713C8E">
        <w:rPr>
          <w:rFonts w:ascii="Times New Roman" w:hAnsi="Times New Roman" w:cs="Times New Roman"/>
          <w:i/>
          <w:sz w:val="28"/>
          <w:szCs w:val="28"/>
        </w:rPr>
        <w:t xml:space="preserve">Посадская сатира XVII 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713C8E" w:rsidRDefault="009D1460" w:rsidP="00F17097">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Региональный компонент</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Наш регион в </w:t>
      </w:r>
      <w:r w:rsidRPr="00713C8E">
        <w:rPr>
          <w:rFonts w:ascii="Times New Roman" w:hAnsi="Times New Roman" w:cs="Times New Roman"/>
          <w:sz w:val="28"/>
          <w:szCs w:val="28"/>
          <w:lang w:val="en-US"/>
        </w:rPr>
        <w:t>XVI</w:t>
      </w:r>
      <w:r w:rsidRPr="00713C8E">
        <w:rPr>
          <w:rFonts w:ascii="Times New Roman" w:hAnsi="Times New Roman" w:cs="Times New Roman"/>
          <w:sz w:val="28"/>
          <w:szCs w:val="28"/>
        </w:rPr>
        <w:t xml:space="preserve"> – </w:t>
      </w:r>
      <w:r w:rsidRPr="00713C8E">
        <w:rPr>
          <w:rFonts w:ascii="Times New Roman" w:hAnsi="Times New Roman" w:cs="Times New Roman"/>
          <w:sz w:val="28"/>
          <w:szCs w:val="28"/>
          <w:lang w:val="en-US"/>
        </w:rPr>
        <w:t>XVII</w:t>
      </w:r>
      <w:r w:rsidRPr="00713C8E">
        <w:rPr>
          <w:rFonts w:ascii="Times New Roman" w:hAnsi="Times New Roman" w:cs="Times New Roman"/>
          <w:sz w:val="28"/>
          <w:szCs w:val="28"/>
        </w:rPr>
        <w:t xml:space="preserve"> вв. </w:t>
      </w:r>
    </w:p>
    <w:p w:rsidR="009D1460" w:rsidRPr="00713C8E" w:rsidRDefault="009D1460" w:rsidP="00F17097">
      <w:pPr>
        <w:spacing w:after="0" w:line="360" w:lineRule="auto"/>
        <w:ind w:firstLine="709"/>
        <w:jc w:val="both"/>
        <w:rPr>
          <w:rFonts w:ascii="Times New Roman" w:hAnsi="Times New Roman" w:cs="Times New Roman"/>
          <w:sz w:val="28"/>
          <w:szCs w:val="28"/>
        </w:rPr>
      </w:pPr>
    </w:p>
    <w:p w:rsidR="009D1460" w:rsidRPr="00713C8E" w:rsidRDefault="009D1460" w:rsidP="00EB350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Р</w:t>
      </w:r>
      <w:r w:rsidR="00EB3507" w:rsidRPr="00713C8E">
        <w:rPr>
          <w:rFonts w:ascii="Times New Roman" w:hAnsi="Times New Roman" w:cs="Times New Roman"/>
          <w:b/>
          <w:bCs/>
          <w:sz w:val="28"/>
          <w:szCs w:val="28"/>
        </w:rPr>
        <w:t>оссия в конце</w:t>
      </w:r>
      <w:r w:rsidRPr="00713C8E">
        <w:rPr>
          <w:rFonts w:ascii="Times New Roman" w:hAnsi="Times New Roman" w:cs="Times New Roman"/>
          <w:b/>
          <w:bCs/>
          <w:sz w:val="28"/>
          <w:szCs w:val="28"/>
        </w:rPr>
        <w:t xml:space="preserve">XVII - XVIII ВЕКАХ: </w:t>
      </w:r>
      <w:r w:rsidR="00EB3507" w:rsidRPr="00713C8E">
        <w:rPr>
          <w:rFonts w:ascii="Times New Roman" w:hAnsi="Times New Roman" w:cs="Times New Roman"/>
          <w:b/>
          <w:bCs/>
          <w:sz w:val="28"/>
          <w:szCs w:val="28"/>
        </w:rPr>
        <w:t>от царства к империи</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Россия в эпоху преобразований Петра I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t>Экономическая политика.</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t>Социальная политика.</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t>Реформы управления.</w:t>
      </w:r>
      <w:r w:rsidRPr="00713C8E">
        <w:rPr>
          <w:rFonts w:ascii="Times New Roman" w:hAnsi="Times New Roman" w:cs="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w:t>
      </w:r>
      <w:r w:rsidRPr="00713C8E">
        <w:rPr>
          <w:rFonts w:ascii="Times New Roman" w:hAnsi="Times New Roman" w:cs="Times New Roman"/>
          <w:sz w:val="28"/>
          <w:szCs w:val="28"/>
        </w:rPr>
        <w:lastRenderedPageBreak/>
        <w:t xml:space="preserve">суда. Усиление централизации и бюрократизации управления. Генеральный регламент. Санкт-Петербург — новая столица.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Первые гвардейские полки. Создание регулярной армии, военного флота. Рекрутские наборы.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t>Церковная реформа</w:t>
      </w:r>
      <w:r w:rsidRPr="00713C8E">
        <w:rPr>
          <w:rFonts w:ascii="Times New Roman" w:hAnsi="Times New Roman" w:cs="Times New Roman"/>
          <w:sz w:val="28"/>
          <w:szCs w:val="28"/>
          <w:u w:val="single"/>
        </w:rPr>
        <w:t>.</w:t>
      </w:r>
      <w:r w:rsidRPr="00713C8E">
        <w:rPr>
          <w:rFonts w:ascii="Times New Roman" w:hAnsi="Times New Roman" w:cs="Times New Roman"/>
          <w:sz w:val="28"/>
          <w:szCs w:val="28"/>
        </w:rPr>
        <w:t xml:space="preserve"> Упразднение патриаршества, учреждение синода. Положение конфессий.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t>Оппозиция реформам Петра I.</w:t>
      </w:r>
      <w:r w:rsidRPr="00713C8E">
        <w:rPr>
          <w:rFonts w:ascii="Times New Roman" w:hAnsi="Times New Roman" w:cs="Times New Roman"/>
          <w:sz w:val="28"/>
          <w:szCs w:val="28"/>
          <w:u w:val="single"/>
        </w:rPr>
        <w:t xml:space="preserve"> </w:t>
      </w:r>
      <w:r w:rsidRPr="00713C8E">
        <w:rPr>
          <w:rFonts w:ascii="Times New Roman" w:hAnsi="Times New Roman" w:cs="Times New Roman"/>
          <w:sz w:val="28"/>
          <w:szCs w:val="28"/>
        </w:rPr>
        <w:t xml:space="preserve">Социальные движения в первой четверти XVIII в. </w:t>
      </w:r>
      <w:r w:rsidRPr="00713C8E">
        <w:rPr>
          <w:rFonts w:ascii="Times New Roman" w:hAnsi="Times New Roman" w:cs="Times New Roman"/>
          <w:i/>
          <w:sz w:val="28"/>
          <w:szCs w:val="28"/>
        </w:rPr>
        <w:t>Восстания в Астрахани, Башкирии, на Дону.</w:t>
      </w:r>
      <w:r w:rsidRPr="00713C8E">
        <w:rPr>
          <w:rFonts w:ascii="Times New Roman" w:hAnsi="Times New Roman" w:cs="Times New Roman"/>
          <w:sz w:val="28"/>
          <w:szCs w:val="28"/>
        </w:rPr>
        <w:t xml:space="preserve"> Дело царевича Алексея.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t>Внешняя политика.</w:t>
      </w:r>
      <w:r w:rsidRPr="00713C8E">
        <w:rPr>
          <w:rFonts w:ascii="Times New Roman" w:hAnsi="Times New Roman" w:cs="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Закрепление России на берегах Балтики. Провозглашение России империей. Каспийский поход Петра I.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t>Преобразования Петра I в области культуры.</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713C8E">
        <w:rPr>
          <w:rFonts w:ascii="Times New Roman" w:hAnsi="Times New Roman" w:cs="Times New Roman"/>
          <w:i/>
          <w:sz w:val="28"/>
          <w:szCs w:val="28"/>
        </w:rPr>
        <w:t xml:space="preserve">Новые формы социальной коммуникации в дворянской среде. </w:t>
      </w:r>
      <w:r w:rsidRPr="00713C8E">
        <w:rPr>
          <w:rFonts w:ascii="Times New Roman" w:hAnsi="Times New Roman" w:cs="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Итоги, последствия и значение петровских преобразований. Образ Петра I в русской культуре.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После Петра Великого: эпоха «дворцовых переворотов»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Укрепление границ империи на Украине и на юго-восточной окраине. </w:t>
      </w:r>
      <w:r w:rsidRPr="00713C8E">
        <w:rPr>
          <w:rFonts w:ascii="Times New Roman" w:hAnsi="Times New Roman" w:cs="Times New Roman"/>
          <w:i/>
          <w:sz w:val="28"/>
          <w:szCs w:val="28"/>
        </w:rPr>
        <w:t xml:space="preserve">Переход Младшего жуза в Казахстане под суверенитет Российской империи. Война с Османской империей.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Россия в международных конфликтах 1740-х – 1750-х гг. Участие в Семилетней войне.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Петр III. Манифест «о вольности дворянской». Переворот 28 июня 1762 г.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Россия в 1760-х – 1790- гг. Правление Екатерины II и Павла I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Внутренняя политика Екатерины II. Личность императрицы. Идеи Просвещения. «Просвещ</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713C8E">
        <w:rPr>
          <w:rFonts w:ascii="Times New Roman" w:hAnsi="Times New Roman" w:cs="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Национальная политика. </w:t>
      </w:r>
      <w:r w:rsidRPr="00713C8E">
        <w:rPr>
          <w:rFonts w:ascii="Times New Roman" w:hAnsi="Times New Roman" w:cs="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 xml:space="preserve">Активизация деятельности </w:t>
      </w:r>
      <w:r w:rsidRPr="00713C8E">
        <w:rPr>
          <w:rFonts w:ascii="Times New Roman" w:hAnsi="Times New Roman" w:cs="Times New Roman"/>
          <w:i/>
          <w:sz w:val="28"/>
          <w:szCs w:val="28"/>
        </w:rPr>
        <w:lastRenderedPageBreak/>
        <w:t>по привлечению иностранцев в Россию.</w:t>
      </w:r>
      <w:r w:rsidRPr="00713C8E">
        <w:rPr>
          <w:rFonts w:ascii="Times New Roman" w:hAnsi="Times New Roman" w:cs="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713C8E">
        <w:rPr>
          <w:rFonts w:ascii="Times New Roman" w:hAnsi="Times New Roman" w:cs="Times New Roman"/>
          <w:i/>
          <w:sz w:val="28"/>
          <w:szCs w:val="28"/>
        </w:rPr>
        <w:t>Дворовые люди.</w:t>
      </w:r>
      <w:r w:rsidRPr="00713C8E">
        <w:rPr>
          <w:rFonts w:ascii="Times New Roman" w:hAnsi="Times New Roman" w:cs="Times New Roman"/>
          <w:sz w:val="28"/>
          <w:szCs w:val="28"/>
        </w:rPr>
        <w:t xml:space="preserve"> Роль крепостного строя в экономике страны.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Промышленность в городе и деревне. Роль государства, купечества, помещиков в развитии промышленности. </w:t>
      </w:r>
      <w:r w:rsidRPr="00713C8E">
        <w:rPr>
          <w:rFonts w:ascii="Times New Roman" w:hAnsi="Times New Roman" w:cs="Times New Roman"/>
          <w:i/>
          <w:sz w:val="28"/>
          <w:szCs w:val="28"/>
        </w:rPr>
        <w:t xml:space="preserve">Крепостной и вольнонаемный труд. Привлечение крепостных оброчных крестьян к работе на мануфактурах. </w:t>
      </w:r>
      <w:r w:rsidRPr="00713C8E">
        <w:rPr>
          <w:rFonts w:ascii="Times New Roman" w:hAnsi="Times New Roman" w:cs="Times New Roman"/>
          <w:sz w:val="28"/>
          <w:szCs w:val="28"/>
        </w:rPr>
        <w:t>Развитие крестьянских промыслов.</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Внутренняя и внешняя торговля. Торговые пути внутри страны. </w:t>
      </w:r>
      <w:r w:rsidRPr="00713C8E">
        <w:rPr>
          <w:rFonts w:ascii="Times New Roman" w:hAnsi="Times New Roman" w:cs="Times New Roman"/>
          <w:i/>
          <w:sz w:val="28"/>
          <w:szCs w:val="28"/>
        </w:rPr>
        <w:t>Водно-транспортные системы: Вышневолоцкая, Тихвинская, Мариинская и др.</w:t>
      </w:r>
      <w:r w:rsidRPr="00713C8E">
        <w:rPr>
          <w:rFonts w:ascii="Times New Roman" w:hAnsi="Times New Roman" w:cs="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713C8E">
        <w:rPr>
          <w:rFonts w:ascii="Times New Roman" w:hAnsi="Times New Roman" w:cs="Times New Roman"/>
          <w:i/>
          <w:sz w:val="28"/>
          <w:szCs w:val="28"/>
        </w:rPr>
        <w:t xml:space="preserve">Партнеры России во внешней торговле в Европе и в мире. Обеспечение активного внешнеторгового баланса.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Обострение социальных противоречий. </w:t>
      </w:r>
      <w:r w:rsidRPr="00713C8E">
        <w:rPr>
          <w:rFonts w:ascii="Times New Roman" w:hAnsi="Times New Roman" w:cs="Times New Roman"/>
          <w:i/>
          <w:sz w:val="28"/>
          <w:szCs w:val="28"/>
        </w:rPr>
        <w:t>Чумной бунт в Москве.</w:t>
      </w:r>
      <w:r w:rsidRPr="00713C8E">
        <w:rPr>
          <w:rFonts w:ascii="Times New Roman" w:hAnsi="Times New Roman" w:cs="Times New Roman"/>
          <w:sz w:val="28"/>
          <w:szCs w:val="28"/>
        </w:rPr>
        <w:t xml:space="preserve"> Восстание под предводительством Емельяна Пугачева. </w:t>
      </w:r>
      <w:r w:rsidRPr="00713C8E">
        <w:rPr>
          <w:rFonts w:ascii="Times New Roman" w:hAnsi="Times New Roman" w:cs="Times New Roman"/>
          <w:i/>
          <w:sz w:val="28"/>
          <w:szCs w:val="28"/>
        </w:rPr>
        <w:t>Антидворянский и антикрепостнический характер движения. Роль казачества, народов Урала и Поволжья в восстании.</w:t>
      </w:r>
      <w:r w:rsidRPr="00713C8E">
        <w:rPr>
          <w:rFonts w:ascii="Times New Roman" w:hAnsi="Times New Roman" w:cs="Times New Roman"/>
          <w:sz w:val="28"/>
          <w:szCs w:val="28"/>
        </w:rPr>
        <w:t xml:space="preserve"> Влияние восстания на внутреннюю политику и развитие общественной мысли.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Внешняя политика России второй половины XVIII в., ее основные задачи. Н.И. Панин и А.А.Безбородко.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lastRenderedPageBreak/>
        <w:t xml:space="preserve">Участие России в разделах Речи Посполитой. </w:t>
      </w:r>
      <w:r w:rsidRPr="00713C8E">
        <w:rPr>
          <w:rFonts w:ascii="Times New Roman" w:hAnsi="Times New Roman" w:cs="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713C8E">
        <w:rPr>
          <w:rFonts w:ascii="Times New Roman" w:hAnsi="Times New Roman" w:cs="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713C8E">
        <w:rPr>
          <w:rFonts w:ascii="Times New Roman" w:hAnsi="Times New Roman" w:cs="Times New Roman"/>
          <w:i/>
          <w:sz w:val="28"/>
          <w:szCs w:val="28"/>
        </w:rPr>
        <w:t xml:space="preserve">Восстание под предводительством Тадеуша Костюшко.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Российской империи в XVIII 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713C8E">
        <w:rPr>
          <w:rFonts w:ascii="Times New Roman" w:hAnsi="Times New Roman" w:cs="Times New Roman"/>
          <w:i/>
          <w:sz w:val="28"/>
          <w:szCs w:val="28"/>
        </w:rPr>
        <w:t>Н.И.Новиков, материалы о положении крепостных крестьян в его журналах.</w:t>
      </w:r>
      <w:r w:rsidRPr="00713C8E">
        <w:rPr>
          <w:rFonts w:ascii="Times New Roman" w:hAnsi="Times New Roman" w:cs="Times New Roman"/>
          <w:sz w:val="28"/>
          <w:szCs w:val="28"/>
        </w:rPr>
        <w:t xml:space="preserve"> А.Н.Радищев и его «Путешествие из Петербурга в Москву».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713C8E">
        <w:rPr>
          <w:rFonts w:ascii="Times New Roman" w:hAnsi="Times New Roman" w:cs="Times New Roman"/>
          <w:sz w:val="28"/>
          <w:szCs w:val="28"/>
        </w:rPr>
        <w:t>т. п.</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Вклад в развитие русской культуры ученых, художников, мастеров, прибывших из-за рубежа.</w:t>
      </w:r>
      <w:r w:rsidRPr="00713C8E">
        <w:rPr>
          <w:rFonts w:ascii="Times New Roman" w:hAnsi="Times New Roman" w:cs="Times New Roman"/>
          <w:sz w:val="28"/>
          <w:szCs w:val="28"/>
        </w:rPr>
        <w:t xml:space="preserve"> Усиление внимания к жизни и культуре русского народа и историческому прошлому России к концу столетия.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713C8E">
        <w:rPr>
          <w:rFonts w:ascii="Times New Roman" w:hAnsi="Times New Roman" w:cs="Times New Roman"/>
          <w:i/>
          <w:sz w:val="28"/>
          <w:szCs w:val="28"/>
        </w:rPr>
        <w:t xml:space="preserve">Исследования в области </w:t>
      </w:r>
      <w:r w:rsidRPr="00713C8E">
        <w:rPr>
          <w:rFonts w:ascii="Times New Roman" w:hAnsi="Times New Roman" w:cs="Times New Roman"/>
          <w:i/>
          <w:sz w:val="28"/>
          <w:szCs w:val="28"/>
        </w:rPr>
        <w:lastRenderedPageBreak/>
        <w:t>отечественной истории. Изучение российской словесности и развитие литературного языка. Российская академия. Е.Р.Дашкова.</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М.В. Ломоносов и его выдающаяся роль в становлении российской науки и образования.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Образование в России в XVIII в. </w:t>
      </w:r>
      <w:r w:rsidRPr="00713C8E">
        <w:rPr>
          <w:rFonts w:ascii="Times New Roman" w:hAnsi="Times New Roman" w:cs="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713C8E">
        <w:rPr>
          <w:rFonts w:ascii="Times New Roman" w:hAnsi="Times New Roman" w:cs="Times New Roman"/>
          <w:sz w:val="28"/>
          <w:szCs w:val="28"/>
        </w:rPr>
        <w:t xml:space="preserve"> Московский университет – первый российский университет.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Русская архитектура XVIII в. Строительство Петербурга, формирование его городского плана. </w:t>
      </w:r>
      <w:r w:rsidRPr="00713C8E">
        <w:rPr>
          <w:rFonts w:ascii="Times New Roman" w:hAnsi="Times New Roman" w:cs="Times New Roman"/>
          <w:i/>
          <w:sz w:val="28"/>
          <w:szCs w:val="28"/>
        </w:rPr>
        <w:t>Регулярный характер застройки Петербурга и других городов. Барокко в архитектуре Москвы и Петербурга.</w:t>
      </w:r>
      <w:r w:rsidRPr="00713C8E">
        <w:rPr>
          <w:rFonts w:ascii="Times New Roman" w:hAnsi="Times New Roman" w:cs="Times New Roman"/>
          <w:sz w:val="28"/>
          <w:szCs w:val="28"/>
        </w:rPr>
        <w:t xml:space="preserve"> Переход к классицизму, </w:t>
      </w:r>
      <w:r w:rsidRPr="00713C8E">
        <w:rPr>
          <w:rFonts w:ascii="Times New Roman" w:hAnsi="Times New Roman" w:cs="Times New Roman"/>
          <w:i/>
          <w:sz w:val="28"/>
          <w:szCs w:val="28"/>
        </w:rPr>
        <w:t xml:space="preserve">создание архитектурных ассамблей в стиле классицизма в обеих столицах. </w:t>
      </w:r>
      <w:r w:rsidRPr="00713C8E">
        <w:rPr>
          <w:rFonts w:ascii="Times New Roman" w:hAnsi="Times New Roman" w:cs="Times New Roman"/>
          <w:sz w:val="28"/>
          <w:szCs w:val="28"/>
        </w:rPr>
        <w:t xml:space="preserve">В.И. Баженов, М.Ф.Казаков.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713C8E">
        <w:rPr>
          <w:rFonts w:ascii="Times New Roman" w:hAnsi="Times New Roman" w:cs="Times New Roman"/>
          <w:i/>
          <w:sz w:val="28"/>
          <w:szCs w:val="28"/>
        </w:rPr>
        <w:t xml:space="preserve">Новые веяния в изобразительном искусстве в конце столетия.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Народы России в XVIII 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Россия при Павле I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Основные принципы внутренней политики Павла I. Укрепление абсолютизма </w:t>
      </w:r>
      <w:r w:rsidRPr="00713C8E">
        <w:rPr>
          <w:rFonts w:ascii="Times New Roman" w:hAnsi="Times New Roman" w:cs="Times New Roman"/>
          <w:i/>
          <w:sz w:val="28"/>
          <w:szCs w:val="28"/>
        </w:rPr>
        <w:t>через отказ от принципов «просвещенного абсолютизма» и</w:t>
      </w:r>
      <w:r w:rsidRPr="00713C8E">
        <w:rPr>
          <w:rFonts w:ascii="Times New Roman" w:hAnsi="Times New Roman" w:cs="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Внутренняя политика. Ограничение дворянских привилегий. </w:t>
      </w:r>
    </w:p>
    <w:p w:rsidR="009D1460" w:rsidRPr="00713C8E" w:rsidRDefault="009D1460" w:rsidP="00F17097">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Региональный компонент</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Наш регион </w:t>
      </w:r>
      <w:r w:rsidRPr="00713C8E">
        <w:rPr>
          <w:rFonts w:ascii="Times New Roman" w:hAnsi="Times New Roman" w:cs="Times New Roman"/>
          <w:bCs/>
          <w:sz w:val="28"/>
          <w:szCs w:val="28"/>
        </w:rPr>
        <w:t>в XVIII в.</w:t>
      </w:r>
    </w:p>
    <w:p w:rsidR="009D1460" w:rsidRPr="00713C8E" w:rsidRDefault="009D1460" w:rsidP="00EB350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w:t>
      </w:r>
      <w:r w:rsidR="00EB3507" w:rsidRPr="00713C8E">
        <w:rPr>
          <w:rFonts w:ascii="Times New Roman" w:hAnsi="Times New Roman" w:cs="Times New Roman"/>
          <w:b/>
          <w:bCs/>
          <w:sz w:val="28"/>
          <w:szCs w:val="28"/>
        </w:rPr>
        <w:t xml:space="preserve">оссийфская империя в </w:t>
      </w:r>
      <w:r w:rsidRPr="00713C8E">
        <w:rPr>
          <w:rFonts w:ascii="Times New Roman" w:hAnsi="Times New Roman" w:cs="Times New Roman"/>
          <w:b/>
          <w:bCs/>
          <w:sz w:val="28"/>
          <w:szCs w:val="28"/>
        </w:rPr>
        <w:t xml:space="preserve">XIX – </w:t>
      </w:r>
      <w:r w:rsidR="00EB3507" w:rsidRPr="00713C8E">
        <w:rPr>
          <w:rFonts w:ascii="Times New Roman" w:hAnsi="Times New Roman" w:cs="Times New Roman"/>
          <w:b/>
          <w:bCs/>
          <w:sz w:val="28"/>
          <w:szCs w:val="28"/>
        </w:rPr>
        <w:t>начале</w:t>
      </w:r>
      <w:r w:rsidRPr="00713C8E">
        <w:rPr>
          <w:rFonts w:ascii="Times New Roman" w:hAnsi="Times New Roman" w:cs="Times New Roman"/>
          <w:b/>
          <w:bCs/>
          <w:sz w:val="28"/>
          <w:szCs w:val="28"/>
        </w:rPr>
        <w:t xml:space="preserve"> XX </w:t>
      </w:r>
      <w:r w:rsidR="00EB3507" w:rsidRPr="00713C8E">
        <w:rPr>
          <w:rFonts w:ascii="Times New Roman" w:hAnsi="Times New Roman" w:cs="Times New Roman"/>
          <w:b/>
          <w:bCs/>
          <w:sz w:val="28"/>
          <w:szCs w:val="28"/>
        </w:rPr>
        <w:t>вв</w:t>
      </w:r>
      <w:r w:rsidRPr="00713C8E">
        <w:rPr>
          <w:rFonts w:ascii="Times New Roman" w:hAnsi="Times New Roman" w:cs="Times New Roman"/>
          <w:b/>
          <w:bCs/>
          <w:sz w:val="28"/>
          <w:szCs w:val="28"/>
        </w:rPr>
        <w:t>.</w:t>
      </w:r>
    </w:p>
    <w:p w:rsidR="009D1460" w:rsidRPr="00713C8E" w:rsidRDefault="009D1460" w:rsidP="00F17097">
      <w:pPr>
        <w:spacing w:after="0" w:line="360" w:lineRule="auto"/>
        <w:ind w:firstLine="709"/>
        <w:rPr>
          <w:rFonts w:ascii="Times New Roman" w:hAnsi="Times New Roman" w:cs="Times New Roman"/>
          <w:b/>
          <w:bCs/>
          <w:sz w:val="28"/>
          <w:szCs w:val="28"/>
          <w:u w:val="single"/>
        </w:rPr>
      </w:pPr>
      <w:r w:rsidRPr="00713C8E">
        <w:rPr>
          <w:rFonts w:ascii="Times New Roman" w:hAnsi="Times New Roman" w:cs="Times New Roman"/>
          <w:b/>
          <w:bCs/>
          <w:sz w:val="28"/>
          <w:szCs w:val="28"/>
          <w:u w:val="single"/>
        </w:rPr>
        <w:t>Россия на пути к реформам (1801–1861)</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Александровская эпоха: государственный либерализм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Отечественная война 1812 г.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Либеральные и охранительные тенденции во внутренней политике. Польская конституция 1815 г. </w:t>
      </w:r>
      <w:r w:rsidRPr="00713C8E">
        <w:rPr>
          <w:rFonts w:ascii="Times New Roman" w:hAnsi="Times New Roman" w:cs="Times New Roman"/>
          <w:i/>
          <w:sz w:val="28"/>
          <w:szCs w:val="28"/>
        </w:rPr>
        <w:t>Военные поселения. Дворянская оппозиция самодержавию.</w:t>
      </w:r>
      <w:r w:rsidRPr="00713C8E">
        <w:rPr>
          <w:rFonts w:ascii="Times New Roman" w:hAnsi="Times New Roman" w:cs="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Николаевское самодержавие: государственный консерватизм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713C8E">
        <w:rPr>
          <w:rFonts w:ascii="Times New Roman" w:hAnsi="Times New Roman" w:cs="Times New Roman"/>
          <w:i/>
          <w:sz w:val="28"/>
          <w:szCs w:val="28"/>
        </w:rPr>
        <w:t>централизация управления, политическая полиция, кодификация законов, цензура, попечительство об образовании.</w:t>
      </w:r>
      <w:r w:rsidRPr="00713C8E">
        <w:rPr>
          <w:rFonts w:ascii="Times New Roman" w:hAnsi="Times New Roman" w:cs="Times New Roman"/>
          <w:sz w:val="28"/>
          <w:szCs w:val="28"/>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713C8E">
        <w:rPr>
          <w:rFonts w:ascii="Times New Roman" w:hAnsi="Times New Roman" w:cs="Times New Roman"/>
          <w:i/>
          <w:sz w:val="28"/>
          <w:szCs w:val="28"/>
        </w:rPr>
        <w:lastRenderedPageBreak/>
        <w:t xml:space="preserve">Формирование профессиональной бюрократии. Прогрессивное чиновничество: у истоков либерального реформаторства.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Крепостнический социум. Деревня и город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Сословная структура российского общества. Крепостное хозяйство. </w:t>
      </w:r>
      <w:r w:rsidRPr="00713C8E">
        <w:rPr>
          <w:rFonts w:ascii="Times New Roman" w:hAnsi="Times New Roman" w:cs="Times New Roman"/>
          <w:i/>
          <w:sz w:val="28"/>
          <w:szCs w:val="28"/>
        </w:rPr>
        <w:t>Помещик и крестьянин, конфликты и сотрудничество.</w:t>
      </w:r>
      <w:r w:rsidRPr="00713C8E">
        <w:rPr>
          <w:rFonts w:ascii="Times New Roman" w:hAnsi="Times New Roman" w:cs="Times New Roman"/>
          <w:sz w:val="28"/>
          <w:szCs w:val="28"/>
        </w:rPr>
        <w:t xml:space="preserve"> Промышленный переворот и его особенности в России. Начало железнодорожного строительства. </w:t>
      </w:r>
      <w:r w:rsidRPr="00713C8E">
        <w:rPr>
          <w:rFonts w:ascii="Times New Roman" w:hAnsi="Times New Roman" w:cs="Times New Roman"/>
          <w:i/>
          <w:sz w:val="28"/>
          <w:szCs w:val="28"/>
        </w:rPr>
        <w:t>Москва и Петербург: спор двух столиц.</w:t>
      </w:r>
      <w:r w:rsidRPr="00713C8E">
        <w:rPr>
          <w:rFonts w:ascii="Times New Roman" w:hAnsi="Times New Roman" w:cs="Times New Roman"/>
          <w:sz w:val="28"/>
          <w:szCs w:val="28"/>
        </w:rPr>
        <w:t xml:space="preserve"> Города как административные, торговые и промышленные центры. Городское самоуправление.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Культурное пространство империи в первой половине XIX в.</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713C8E">
        <w:rPr>
          <w:rFonts w:ascii="Times New Roman" w:hAnsi="Times New Roman" w:cs="Times New Roman"/>
          <w:i/>
          <w:sz w:val="28"/>
          <w:szCs w:val="28"/>
        </w:rPr>
        <w:t>Культура повседневности: обретение комфорта. Жизнь в городе и в усадьбе.</w:t>
      </w:r>
      <w:r w:rsidRPr="00713C8E">
        <w:rPr>
          <w:rFonts w:ascii="Times New Roman" w:hAnsi="Times New Roman" w:cs="Times New Roman"/>
          <w:sz w:val="28"/>
          <w:szCs w:val="28"/>
        </w:rPr>
        <w:t xml:space="preserve"> Российская культура как часть европейской культуры.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Пространство империи: этнокультурный облик страны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713C8E">
        <w:rPr>
          <w:rFonts w:ascii="Times New Roman" w:hAnsi="Times New Roman" w:cs="Times New Roman"/>
          <w:i/>
          <w:sz w:val="28"/>
          <w:szCs w:val="28"/>
        </w:rPr>
        <w:t>Польское восстание 1830–1831 гг.</w:t>
      </w:r>
      <w:r w:rsidRPr="00713C8E">
        <w:rPr>
          <w:rFonts w:ascii="Times New Roman" w:hAnsi="Times New Roman" w:cs="Times New Roman"/>
          <w:sz w:val="28"/>
          <w:szCs w:val="28"/>
        </w:rPr>
        <w:t xml:space="preserve"> Присоединение Грузии и Закавказья. Кавказская война. Движение Шамиля.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lastRenderedPageBreak/>
        <w:t xml:space="preserve">Формирование гражданского правосознания. Основные течения общественной мысли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713C8E">
        <w:rPr>
          <w:rFonts w:ascii="Times New Roman" w:hAnsi="Times New Roman" w:cs="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713C8E">
        <w:rPr>
          <w:rFonts w:ascii="Times New Roman" w:hAnsi="Times New Roman" w:cs="Times New Roman"/>
          <w:sz w:val="28"/>
          <w:szCs w:val="28"/>
        </w:rPr>
        <w:t xml:space="preserve">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713C8E">
        <w:rPr>
          <w:rFonts w:ascii="Times New Roman" w:hAnsi="Times New Roman" w:cs="Times New Roman"/>
          <w:i/>
          <w:sz w:val="28"/>
          <w:szCs w:val="28"/>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713C8E" w:rsidRDefault="009D1460" w:rsidP="00F17097">
      <w:pPr>
        <w:spacing w:after="0" w:line="360" w:lineRule="auto"/>
        <w:ind w:firstLine="709"/>
        <w:jc w:val="both"/>
        <w:rPr>
          <w:rFonts w:ascii="Times New Roman" w:hAnsi="Times New Roman" w:cs="Times New Roman"/>
          <w:b/>
          <w:bCs/>
          <w:sz w:val="28"/>
          <w:szCs w:val="28"/>
          <w:u w:val="single"/>
        </w:rPr>
      </w:pPr>
      <w:r w:rsidRPr="00713C8E">
        <w:rPr>
          <w:rFonts w:ascii="Times New Roman" w:hAnsi="Times New Roman" w:cs="Times New Roman"/>
          <w:b/>
          <w:bCs/>
          <w:sz w:val="28"/>
          <w:szCs w:val="28"/>
          <w:u w:val="single"/>
        </w:rPr>
        <w:t>Россия в эпоху реформ</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Преобразования Александра II: социальная и правовая модернизация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713C8E">
        <w:rPr>
          <w:rFonts w:ascii="Times New Roman" w:hAnsi="Times New Roman" w:cs="Times New Roman"/>
          <w:i/>
          <w:sz w:val="28"/>
          <w:szCs w:val="28"/>
        </w:rPr>
        <w:t>Утверждение начал всесословности в правовом строе страны.</w:t>
      </w:r>
      <w:r w:rsidRPr="00713C8E">
        <w:rPr>
          <w:rFonts w:ascii="Times New Roman" w:hAnsi="Times New Roman" w:cs="Times New Roman"/>
          <w:sz w:val="28"/>
          <w:szCs w:val="28"/>
        </w:rPr>
        <w:t xml:space="preserve"> Конституционный вопрос.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«Народное самодержавие» Александра III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Идеология самобытного развития России. Государственный национализм. Реформы и «контрреформы». </w:t>
      </w:r>
      <w:r w:rsidRPr="00713C8E">
        <w:rPr>
          <w:rFonts w:ascii="Times New Roman" w:hAnsi="Times New Roman" w:cs="Times New Roman"/>
          <w:i/>
          <w:sz w:val="28"/>
          <w:szCs w:val="28"/>
        </w:rPr>
        <w:t xml:space="preserve">Политика консервативной стабилизации. </w:t>
      </w:r>
      <w:r w:rsidRPr="00713C8E">
        <w:rPr>
          <w:rFonts w:ascii="Times New Roman" w:hAnsi="Times New Roman" w:cs="Times New Roman"/>
          <w:i/>
          <w:sz w:val="28"/>
          <w:szCs w:val="28"/>
        </w:rPr>
        <w:lastRenderedPageBreak/>
        <w:t>Ограничение общественной самодеятельности.</w:t>
      </w:r>
      <w:r w:rsidRPr="00713C8E">
        <w:rPr>
          <w:rFonts w:ascii="Times New Roman" w:hAnsi="Times New Roman" w:cs="Times New Roman"/>
          <w:sz w:val="28"/>
          <w:szCs w:val="28"/>
        </w:rPr>
        <w:t xml:space="preserve"> Местное самоуправление и самодержавие. Независимость суда и администрация. </w:t>
      </w:r>
      <w:r w:rsidRPr="00713C8E">
        <w:rPr>
          <w:rFonts w:ascii="Times New Roman" w:hAnsi="Times New Roman" w:cs="Times New Roman"/>
          <w:i/>
          <w:sz w:val="28"/>
          <w:szCs w:val="28"/>
        </w:rPr>
        <w:t>Права университетов и власть попечителей.</w:t>
      </w:r>
      <w:r w:rsidRPr="00713C8E">
        <w:rPr>
          <w:rFonts w:ascii="Times New Roman" w:hAnsi="Times New Roman" w:cs="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713C8E">
        <w:rPr>
          <w:rFonts w:ascii="Times New Roman" w:hAnsi="Times New Roman" w:cs="Times New Roman"/>
          <w:i/>
          <w:sz w:val="28"/>
          <w:szCs w:val="28"/>
        </w:rPr>
        <w:t>Финансовая политика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 xml:space="preserve">Консервация аграрных отношений.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713C8E">
        <w:rPr>
          <w:rFonts w:ascii="Times New Roman" w:hAnsi="Times New Roman" w:cs="Times New Roman"/>
          <w:i/>
          <w:sz w:val="28"/>
          <w:szCs w:val="28"/>
        </w:rPr>
        <w:t xml:space="preserve">Освоение государственной территории.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Пореформенный социум. Сельское хозяйство и промышленность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713C8E">
        <w:rPr>
          <w:rFonts w:ascii="Times New Roman" w:hAnsi="Times New Roman" w:cs="Times New Roman"/>
          <w:i/>
          <w:sz w:val="28"/>
          <w:szCs w:val="28"/>
        </w:rPr>
        <w:t>Помещичье «оскудение». Социальные типы крестьян и помещиков.</w:t>
      </w:r>
      <w:r w:rsidRPr="00713C8E">
        <w:rPr>
          <w:rFonts w:ascii="Times New Roman" w:hAnsi="Times New Roman" w:cs="Times New Roman"/>
          <w:sz w:val="28"/>
          <w:szCs w:val="28"/>
        </w:rPr>
        <w:t xml:space="preserve"> Дворяне-предприниматели.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713C8E">
        <w:rPr>
          <w:rFonts w:ascii="Times New Roman" w:hAnsi="Times New Roman" w:cs="Times New Roman"/>
          <w:i/>
          <w:sz w:val="28"/>
          <w:szCs w:val="28"/>
        </w:rPr>
        <w:t xml:space="preserve">Государственные, общественные и частнопредпринимательские способы его решения.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империи во второй половине XIX 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713C8E">
        <w:rPr>
          <w:rFonts w:ascii="Times New Roman" w:hAnsi="Times New Roman" w:cs="Times New Roman"/>
          <w:i/>
          <w:sz w:val="28"/>
          <w:szCs w:val="28"/>
        </w:rPr>
        <w:t xml:space="preserve">Роль печатного слова в формировании общественного мнения. Народная, элитарная и массовая культура. </w:t>
      </w:r>
      <w:r w:rsidRPr="00713C8E">
        <w:rPr>
          <w:rFonts w:ascii="Times New Roman" w:hAnsi="Times New Roman" w:cs="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Этнокультурный облик империи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w:t>
      </w:r>
      <w:r w:rsidRPr="00713C8E">
        <w:rPr>
          <w:rFonts w:ascii="Times New Roman" w:hAnsi="Times New Roman" w:cs="Times New Roman"/>
          <w:sz w:val="28"/>
          <w:szCs w:val="28"/>
        </w:rPr>
        <w:lastRenderedPageBreak/>
        <w:t xml:space="preserve">Средней Азии. Народы Сибири и Дальнего Востока. Народы Российской империи во второй половине XIX в. </w:t>
      </w:r>
      <w:r w:rsidRPr="00713C8E">
        <w:rPr>
          <w:rFonts w:ascii="Times New Roman" w:hAnsi="Times New Roman" w:cs="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713C8E">
        <w:rPr>
          <w:rFonts w:ascii="Times New Roman" w:hAnsi="Times New Roman" w:cs="Times New Roman"/>
          <w:sz w:val="28"/>
          <w:szCs w:val="28"/>
        </w:rPr>
        <w:t xml:space="preserve"> Национальные движения народов России. Взаимодействие национальных культур и народов.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Формирование гражданского общества и основные направления общественных движений</w:t>
      </w:r>
      <w:r w:rsidRPr="00713C8E">
        <w:rPr>
          <w:rFonts w:ascii="Times New Roman" w:hAnsi="Times New Roman" w:cs="Times New Roman"/>
          <w:sz w:val="28"/>
          <w:szCs w:val="28"/>
        </w:rPr>
        <w:t xml:space="preserve">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713C8E">
        <w:rPr>
          <w:rFonts w:ascii="Times New Roman" w:hAnsi="Times New Roman" w:cs="Times New Roman"/>
          <w:i/>
          <w:sz w:val="28"/>
          <w:szCs w:val="28"/>
        </w:rPr>
        <w:t xml:space="preserve">Студенческое движение. Рабочее движение. Женское движение.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Идейные течения и общественное движение. </w:t>
      </w:r>
      <w:r w:rsidRPr="00713C8E">
        <w:rPr>
          <w:rFonts w:ascii="Times New Roman" w:hAnsi="Times New Roman" w:cs="Times New Roman"/>
          <w:i/>
          <w:sz w:val="28"/>
          <w:szCs w:val="28"/>
        </w:rPr>
        <w:t xml:space="preserve">Влияние позитивизма, дарвинизма, марксизма и других направлений европейской общественной мысли. </w:t>
      </w:r>
      <w:r w:rsidRPr="00713C8E">
        <w:rPr>
          <w:rFonts w:ascii="Times New Roman" w:hAnsi="Times New Roman" w:cs="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713C8E">
        <w:rPr>
          <w:rFonts w:ascii="Times New Roman" w:hAnsi="Times New Roman" w:cs="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713C8E">
        <w:rPr>
          <w:rFonts w:ascii="Times New Roman" w:hAnsi="Times New Roman" w:cs="Times New Roman"/>
          <w:sz w:val="28"/>
          <w:szCs w:val="28"/>
        </w:rPr>
        <w:t xml:space="preserve"> Политический терроризм. Распространение марксизма и формирование социал-демократии. </w:t>
      </w:r>
      <w:r w:rsidRPr="00713C8E">
        <w:rPr>
          <w:rFonts w:ascii="Times New Roman" w:hAnsi="Times New Roman" w:cs="Times New Roman"/>
          <w:i/>
          <w:sz w:val="28"/>
          <w:szCs w:val="28"/>
        </w:rPr>
        <w:t xml:space="preserve">Группа «Освобождение труда». «Союз борьбы за освобождение рабочего класса». I съезд РСДРП.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Кризис империи в начале ХХ века</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713C8E">
        <w:rPr>
          <w:rFonts w:ascii="Times New Roman" w:hAnsi="Times New Roman" w:cs="Times New Roman"/>
          <w:i/>
          <w:sz w:val="28"/>
          <w:szCs w:val="28"/>
        </w:rPr>
        <w:t>Отечественный и иностранный капитал, его роль в индустриализации страны.</w:t>
      </w:r>
      <w:r w:rsidRPr="00713C8E">
        <w:rPr>
          <w:rFonts w:ascii="Times New Roman" w:hAnsi="Times New Roman" w:cs="Times New Roman"/>
          <w:sz w:val="28"/>
          <w:szCs w:val="28"/>
        </w:rPr>
        <w:t xml:space="preserve"> Россия – мировой экспортер хлеба. Аграрный вопрос.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lastRenderedPageBreak/>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713C8E">
        <w:rPr>
          <w:rFonts w:ascii="Times New Roman" w:hAnsi="Times New Roman" w:cs="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Первая российская революция 1905-1907 гг. Начало парламентаризма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713C8E">
        <w:rPr>
          <w:rFonts w:ascii="Times New Roman" w:hAnsi="Times New Roman" w:cs="Times New Roman"/>
          <w:i/>
          <w:sz w:val="28"/>
          <w:szCs w:val="28"/>
        </w:rPr>
        <w:t xml:space="preserve">«Союз освобождения». «Банкетная кампания».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713C8E">
        <w:rPr>
          <w:rFonts w:ascii="Times New Roman" w:hAnsi="Times New Roman" w:cs="Times New Roman"/>
          <w:i/>
          <w:sz w:val="28"/>
          <w:szCs w:val="28"/>
        </w:rPr>
        <w:t xml:space="preserve">Политический терроризм.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многопартийной системы. Политические партии, массовые движения и их лидеры. </w:t>
      </w:r>
      <w:r w:rsidRPr="00713C8E">
        <w:rPr>
          <w:rFonts w:ascii="Times New Roman" w:hAnsi="Times New Roman" w:cs="Times New Roman"/>
          <w:i/>
          <w:sz w:val="28"/>
          <w:szCs w:val="28"/>
        </w:rPr>
        <w:t>Неонароднические партии и организации (социалисты-революционеры).</w:t>
      </w:r>
      <w:r w:rsidRPr="00713C8E">
        <w:rPr>
          <w:rFonts w:ascii="Times New Roman" w:hAnsi="Times New Roman" w:cs="Times New Roman"/>
          <w:sz w:val="28"/>
          <w:szCs w:val="28"/>
        </w:rPr>
        <w:t xml:space="preserve"> Социал-демократия: большевики и меньшевики. Либеральные партии (кадеты, октябристы). </w:t>
      </w:r>
      <w:r w:rsidRPr="00713C8E">
        <w:rPr>
          <w:rFonts w:ascii="Times New Roman" w:hAnsi="Times New Roman" w:cs="Times New Roman"/>
          <w:i/>
          <w:sz w:val="28"/>
          <w:szCs w:val="28"/>
        </w:rPr>
        <w:t>Национальные партии</w:t>
      </w:r>
      <w:r w:rsidRPr="00713C8E">
        <w:rPr>
          <w:rFonts w:ascii="Times New Roman" w:hAnsi="Times New Roman" w:cs="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713C8E">
        <w:rPr>
          <w:rFonts w:ascii="Times New Roman" w:hAnsi="Times New Roman" w:cs="Times New Roman"/>
          <w:sz w:val="28"/>
          <w:szCs w:val="28"/>
        </w:rPr>
        <w:t xml:space="preserve"> Деятельность I и II Государственной думы: итоги и уроки.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Общество и власть после революции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713C8E">
        <w:rPr>
          <w:rFonts w:ascii="Times New Roman" w:hAnsi="Times New Roman" w:cs="Times New Roman"/>
          <w:i/>
          <w:sz w:val="28"/>
          <w:szCs w:val="28"/>
        </w:rPr>
        <w:t xml:space="preserve">Национальные партии и фракции в Государственной Думе.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«Серебряный век» российской культуры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Развитие народного просвещения: попытка преодоления разрыва между образованным обществом и народом.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713C8E" w:rsidRDefault="009D1460" w:rsidP="00F17097">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Региональный компонент</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Наш регион </w:t>
      </w:r>
      <w:r w:rsidRPr="00713C8E">
        <w:rPr>
          <w:rFonts w:ascii="Times New Roman" w:hAnsi="Times New Roman" w:cs="Times New Roman"/>
          <w:bCs/>
          <w:sz w:val="28"/>
          <w:szCs w:val="28"/>
        </w:rPr>
        <w:t>в XI</w:t>
      </w:r>
      <w:r w:rsidRPr="00713C8E">
        <w:rPr>
          <w:rFonts w:ascii="Times New Roman" w:hAnsi="Times New Roman" w:cs="Times New Roman"/>
          <w:bCs/>
          <w:sz w:val="28"/>
          <w:szCs w:val="28"/>
          <w:lang w:val="en-US"/>
        </w:rPr>
        <w:t>X</w:t>
      </w:r>
      <w:r w:rsidRPr="00713C8E">
        <w:rPr>
          <w:rFonts w:ascii="Times New Roman" w:hAnsi="Times New Roman" w:cs="Times New Roman"/>
          <w:bCs/>
          <w:sz w:val="28"/>
          <w:szCs w:val="28"/>
        </w:rPr>
        <w:t xml:space="preserve"> в.</w:t>
      </w:r>
    </w:p>
    <w:p w:rsidR="009D1460" w:rsidRPr="00713C8E" w:rsidRDefault="009D1460" w:rsidP="00F17097">
      <w:pPr>
        <w:spacing w:after="0" w:line="360" w:lineRule="auto"/>
        <w:ind w:firstLine="709"/>
        <w:rPr>
          <w:rFonts w:ascii="Times New Roman" w:hAnsi="Times New Roman" w:cs="Times New Roman"/>
          <w:sz w:val="28"/>
          <w:szCs w:val="28"/>
        </w:rPr>
      </w:pPr>
    </w:p>
    <w:p w:rsidR="009D1460" w:rsidRPr="00713C8E" w:rsidRDefault="009D1460" w:rsidP="00EB3507">
      <w:pPr>
        <w:shd w:val="clear" w:color="auto" w:fill="FFFFFF"/>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Всеобщая история</w:t>
      </w:r>
    </w:p>
    <w:p w:rsidR="009D1460" w:rsidRPr="00713C8E" w:rsidRDefault="00EB3507" w:rsidP="00F17097">
      <w:pPr>
        <w:shd w:val="clear" w:color="auto" w:fill="FFFFFF"/>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sz w:val="28"/>
          <w:szCs w:val="28"/>
        </w:rPr>
        <w:t>История Древнего мира</w:t>
      </w:r>
      <w:r w:rsidR="009D1460" w:rsidRPr="00713C8E">
        <w:rPr>
          <w:rFonts w:ascii="Times New Roman" w:hAnsi="Times New Roman" w:cs="Times New Roman"/>
          <w:sz w:val="28"/>
          <w:szCs w:val="28"/>
        </w:rPr>
        <w:t xml:space="preserve"> </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Что изучает история. Историческая хронология (сч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 лет «до н. э.» и «н. э.»). Историческая карта. Источники исторических знаний. Вспомогательные исторические науки.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Первобытность.</w:t>
      </w:r>
      <w:r w:rsidRPr="00713C8E">
        <w:rPr>
          <w:rFonts w:ascii="Times New Roman" w:hAnsi="Times New Roman" w:cs="Times New Roman"/>
          <w:b/>
          <w:bCs/>
          <w:i/>
          <w:sz w:val="28"/>
          <w:szCs w:val="28"/>
        </w:rPr>
        <w:t xml:space="preserve"> </w:t>
      </w:r>
      <w:r w:rsidRPr="00713C8E">
        <w:rPr>
          <w:rFonts w:ascii="Times New Roman" w:hAnsi="Times New Roman" w:cs="Times New Roman"/>
          <w:sz w:val="28"/>
          <w:szCs w:val="28"/>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w:t>
      </w:r>
      <w:r w:rsidRPr="00713C8E">
        <w:rPr>
          <w:rFonts w:ascii="Times New Roman" w:hAnsi="Times New Roman" w:cs="Times New Roman"/>
          <w:sz w:val="28"/>
          <w:szCs w:val="28"/>
        </w:rPr>
        <w:lastRenderedPageBreak/>
        <w:t>трудовая деятельность, изобретения. От родовой общины к соседской. Появление рем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сел и торговли. Возникновение древнейших цивилизаций.</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Древний мир: </w:t>
      </w:r>
      <w:r w:rsidRPr="00713C8E">
        <w:rPr>
          <w:rFonts w:ascii="Times New Roman" w:hAnsi="Times New Roman" w:cs="Times New Roman"/>
          <w:sz w:val="28"/>
          <w:szCs w:val="28"/>
        </w:rPr>
        <w:t>понятие и хронология. Карта Древнего мира.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Древний Восток</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713C8E">
        <w:rPr>
          <w:rFonts w:ascii="Times New Roman" w:hAnsi="Times New Roman" w:cs="Times New Roman"/>
          <w:i/>
          <w:sz w:val="28"/>
          <w:szCs w:val="28"/>
        </w:rPr>
        <w:t xml:space="preserve">Фараон-реформатор Эхнатон. </w:t>
      </w:r>
      <w:r w:rsidRPr="00713C8E">
        <w:rPr>
          <w:rFonts w:ascii="Times New Roman" w:hAnsi="Times New Roman" w:cs="Times New Roman"/>
          <w:sz w:val="28"/>
          <w:szCs w:val="28"/>
        </w:rPr>
        <w:t>Военные походы. Рабы. Познания древних египтян. Письменность. Храмы и пирамиды.</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Восточное Средиземноморье в древности. Финикия: природные условия, занятия жителей. Развитие рем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Древний Китай. Условия жизни и хозяйственная деятельность населения. Создание объедин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нного государства. Империи Цинь и Хань. Жизнь в империи: правители и подданные, положение различных групп населения. Развитие рем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сел и торговли. Великий ш</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лковый путь. Религиозно-философские учения (конфуцианство). Научные знания и изобретения. Храмы. Великая Китайская стена.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Античный мир: </w:t>
      </w:r>
      <w:r w:rsidRPr="00713C8E">
        <w:rPr>
          <w:rFonts w:ascii="Times New Roman" w:hAnsi="Times New Roman" w:cs="Times New Roman"/>
          <w:sz w:val="28"/>
          <w:szCs w:val="28"/>
        </w:rPr>
        <w:t>понятие. Карта античного мира.</w:t>
      </w:r>
      <w:r w:rsidRPr="00713C8E">
        <w:rPr>
          <w:rFonts w:ascii="Times New Roman" w:hAnsi="Times New Roman" w:cs="Times New Roman"/>
          <w:b/>
          <w:bCs/>
          <w:sz w:val="28"/>
          <w:szCs w:val="28"/>
        </w:rPr>
        <w:t>Древняя Греция</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Население Древней Греции: условия жизни и занятия. Древнейшие государства на Крите. </w:t>
      </w:r>
      <w:r w:rsidRPr="00713C8E">
        <w:rPr>
          <w:rFonts w:ascii="Times New Roman" w:hAnsi="Times New Roman" w:cs="Times New Roman"/>
          <w:i/>
          <w:sz w:val="28"/>
          <w:szCs w:val="28"/>
        </w:rPr>
        <w:t>Государства ахейской Греции (Микены, Тиринф и др.).</w:t>
      </w:r>
      <w:r w:rsidRPr="00713C8E">
        <w:rPr>
          <w:rFonts w:ascii="Times New Roman" w:hAnsi="Times New Roman" w:cs="Times New Roman"/>
          <w:sz w:val="28"/>
          <w:szCs w:val="28"/>
        </w:rPr>
        <w:t xml:space="preserve"> </w:t>
      </w:r>
      <w:r w:rsidRPr="00713C8E">
        <w:rPr>
          <w:rFonts w:ascii="Times New Roman" w:hAnsi="Times New Roman" w:cs="Times New Roman"/>
          <w:sz w:val="28"/>
          <w:szCs w:val="28"/>
        </w:rPr>
        <w:lastRenderedPageBreak/>
        <w:t>Троянская война. «Илиада» и «Одиссея». Верования древних греков. Сказания о богах и героях.</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713C8E">
        <w:rPr>
          <w:rFonts w:ascii="Times New Roman" w:hAnsi="Times New Roman" w:cs="Times New Roman"/>
          <w:i/>
          <w:sz w:val="28"/>
          <w:szCs w:val="28"/>
        </w:rPr>
        <w:t xml:space="preserve">реформы Клисфена. </w:t>
      </w:r>
      <w:r w:rsidRPr="00713C8E">
        <w:rPr>
          <w:rFonts w:ascii="Times New Roman" w:hAnsi="Times New Roman" w:cs="Times New Roman"/>
          <w:sz w:val="28"/>
          <w:szCs w:val="28"/>
        </w:rPr>
        <w:t>Спарта: основные группы населения, политическое устройство. Спартанское воспитание. Организация военного дела.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Период эллинизма. Македонские завоевания. Держава Александра Македонского и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распад. Эллинистические государства Востока. Культура эллинистического мира.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Древний Рим</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713C8E" w:rsidRDefault="009D1460" w:rsidP="00F17097">
      <w:pPr>
        <w:shd w:val="clear" w:color="auto" w:fill="FFFFFF"/>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713C8E">
        <w:rPr>
          <w:rFonts w:ascii="Times New Roman" w:hAnsi="Times New Roman" w:cs="Times New Roman"/>
          <w:i/>
          <w:sz w:val="28"/>
          <w:szCs w:val="28"/>
        </w:rPr>
        <w:t>Реформы Гракхов. Рабство в Древнем Риме.</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713C8E" w:rsidRDefault="009D1460" w:rsidP="00EB3507">
      <w:pPr>
        <w:shd w:val="clear" w:color="auto" w:fill="FFFFFF"/>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Историческое и культурное наследие древних цивилизаций.</w:t>
      </w:r>
    </w:p>
    <w:p w:rsidR="009D1460" w:rsidRPr="00713C8E" w:rsidRDefault="00EB3507" w:rsidP="00F17097">
      <w:pPr>
        <w:shd w:val="clear" w:color="auto" w:fill="FFFFFF"/>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История средних веков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Средние века: понятие и хронологические рамки.</w:t>
      </w:r>
      <w:r w:rsidRPr="00713C8E">
        <w:rPr>
          <w:rFonts w:ascii="Times New Roman" w:hAnsi="Times New Roman" w:cs="Times New Roman"/>
          <w:b/>
          <w:bCs/>
          <w:sz w:val="28"/>
          <w:szCs w:val="28"/>
        </w:rPr>
        <w:t>Раннее Средневековье</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Начало Средневековья. Великое переселение народов. Образование варварских королевств.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Народы Европы в раннее Средневековье. Франки: расселение, занятия, общественное устройство. </w:t>
      </w:r>
      <w:r w:rsidRPr="00713C8E">
        <w:rPr>
          <w:rFonts w:ascii="Times New Roman" w:hAnsi="Times New Roman" w:cs="Times New Roman"/>
          <w:i/>
          <w:sz w:val="28"/>
          <w:szCs w:val="28"/>
        </w:rPr>
        <w:t>Законы франков; «Салическая правда».</w:t>
      </w:r>
      <w:r w:rsidRPr="00713C8E">
        <w:rPr>
          <w:rFonts w:ascii="Times New Roman" w:hAnsi="Times New Roman" w:cs="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Зрелое Средневековье</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Крестьянство: феодальная зависимость, повинности, условия жизни. Крестьянская община.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713C8E" w:rsidRDefault="009D1460" w:rsidP="00F17097">
      <w:pPr>
        <w:shd w:val="clear" w:color="auto" w:fill="FFFFFF"/>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713C8E">
        <w:rPr>
          <w:rFonts w:ascii="Times New Roman" w:hAnsi="Times New Roman" w:cs="Times New Roman"/>
          <w:i/>
          <w:sz w:val="28"/>
          <w:szCs w:val="28"/>
        </w:rPr>
        <w:t>Ереси: причины возникновения и распространения. Преследование еретиков.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713C8E">
        <w:rPr>
          <w:rFonts w:ascii="Times New Roman" w:hAnsi="Times New Roman" w:cs="Times New Roman"/>
          <w:i/>
          <w:sz w:val="28"/>
          <w:szCs w:val="28"/>
        </w:rPr>
        <w:t>(Жакерия, восстание Уота Тайлера).</w:t>
      </w:r>
      <w:r w:rsidRPr="00713C8E">
        <w:rPr>
          <w:rFonts w:ascii="Times New Roman" w:hAnsi="Times New Roman" w:cs="Times New Roman"/>
          <w:sz w:val="28"/>
          <w:szCs w:val="28"/>
        </w:rPr>
        <w:t xml:space="preserve"> Гуситское движение в Чехии.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Византийская империя и славянские государства в XII—XV вв. Экспансия турок-османов и падение Византии.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Страны Востока в Средние века. </w:t>
      </w:r>
      <w:r w:rsidRPr="00713C8E">
        <w:rPr>
          <w:rFonts w:ascii="Times New Roman" w:hAnsi="Times New Roman" w:cs="Times New Roman"/>
          <w:sz w:val="28"/>
          <w:szCs w:val="28"/>
        </w:rPr>
        <w:t xml:space="preserve">Османская империя: завоевания турок-османов, управление империей, </w:t>
      </w:r>
      <w:r w:rsidRPr="00713C8E">
        <w:rPr>
          <w:rFonts w:ascii="Times New Roman" w:hAnsi="Times New Roman" w:cs="Times New Roman"/>
          <w:i/>
          <w:sz w:val="28"/>
          <w:szCs w:val="28"/>
        </w:rPr>
        <w:t>положение покор</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нных народов</w:t>
      </w:r>
      <w:r w:rsidRPr="00713C8E">
        <w:rPr>
          <w:rFonts w:ascii="Times New Roman" w:hAnsi="Times New Roman" w:cs="Times New Roman"/>
          <w:sz w:val="28"/>
          <w:szCs w:val="28"/>
        </w:rPr>
        <w:t>. Монгольская держава: общественный строй монгольских плем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 завоевания Чингисхана и его потомков, управление подчин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713C8E">
        <w:rPr>
          <w:rFonts w:ascii="Times New Roman" w:hAnsi="Times New Roman" w:cs="Times New Roman"/>
          <w:i/>
          <w:sz w:val="28"/>
          <w:szCs w:val="28"/>
        </w:rPr>
        <w:t xml:space="preserve">Делийский султанат. </w:t>
      </w:r>
      <w:r w:rsidRPr="00713C8E">
        <w:rPr>
          <w:rFonts w:ascii="Times New Roman" w:hAnsi="Times New Roman" w:cs="Times New Roman"/>
          <w:sz w:val="28"/>
          <w:szCs w:val="28"/>
        </w:rPr>
        <w:lastRenderedPageBreak/>
        <w:t>Культура народов Востока. Литература. Архитектура. Традиционные искусства и рем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сла.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Государства доколумбовой Америки.</w:t>
      </w:r>
      <w:r w:rsidRPr="00713C8E">
        <w:rPr>
          <w:rFonts w:ascii="Times New Roman" w:hAnsi="Times New Roman" w:cs="Times New Roman"/>
          <w:b/>
          <w:bCs/>
          <w:i/>
          <w:sz w:val="28"/>
          <w:szCs w:val="28"/>
        </w:rPr>
        <w:t xml:space="preserve"> </w:t>
      </w:r>
      <w:r w:rsidRPr="00713C8E">
        <w:rPr>
          <w:rFonts w:ascii="Times New Roman" w:hAnsi="Times New Roman" w:cs="Times New Roman"/>
          <w:sz w:val="28"/>
          <w:szCs w:val="28"/>
        </w:rPr>
        <w:t>Общественный строй. Религиозные верования населения. Культура.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Историческое и культурное наследие Средневековья.</w:t>
      </w:r>
    </w:p>
    <w:p w:rsidR="009D1460" w:rsidRPr="00713C8E" w:rsidRDefault="00EB3507" w:rsidP="00F17097">
      <w:pPr>
        <w:shd w:val="clear" w:color="auto" w:fill="FFFFFF"/>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История Нового времени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Новое время: понятие и хронологические рамки. </w:t>
      </w:r>
    </w:p>
    <w:p w:rsidR="009D1460" w:rsidRPr="00713C8E" w:rsidRDefault="009D1460" w:rsidP="00F17097">
      <w:pPr>
        <w:shd w:val="clear" w:color="auto" w:fill="FFFFFF"/>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bCs/>
          <w:sz w:val="28"/>
          <w:szCs w:val="28"/>
        </w:rPr>
        <w:t xml:space="preserve">Европа в конце ХV </w:t>
      </w:r>
      <w:r w:rsidRPr="00713C8E">
        <w:rPr>
          <w:rFonts w:ascii="Times New Roman" w:hAnsi="Times New Roman" w:cs="Times New Roman"/>
          <w:b/>
          <w:sz w:val="28"/>
          <w:szCs w:val="28"/>
        </w:rPr>
        <w:t xml:space="preserve">— </w:t>
      </w:r>
      <w:r w:rsidRPr="00713C8E">
        <w:rPr>
          <w:rFonts w:ascii="Times New Roman" w:hAnsi="Times New Roman" w:cs="Times New Roman"/>
          <w:b/>
          <w:bCs/>
          <w:sz w:val="28"/>
          <w:szCs w:val="28"/>
        </w:rPr>
        <w:t>начале XVII 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Нидерландская революция: цели, участники, формы борьбы. Итоги и значение революции.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Страны Европы и Северной Америки в середине XVII—ХVIII 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w:t>
      </w:r>
      <w:r w:rsidRPr="00713C8E">
        <w:rPr>
          <w:rFonts w:ascii="Times New Roman" w:hAnsi="Times New Roman" w:cs="Times New Roman"/>
          <w:sz w:val="28"/>
          <w:szCs w:val="28"/>
        </w:rPr>
        <w:lastRenderedPageBreak/>
        <w:t>XVIII в. Война североамериканских колоний за независимость. Образование Соедин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нных Штатов Америки; «отцы-основатели».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713C8E">
        <w:rPr>
          <w:rFonts w:ascii="Times New Roman" w:hAnsi="Times New Roman" w:cs="Times New Roman"/>
          <w:i/>
          <w:sz w:val="28"/>
          <w:szCs w:val="28"/>
        </w:rPr>
        <w:t>Программные и государственные документы. Революционные войны.</w:t>
      </w:r>
      <w:r w:rsidRPr="00713C8E">
        <w:rPr>
          <w:rFonts w:ascii="Times New Roman" w:hAnsi="Times New Roman" w:cs="Times New Roman"/>
          <w:sz w:val="28"/>
          <w:szCs w:val="28"/>
        </w:rPr>
        <w:t xml:space="preserve"> Итоги и значение революции.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Европейская культура XVI—XVIII вв. Развитие науки: переворот в естествознании, возникновение новой картины мира; выдающиеся 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Страны Востока в XVI—XVIII вв.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713C8E">
        <w:rPr>
          <w:rFonts w:ascii="Times New Roman" w:hAnsi="Times New Roman" w:cs="Times New Roman"/>
          <w:i/>
          <w:sz w:val="28"/>
          <w:szCs w:val="28"/>
        </w:rPr>
        <w:t>Образование централизованного государства и установление с</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гуната Токугава в Японии.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Страны Европы и Северной Америки в первой половине ХIХ 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Страны Европы и Северной Америки во второй половине ХIХ в.</w:t>
      </w:r>
    </w:p>
    <w:p w:rsidR="009D1460" w:rsidRPr="00713C8E" w:rsidRDefault="009D1460" w:rsidP="00F17097">
      <w:pPr>
        <w:shd w:val="clear" w:color="auto" w:fill="FFFFFF"/>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lastRenderedPageBreak/>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713C8E">
        <w:rPr>
          <w:rFonts w:ascii="Times New Roman" w:hAnsi="Times New Roman" w:cs="Times New Roman"/>
          <w:i/>
          <w:sz w:val="28"/>
          <w:szCs w:val="28"/>
        </w:rPr>
        <w:t>внутренняя и внешняя политика, франко-германская война, колониальные войны.</w:t>
      </w:r>
      <w:r w:rsidRPr="00713C8E">
        <w:rPr>
          <w:rFonts w:ascii="Times New Roman" w:hAnsi="Times New Roman" w:cs="Times New Roman"/>
          <w:sz w:val="28"/>
          <w:szCs w:val="28"/>
        </w:rPr>
        <w:t xml:space="preserve"> Образование единого государства в Италии; </w:t>
      </w:r>
      <w:r w:rsidRPr="00713C8E">
        <w:rPr>
          <w:rFonts w:ascii="Times New Roman" w:hAnsi="Times New Roman" w:cs="Times New Roman"/>
          <w:i/>
          <w:sz w:val="28"/>
          <w:szCs w:val="28"/>
        </w:rPr>
        <w:t>К. Кавур, Дж. Гарибальди.</w:t>
      </w:r>
      <w:r w:rsidRPr="00713C8E">
        <w:rPr>
          <w:rFonts w:ascii="Times New Roman" w:hAnsi="Times New Roman" w:cs="Times New Roman"/>
          <w:sz w:val="28"/>
          <w:szCs w:val="28"/>
        </w:rPr>
        <w:t xml:space="preserve"> Объединение германских государств, провозглашение Германской империи; О. Бисмарк. </w:t>
      </w:r>
      <w:r w:rsidRPr="00713C8E">
        <w:rPr>
          <w:rFonts w:ascii="Times New Roman" w:hAnsi="Times New Roman" w:cs="Times New Roman"/>
          <w:i/>
          <w:sz w:val="28"/>
          <w:szCs w:val="28"/>
        </w:rPr>
        <w:t>Габсбургская монархия: австро-венгерский дуализм.</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Соедин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Экономическое и социально-политическое развитие стран Европы и США в конце ХIХ 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713C8E">
        <w:rPr>
          <w:rFonts w:ascii="Times New Roman" w:hAnsi="Times New Roman" w:cs="Times New Roman"/>
          <w:i/>
          <w:sz w:val="28"/>
          <w:szCs w:val="28"/>
        </w:rPr>
        <w:t xml:space="preserve">Расширение спектра общественных движений. </w:t>
      </w:r>
      <w:r w:rsidRPr="00713C8E">
        <w:rPr>
          <w:rFonts w:ascii="Times New Roman" w:hAnsi="Times New Roman" w:cs="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Страны Азии в ХIХ 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713C8E">
        <w:rPr>
          <w:rFonts w:ascii="Times New Roman" w:hAnsi="Times New Roman" w:cs="Times New Roman"/>
          <w:i/>
          <w:sz w:val="28"/>
          <w:szCs w:val="28"/>
        </w:rPr>
        <w:t>Япония: внутренняя и внешняя политика с</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гуната Токугава, преобразования эпохи Мэйдзи.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Война за независимость в Латинской Америке</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Колониальное общество. Освободительная борьба: задачи, участники, формы выступлений. </w:t>
      </w:r>
      <w:r w:rsidRPr="00713C8E">
        <w:rPr>
          <w:rFonts w:ascii="Times New Roman" w:hAnsi="Times New Roman" w:cs="Times New Roman"/>
          <w:i/>
          <w:sz w:val="28"/>
          <w:szCs w:val="28"/>
        </w:rPr>
        <w:t>П. Д. Туссен-Лувертюр, С. Боливар.</w:t>
      </w:r>
      <w:r w:rsidRPr="00713C8E">
        <w:rPr>
          <w:rFonts w:ascii="Times New Roman" w:hAnsi="Times New Roman" w:cs="Times New Roman"/>
          <w:sz w:val="28"/>
          <w:szCs w:val="28"/>
        </w:rPr>
        <w:t xml:space="preserve"> Провозглашение независимых государств.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Народы Африки в Новое время</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Колониальные империи. Колониальные порядки и традиционные общественные отношения. Выступления против колонизаторов.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Развитие культуры в XIX 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Международные отношения в XIX 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Историческое и культурное наследие Нового времени.</w:t>
      </w:r>
    </w:p>
    <w:p w:rsidR="009D1460" w:rsidRPr="00713C8E" w:rsidRDefault="009D1460" w:rsidP="00F17097">
      <w:pPr>
        <w:shd w:val="clear" w:color="auto" w:fill="FFFFFF"/>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Новейшая история. </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Мир к началу XX в. Новейшая история: понятие, периодизация.</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Мир в 1900—1914 гг.</w:t>
      </w:r>
    </w:p>
    <w:p w:rsidR="009D1460" w:rsidRPr="00713C8E" w:rsidRDefault="009D1460" w:rsidP="00F17097">
      <w:pPr>
        <w:shd w:val="clear" w:color="auto" w:fill="FFFFFF"/>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713C8E">
        <w:rPr>
          <w:rFonts w:ascii="Times New Roman" w:hAnsi="Times New Roman" w:cs="Times New Roman"/>
          <w:i/>
          <w:sz w:val="28"/>
          <w:szCs w:val="28"/>
        </w:rPr>
        <w:t>Социальные и политические реформы; Д. Ллойд Джордж.</w:t>
      </w:r>
    </w:p>
    <w:p w:rsidR="009D1460" w:rsidRPr="00713C8E" w:rsidRDefault="009D1460" w:rsidP="00F17097">
      <w:pPr>
        <w:shd w:val="clear" w:color="auto" w:fill="FFFFFF"/>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Страны Азии и Латинской Америки в 1900—1917 гг.: традиционные общественные отношения и проблемы модернизации. Подъ</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713C8E">
        <w:rPr>
          <w:rFonts w:ascii="Times New Roman" w:hAnsi="Times New Roman" w:cs="Times New Roman"/>
          <w:i/>
          <w:sz w:val="28"/>
          <w:szCs w:val="28"/>
        </w:rPr>
        <w:t>Руководители освободительной борьбы (Сунь Ятсен, Э. Сапата, Ф. Вилья).</w:t>
      </w:r>
    </w:p>
    <w:p w:rsidR="00EB3507" w:rsidRPr="00713C8E" w:rsidRDefault="00EB3507" w:rsidP="00F17097">
      <w:pPr>
        <w:spacing w:after="0" w:line="360" w:lineRule="auto"/>
        <w:ind w:firstLine="709"/>
        <w:jc w:val="both"/>
        <w:rPr>
          <w:rFonts w:ascii="Times New Roman" w:hAnsi="Times New Roman" w:cs="Times New Roman"/>
          <w:b/>
          <w:sz w:val="28"/>
          <w:szCs w:val="28"/>
        </w:rPr>
      </w:pPr>
    </w:p>
    <w:p w:rsidR="009D1460" w:rsidRPr="00713C8E" w:rsidRDefault="009D1460" w:rsidP="00F17097">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Синхронизация курсов всеобщей истории и истории России</w:t>
      </w:r>
    </w:p>
    <w:p w:rsidR="009D1460" w:rsidRPr="00713C8E" w:rsidRDefault="009D1460" w:rsidP="00EB3507">
      <w:pPr>
        <w:spacing w:after="0" w:line="360" w:lineRule="auto"/>
        <w:jc w:val="both"/>
        <w:rPr>
          <w:rFonts w:ascii="Times New Roman" w:hAnsi="Times New Roman" w:cs="Times New Roman"/>
          <w:sz w:val="28"/>
          <w:szCs w:val="28"/>
        </w:rPr>
      </w:pP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713C8E" w:rsidTr="009D1460">
        <w:tc>
          <w:tcPr>
            <w:tcW w:w="1132" w:type="dxa"/>
          </w:tcPr>
          <w:p w:rsidR="009D1460" w:rsidRPr="00713C8E" w:rsidRDefault="009D1460" w:rsidP="00F17097">
            <w:pPr>
              <w:spacing w:after="0" w:line="240" w:lineRule="auto"/>
              <w:jc w:val="center"/>
              <w:rPr>
                <w:rFonts w:ascii="Times New Roman" w:hAnsi="Times New Roman" w:cs="Times New Roman"/>
                <w:sz w:val="28"/>
                <w:szCs w:val="28"/>
              </w:rPr>
            </w:pPr>
          </w:p>
        </w:tc>
        <w:tc>
          <w:tcPr>
            <w:tcW w:w="4397" w:type="dxa"/>
          </w:tcPr>
          <w:p w:rsidR="009D1460" w:rsidRPr="00713C8E" w:rsidRDefault="009D1460" w:rsidP="00F17097">
            <w:pPr>
              <w:spacing w:after="0" w:line="240" w:lineRule="auto"/>
              <w:jc w:val="center"/>
              <w:rPr>
                <w:rFonts w:ascii="Times New Roman" w:hAnsi="Times New Roman" w:cs="Times New Roman"/>
                <w:b/>
                <w:sz w:val="28"/>
                <w:szCs w:val="28"/>
              </w:rPr>
            </w:pPr>
          </w:p>
          <w:p w:rsidR="009D1460" w:rsidRPr="00713C8E" w:rsidRDefault="009D1460" w:rsidP="00F17097">
            <w:pPr>
              <w:spacing w:after="0" w:line="240" w:lineRule="auto"/>
              <w:jc w:val="center"/>
              <w:rPr>
                <w:rFonts w:ascii="Times New Roman" w:hAnsi="Times New Roman" w:cs="Times New Roman"/>
                <w:b/>
                <w:sz w:val="28"/>
                <w:szCs w:val="28"/>
              </w:rPr>
            </w:pPr>
            <w:r w:rsidRPr="00713C8E">
              <w:rPr>
                <w:rFonts w:ascii="Times New Roman" w:hAnsi="Times New Roman" w:cs="Times New Roman"/>
                <w:b/>
                <w:sz w:val="28"/>
                <w:szCs w:val="28"/>
              </w:rPr>
              <w:lastRenderedPageBreak/>
              <w:t>Всеобщая история</w:t>
            </w:r>
          </w:p>
        </w:tc>
        <w:tc>
          <w:tcPr>
            <w:tcW w:w="4961" w:type="dxa"/>
          </w:tcPr>
          <w:p w:rsidR="009D1460" w:rsidRPr="00713C8E" w:rsidRDefault="009D1460" w:rsidP="00F17097">
            <w:pPr>
              <w:spacing w:after="0" w:line="240" w:lineRule="auto"/>
              <w:jc w:val="center"/>
              <w:rPr>
                <w:rFonts w:ascii="Times New Roman" w:hAnsi="Times New Roman" w:cs="Times New Roman"/>
                <w:b/>
                <w:sz w:val="28"/>
                <w:szCs w:val="28"/>
              </w:rPr>
            </w:pPr>
          </w:p>
          <w:p w:rsidR="009D1460" w:rsidRPr="00713C8E" w:rsidRDefault="009D1460" w:rsidP="00F17097">
            <w:pPr>
              <w:spacing w:after="0" w:line="240" w:lineRule="auto"/>
              <w:jc w:val="center"/>
              <w:rPr>
                <w:rFonts w:ascii="Times New Roman" w:hAnsi="Times New Roman" w:cs="Times New Roman"/>
                <w:b/>
                <w:sz w:val="28"/>
                <w:szCs w:val="28"/>
              </w:rPr>
            </w:pPr>
            <w:r w:rsidRPr="00713C8E">
              <w:rPr>
                <w:rFonts w:ascii="Times New Roman" w:hAnsi="Times New Roman" w:cs="Times New Roman"/>
                <w:b/>
                <w:sz w:val="28"/>
                <w:szCs w:val="28"/>
              </w:rPr>
              <w:lastRenderedPageBreak/>
              <w:t>История России</w:t>
            </w:r>
          </w:p>
        </w:tc>
      </w:tr>
      <w:tr w:rsidR="009D1460" w:rsidRPr="00713C8E" w:rsidTr="009D1460">
        <w:tc>
          <w:tcPr>
            <w:tcW w:w="1132"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lastRenderedPageBreak/>
              <w:t>5 класс</w:t>
            </w:r>
          </w:p>
        </w:tc>
        <w:tc>
          <w:tcPr>
            <w:tcW w:w="4397" w:type="dxa"/>
          </w:tcPr>
          <w:p w:rsidR="009D1460" w:rsidRPr="00713C8E" w:rsidRDefault="009D1460" w:rsidP="00F17097">
            <w:pPr>
              <w:spacing w:after="0" w:line="240" w:lineRule="auto"/>
              <w:rPr>
                <w:rFonts w:ascii="Times New Roman" w:hAnsi="Times New Roman" w:cs="Times New Roman"/>
                <w:b/>
                <w:sz w:val="28"/>
                <w:szCs w:val="28"/>
              </w:rPr>
            </w:pPr>
            <w:r w:rsidRPr="00713C8E">
              <w:rPr>
                <w:rFonts w:ascii="Times New Roman" w:hAnsi="Times New Roman" w:cs="Times New Roman"/>
                <w:b/>
                <w:sz w:val="28"/>
                <w:szCs w:val="28"/>
              </w:rPr>
              <w:t>ИСТОРИЯ ДРЕВНЕГО МИРА</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Первобытность.</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Древний Восток</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Античный мир. Древняя Греция. Древний Рим.</w:t>
            </w:r>
          </w:p>
          <w:p w:rsidR="009D1460" w:rsidRPr="00713C8E" w:rsidRDefault="009D1460" w:rsidP="00F17097">
            <w:pPr>
              <w:spacing w:after="0" w:line="240" w:lineRule="auto"/>
              <w:rPr>
                <w:rFonts w:ascii="Times New Roman" w:hAnsi="Times New Roman" w:cs="Times New Roman"/>
                <w:sz w:val="28"/>
                <w:szCs w:val="28"/>
              </w:rPr>
            </w:pPr>
          </w:p>
        </w:tc>
        <w:tc>
          <w:tcPr>
            <w:tcW w:w="4961"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Народы и государства на территории нашей страны в древности</w:t>
            </w:r>
            <w:r w:rsidRPr="00713C8E">
              <w:rPr>
                <w:rFonts w:ascii="Times New Roman" w:hAnsi="Times New Roman" w:cs="Times New Roman"/>
                <w:sz w:val="28"/>
                <w:szCs w:val="28"/>
              </w:rPr>
              <w:t xml:space="preserve"> </w:t>
            </w:r>
          </w:p>
        </w:tc>
      </w:tr>
      <w:tr w:rsidR="009D1460" w:rsidRPr="00713C8E" w:rsidTr="009D1460">
        <w:tc>
          <w:tcPr>
            <w:tcW w:w="1132"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 xml:space="preserve">6 класс </w:t>
            </w:r>
          </w:p>
        </w:tc>
        <w:tc>
          <w:tcPr>
            <w:tcW w:w="4397" w:type="dxa"/>
          </w:tcPr>
          <w:p w:rsidR="009D1460" w:rsidRPr="00713C8E" w:rsidRDefault="009D1460" w:rsidP="00F17097">
            <w:pPr>
              <w:shd w:val="clear" w:color="auto" w:fill="FFFFFF"/>
              <w:spacing w:after="0" w:line="240" w:lineRule="auto"/>
              <w:rPr>
                <w:rFonts w:ascii="Times New Roman" w:hAnsi="Times New Roman" w:cs="Times New Roman"/>
                <w:b/>
                <w:sz w:val="28"/>
                <w:szCs w:val="28"/>
              </w:rPr>
            </w:pPr>
            <w:r w:rsidRPr="00713C8E">
              <w:rPr>
                <w:rFonts w:ascii="Times New Roman" w:hAnsi="Times New Roman" w:cs="Times New Roman"/>
                <w:b/>
                <w:sz w:val="28"/>
                <w:szCs w:val="28"/>
              </w:rPr>
              <w:t xml:space="preserve">ИСТОРИЯ СРЕДНИХ ВЕКОВ. </w:t>
            </w:r>
            <w:r w:rsidRPr="00713C8E">
              <w:rPr>
                <w:rFonts w:ascii="Times New Roman" w:hAnsi="Times New Roman" w:cs="Times New Roman"/>
                <w:b/>
                <w:sz w:val="28"/>
                <w:szCs w:val="28"/>
                <w:lang w:val="en-US"/>
              </w:rPr>
              <w:t>VI</w:t>
            </w:r>
            <w:r w:rsidRPr="00713C8E">
              <w:rPr>
                <w:rFonts w:ascii="Times New Roman" w:hAnsi="Times New Roman" w:cs="Times New Roman"/>
                <w:b/>
                <w:sz w:val="28"/>
                <w:szCs w:val="28"/>
              </w:rPr>
              <w:t>-</w:t>
            </w:r>
            <w:r w:rsidRPr="00713C8E">
              <w:rPr>
                <w:rFonts w:ascii="Times New Roman" w:hAnsi="Times New Roman" w:cs="Times New Roman"/>
                <w:b/>
                <w:sz w:val="28"/>
                <w:szCs w:val="28"/>
                <w:lang w:val="en-US"/>
              </w:rPr>
              <w:t>XV</w:t>
            </w:r>
            <w:r w:rsidRPr="00713C8E">
              <w:rPr>
                <w:rFonts w:ascii="Times New Roman" w:hAnsi="Times New Roman" w:cs="Times New Roman"/>
                <w:b/>
                <w:sz w:val="28"/>
                <w:szCs w:val="28"/>
              </w:rPr>
              <w:t xml:space="preserve"> вв.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Раннее Средневековье</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Зрелое Средневековье</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Страны Востока в Средние века</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Государства доколумбовой Америки.</w:t>
            </w:r>
          </w:p>
          <w:p w:rsidR="009D1460" w:rsidRPr="00713C8E" w:rsidRDefault="009D1460" w:rsidP="00F17097">
            <w:pPr>
              <w:spacing w:after="0" w:line="240" w:lineRule="auto"/>
              <w:rPr>
                <w:rFonts w:ascii="Times New Roman" w:hAnsi="Times New Roman" w:cs="Times New Roman"/>
                <w:sz w:val="28"/>
                <w:szCs w:val="28"/>
              </w:rPr>
            </w:pPr>
          </w:p>
        </w:tc>
        <w:tc>
          <w:tcPr>
            <w:tcW w:w="4961"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rPr>
              <w:t>ОТ ДРЕВНЕЙ РУСИ К РОССИЙСКОМУ ГОСУДАРСТВУ.</w:t>
            </w:r>
            <w:r w:rsidRPr="00713C8E">
              <w:rPr>
                <w:rFonts w:ascii="Times New Roman" w:hAnsi="Times New Roman" w:cs="Times New Roman"/>
                <w:b/>
                <w:sz w:val="28"/>
                <w:szCs w:val="28"/>
              </w:rPr>
              <w:t xml:space="preserve"> </w:t>
            </w:r>
            <w:r w:rsidRPr="00713C8E">
              <w:rPr>
                <w:rFonts w:ascii="Times New Roman" w:hAnsi="Times New Roman" w:cs="Times New Roman"/>
                <w:b/>
                <w:sz w:val="28"/>
                <w:szCs w:val="28"/>
                <w:lang w:val="en-US"/>
              </w:rPr>
              <w:t>VIII</w:t>
            </w:r>
            <w:r w:rsidRPr="00713C8E">
              <w:rPr>
                <w:rFonts w:ascii="Times New Roman" w:hAnsi="Times New Roman" w:cs="Times New Roman"/>
                <w:b/>
                <w:sz w:val="28"/>
                <w:szCs w:val="28"/>
              </w:rPr>
              <w:t xml:space="preserve"> –</w:t>
            </w:r>
            <w:r w:rsidRPr="00713C8E">
              <w:rPr>
                <w:rFonts w:ascii="Times New Roman" w:hAnsi="Times New Roman" w:cs="Times New Roman"/>
                <w:b/>
                <w:sz w:val="28"/>
                <w:szCs w:val="28"/>
                <w:lang w:val="en-US"/>
              </w:rPr>
              <w:t>XV</w:t>
            </w:r>
            <w:r w:rsidRPr="00713C8E">
              <w:rPr>
                <w:rFonts w:ascii="Times New Roman" w:hAnsi="Times New Roman" w:cs="Times New Roman"/>
                <w:b/>
                <w:sz w:val="28"/>
                <w:szCs w:val="28"/>
              </w:rPr>
              <w:t xml:space="preserve"> вв.</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Восточная Европа в середине I тыс. н.э.</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Образование государства Русь</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Русь в конце X – начале XII в.</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Культурное пространство</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Русь в середине XII – начале XIII в. </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Русские земли в середине XIII - XIV в</w:t>
            </w:r>
            <w:r w:rsidRPr="00713C8E">
              <w:rPr>
                <w:rFonts w:ascii="Times New Roman" w:hAnsi="Times New Roman" w:cs="Times New Roman"/>
                <w:sz w:val="28"/>
                <w:szCs w:val="28"/>
              </w:rPr>
              <w:t>.</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Народы и государства степной зоны Восточной Европы и Сибири в XIII-XV вв. </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 xml:space="preserve">Культурное пространство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Формирование единого Русского государства в XV веке</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Культурное пространство</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Региональный компонент</w:t>
            </w:r>
          </w:p>
          <w:p w:rsidR="009D1460" w:rsidRPr="00713C8E" w:rsidRDefault="009D1460" w:rsidP="00F17097">
            <w:pPr>
              <w:spacing w:after="0" w:line="240" w:lineRule="auto"/>
              <w:rPr>
                <w:rFonts w:ascii="Times New Roman" w:hAnsi="Times New Roman" w:cs="Times New Roman"/>
                <w:sz w:val="28"/>
                <w:szCs w:val="28"/>
              </w:rPr>
            </w:pPr>
          </w:p>
        </w:tc>
      </w:tr>
      <w:tr w:rsidR="009D1460" w:rsidRPr="00713C8E" w:rsidTr="009D1460">
        <w:tc>
          <w:tcPr>
            <w:tcW w:w="1132"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7 класс</w:t>
            </w:r>
          </w:p>
        </w:tc>
        <w:tc>
          <w:tcPr>
            <w:tcW w:w="4397" w:type="dxa"/>
          </w:tcPr>
          <w:p w:rsidR="009D1460" w:rsidRPr="00713C8E" w:rsidRDefault="009D1460" w:rsidP="00F17097">
            <w:pPr>
              <w:spacing w:after="0" w:line="240" w:lineRule="auto"/>
              <w:rPr>
                <w:rFonts w:ascii="Times New Roman" w:hAnsi="Times New Roman" w:cs="Times New Roman"/>
                <w:b/>
                <w:sz w:val="28"/>
                <w:szCs w:val="28"/>
              </w:rPr>
            </w:pPr>
            <w:r w:rsidRPr="00713C8E">
              <w:rPr>
                <w:rFonts w:ascii="Times New Roman" w:hAnsi="Times New Roman" w:cs="Times New Roman"/>
                <w:b/>
                <w:sz w:val="28"/>
                <w:szCs w:val="28"/>
              </w:rPr>
              <w:t>ИСТОРИЯ НОВОГО ВРЕМЕНИ.</w:t>
            </w:r>
            <w:r w:rsidR="00245F1D" w:rsidRPr="00713C8E">
              <w:rPr>
                <w:rFonts w:ascii="Times New Roman" w:hAnsi="Times New Roman" w:cs="Times New Roman"/>
                <w:b/>
                <w:sz w:val="28"/>
                <w:szCs w:val="28"/>
              </w:rPr>
              <w:t xml:space="preserve"> </w:t>
            </w:r>
            <w:r w:rsidRPr="00713C8E">
              <w:rPr>
                <w:rFonts w:ascii="Times New Roman" w:hAnsi="Times New Roman" w:cs="Times New Roman"/>
                <w:b/>
                <w:sz w:val="28"/>
                <w:szCs w:val="28"/>
                <w:lang w:val="en-US"/>
              </w:rPr>
              <w:t>XVI</w:t>
            </w:r>
            <w:r w:rsidRPr="00713C8E">
              <w:rPr>
                <w:rFonts w:ascii="Times New Roman" w:hAnsi="Times New Roman" w:cs="Times New Roman"/>
                <w:b/>
                <w:sz w:val="28"/>
                <w:szCs w:val="28"/>
              </w:rPr>
              <w:t>-</w:t>
            </w:r>
            <w:r w:rsidRPr="00713C8E">
              <w:rPr>
                <w:rFonts w:ascii="Times New Roman" w:hAnsi="Times New Roman" w:cs="Times New Roman"/>
                <w:b/>
                <w:sz w:val="28"/>
                <w:szCs w:val="28"/>
                <w:lang w:val="en-US"/>
              </w:rPr>
              <w:t>XVII</w:t>
            </w:r>
            <w:r w:rsidRPr="00713C8E">
              <w:rPr>
                <w:rFonts w:ascii="Times New Roman" w:hAnsi="Times New Roman" w:cs="Times New Roman"/>
                <w:b/>
                <w:sz w:val="28"/>
                <w:szCs w:val="28"/>
              </w:rPr>
              <w:t xml:space="preserve"> вв. От абсолютизма к парламентаризму. Первые буржуазные революции</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 xml:space="preserve">Европа в конце ХV </w:t>
            </w:r>
            <w:r w:rsidRPr="00713C8E">
              <w:rPr>
                <w:rFonts w:ascii="Times New Roman" w:hAnsi="Times New Roman" w:cs="Times New Roman"/>
                <w:sz w:val="28"/>
                <w:szCs w:val="28"/>
              </w:rPr>
              <w:t xml:space="preserve">— </w:t>
            </w:r>
            <w:r w:rsidRPr="00713C8E">
              <w:rPr>
                <w:rFonts w:ascii="Times New Roman" w:hAnsi="Times New Roman" w:cs="Times New Roman"/>
                <w:bCs/>
                <w:sz w:val="28"/>
                <w:szCs w:val="28"/>
              </w:rPr>
              <w:t>начале XVII в.</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 xml:space="preserve">Европа в конце ХV </w:t>
            </w:r>
            <w:r w:rsidRPr="00713C8E">
              <w:rPr>
                <w:rFonts w:ascii="Times New Roman" w:hAnsi="Times New Roman" w:cs="Times New Roman"/>
                <w:sz w:val="28"/>
                <w:szCs w:val="28"/>
              </w:rPr>
              <w:t xml:space="preserve">— </w:t>
            </w:r>
            <w:r w:rsidRPr="00713C8E">
              <w:rPr>
                <w:rFonts w:ascii="Times New Roman" w:hAnsi="Times New Roman" w:cs="Times New Roman"/>
                <w:bCs/>
                <w:sz w:val="28"/>
                <w:szCs w:val="28"/>
              </w:rPr>
              <w:t>начале XVII в.</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Страны Европы и Северной Америки в середине XVII—ХVIII в.</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Страны Востока в XVI—XVIII вв.</w:t>
            </w:r>
          </w:p>
          <w:p w:rsidR="009D1460" w:rsidRPr="00713C8E" w:rsidRDefault="009D1460" w:rsidP="00F17097">
            <w:pPr>
              <w:spacing w:after="0" w:line="240" w:lineRule="auto"/>
              <w:rPr>
                <w:rFonts w:ascii="Times New Roman" w:hAnsi="Times New Roman" w:cs="Times New Roman"/>
                <w:sz w:val="28"/>
                <w:szCs w:val="28"/>
              </w:rPr>
            </w:pPr>
          </w:p>
        </w:tc>
        <w:tc>
          <w:tcPr>
            <w:tcW w:w="4961"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rPr>
              <w:t>РОССИЯ В XVI – XVII ВЕКАХ: ОТ ВЕЛИКОГО КНЯЖЕСТВА К ЦАРСТВУ</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 xml:space="preserve">Россия в XVI веке </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 xml:space="preserve">Смута в России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Россия в XVII веке </w:t>
            </w:r>
          </w:p>
          <w:p w:rsidR="009D1460" w:rsidRPr="00713C8E" w:rsidRDefault="009D1460" w:rsidP="00F17097">
            <w:pPr>
              <w:spacing w:after="0" w:line="240" w:lineRule="auto"/>
              <w:rPr>
                <w:rFonts w:ascii="Times New Roman" w:hAnsi="Times New Roman" w:cs="Times New Roman"/>
                <w:b/>
                <w:bCs/>
                <w:sz w:val="28"/>
                <w:szCs w:val="28"/>
              </w:rPr>
            </w:pPr>
            <w:r w:rsidRPr="00713C8E">
              <w:rPr>
                <w:rFonts w:ascii="Times New Roman" w:hAnsi="Times New Roman" w:cs="Times New Roman"/>
                <w:bCs/>
                <w:sz w:val="28"/>
                <w:szCs w:val="28"/>
              </w:rPr>
              <w:t>Культурное пространство</w:t>
            </w:r>
            <w:r w:rsidRPr="00713C8E">
              <w:rPr>
                <w:rFonts w:ascii="Times New Roman" w:hAnsi="Times New Roman" w:cs="Times New Roman"/>
                <w:b/>
                <w:bCs/>
                <w:sz w:val="28"/>
                <w:szCs w:val="28"/>
              </w:rPr>
              <w:t xml:space="preserve"> </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Региональный компонент</w:t>
            </w:r>
          </w:p>
          <w:p w:rsidR="009D1460" w:rsidRPr="00713C8E" w:rsidRDefault="009D1460" w:rsidP="00F17097">
            <w:pPr>
              <w:spacing w:after="0" w:line="240" w:lineRule="auto"/>
              <w:rPr>
                <w:rFonts w:ascii="Times New Roman" w:hAnsi="Times New Roman" w:cs="Times New Roman"/>
                <w:sz w:val="28"/>
                <w:szCs w:val="28"/>
              </w:rPr>
            </w:pPr>
          </w:p>
        </w:tc>
      </w:tr>
      <w:tr w:rsidR="009D1460" w:rsidRPr="00713C8E" w:rsidTr="009D1460">
        <w:tc>
          <w:tcPr>
            <w:tcW w:w="1132"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8 класс</w:t>
            </w:r>
          </w:p>
        </w:tc>
        <w:tc>
          <w:tcPr>
            <w:tcW w:w="4397"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 xml:space="preserve"> </w:t>
            </w:r>
            <w:r w:rsidRPr="00713C8E">
              <w:rPr>
                <w:rFonts w:ascii="Times New Roman" w:hAnsi="Times New Roman" w:cs="Times New Roman"/>
                <w:b/>
                <w:sz w:val="28"/>
                <w:szCs w:val="28"/>
              </w:rPr>
              <w:t>ИСТОРИЯ НОВОГО ВРЕМЕНИ.</w:t>
            </w:r>
            <w:r w:rsidR="00245F1D" w:rsidRPr="00713C8E">
              <w:rPr>
                <w:rFonts w:ascii="Times New Roman" w:hAnsi="Times New Roman" w:cs="Times New Roman"/>
                <w:b/>
                <w:sz w:val="28"/>
                <w:szCs w:val="28"/>
              </w:rPr>
              <w:t xml:space="preserve"> </w:t>
            </w:r>
            <w:r w:rsidRPr="00713C8E">
              <w:rPr>
                <w:rFonts w:ascii="Times New Roman" w:hAnsi="Times New Roman" w:cs="Times New Roman"/>
                <w:b/>
                <w:sz w:val="28"/>
                <w:szCs w:val="28"/>
                <w:lang w:val="en-US"/>
              </w:rPr>
              <w:t>XVIII</w:t>
            </w:r>
            <w:r w:rsidRPr="00713C8E">
              <w:rPr>
                <w:rFonts w:ascii="Times New Roman" w:hAnsi="Times New Roman" w:cs="Times New Roman"/>
                <w:b/>
                <w:sz w:val="28"/>
                <w:szCs w:val="28"/>
              </w:rPr>
              <w:t>в.</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 xml:space="preserve">Эпоха Просвещения. </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 xml:space="preserve">Эпоха промышленного </w:t>
            </w:r>
            <w:r w:rsidRPr="00713C8E">
              <w:rPr>
                <w:rFonts w:ascii="Times New Roman" w:hAnsi="Times New Roman" w:cs="Times New Roman"/>
                <w:sz w:val="28"/>
                <w:szCs w:val="28"/>
              </w:rPr>
              <w:lastRenderedPageBreak/>
              <w:t>переворота</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Великая французская революция</w:t>
            </w:r>
          </w:p>
          <w:p w:rsidR="009D1460" w:rsidRPr="00713C8E" w:rsidRDefault="009D1460" w:rsidP="00F17097">
            <w:pPr>
              <w:spacing w:after="0" w:line="240" w:lineRule="auto"/>
              <w:rPr>
                <w:rFonts w:ascii="Times New Roman" w:hAnsi="Times New Roman" w:cs="Times New Roman"/>
                <w:sz w:val="28"/>
                <w:szCs w:val="28"/>
              </w:rPr>
            </w:pPr>
          </w:p>
        </w:tc>
        <w:tc>
          <w:tcPr>
            <w:tcW w:w="4961" w:type="dxa"/>
          </w:tcPr>
          <w:p w:rsidR="009D1460" w:rsidRPr="00713C8E" w:rsidRDefault="009D1460" w:rsidP="00F17097">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lastRenderedPageBreak/>
              <w:t>РОССИЯ В КОНЦЕ XVII - XVIII ВЕКАХ: ОТ ЦАРСТВА К ИМПЕРИИ</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Россия в эпоху преобразований Петра I</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lastRenderedPageBreak/>
              <w:t>После Петра Великого: эпоха «дворцовых переворотов»</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Россия в 1760-х – 1790- гг. Правление Екатерины II и Павла I</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Культурное пространство Российской империи в XVIII в.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Народы России в XVIII в.</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Россия при Павле I</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Региональный компонент</w:t>
            </w:r>
          </w:p>
          <w:p w:rsidR="009D1460" w:rsidRPr="00713C8E" w:rsidRDefault="009D1460" w:rsidP="00F17097">
            <w:pPr>
              <w:spacing w:after="0" w:line="240" w:lineRule="auto"/>
              <w:rPr>
                <w:rFonts w:ascii="Times New Roman" w:hAnsi="Times New Roman" w:cs="Times New Roman"/>
                <w:sz w:val="28"/>
                <w:szCs w:val="28"/>
              </w:rPr>
            </w:pPr>
          </w:p>
        </w:tc>
      </w:tr>
      <w:tr w:rsidR="009D1460" w:rsidRPr="00713C8E" w:rsidTr="009D1460">
        <w:tc>
          <w:tcPr>
            <w:tcW w:w="1132"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lastRenderedPageBreak/>
              <w:t>9 класс</w:t>
            </w:r>
          </w:p>
        </w:tc>
        <w:tc>
          <w:tcPr>
            <w:tcW w:w="4397" w:type="dxa"/>
          </w:tcPr>
          <w:p w:rsidR="009D1460" w:rsidRPr="00713C8E" w:rsidRDefault="009D1460" w:rsidP="00F17097">
            <w:pPr>
              <w:spacing w:after="0" w:line="240" w:lineRule="auto"/>
              <w:rPr>
                <w:rFonts w:ascii="Times New Roman" w:hAnsi="Times New Roman" w:cs="Times New Roman"/>
                <w:b/>
                <w:sz w:val="28"/>
                <w:szCs w:val="28"/>
              </w:rPr>
            </w:pPr>
            <w:r w:rsidRPr="00713C8E">
              <w:rPr>
                <w:rFonts w:ascii="Times New Roman" w:hAnsi="Times New Roman" w:cs="Times New Roman"/>
                <w:sz w:val="28"/>
                <w:szCs w:val="28"/>
              </w:rPr>
              <w:t xml:space="preserve"> </w:t>
            </w:r>
            <w:r w:rsidRPr="00713C8E">
              <w:rPr>
                <w:rFonts w:ascii="Times New Roman" w:hAnsi="Times New Roman" w:cs="Times New Roman"/>
                <w:b/>
                <w:sz w:val="28"/>
                <w:szCs w:val="28"/>
              </w:rPr>
              <w:t xml:space="preserve">ИСТОРИЯ НОВОГО ВРЕМЕНИ. </w:t>
            </w:r>
            <w:r w:rsidRPr="00713C8E">
              <w:rPr>
                <w:rFonts w:ascii="Times New Roman" w:hAnsi="Times New Roman" w:cs="Times New Roman"/>
                <w:b/>
                <w:sz w:val="28"/>
                <w:szCs w:val="28"/>
                <w:lang w:val="en-US"/>
              </w:rPr>
              <w:t>XIX</w:t>
            </w:r>
            <w:r w:rsidRPr="00713C8E">
              <w:rPr>
                <w:rFonts w:ascii="Times New Roman" w:hAnsi="Times New Roman" w:cs="Times New Roman"/>
                <w:b/>
                <w:sz w:val="28"/>
                <w:szCs w:val="28"/>
              </w:rPr>
              <w:t xml:space="preserve"> в. </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
                <w:sz w:val="28"/>
                <w:szCs w:val="28"/>
              </w:rPr>
              <w:t>Мир к началу XX в. Новейшая история.</w:t>
            </w:r>
            <w:r w:rsidRPr="00713C8E">
              <w:rPr>
                <w:rFonts w:ascii="Times New Roman" w:hAnsi="Times New Roman" w:cs="Times New Roman"/>
                <w:i/>
                <w:sz w:val="28"/>
                <w:szCs w:val="28"/>
              </w:rPr>
              <w:t xml:space="preserve"> </w:t>
            </w:r>
            <w:r w:rsidRPr="00713C8E">
              <w:rPr>
                <w:rFonts w:ascii="Times New Roman" w:hAnsi="Times New Roman" w:cs="Times New Roman"/>
                <w:b/>
                <w:i/>
                <w:sz w:val="28"/>
                <w:szCs w:val="28"/>
              </w:rPr>
              <w:t>Становление и расцвет индустриального общества. До начала Первой мировой войны</w:t>
            </w:r>
          </w:p>
          <w:p w:rsidR="009D1460" w:rsidRPr="00713C8E" w:rsidRDefault="009D1460" w:rsidP="00F17097">
            <w:pPr>
              <w:spacing w:after="0" w:line="240" w:lineRule="auto"/>
              <w:rPr>
                <w:rFonts w:ascii="Times New Roman" w:hAnsi="Times New Roman" w:cs="Times New Roman"/>
                <w:sz w:val="28"/>
                <w:szCs w:val="28"/>
              </w:rPr>
            </w:pP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Страны Европы и Северной Америки в первой половине ХIХ в.</w:t>
            </w:r>
          </w:p>
          <w:p w:rsidR="009D1460" w:rsidRPr="00713C8E" w:rsidRDefault="009D1460" w:rsidP="00F17097">
            <w:pPr>
              <w:shd w:val="clear" w:color="auto" w:fill="FFFFFF"/>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Страны Европы и Северной Америки во второй половине ХIХ в.</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Экономическое и социально-политическое развитие стран Европы и США в конце ХIХ в.</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Страны Азии в ХIХ в.</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Война за независимость в Латинской Америке</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Народы Африки в Новое время</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Развитие культуры в XIX в.</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Международные отношения в XIX в.</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Мир в 1900—1914 гг.</w:t>
            </w:r>
          </w:p>
          <w:p w:rsidR="009D1460" w:rsidRPr="00713C8E" w:rsidRDefault="009D1460" w:rsidP="00F17097">
            <w:pPr>
              <w:shd w:val="clear" w:color="auto" w:fill="FFFFFF"/>
              <w:spacing w:after="0" w:line="240" w:lineRule="auto"/>
              <w:rPr>
                <w:rFonts w:ascii="Times New Roman" w:hAnsi="Times New Roman" w:cs="Times New Roman"/>
                <w:i/>
                <w:sz w:val="28"/>
                <w:szCs w:val="28"/>
              </w:rPr>
            </w:pPr>
          </w:p>
          <w:p w:rsidR="009D1460" w:rsidRPr="00713C8E" w:rsidRDefault="009D1460" w:rsidP="00F17097">
            <w:pPr>
              <w:spacing w:after="0" w:line="240" w:lineRule="auto"/>
              <w:rPr>
                <w:rFonts w:ascii="Times New Roman" w:hAnsi="Times New Roman" w:cs="Times New Roman"/>
                <w:sz w:val="28"/>
                <w:szCs w:val="28"/>
              </w:rPr>
            </w:pPr>
          </w:p>
          <w:p w:rsidR="009D1460" w:rsidRPr="00713C8E" w:rsidRDefault="009D1460" w:rsidP="00F17097">
            <w:pPr>
              <w:spacing w:after="0" w:line="240" w:lineRule="auto"/>
              <w:rPr>
                <w:rFonts w:ascii="Times New Roman" w:hAnsi="Times New Roman" w:cs="Times New Roman"/>
                <w:i/>
                <w:sz w:val="28"/>
                <w:szCs w:val="28"/>
              </w:rPr>
            </w:pPr>
          </w:p>
          <w:p w:rsidR="009D1460" w:rsidRPr="00713C8E" w:rsidRDefault="009D1460" w:rsidP="00F17097">
            <w:pPr>
              <w:spacing w:after="0" w:line="240" w:lineRule="auto"/>
              <w:rPr>
                <w:rFonts w:ascii="Times New Roman" w:hAnsi="Times New Roman" w:cs="Times New Roman"/>
                <w:sz w:val="28"/>
                <w:szCs w:val="28"/>
              </w:rPr>
            </w:pPr>
          </w:p>
        </w:tc>
        <w:tc>
          <w:tcPr>
            <w:tcW w:w="4961" w:type="dxa"/>
          </w:tcPr>
          <w:p w:rsidR="009D1460" w:rsidRPr="00713C8E" w:rsidRDefault="009D1460" w:rsidP="00F17097">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t>IV. РОССИЙСКАЯ ИМПЕРИЯ В XIX – НАЧАЛЕ XX ВВ.</w:t>
            </w:r>
          </w:p>
          <w:p w:rsidR="009D1460" w:rsidRPr="00713C8E" w:rsidRDefault="009D1460" w:rsidP="00F17097">
            <w:pPr>
              <w:spacing w:after="0" w:line="240" w:lineRule="auto"/>
              <w:rPr>
                <w:rFonts w:ascii="Times New Roman" w:hAnsi="Times New Roman" w:cs="Times New Roman"/>
                <w:b/>
                <w:bCs/>
                <w:sz w:val="28"/>
                <w:szCs w:val="28"/>
              </w:rPr>
            </w:pPr>
          </w:p>
          <w:p w:rsidR="009D1460" w:rsidRPr="00713C8E" w:rsidRDefault="009D1460" w:rsidP="00F17097">
            <w:pPr>
              <w:spacing w:after="0" w:line="240" w:lineRule="auto"/>
              <w:rPr>
                <w:rFonts w:ascii="Times New Roman" w:hAnsi="Times New Roman" w:cs="Times New Roman"/>
                <w:bCs/>
                <w:sz w:val="28"/>
                <w:szCs w:val="28"/>
                <w:u w:val="single"/>
              </w:rPr>
            </w:pPr>
            <w:r w:rsidRPr="00713C8E">
              <w:rPr>
                <w:rFonts w:ascii="Times New Roman" w:hAnsi="Times New Roman" w:cs="Times New Roman"/>
                <w:bCs/>
                <w:sz w:val="28"/>
                <w:szCs w:val="28"/>
                <w:u w:val="single"/>
              </w:rPr>
              <w:t>Россия на пути к реформам (1801–1861)</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Александровская эпоха: государственный либерализм</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Отечественная война 1812 г.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Николаевское самодержавие: государственный консерватизм</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Крепостнический социум. Деревня и город </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Культурное пространство империи в первой половине XIX в.</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Пространство империи: этнокультурный облик страны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Формирование гражданского правосознания. Основные течения общественной мысли </w:t>
            </w:r>
          </w:p>
          <w:p w:rsidR="009D1460" w:rsidRPr="00713C8E" w:rsidRDefault="009D1460" w:rsidP="00F17097">
            <w:pPr>
              <w:spacing w:after="0" w:line="240" w:lineRule="auto"/>
              <w:rPr>
                <w:rFonts w:ascii="Times New Roman" w:hAnsi="Times New Roman" w:cs="Times New Roman"/>
                <w:sz w:val="28"/>
                <w:szCs w:val="28"/>
              </w:rPr>
            </w:pPr>
          </w:p>
          <w:p w:rsidR="009D1460" w:rsidRPr="00713C8E" w:rsidRDefault="009D1460" w:rsidP="00F17097">
            <w:pPr>
              <w:spacing w:after="0" w:line="240" w:lineRule="auto"/>
              <w:rPr>
                <w:rFonts w:ascii="Times New Roman" w:hAnsi="Times New Roman" w:cs="Times New Roman"/>
                <w:bCs/>
                <w:sz w:val="28"/>
                <w:szCs w:val="28"/>
                <w:u w:val="single"/>
              </w:rPr>
            </w:pPr>
            <w:r w:rsidRPr="00713C8E">
              <w:rPr>
                <w:rFonts w:ascii="Times New Roman" w:hAnsi="Times New Roman" w:cs="Times New Roman"/>
                <w:bCs/>
                <w:sz w:val="28"/>
                <w:szCs w:val="28"/>
                <w:u w:val="single"/>
              </w:rPr>
              <w:t>Россия в эпоху реформ</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Преобразования Александра II: социальная и правовая модернизация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«Народное самодержавие» Александра III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Пореформенный социум. Сельское хозяйство и промышленность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Культурное пространство империи во второй половине XIX в.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Этнокультурный облик империи </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Формирование гражданского общества и основные направления общественных движений</w:t>
            </w:r>
            <w:r w:rsidRPr="00713C8E">
              <w:rPr>
                <w:rFonts w:ascii="Times New Roman" w:hAnsi="Times New Roman" w:cs="Times New Roman"/>
                <w:sz w:val="28"/>
                <w:szCs w:val="28"/>
              </w:rPr>
              <w:t xml:space="preserve"> </w:t>
            </w:r>
          </w:p>
          <w:p w:rsidR="009D1460" w:rsidRPr="00713C8E" w:rsidRDefault="009D1460" w:rsidP="00F17097">
            <w:pPr>
              <w:spacing w:after="0" w:line="240" w:lineRule="auto"/>
              <w:rPr>
                <w:rFonts w:ascii="Times New Roman" w:hAnsi="Times New Roman" w:cs="Times New Roman"/>
                <w:bCs/>
                <w:sz w:val="28"/>
                <w:szCs w:val="28"/>
                <w:u w:val="single"/>
              </w:rPr>
            </w:pPr>
            <w:r w:rsidRPr="00713C8E">
              <w:rPr>
                <w:rFonts w:ascii="Times New Roman" w:hAnsi="Times New Roman" w:cs="Times New Roman"/>
                <w:bCs/>
                <w:sz w:val="28"/>
                <w:szCs w:val="28"/>
                <w:u w:val="single"/>
              </w:rPr>
              <w:t>Кризис империи в начале ХХ века</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Первая российская революция 1905-</w:t>
            </w:r>
            <w:r w:rsidRPr="00713C8E">
              <w:rPr>
                <w:rFonts w:ascii="Times New Roman" w:hAnsi="Times New Roman" w:cs="Times New Roman"/>
                <w:bCs/>
                <w:sz w:val="28"/>
                <w:szCs w:val="28"/>
              </w:rPr>
              <w:lastRenderedPageBreak/>
              <w:t xml:space="preserve">1907 гг. Начало парламентаризма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Общество и власть после революции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«Серебряный век» российской культуры</w:t>
            </w:r>
          </w:p>
          <w:p w:rsidR="009D1460" w:rsidRPr="00713C8E" w:rsidRDefault="009D1460" w:rsidP="00F17097">
            <w:pPr>
              <w:spacing w:after="0" w:line="240" w:lineRule="auto"/>
              <w:rPr>
                <w:rFonts w:ascii="Times New Roman" w:hAnsi="Times New Roman" w:cs="Times New Roman"/>
                <w:i/>
                <w:sz w:val="28"/>
                <w:szCs w:val="28"/>
              </w:rPr>
            </w:pPr>
            <w:r w:rsidRPr="00713C8E">
              <w:rPr>
                <w:rFonts w:ascii="Times New Roman" w:hAnsi="Times New Roman" w:cs="Times New Roman"/>
                <w:sz w:val="28"/>
                <w:szCs w:val="28"/>
              </w:rPr>
              <w:t>Региональный компонент</w:t>
            </w:r>
          </w:p>
        </w:tc>
      </w:tr>
    </w:tbl>
    <w:p w:rsidR="009D1460" w:rsidRPr="00713C8E" w:rsidRDefault="009D1460" w:rsidP="00F572CD">
      <w:pPr>
        <w:spacing w:after="0" w:line="360" w:lineRule="auto"/>
        <w:ind w:firstLine="709"/>
        <w:jc w:val="both"/>
        <w:rPr>
          <w:rFonts w:ascii="Times New Roman" w:hAnsi="Times New Roman" w:cs="Times New Roman"/>
          <w:sz w:val="28"/>
          <w:szCs w:val="28"/>
        </w:rPr>
      </w:pPr>
    </w:p>
    <w:p w:rsidR="009D1460" w:rsidRPr="00713C8E" w:rsidRDefault="009D1460" w:rsidP="00F572CD">
      <w:pPr>
        <w:pStyle w:val="3"/>
        <w:spacing w:before="0" w:beforeAutospacing="0" w:after="0" w:afterAutospacing="0" w:line="360" w:lineRule="auto"/>
        <w:ind w:firstLine="709"/>
        <w:rPr>
          <w:sz w:val="28"/>
          <w:szCs w:val="28"/>
          <w:lang w:val="en-US"/>
        </w:rPr>
      </w:pPr>
    </w:p>
    <w:p w:rsidR="00B540EE" w:rsidRPr="00713C8E" w:rsidRDefault="00B076C6" w:rsidP="00F572CD">
      <w:pPr>
        <w:pStyle w:val="3"/>
        <w:spacing w:before="0" w:beforeAutospacing="0" w:after="0" w:afterAutospacing="0" w:line="360" w:lineRule="auto"/>
        <w:ind w:firstLine="709"/>
        <w:rPr>
          <w:sz w:val="28"/>
          <w:szCs w:val="28"/>
        </w:rPr>
      </w:pPr>
      <w:bookmarkStart w:id="551" w:name="_Toc409691706"/>
      <w:bookmarkStart w:id="552" w:name="_Toc410654032"/>
      <w:bookmarkStart w:id="553" w:name="_Toc418159516"/>
      <w:r>
        <w:rPr>
          <w:sz w:val="28"/>
          <w:szCs w:val="28"/>
        </w:rPr>
        <w:t>2.2.2.5</w:t>
      </w:r>
      <w:r w:rsidR="00A309E2" w:rsidRPr="00713C8E">
        <w:rPr>
          <w:sz w:val="28"/>
          <w:szCs w:val="28"/>
        </w:rPr>
        <w:t xml:space="preserve">. </w:t>
      </w:r>
      <w:r w:rsidR="00B540EE" w:rsidRPr="00713C8E">
        <w:rPr>
          <w:sz w:val="28"/>
          <w:szCs w:val="28"/>
        </w:rPr>
        <w:t>Обществознание</w:t>
      </w:r>
      <w:bookmarkEnd w:id="551"/>
      <w:bookmarkEnd w:id="552"/>
      <w:bookmarkEnd w:id="553"/>
    </w:p>
    <w:p w:rsidR="00BD05DF" w:rsidRPr="00713C8E" w:rsidRDefault="00BD05DF" w:rsidP="00F572CD">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Изучение предмета «Обществознание»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«История», «Биология», «География», «Изобразительное искусство», «Иностранный язык», «Информатика», «Литература», «Музыка», «Основы безопасности и жизнедеятельности», «Русский язык», «Технология», «Физика», «Химия» и др. Обществоведческие знания помогают понимать исторические и современные социальные процессы и вносят вклад в формирование у обучающихся при изучении других предметов представлений о мире и человеке.</w:t>
      </w:r>
    </w:p>
    <w:p w:rsidR="00B540EE" w:rsidRPr="00713C8E" w:rsidRDefault="00B540EE" w:rsidP="00A309E2">
      <w:pPr>
        <w:spacing w:after="0" w:line="360" w:lineRule="auto"/>
        <w:ind w:left="709"/>
        <w:jc w:val="both"/>
        <w:rPr>
          <w:rFonts w:ascii="Times New Roman" w:eastAsia="Calibri" w:hAnsi="Times New Roman" w:cs="Times New Roman"/>
          <w:sz w:val="28"/>
          <w:szCs w:val="28"/>
        </w:rPr>
      </w:pPr>
      <w:r w:rsidRPr="00713C8E">
        <w:rPr>
          <w:rFonts w:ascii="Times New Roman" w:eastAsia="Calibri" w:hAnsi="Times New Roman" w:cs="Times New Roman"/>
          <w:b/>
          <w:bCs/>
          <w:color w:val="000000"/>
          <w:sz w:val="28"/>
          <w:szCs w:val="28"/>
          <w:shd w:val="clear" w:color="auto" w:fill="FFFFFF"/>
        </w:rPr>
        <w:t>Человек. Деятельность человека</w:t>
      </w:r>
    </w:p>
    <w:p w:rsidR="00B540EE" w:rsidRPr="00713C8E" w:rsidRDefault="00B540EE">
      <w:pPr>
        <w:tabs>
          <w:tab w:val="left" w:pos="1114"/>
        </w:tabs>
        <w:spacing w:after="0" w:line="360" w:lineRule="auto"/>
        <w:ind w:firstLine="709"/>
        <w:jc w:val="both"/>
        <w:rPr>
          <w:rFonts w:ascii="Times New Roman" w:eastAsia="Calibri" w:hAnsi="Times New Roman" w:cs="Times New Roman"/>
          <w:sz w:val="28"/>
          <w:szCs w:val="28"/>
        </w:rPr>
      </w:pPr>
      <w:r w:rsidRPr="00713C8E">
        <w:rPr>
          <w:rFonts w:ascii="Times New Roman" w:hAnsi="Times New Roman" w:cs="Times New Roman"/>
          <w:sz w:val="28"/>
          <w:szCs w:val="28"/>
        </w:rPr>
        <w:t xml:space="preserve">Биологическое и социальное в человеке. </w:t>
      </w:r>
      <w:r w:rsidRPr="00713C8E">
        <w:rPr>
          <w:rFonts w:ascii="Times New Roman" w:hAnsi="Times New Roman" w:cs="Times New Roman"/>
          <w:i/>
          <w:sz w:val="28"/>
          <w:szCs w:val="28"/>
        </w:rPr>
        <w:t>Черты сходства и различий человека и животного.</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Индивид, индивидуальность, личность.</w:t>
      </w:r>
      <w:r w:rsidRPr="00713C8E">
        <w:rPr>
          <w:rFonts w:ascii="Times New Roman" w:hAnsi="Times New Roman" w:cs="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713C8E">
        <w:rPr>
          <w:rFonts w:ascii="Times New Roman" w:hAnsi="Times New Roman" w:cs="Times New Roman"/>
          <w:b/>
          <w:sz w:val="28"/>
          <w:szCs w:val="28"/>
        </w:rPr>
        <w:t xml:space="preserve"> </w:t>
      </w:r>
      <w:r w:rsidRPr="00713C8E">
        <w:rPr>
          <w:rFonts w:ascii="Times New Roman" w:hAnsi="Times New Roman" w:cs="Times New Roman"/>
          <w:sz w:val="28"/>
          <w:szCs w:val="28"/>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713C8E">
        <w:rPr>
          <w:rFonts w:ascii="Times New Roman" w:hAnsi="Times New Roman" w:cs="Times New Roman"/>
          <w:i/>
          <w:sz w:val="28"/>
          <w:szCs w:val="28"/>
        </w:rPr>
        <w:t xml:space="preserve">Личные и деловые отношения. </w:t>
      </w:r>
      <w:r w:rsidRPr="00713C8E">
        <w:rPr>
          <w:rFonts w:ascii="Times New Roman" w:hAnsi="Times New Roman" w:cs="Times New Roman"/>
          <w:sz w:val="28"/>
          <w:szCs w:val="28"/>
        </w:rPr>
        <w:t>Лидерство. Межличностные конфликты и способы их разрешения.</w:t>
      </w:r>
    </w:p>
    <w:p w:rsidR="00B540EE" w:rsidRPr="00713C8E" w:rsidRDefault="00B540EE" w:rsidP="00A309E2">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Общество</w:t>
      </w:r>
    </w:p>
    <w:p w:rsidR="00B540EE" w:rsidRPr="00713C8E" w:rsidRDefault="00B540EE">
      <w:pPr>
        <w:tabs>
          <w:tab w:val="left" w:pos="1114"/>
        </w:tabs>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Общество как форма жизнедеятельности людей. Взаимосвязь общества и природы. Развитие общества. </w:t>
      </w:r>
      <w:r w:rsidRPr="00713C8E">
        <w:rPr>
          <w:rFonts w:ascii="Times New Roman" w:eastAsia="Calibri" w:hAnsi="Times New Roman" w:cs="Times New Roman"/>
          <w:i/>
          <w:sz w:val="28"/>
          <w:szCs w:val="28"/>
        </w:rPr>
        <w:t>Общественный прогресс.</w:t>
      </w:r>
      <w:r w:rsidRPr="00713C8E">
        <w:rPr>
          <w:rFonts w:ascii="Times New Roman" w:eastAsia="Calibri" w:hAnsi="Times New Roman" w:cs="Times New Roman"/>
          <w:sz w:val="28"/>
          <w:szCs w:val="28"/>
        </w:rPr>
        <w:t xml:space="preserve"> Основные сферы жизни общества и их взаимодействие. Типы обществ. Усиление взаимосвязей стран и </w:t>
      </w:r>
      <w:r w:rsidRPr="00713C8E">
        <w:rPr>
          <w:rFonts w:ascii="Times New Roman" w:eastAsia="Calibri" w:hAnsi="Times New Roman" w:cs="Times New Roman"/>
          <w:sz w:val="28"/>
          <w:szCs w:val="28"/>
        </w:rPr>
        <w:lastRenderedPageBreak/>
        <w:t xml:space="preserve">народов. Глобальные проблемы современности. Опасность международного терроризма. Экологический кризис и пути его разрешения. </w:t>
      </w:r>
      <w:r w:rsidRPr="00713C8E">
        <w:rPr>
          <w:rFonts w:ascii="Times New Roman" w:hAnsi="Times New Roman" w:cs="Times New Roman"/>
          <w:sz w:val="28"/>
          <w:szCs w:val="28"/>
        </w:rPr>
        <w:t>Современные средства связи и коммуникации, их влияние на нашу жизнь.</w:t>
      </w:r>
      <w:r w:rsidRPr="00713C8E">
        <w:rPr>
          <w:rFonts w:ascii="Times New Roman" w:hAnsi="Times New Roman" w:cs="Times New Roman"/>
          <w:b/>
          <w:sz w:val="28"/>
          <w:szCs w:val="28"/>
        </w:rPr>
        <w:t xml:space="preserve"> </w:t>
      </w:r>
      <w:r w:rsidRPr="00713C8E">
        <w:rPr>
          <w:rFonts w:ascii="Times New Roman" w:hAnsi="Times New Roman" w:cs="Times New Roman"/>
          <w:sz w:val="28"/>
          <w:szCs w:val="28"/>
        </w:rPr>
        <w:t>Современное российское общество, особенности его развития.</w:t>
      </w:r>
    </w:p>
    <w:p w:rsidR="00B540EE" w:rsidRPr="00713C8E" w:rsidRDefault="00B540EE" w:rsidP="00A309E2">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Социальные нормы</w:t>
      </w:r>
    </w:p>
    <w:p w:rsidR="00B540EE" w:rsidRPr="00713C8E" w:rsidRDefault="00B540EE">
      <w:pPr>
        <w:tabs>
          <w:tab w:val="left" w:pos="1114"/>
        </w:tabs>
        <w:spacing w:after="0" w:line="360" w:lineRule="auto"/>
        <w:ind w:firstLine="709"/>
        <w:jc w:val="both"/>
        <w:rPr>
          <w:rFonts w:ascii="Times New Roman" w:hAnsi="Times New Roman" w:cs="Times New Roman"/>
          <w:sz w:val="28"/>
          <w:szCs w:val="28"/>
        </w:rPr>
      </w:pPr>
      <w:r w:rsidRPr="00713C8E">
        <w:rPr>
          <w:rFonts w:ascii="Times New Roman" w:eastAsia="Calibri" w:hAnsi="Times New Roman" w:cs="Times New Roman"/>
          <w:sz w:val="28"/>
          <w:szCs w:val="28"/>
        </w:rPr>
        <w:t xml:space="preserve">Социальные нормы как регуляторы поведения человека в обществе. </w:t>
      </w:r>
      <w:r w:rsidRPr="00713C8E">
        <w:rPr>
          <w:rFonts w:ascii="Times New Roman" w:eastAsia="Calibri" w:hAnsi="Times New Roman" w:cs="Times New Roman"/>
          <w:i/>
          <w:sz w:val="28"/>
          <w:szCs w:val="28"/>
        </w:rPr>
        <w:t>Общественные нравы, традиции и обычаи.</w:t>
      </w:r>
      <w:r w:rsidRPr="00713C8E">
        <w:rPr>
          <w:rFonts w:ascii="Times New Roman" w:eastAsia="Calibri" w:hAnsi="Times New Roman" w:cs="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w:t>
      </w:r>
      <w:r w:rsidRPr="00713C8E">
        <w:rPr>
          <w:rFonts w:ascii="Times New Roman" w:eastAsia="Calibri" w:hAnsi="Times New Roman" w:cs="Times New Roman"/>
          <w:bCs/>
          <w:color w:val="000000"/>
          <w:sz w:val="28"/>
          <w:szCs w:val="28"/>
          <w:shd w:val="clear" w:color="auto" w:fill="FFFFFF"/>
        </w:rPr>
        <w:t xml:space="preserve"> </w:t>
      </w:r>
      <w:r w:rsidRPr="00713C8E">
        <w:rPr>
          <w:rFonts w:ascii="Times New Roman" w:hAnsi="Times New Roman" w:cs="Times New Roman"/>
          <w:sz w:val="28"/>
          <w:szCs w:val="28"/>
        </w:rP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w:t>
      </w:r>
      <w:r w:rsidRPr="00713C8E">
        <w:rPr>
          <w:rFonts w:ascii="Times New Roman" w:eastAsia="Calibri" w:hAnsi="Times New Roman" w:cs="Times New Roman"/>
          <w:sz w:val="28"/>
          <w:szCs w:val="28"/>
        </w:rPr>
        <w:t xml:space="preserve"> </w:t>
      </w:r>
      <w:r w:rsidRPr="00713C8E">
        <w:rPr>
          <w:rFonts w:ascii="Times New Roman" w:hAnsi="Times New Roman" w:cs="Times New Roman"/>
          <w:sz w:val="28"/>
          <w:szCs w:val="28"/>
        </w:rPr>
        <w:t>Право, его роль в жизни человека, общества и государства. Основные признаки права. Право и мораль: общее и различия.</w:t>
      </w:r>
      <w:r w:rsidRPr="00713C8E">
        <w:rPr>
          <w:rFonts w:ascii="Times New Roman" w:eastAsia="Calibri" w:hAnsi="Times New Roman" w:cs="Times New Roman"/>
          <w:sz w:val="28"/>
          <w:szCs w:val="28"/>
        </w:rPr>
        <w:t xml:space="preserve"> </w:t>
      </w:r>
      <w:r w:rsidRPr="00713C8E">
        <w:rPr>
          <w:rFonts w:ascii="Times New Roman" w:hAnsi="Times New Roman" w:cs="Times New Roman"/>
          <w:sz w:val="28"/>
          <w:szCs w:val="28"/>
        </w:rPr>
        <w:t>Социализация личности.</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rPr>
        <w:t xml:space="preserve">Особенности социализации в подростковом возрасте. </w:t>
      </w:r>
      <w:r w:rsidRPr="00713C8E">
        <w:rPr>
          <w:rFonts w:ascii="Times New Roman" w:hAnsi="Times New Roman" w:cs="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713C8E" w:rsidRDefault="00B540EE" w:rsidP="00A309E2">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Сфера духовной культуры</w:t>
      </w:r>
    </w:p>
    <w:p w:rsidR="00B540EE" w:rsidRPr="00713C8E" w:rsidRDefault="00B540EE">
      <w:pPr>
        <w:tabs>
          <w:tab w:val="left" w:pos="1311"/>
        </w:tabs>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Cs/>
          <w:sz w:val="28"/>
          <w:szCs w:val="28"/>
        </w:rPr>
        <w:t xml:space="preserve">Культура, ее многообразие и основные формы. </w:t>
      </w:r>
      <w:r w:rsidRPr="00713C8E">
        <w:rPr>
          <w:rFonts w:ascii="Times New Roman" w:hAnsi="Times New Roman" w:cs="Times New Roman"/>
          <w:sz w:val="28"/>
          <w:szCs w:val="28"/>
        </w:rPr>
        <w:t xml:space="preserve">Наука в жизни современного общества. </w:t>
      </w:r>
      <w:r w:rsidRPr="00713C8E">
        <w:rPr>
          <w:rFonts w:ascii="Times New Roman" w:hAnsi="Times New Roman" w:cs="Times New Roman"/>
          <w:i/>
          <w:sz w:val="28"/>
          <w:szCs w:val="28"/>
        </w:rPr>
        <w:t>Научно-технический прогресс в современном обществе.</w:t>
      </w:r>
      <w:r w:rsidRPr="00713C8E">
        <w:rPr>
          <w:rFonts w:ascii="Times New Roman" w:hAnsi="Times New Roman" w:cs="Times New Roman"/>
          <w:sz w:val="28"/>
          <w:szCs w:val="28"/>
        </w:rPr>
        <w:t xml:space="preserve"> Развитие науки в России.</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713C8E">
        <w:rPr>
          <w:rFonts w:ascii="Times New Roman" w:hAnsi="Times New Roman" w:cs="Times New Roman"/>
          <w:i/>
          <w:sz w:val="28"/>
          <w:szCs w:val="28"/>
        </w:rPr>
        <w:t>Государственная итоговая аттестация</w:t>
      </w:r>
      <w:r w:rsidRPr="00713C8E">
        <w:rPr>
          <w:rFonts w:ascii="Times New Roman" w:hAnsi="Times New Roman" w:cs="Times New Roman"/>
          <w:sz w:val="28"/>
          <w:szCs w:val="28"/>
        </w:rPr>
        <w:t>. Самообразование.</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 xml:space="preserve">Религия как форма культуры. </w:t>
      </w:r>
      <w:r w:rsidRPr="00713C8E">
        <w:rPr>
          <w:rFonts w:ascii="Times New Roman" w:hAnsi="Times New Roman" w:cs="Times New Roman"/>
          <w:i/>
          <w:sz w:val="28"/>
          <w:szCs w:val="28"/>
        </w:rPr>
        <w:t>Мировые религии.</w:t>
      </w:r>
      <w:r w:rsidRPr="00713C8E">
        <w:rPr>
          <w:rFonts w:ascii="Times New Roman" w:hAnsi="Times New Roman" w:cs="Times New Roman"/>
          <w:sz w:val="28"/>
          <w:szCs w:val="28"/>
        </w:rPr>
        <w:t xml:space="preserve"> Роль религии в жизни общества. Свобода совести. Искусство как элемент духовной культуры общества. </w:t>
      </w:r>
      <w:r w:rsidRPr="00713C8E">
        <w:rPr>
          <w:rFonts w:ascii="Times New Roman" w:hAnsi="Times New Roman" w:cs="Times New Roman"/>
          <w:i/>
          <w:sz w:val="28"/>
          <w:szCs w:val="28"/>
        </w:rPr>
        <w:t xml:space="preserve">Влияние искусства на развитие личности. </w:t>
      </w:r>
    </w:p>
    <w:p w:rsidR="00B540EE" w:rsidRPr="00713C8E" w:rsidRDefault="00B540EE" w:rsidP="00A309E2">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Социальная сфера жизни общества</w:t>
      </w:r>
    </w:p>
    <w:p w:rsidR="00B540EE" w:rsidRPr="00713C8E" w:rsidRDefault="00B540EE">
      <w:pPr>
        <w:tabs>
          <w:tab w:val="left" w:pos="1114"/>
        </w:tabs>
        <w:spacing w:after="0" w:line="360" w:lineRule="auto"/>
        <w:ind w:firstLine="709"/>
        <w:jc w:val="both"/>
        <w:rPr>
          <w:rFonts w:ascii="Times New Roman" w:eastAsia="Calibri" w:hAnsi="Times New Roman" w:cs="Times New Roman"/>
          <w:sz w:val="28"/>
          <w:szCs w:val="28"/>
        </w:rPr>
      </w:pPr>
      <w:r w:rsidRPr="00713C8E">
        <w:rPr>
          <w:rFonts w:ascii="Times New Roman" w:hAnsi="Times New Roman" w:cs="Times New Roman"/>
          <w:bCs/>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713C8E">
        <w:rPr>
          <w:rFonts w:ascii="Times New Roman" w:hAnsi="Times New Roman" w:cs="Times New Roman"/>
          <w:bCs/>
          <w:i/>
          <w:sz w:val="28"/>
          <w:szCs w:val="28"/>
        </w:rPr>
        <w:lastRenderedPageBreak/>
        <w:t xml:space="preserve">Досуг семьи. </w:t>
      </w:r>
      <w:r w:rsidRPr="00713C8E">
        <w:rPr>
          <w:rFonts w:ascii="Times New Roman" w:hAnsi="Times New Roman" w:cs="Times New Roman"/>
          <w:bCs/>
          <w:sz w:val="28"/>
          <w:szCs w:val="28"/>
        </w:rPr>
        <w:t xml:space="preserve">Социальные конфликты и пути их разрешения. Этнос и нация. </w:t>
      </w:r>
      <w:r w:rsidRPr="00713C8E">
        <w:rPr>
          <w:rFonts w:ascii="Times New Roman" w:hAnsi="Times New Roman" w:cs="Times New Roman"/>
          <w:i/>
          <w:sz w:val="28"/>
          <w:szCs w:val="28"/>
        </w:rPr>
        <w:t>Национальное самосознание</w:t>
      </w:r>
      <w:r w:rsidRPr="00713C8E">
        <w:rPr>
          <w:rFonts w:ascii="Times New Roman" w:hAnsi="Times New Roman" w:cs="Times New Roman"/>
          <w:sz w:val="28"/>
          <w:szCs w:val="28"/>
        </w:rPr>
        <w:t xml:space="preserve">. Отношения между нациями. Россия – многонациональное государство. </w:t>
      </w:r>
      <w:r w:rsidRPr="00713C8E">
        <w:rPr>
          <w:rFonts w:ascii="Times New Roman" w:hAnsi="Times New Roman" w:cs="Times New Roman"/>
          <w:bCs/>
          <w:sz w:val="28"/>
          <w:szCs w:val="28"/>
        </w:rPr>
        <w:t>Социальная политика Российского государства.</w:t>
      </w:r>
    </w:p>
    <w:p w:rsidR="00B540EE" w:rsidRPr="00713C8E" w:rsidRDefault="00B540EE" w:rsidP="00A309E2">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Политическая сфера жизни общества</w:t>
      </w:r>
    </w:p>
    <w:p w:rsidR="00B540EE" w:rsidRPr="00713C8E" w:rsidRDefault="00B540EE">
      <w:pPr>
        <w:tabs>
          <w:tab w:val="left" w:pos="1321"/>
        </w:tabs>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713C8E">
        <w:rPr>
          <w:rFonts w:ascii="Times New Roman" w:hAnsi="Times New Roman" w:cs="Times New Roman"/>
          <w:i/>
          <w:sz w:val="28"/>
          <w:szCs w:val="28"/>
        </w:rPr>
        <w:t>Правовое государство.</w:t>
      </w:r>
      <w:r w:rsidRPr="00713C8E">
        <w:rPr>
          <w:rFonts w:ascii="Times New Roman" w:hAnsi="Times New Roman" w:cs="Times New Roman"/>
          <w:sz w:val="28"/>
          <w:szCs w:val="28"/>
        </w:rPr>
        <w:t xml:space="preserve"> Местное самоуправление. </w:t>
      </w:r>
      <w:r w:rsidRPr="00713C8E">
        <w:rPr>
          <w:rFonts w:ascii="Times New Roman" w:hAnsi="Times New Roman" w:cs="Times New Roman"/>
          <w:i/>
          <w:sz w:val="28"/>
          <w:szCs w:val="28"/>
        </w:rPr>
        <w:t>Межгосударственные отношения. Межгосударственные конфликты и способы их разрешения.</w:t>
      </w:r>
    </w:p>
    <w:p w:rsidR="00B540EE" w:rsidRPr="00713C8E" w:rsidRDefault="00B540EE" w:rsidP="00A309E2">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Гражданин и государство</w:t>
      </w:r>
    </w:p>
    <w:p w:rsidR="00B540EE" w:rsidRPr="00713C8E" w:rsidRDefault="00B540EE">
      <w:pPr>
        <w:tabs>
          <w:tab w:val="left" w:pos="1114"/>
        </w:tabs>
        <w:spacing w:after="0" w:line="360" w:lineRule="auto"/>
        <w:ind w:firstLine="709"/>
        <w:jc w:val="both"/>
        <w:rPr>
          <w:rFonts w:ascii="Times New Roman" w:eastAsia="Calibri" w:hAnsi="Times New Roman" w:cs="Times New Roman"/>
          <w:sz w:val="28"/>
          <w:szCs w:val="28"/>
        </w:rPr>
      </w:pPr>
      <w:r w:rsidRPr="00713C8E">
        <w:rPr>
          <w:rFonts w:ascii="Times New Roman" w:hAnsi="Times New Roman" w:cs="Times New Roman"/>
          <w:sz w:val="28"/>
          <w:szCs w:val="28"/>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-федеративное государство. Субъекты федерации.</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713C8E">
        <w:rPr>
          <w:rFonts w:ascii="Times New Roman" w:hAnsi="Times New Roman" w:cs="Times New Roman"/>
          <w:bCs/>
          <w:sz w:val="28"/>
          <w:szCs w:val="28"/>
        </w:rPr>
        <w:t xml:space="preserve">рава и свободы человека и гражданина в Российской Федерации. </w:t>
      </w:r>
      <w:r w:rsidRPr="00713C8E">
        <w:rPr>
          <w:rFonts w:ascii="Times New Roman" w:hAnsi="Times New Roman" w:cs="Times New Roman"/>
          <w:sz w:val="28"/>
          <w:szCs w:val="28"/>
        </w:rPr>
        <w:t xml:space="preserve">Конституционные обязанности гражданина Российской Федерации. </w:t>
      </w:r>
      <w:r w:rsidRPr="00713C8E">
        <w:rPr>
          <w:rFonts w:ascii="Times New Roman" w:hAnsi="Times New Roman" w:cs="Times New Roman"/>
          <w:bCs/>
          <w:sz w:val="28"/>
          <w:szCs w:val="28"/>
        </w:rPr>
        <w:t>Взаимоотношения органов государственной власти и граждан. Механизмы реализации и защиты прав и свобод человека и гражданина в РФ.</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Основные международные документы о правах человека и правах ребенка.</w:t>
      </w:r>
    </w:p>
    <w:p w:rsidR="00B540EE" w:rsidRPr="00713C8E" w:rsidRDefault="00B540EE" w:rsidP="00A309E2">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Основы российского законодательства</w:t>
      </w:r>
    </w:p>
    <w:p w:rsidR="00B540EE" w:rsidRPr="00713C8E" w:rsidRDefault="00B540EE">
      <w:pPr>
        <w:tabs>
          <w:tab w:val="left" w:pos="1114"/>
        </w:tabs>
        <w:spacing w:after="0" w:line="360" w:lineRule="auto"/>
        <w:ind w:firstLine="709"/>
        <w:jc w:val="both"/>
        <w:rPr>
          <w:rFonts w:ascii="Times New Roman" w:eastAsia="Calibri" w:hAnsi="Times New Roman" w:cs="Times New Roman"/>
          <w:i/>
          <w:sz w:val="28"/>
          <w:szCs w:val="28"/>
        </w:rPr>
      </w:pPr>
      <w:r w:rsidRPr="00713C8E">
        <w:rPr>
          <w:rFonts w:ascii="Times New Roman" w:hAnsi="Times New Roman" w:cs="Times New Roman"/>
          <w:bCs/>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w:t>
      </w:r>
      <w:r w:rsidRPr="00713C8E">
        <w:rPr>
          <w:rFonts w:ascii="Times New Roman" w:hAnsi="Times New Roman" w:cs="Times New Roman"/>
          <w:bCs/>
          <w:sz w:val="28"/>
          <w:szCs w:val="28"/>
        </w:rPr>
        <w:lastRenderedPageBreak/>
        <w:t xml:space="preserve">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713C8E">
        <w:rPr>
          <w:rFonts w:ascii="Times New Roman" w:hAnsi="Times New Roman" w:cs="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713C8E">
        <w:rPr>
          <w:rFonts w:ascii="Times New Roman" w:hAnsi="Times New Roman" w:cs="Times New Roman"/>
          <w:bCs/>
          <w:sz w:val="28"/>
          <w:szCs w:val="28"/>
        </w:rPr>
        <w:t xml:space="preserve"> Уголовное право, основные понятия и принципы. </w:t>
      </w:r>
      <w:r w:rsidRPr="00713C8E">
        <w:rPr>
          <w:rFonts w:ascii="Times New Roman" w:hAnsi="Times New Roman" w:cs="Times New Roman"/>
          <w:sz w:val="28"/>
          <w:szCs w:val="28"/>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713C8E">
        <w:rPr>
          <w:rFonts w:ascii="Times New Roman" w:hAnsi="Times New Roman" w:cs="Times New Roman"/>
          <w:bCs/>
          <w:sz w:val="28"/>
          <w:szCs w:val="28"/>
        </w:rPr>
        <w:t xml:space="preserve"> </w:t>
      </w:r>
      <w:r w:rsidRPr="00713C8E">
        <w:rPr>
          <w:rFonts w:ascii="Times New Roman" w:hAnsi="Times New Roman" w:cs="Times New Roman"/>
          <w:bCs/>
          <w:i/>
          <w:sz w:val="28"/>
          <w:szCs w:val="28"/>
        </w:rPr>
        <w:t>Международное гуманитарное право. Международно-правовая защита жертв вооруженных конфликтов.</w:t>
      </w:r>
    </w:p>
    <w:p w:rsidR="00B540EE" w:rsidRPr="00713C8E" w:rsidRDefault="00B540EE" w:rsidP="00A309E2">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color w:val="000000"/>
          <w:sz w:val="28"/>
          <w:szCs w:val="28"/>
          <w:shd w:val="clear" w:color="auto" w:fill="FFFFFF"/>
        </w:rPr>
        <w:t>Экономика</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hAnsi="Times New Roman" w:cs="Times New Roman"/>
          <w:bCs/>
          <w:color w:val="000000"/>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713C8E">
        <w:rPr>
          <w:rFonts w:ascii="Times New Roman" w:hAnsi="Times New Roman" w:cs="Times New Roman"/>
          <w:bCs/>
          <w:color w:val="000000"/>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713C8E">
        <w:rPr>
          <w:rFonts w:ascii="Times New Roman" w:hAnsi="Times New Roman" w:cs="Times New Roman"/>
          <w:i/>
          <w:sz w:val="28"/>
          <w:szCs w:val="28"/>
        </w:rPr>
        <w:t xml:space="preserve">Виды рынков. Рынок капиталов. </w:t>
      </w:r>
      <w:r w:rsidRPr="00713C8E">
        <w:rPr>
          <w:rFonts w:ascii="Times New Roman" w:hAnsi="Times New Roman" w:cs="Times New Roman"/>
          <w:bCs/>
          <w:color w:val="000000"/>
          <w:sz w:val="28"/>
          <w:szCs w:val="28"/>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Банковские услуги, предоставляемые гражданам. </w:t>
      </w:r>
      <w:r w:rsidRPr="00713C8E">
        <w:rPr>
          <w:rFonts w:ascii="Times New Roman" w:eastAsia="Calibri" w:hAnsi="Times New Roman" w:cs="Times New Roman"/>
          <w:i/>
          <w:snapToGrid w:val="0"/>
          <w:sz w:val="28"/>
          <w:szCs w:val="28"/>
        </w:rPr>
        <w:t>Страховые услуги.</w:t>
      </w:r>
      <w:r w:rsidRPr="00713C8E">
        <w:rPr>
          <w:rFonts w:ascii="Times New Roman" w:eastAsia="Calibri" w:hAnsi="Times New Roman" w:cs="Times New Roman"/>
          <w:snapToGrid w:val="0"/>
          <w:sz w:val="28"/>
          <w:szCs w:val="28"/>
        </w:rPr>
        <w:t xml:space="preserve"> </w:t>
      </w:r>
      <w:r w:rsidRPr="00713C8E">
        <w:rPr>
          <w:rFonts w:ascii="Times New Roman" w:hAnsi="Times New Roman" w:cs="Times New Roman"/>
          <w:bCs/>
          <w:color w:val="000000"/>
          <w:sz w:val="28"/>
          <w:szCs w:val="28"/>
          <w:shd w:val="clear" w:color="auto" w:fill="FFFFFF"/>
        </w:rPr>
        <w:t xml:space="preserve">Формы сбережения граждан. Страховые услуги. Экономические функции домохозяйства. Потребление </w:t>
      </w:r>
      <w:r w:rsidRPr="00713C8E">
        <w:rPr>
          <w:rFonts w:ascii="Times New Roman" w:hAnsi="Times New Roman" w:cs="Times New Roman"/>
          <w:bCs/>
          <w:color w:val="000000"/>
          <w:sz w:val="28"/>
          <w:szCs w:val="28"/>
          <w:shd w:val="clear" w:color="auto" w:fill="FFFFFF"/>
        </w:rPr>
        <w:lastRenderedPageBreak/>
        <w:t>домашних хозяйств. Семейный бюджет. Источники доходов и расходы семьи. Планирование семейного бюджета.</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B076C6" w:rsidP="00A309E2">
      <w:pPr>
        <w:pStyle w:val="3"/>
        <w:spacing w:before="0" w:beforeAutospacing="0" w:after="0" w:afterAutospacing="0" w:line="360" w:lineRule="auto"/>
        <w:ind w:firstLine="709"/>
        <w:rPr>
          <w:sz w:val="28"/>
          <w:szCs w:val="28"/>
        </w:rPr>
      </w:pPr>
      <w:bookmarkStart w:id="554" w:name="_Toc409691707"/>
      <w:bookmarkStart w:id="555" w:name="_Toc410654033"/>
      <w:bookmarkStart w:id="556" w:name="_Toc418159517"/>
      <w:r>
        <w:rPr>
          <w:sz w:val="28"/>
          <w:szCs w:val="28"/>
        </w:rPr>
        <w:t>2.2.2.6</w:t>
      </w:r>
      <w:r w:rsidR="00A309E2" w:rsidRPr="00713C8E">
        <w:rPr>
          <w:sz w:val="28"/>
          <w:szCs w:val="28"/>
        </w:rPr>
        <w:t xml:space="preserve">. </w:t>
      </w:r>
      <w:r w:rsidR="00B540EE" w:rsidRPr="00713C8E">
        <w:rPr>
          <w:sz w:val="28"/>
          <w:szCs w:val="28"/>
        </w:rPr>
        <w:t>География</w:t>
      </w:r>
      <w:bookmarkEnd w:id="554"/>
      <w:bookmarkEnd w:id="555"/>
      <w:bookmarkEnd w:id="556"/>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Важ</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ач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сво</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го </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ме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яв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яет</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 xml:space="preserve">у </w:t>
      </w:r>
      <w:r w:rsidRPr="00713C8E">
        <w:rPr>
          <w:rFonts w:ascii="Times New Roman" w:hAnsi="Times New Roman" w:cs="Times New Roman"/>
          <w:spacing w:val="1"/>
          <w:sz w:val="28"/>
          <w:szCs w:val="28"/>
        </w:rPr>
        <w:t>об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ча</w:t>
      </w:r>
      <w:r w:rsidRPr="00713C8E">
        <w:rPr>
          <w:rFonts w:ascii="Times New Roman" w:hAnsi="Times New Roman" w:cs="Times New Roman"/>
          <w:spacing w:val="2"/>
          <w:sz w:val="28"/>
          <w:szCs w:val="28"/>
        </w:rPr>
        <w:t>ю</w:t>
      </w:r>
      <w:r w:rsidRPr="00713C8E">
        <w:rPr>
          <w:rFonts w:ascii="Times New Roman" w:hAnsi="Times New Roman" w:cs="Times New Roman"/>
          <w:sz w:val="28"/>
          <w:szCs w:val="28"/>
        </w:rPr>
        <w:t>щихся</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бр</w:t>
      </w:r>
      <w:r w:rsidRPr="00713C8E">
        <w:rPr>
          <w:rFonts w:ascii="Times New Roman" w:hAnsi="Times New Roman" w:cs="Times New Roman"/>
          <w:sz w:val="28"/>
          <w:szCs w:val="28"/>
        </w:rPr>
        <w:t>азн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о-эк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эк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а</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та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к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слови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м 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жающей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ятел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ет</w:t>
      </w:r>
      <w:r w:rsidRPr="00713C8E">
        <w:rPr>
          <w:rFonts w:ascii="Times New Roman" w:hAnsi="Times New Roman" w:cs="Times New Roman"/>
          <w:spacing w:val="2"/>
          <w:sz w:val="28"/>
          <w:szCs w:val="28"/>
        </w:rPr>
        <w:t xml:space="preserve">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ты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щ</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ствен</w:t>
      </w:r>
      <w:r w:rsidRPr="00713C8E">
        <w:rPr>
          <w:rFonts w:ascii="Times New Roman" w:hAnsi="Times New Roman" w:cs="Times New Roman"/>
          <w:spacing w:val="-1"/>
          <w:sz w:val="28"/>
          <w:szCs w:val="28"/>
        </w:rPr>
        <w:t>н</w:t>
      </w:r>
      <w:r w:rsidRPr="00713C8E">
        <w:rPr>
          <w:rFonts w:ascii="Times New Roman" w:hAnsi="Times New Roman" w:cs="Times New Roman"/>
          <w:spacing w:val="5"/>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 естеств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этому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6"/>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мета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щ</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 этн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ал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ны</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екта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хо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мы</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и</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 о в</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связи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ществ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ци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ин</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об</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 xml:space="preserve">ества в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елом.</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а</w:t>
      </w:r>
      <w:r w:rsidRPr="00713C8E">
        <w:rPr>
          <w:rFonts w:ascii="Times New Roman" w:hAnsi="Times New Roman" w:cs="Times New Roman"/>
          <w:sz w:val="28"/>
          <w:szCs w:val="28"/>
        </w:rPr>
        <w:t>зова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аж</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ет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стве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ф</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ци</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у</w:t>
      </w:r>
      <w:r w:rsidRPr="00713C8E">
        <w:rPr>
          <w:rFonts w:ascii="Times New Roman" w:hAnsi="Times New Roman" w:cs="Times New Roman"/>
          <w:sz w:val="28"/>
          <w:szCs w:val="28"/>
        </w:rPr>
        <w:t>слови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аква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мета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вк</w:t>
      </w:r>
      <w:r w:rsidRPr="00713C8E">
        <w:rPr>
          <w:rFonts w:ascii="Times New Roman" w:hAnsi="Times New Roman" w:cs="Times New Roman"/>
          <w:spacing w:val="-1"/>
          <w:sz w:val="28"/>
          <w:szCs w:val="28"/>
        </w:rPr>
        <w:t>лю</w:t>
      </w:r>
      <w:r w:rsidRPr="00713C8E">
        <w:rPr>
          <w:rFonts w:ascii="Times New Roman" w:hAnsi="Times New Roman" w:cs="Times New Roman"/>
          <w:sz w:val="28"/>
          <w:szCs w:val="28"/>
        </w:rPr>
        <w:t>чает</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ящ</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акт</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ге</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ич</w:t>
      </w:r>
      <w:r w:rsidRPr="00713C8E">
        <w:rPr>
          <w:rFonts w:ascii="Times New Roman" w:hAnsi="Times New Roman" w:cs="Times New Roman"/>
          <w:sz w:val="28"/>
          <w:szCs w:val="28"/>
        </w:rPr>
        <w:t xml:space="preserve">еской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и 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в 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м </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 вос</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ма.</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pacing w:val="2"/>
          <w:sz w:val="28"/>
          <w:szCs w:val="28"/>
        </w:rPr>
      </w:pPr>
      <w:r w:rsidRPr="00713C8E">
        <w:rPr>
          <w:rFonts w:ascii="Times New Roman" w:hAnsi="Times New Roman" w:cs="Times New Roman"/>
          <w:b/>
          <w:bCs/>
          <w:spacing w:val="1"/>
          <w:sz w:val="28"/>
          <w:szCs w:val="28"/>
        </w:rPr>
        <w:t>Развитие</w:t>
      </w:r>
      <w:r w:rsidRPr="00713C8E">
        <w:rPr>
          <w:rFonts w:ascii="Times New Roman" w:hAnsi="Times New Roman" w:cs="Times New Roman"/>
          <w:b/>
          <w:bCs/>
          <w:spacing w:val="3"/>
          <w:sz w:val="28"/>
          <w:szCs w:val="28"/>
        </w:rPr>
        <w:t xml:space="preserve"> </w:t>
      </w:r>
      <w:r w:rsidRPr="00713C8E">
        <w:rPr>
          <w:rFonts w:ascii="Times New Roman" w:hAnsi="Times New Roman" w:cs="Times New Roman"/>
          <w:b/>
          <w:bCs/>
          <w:sz w:val="28"/>
          <w:szCs w:val="28"/>
        </w:rPr>
        <w:t>г</w:t>
      </w:r>
      <w:r w:rsidRPr="00713C8E">
        <w:rPr>
          <w:rFonts w:ascii="Times New Roman" w:hAnsi="Times New Roman" w:cs="Times New Roman"/>
          <w:b/>
          <w:bCs/>
          <w:spacing w:val="-3"/>
          <w:sz w:val="28"/>
          <w:szCs w:val="28"/>
        </w:rPr>
        <w:t>е</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г</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ф</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ческ</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х</w:t>
      </w:r>
      <w:r w:rsidRPr="00713C8E">
        <w:rPr>
          <w:rFonts w:ascii="Times New Roman" w:hAnsi="Times New Roman" w:cs="Times New Roman"/>
          <w:b/>
          <w:bCs/>
          <w:spacing w:val="4"/>
          <w:sz w:val="28"/>
          <w:szCs w:val="28"/>
        </w:rPr>
        <w:t xml:space="preserve"> </w:t>
      </w:r>
      <w:r w:rsidRPr="00713C8E">
        <w:rPr>
          <w:rFonts w:ascii="Times New Roman" w:hAnsi="Times New Roman" w:cs="Times New Roman"/>
          <w:b/>
          <w:bCs/>
          <w:sz w:val="28"/>
          <w:szCs w:val="28"/>
        </w:rPr>
        <w:t>з</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й о</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z w:val="28"/>
          <w:szCs w:val="28"/>
        </w:rPr>
        <w:t>Зе</w:t>
      </w:r>
      <w:r w:rsidRPr="00713C8E">
        <w:rPr>
          <w:rFonts w:ascii="Times New Roman" w:hAnsi="Times New Roman" w:cs="Times New Roman"/>
          <w:b/>
          <w:bCs/>
          <w:spacing w:val="-1"/>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5"/>
          <w:sz w:val="28"/>
          <w:szCs w:val="28"/>
        </w:rPr>
        <w:t>е</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Что</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чает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 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ми</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ев</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 Дре</w:t>
      </w:r>
      <w:r w:rsidRPr="00713C8E">
        <w:rPr>
          <w:rFonts w:ascii="Times New Roman" w:hAnsi="Times New Roman" w:cs="Times New Roman"/>
          <w:i/>
          <w:spacing w:val="-1"/>
          <w:sz w:val="28"/>
          <w:szCs w:val="28"/>
        </w:rPr>
        <w:t>вн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ип</w:t>
      </w:r>
      <w:r w:rsidRPr="00713C8E">
        <w:rPr>
          <w:rFonts w:ascii="Times New Roman" w:hAnsi="Times New Roman" w:cs="Times New Roman"/>
          <w:i/>
          <w:sz w:val="28"/>
          <w:szCs w:val="28"/>
        </w:rPr>
        <w:t>ет, Дре</w:t>
      </w:r>
      <w:r w:rsidRPr="00713C8E">
        <w:rPr>
          <w:rFonts w:ascii="Times New Roman" w:hAnsi="Times New Roman" w:cs="Times New Roman"/>
          <w:i/>
          <w:spacing w:val="-1"/>
          <w:sz w:val="28"/>
          <w:szCs w:val="28"/>
        </w:rPr>
        <w:t>в</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я</w:t>
      </w:r>
      <w:r w:rsidRPr="00713C8E">
        <w:rPr>
          <w:rFonts w:ascii="Times New Roman" w:hAnsi="Times New Roman" w:cs="Times New Roman"/>
          <w:i/>
          <w:sz w:val="28"/>
          <w:szCs w:val="28"/>
        </w:rPr>
        <w:t>я</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Гр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ев</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Р</w:t>
      </w:r>
      <w:r w:rsidRPr="00713C8E">
        <w:rPr>
          <w:rFonts w:ascii="Times New Roman" w:hAnsi="Times New Roman" w:cs="Times New Roman"/>
          <w:i/>
          <w:spacing w:val="-2"/>
          <w:sz w:val="28"/>
          <w:szCs w:val="28"/>
        </w:rPr>
        <w:t>и</w:t>
      </w:r>
      <w:r w:rsidRPr="00713C8E">
        <w:rPr>
          <w:rFonts w:ascii="Times New Roman" w:hAnsi="Times New Roman" w:cs="Times New Roman"/>
          <w:i/>
          <w:spacing w:val="-3"/>
          <w:sz w:val="28"/>
          <w:szCs w:val="28"/>
        </w:rPr>
        <w:t>м</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 э</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у 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еве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я: </w:t>
      </w:r>
      <w:r w:rsidRPr="00713C8E">
        <w:rPr>
          <w:rFonts w:ascii="Times New Roman" w:hAnsi="Times New Roman" w:cs="Times New Roman"/>
          <w:i/>
          <w:spacing w:val="1"/>
          <w:sz w:val="28"/>
          <w:szCs w:val="28"/>
        </w:rPr>
        <w:t>п</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тешест</w:t>
      </w:r>
      <w:r w:rsidRPr="00713C8E">
        <w:rPr>
          <w:rFonts w:ascii="Times New Roman" w:hAnsi="Times New Roman" w:cs="Times New Roman"/>
          <w:i/>
          <w:spacing w:val="-1"/>
          <w:sz w:val="28"/>
          <w:szCs w:val="28"/>
        </w:rPr>
        <w:t>ви</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ры</w:t>
      </w:r>
      <w:r w:rsidRPr="00713C8E">
        <w:rPr>
          <w:rFonts w:ascii="Times New Roman" w:hAnsi="Times New Roman" w:cs="Times New Roman"/>
          <w:i/>
          <w:sz w:val="28"/>
          <w:szCs w:val="28"/>
        </w:rPr>
        <w:t>тия</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ев</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х </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сск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з</w:t>
      </w:r>
      <w:r w:rsidRPr="00713C8E">
        <w:rPr>
          <w:rFonts w:ascii="Times New Roman" w:hAnsi="Times New Roman" w:cs="Times New Roman"/>
          <w:i/>
          <w:spacing w:val="-3"/>
          <w:sz w:val="28"/>
          <w:szCs w:val="28"/>
        </w:rPr>
        <w:t>е</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ох</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 xml:space="preserve">ев. </w:t>
      </w:r>
      <w:r w:rsidRPr="00713C8E">
        <w:rPr>
          <w:rFonts w:ascii="Times New Roman" w:hAnsi="Times New Roman" w:cs="Times New Roman"/>
          <w:i/>
          <w:spacing w:val="-1"/>
          <w:sz w:val="28"/>
          <w:szCs w:val="28"/>
        </w:rPr>
        <w:t>П</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тешест</w:t>
      </w:r>
      <w:r w:rsidRPr="00713C8E">
        <w:rPr>
          <w:rFonts w:ascii="Times New Roman" w:hAnsi="Times New Roman" w:cs="Times New Roman"/>
          <w:i/>
          <w:spacing w:val="-1"/>
          <w:sz w:val="28"/>
          <w:szCs w:val="28"/>
        </w:rPr>
        <w:t>ви</w:t>
      </w:r>
      <w:r w:rsidRPr="00713C8E">
        <w:rPr>
          <w:rFonts w:ascii="Times New Roman" w:hAnsi="Times New Roman" w:cs="Times New Roman"/>
          <w:i/>
          <w:sz w:val="28"/>
          <w:szCs w:val="28"/>
        </w:rPr>
        <w:t>я Ма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 xml:space="preserve">ко </w:t>
      </w:r>
      <w:r w:rsidRPr="00713C8E">
        <w:rPr>
          <w:rFonts w:ascii="Times New Roman" w:hAnsi="Times New Roman" w:cs="Times New Roman"/>
          <w:i/>
          <w:spacing w:val="-4"/>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 xml:space="preserve">о и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фа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ин</w:t>
      </w:r>
      <w:r w:rsidRPr="00713C8E">
        <w:rPr>
          <w:rFonts w:ascii="Times New Roman" w:hAnsi="Times New Roman" w:cs="Times New Roman"/>
          <w:i/>
          <w:spacing w:val="-2"/>
          <w:sz w:val="28"/>
          <w:szCs w:val="28"/>
        </w:rPr>
        <w:t>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Эпоха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Ве</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ы</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во</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о</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света, м</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го</w:t>
      </w:r>
      <w:r w:rsidRPr="00713C8E">
        <w:rPr>
          <w:rFonts w:ascii="Times New Roman" w:hAnsi="Times New Roman" w:cs="Times New Roman"/>
          <w:i/>
          <w:spacing w:val="1"/>
          <w:sz w:val="28"/>
          <w:szCs w:val="28"/>
        </w:rPr>
        <w:t xml:space="preserve"> п</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ти</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нди</w:t>
      </w:r>
      <w:r w:rsidRPr="00713C8E">
        <w:rPr>
          <w:rFonts w:ascii="Times New Roman" w:hAnsi="Times New Roman" w:cs="Times New Roman"/>
          <w:i/>
          <w:spacing w:val="-1"/>
          <w:sz w:val="28"/>
          <w:szCs w:val="28"/>
        </w:rPr>
        <w:t>ю</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све</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тешест</w:t>
      </w:r>
      <w:r w:rsidRPr="00713C8E">
        <w:rPr>
          <w:rFonts w:ascii="Times New Roman" w:hAnsi="Times New Roman" w:cs="Times New Roman"/>
          <w:i/>
          <w:spacing w:val="-1"/>
          <w:sz w:val="28"/>
          <w:szCs w:val="28"/>
        </w:rPr>
        <w:t>ви</w:t>
      </w:r>
      <w:r w:rsidRPr="00713C8E">
        <w:rPr>
          <w:rFonts w:ascii="Times New Roman" w:hAnsi="Times New Roman" w:cs="Times New Roman"/>
          <w:i/>
          <w:sz w:val="28"/>
          <w:szCs w:val="28"/>
        </w:rPr>
        <w:t>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ели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ий</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тия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XV</w:t>
      </w:r>
      <w:r w:rsidRPr="00713C8E">
        <w:rPr>
          <w:rFonts w:ascii="Times New Roman" w:hAnsi="Times New Roman" w:cs="Times New Roman"/>
          <w:sz w:val="28"/>
          <w:szCs w:val="28"/>
        </w:rPr>
        <w:t>I</w:t>
      </w:r>
      <w:r w:rsidRPr="00713C8E">
        <w:rPr>
          <w:rFonts w:ascii="Times New Roman" w:hAnsi="Times New Roman" w:cs="Times New Roman"/>
          <w:spacing w:val="1"/>
          <w:sz w:val="28"/>
          <w:szCs w:val="28"/>
        </w:rPr>
        <w:t>I–</w:t>
      </w:r>
      <w:r w:rsidRPr="00713C8E">
        <w:rPr>
          <w:rFonts w:ascii="Times New Roman" w:hAnsi="Times New Roman" w:cs="Times New Roman"/>
          <w:spacing w:val="-1"/>
          <w:sz w:val="28"/>
          <w:szCs w:val="28"/>
        </w:rPr>
        <w:t>X</w:t>
      </w:r>
      <w:r w:rsidRPr="00713C8E">
        <w:rPr>
          <w:rFonts w:ascii="Times New Roman" w:hAnsi="Times New Roman" w:cs="Times New Roman"/>
          <w:sz w:val="28"/>
          <w:szCs w:val="28"/>
        </w:rPr>
        <w:t>IX в</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сслед</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о</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ры</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 те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ри</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ри</w:t>
      </w:r>
      <w:r w:rsidRPr="00713C8E">
        <w:rPr>
          <w:rFonts w:ascii="Times New Roman" w:hAnsi="Times New Roman" w:cs="Times New Roman"/>
          <w:i/>
          <w:sz w:val="28"/>
          <w:szCs w:val="28"/>
        </w:rPr>
        <w:t>й</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3"/>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встрал</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еа</w:t>
      </w:r>
      <w:r w:rsidRPr="00713C8E">
        <w:rPr>
          <w:rFonts w:ascii="Times New Roman" w:hAnsi="Times New Roman" w:cs="Times New Roman"/>
          <w:i/>
          <w:spacing w:val="4"/>
          <w:sz w:val="28"/>
          <w:szCs w:val="28"/>
        </w:rPr>
        <w:t>н</w:t>
      </w:r>
      <w:r w:rsidRPr="00713C8E">
        <w:rPr>
          <w:rFonts w:ascii="Times New Roman" w:hAnsi="Times New Roman" w:cs="Times New Roman"/>
          <w:i/>
          <w:spacing w:val="1"/>
          <w:sz w:val="28"/>
          <w:szCs w:val="28"/>
        </w:rPr>
        <w:t>ии</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4"/>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та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кт</w:t>
      </w:r>
      <w:r w:rsidRPr="00713C8E">
        <w:rPr>
          <w:rFonts w:ascii="Times New Roman" w:hAnsi="Times New Roman" w:cs="Times New Roman"/>
          <w:i/>
          <w:spacing w:val="-1"/>
          <w:sz w:val="28"/>
          <w:szCs w:val="28"/>
        </w:rPr>
        <w:t>иды</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свет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тешест</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Ф</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зенште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н</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Ю</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Ф</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Лис</w:t>
      </w:r>
      <w:r w:rsidRPr="00713C8E">
        <w:rPr>
          <w:rFonts w:ascii="Times New Roman" w:hAnsi="Times New Roman" w:cs="Times New Roman"/>
          <w:i/>
          <w:spacing w:val="-2"/>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ий</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сле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Х веке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же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ссле</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Юж</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го</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Се</w:t>
      </w:r>
      <w:r w:rsidRPr="00713C8E">
        <w:rPr>
          <w:rFonts w:ascii="Times New Roman" w:hAnsi="Times New Roman" w:cs="Times New Roman"/>
          <w:i/>
          <w:spacing w:val="-3"/>
          <w:sz w:val="28"/>
          <w:szCs w:val="28"/>
        </w:rPr>
        <w:t>в</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рн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го</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лю</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ке</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по</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й</w:t>
      </w:r>
      <w:r w:rsidRPr="00713C8E">
        <w:rPr>
          <w:rFonts w:ascii="Times New Roman" w:hAnsi="Times New Roman" w:cs="Times New Roman"/>
          <w:i/>
          <w:spacing w:val="-3"/>
          <w:sz w:val="28"/>
          <w:szCs w:val="28"/>
        </w:rPr>
        <w:t>ш</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3"/>
          <w:sz w:val="28"/>
          <w:szCs w:val="28"/>
        </w:rPr>
        <w:t>ш</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н</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и г</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бо</w:t>
      </w:r>
      <w:r w:rsidRPr="00713C8E">
        <w:rPr>
          <w:rFonts w:ascii="Times New Roman" w:hAnsi="Times New Roman" w:cs="Times New Roman"/>
          <w:i/>
          <w:sz w:val="28"/>
          <w:szCs w:val="28"/>
        </w:rPr>
        <w:t>ча</w:t>
      </w:r>
      <w:r w:rsidRPr="00713C8E">
        <w:rPr>
          <w:rFonts w:ascii="Times New Roman" w:hAnsi="Times New Roman" w:cs="Times New Roman"/>
          <w:i/>
          <w:spacing w:val="1"/>
          <w:sz w:val="28"/>
          <w:szCs w:val="28"/>
        </w:rPr>
        <w:t>й</w:t>
      </w:r>
      <w:r w:rsidRPr="00713C8E">
        <w:rPr>
          <w:rFonts w:ascii="Times New Roman" w:hAnsi="Times New Roman" w:cs="Times New Roman"/>
          <w:i/>
          <w:spacing w:val="-3"/>
          <w:sz w:val="28"/>
          <w:szCs w:val="28"/>
        </w:rPr>
        <w:t>ш</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и</w:t>
      </w:r>
      <w:r w:rsidRPr="00713C8E">
        <w:rPr>
          <w:rFonts w:ascii="Times New Roman" w:hAnsi="Times New Roman" w:cs="Times New Roman"/>
          <w:i/>
          <w:sz w:val="28"/>
          <w:szCs w:val="28"/>
        </w:rPr>
        <w:t>ссл</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ва</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ев</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ат</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феры, открытия и разработки в области Российского Севера</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ет челове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 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его 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я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врем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Современные географические методы исследования Земли. </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pacing w:val="6"/>
          <w:sz w:val="28"/>
          <w:szCs w:val="28"/>
        </w:rPr>
      </w:pPr>
      <w:r w:rsidRPr="00713C8E">
        <w:rPr>
          <w:rFonts w:ascii="Times New Roman" w:hAnsi="Times New Roman" w:cs="Times New Roman"/>
          <w:b/>
          <w:bCs/>
          <w:spacing w:val="1"/>
          <w:sz w:val="28"/>
          <w:szCs w:val="28"/>
        </w:rPr>
        <w:t xml:space="preserve">Земля </w:t>
      </w:r>
      <w:r w:rsidRPr="00713C8E">
        <w:rPr>
          <w:rFonts w:ascii="Times New Roman" w:hAnsi="Times New Roman" w:cs="Times New Roman"/>
          <w:b/>
          <w:bCs/>
          <w:sz w:val="28"/>
          <w:szCs w:val="28"/>
        </w:rPr>
        <w:t>во Вс</w:t>
      </w:r>
      <w:r w:rsidRPr="00713C8E">
        <w:rPr>
          <w:rFonts w:ascii="Times New Roman" w:hAnsi="Times New Roman" w:cs="Times New Roman"/>
          <w:b/>
          <w:bCs/>
          <w:spacing w:val="-2"/>
          <w:sz w:val="28"/>
          <w:szCs w:val="28"/>
        </w:rPr>
        <w:t>е</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е</w:t>
      </w:r>
      <w:r w:rsidRPr="00713C8E">
        <w:rPr>
          <w:rFonts w:ascii="Times New Roman" w:hAnsi="Times New Roman" w:cs="Times New Roman"/>
          <w:b/>
          <w:bCs/>
          <w:spacing w:val="-3"/>
          <w:sz w:val="28"/>
          <w:szCs w:val="28"/>
        </w:rPr>
        <w:t>н</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й</w:t>
      </w:r>
      <w:r w:rsidRPr="00713C8E">
        <w:rPr>
          <w:rFonts w:ascii="Times New Roman" w:hAnsi="Times New Roman" w:cs="Times New Roman"/>
          <w:b/>
          <w:bCs/>
          <w:sz w:val="28"/>
          <w:szCs w:val="28"/>
        </w:rPr>
        <w:t>.</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Д</w:t>
      </w:r>
      <w:r w:rsidRPr="00713C8E">
        <w:rPr>
          <w:rFonts w:ascii="Times New Roman" w:hAnsi="Times New Roman" w:cs="Times New Roman"/>
          <w:b/>
          <w:bCs/>
          <w:sz w:val="28"/>
          <w:szCs w:val="28"/>
        </w:rPr>
        <w:t>в</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2"/>
          <w:sz w:val="28"/>
          <w:szCs w:val="28"/>
        </w:rPr>
        <w:t>ж</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я</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z w:val="28"/>
          <w:szCs w:val="28"/>
        </w:rPr>
        <w:t>Зе</w:t>
      </w:r>
      <w:r w:rsidRPr="00713C8E">
        <w:rPr>
          <w:rFonts w:ascii="Times New Roman" w:hAnsi="Times New Roman" w:cs="Times New Roman"/>
          <w:b/>
          <w:bCs/>
          <w:spacing w:val="1"/>
          <w:sz w:val="28"/>
          <w:szCs w:val="28"/>
        </w:rPr>
        <w:t>мл</w:t>
      </w:r>
      <w:r w:rsidRPr="00713C8E">
        <w:rPr>
          <w:rFonts w:ascii="Times New Roman" w:hAnsi="Times New Roman" w:cs="Times New Roman"/>
          <w:b/>
          <w:bCs/>
          <w:sz w:val="28"/>
          <w:szCs w:val="28"/>
        </w:rPr>
        <w:t>и</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z w:val="28"/>
          <w:szCs w:val="28"/>
        </w:rPr>
        <w:t>и</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3"/>
          <w:sz w:val="28"/>
          <w:szCs w:val="28"/>
        </w:rPr>
        <w:t>и</w:t>
      </w:r>
      <w:r w:rsidRPr="00713C8E">
        <w:rPr>
          <w:rFonts w:ascii="Times New Roman" w:hAnsi="Times New Roman" w:cs="Times New Roman"/>
          <w:b/>
          <w:bCs/>
          <w:sz w:val="28"/>
          <w:szCs w:val="28"/>
        </w:rPr>
        <w:t>х</w:t>
      </w:r>
      <w:r w:rsidRPr="00713C8E">
        <w:rPr>
          <w:rFonts w:ascii="Times New Roman" w:hAnsi="Times New Roman" w:cs="Times New Roman"/>
          <w:b/>
          <w:bCs/>
          <w:spacing w:val="3"/>
          <w:sz w:val="28"/>
          <w:szCs w:val="28"/>
        </w:rPr>
        <w:t xml:space="preserve"> </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ед</w:t>
      </w:r>
      <w:r w:rsidRPr="00713C8E">
        <w:rPr>
          <w:rFonts w:ascii="Times New Roman" w:hAnsi="Times New Roman" w:cs="Times New Roman"/>
          <w:b/>
          <w:bCs/>
          <w:spacing w:val="-3"/>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в</w:t>
      </w:r>
      <w:r w:rsidRPr="00713C8E">
        <w:rPr>
          <w:rFonts w:ascii="Times New Roman" w:hAnsi="Times New Roman" w:cs="Times New Roman"/>
          <w:b/>
          <w:bCs/>
          <w:spacing w:val="-4"/>
          <w:sz w:val="28"/>
          <w:szCs w:val="28"/>
        </w:rPr>
        <w:t>и</w:t>
      </w:r>
      <w:r w:rsidRPr="00713C8E">
        <w:rPr>
          <w:rFonts w:ascii="Times New Roman" w:hAnsi="Times New Roman" w:cs="Times New Roman"/>
          <w:b/>
          <w:bCs/>
          <w:sz w:val="28"/>
          <w:szCs w:val="28"/>
        </w:rPr>
        <w:t>я.</w:t>
      </w:r>
      <w:r w:rsidRPr="00713C8E">
        <w:rPr>
          <w:rFonts w:ascii="Times New Roman" w:hAnsi="Times New Roman" w:cs="Times New Roman"/>
          <w:b/>
          <w:bCs/>
          <w:spacing w:val="6"/>
          <w:sz w:val="28"/>
          <w:szCs w:val="28"/>
        </w:rPr>
        <w:t xml:space="preserve">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 –</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часть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ли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5"/>
          <w:sz w:val="28"/>
          <w:szCs w:val="28"/>
        </w:rPr>
        <w:t>с</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са</w:t>
      </w:r>
      <w:r w:rsidRPr="00713C8E">
        <w:rPr>
          <w:rFonts w:ascii="Times New Roman" w:hAnsi="Times New Roman" w:cs="Times New Roman"/>
          <w:i/>
          <w:spacing w:val="1"/>
          <w:sz w:val="28"/>
          <w:szCs w:val="28"/>
        </w:rPr>
        <w:t xml:space="preserve"> 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 xml:space="preserve"> н</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 xml:space="preserve">шу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ету и</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ж</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знь </w:t>
      </w:r>
      <w:r w:rsidRPr="00713C8E">
        <w:rPr>
          <w:rFonts w:ascii="Times New Roman" w:hAnsi="Times New Roman" w:cs="Times New Roman"/>
          <w:i/>
          <w:spacing w:val="-1"/>
          <w:sz w:val="28"/>
          <w:szCs w:val="28"/>
        </w:rPr>
        <w:t>лю</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 xml:space="preserve"> </w:t>
      </w:r>
      <w:r w:rsidRPr="00713C8E">
        <w:rPr>
          <w:rFonts w:ascii="Times New Roman" w:hAnsi="Times New Roman" w:cs="Times New Roman"/>
          <w:spacing w:val="-1"/>
          <w:sz w:val="28"/>
          <w:szCs w:val="28"/>
        </w:rPr>
        <w:t>Фо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ма 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З</w:t>
      </w:r>
      <w:r w:rsidRPr="00713C8E">
        <w:rPr>
          <w:rFonts w:ascii="Times New Roman" w:hAnsi="Times New Roman" w:cs="Times New Roman"/>
          <w:sz w:val="28"/>
          <w:szCs w:val="28"/>
        </w:rPr>
        <w:t>ем</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 Дв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и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а. См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в</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 xml:space="preserve">н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 xml:space="preserve">а. </w:t>
      </w:r>
      <w:r w:rsidRPr="00713C8E">
        <w:rPr>
          <w:rFonts w:ascii="Times New Roman" w:hAnsi="Times New Roman" w:cs="Times New Roman"/>
          <w:spacing w:val="-4"/>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ки и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яса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ще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i/>
          <w:sz w:val="28"/>
          <w:szCs w:val="28"/>
        </w:rPr>
        <w:t>Ка</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ь</w:t>
      </w:r>
      <w:r w:rsidRPr="00713C8E">
        <w:rPr>
          <w:rFonts w:ascii="Times New Roman" w:hAnsi="Times New Roman" w:cs="Times New Roman"/>
          <w:i/>
          <w:spacing w:val="7"/>
          <w:sz w:val="28"/>
          <w:szCs w:val="28"/>
        </w:rPr>
        <w:t xml:space="preserve"> </w:t>
      </w:r>
      <w:r w:rsidRPr="00713C8E">
        <w:rPr>
          <w:rFonts w:ascii="Times New Roman" w:hAnsi="Times New Roman" w:cs="Times New Roman"/>
          <w:i/>
          <w:sz w:val="28"/>
          <w:szCs w:val="28"/>
        </w:rPr>
        <w:t>–</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как</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ст</w:t>
      </w:r>
      <w:r w:rsidRPr="00713C8E">
        <w:rPr>
          <w:rFonts w:ascii="Times New Roman" w:hAnsi="Times New Roman" w:cs="Times New Roman"/>
          <w:i/>
          <w:spacing w:val="-3"/>
          <w:sz w:val="28"/>
          <w:szCs w:val="28"/>
        </w:rPr>
        <w:t>е</w:t>
      </w:r>
      <w:r w:rsidRPr="00713C8E">
        <w:rPr>
          <w:rFonts w:ascii="Times New Roman" w:hAnsi="Times New Roman" w:cs="Times New Roman"/>
          <w:i/>
          <w:sz w:val="28"/>
          <w:szCs w:val="28"/>
        </w:rPr>
        <w:t xml:space="preserve">ма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зм</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 xml:space="preserve"> бо</w:t>
      </w:r>
      <w:r w:rsidRPr="00713C8E">
        <w:rPr>
          <w:rFonts w:ascii="Times New Roman" w:hAnsi="Times New Roman" w:cs="Times New Roman"/>
          <w:i/>
          <w:spacing w:val="-1"/>
          <w:sz w:val="28"/>
          <w:szCs w:val="28"/>
        </w:rPr>
        <w:t>ль</w:t>
      </w:r>
      <w:r w:rsidRPr="00713C8E">
        <w:rPr>
          <w:rFonts w:ascii="Times New Roman" w:hAnsi="Times New Roman" w:cs="Times New Roman"/>
          <w:i/>
          <w:spacing w:val="-3"/>
          <w:sz w:val="28"/>
          <w:szCs w:val="28"/>
        </w:rPr>
        <w:t>ш</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х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е</w:t>
      </w:r>
      <w:r w:rsidRPr="00713C8E">
        <w:rPr>
          <w:rFonts w:ascii="Times New Roman" w:hAnsi="Times New Roman" w:cs="Times New Roman"/>
          <w:i/>
          <w:sz w:val="28"/>
          <w:szCs w:val="28"/>
        </w:rPr>
        <w:t>ж</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тк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 врем</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с</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ва</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ая</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 xml:space="preserve"> п</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ри</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сти</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та</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яв</w:t>
      </w:r>
      <w:r w:rsidRPr="00713C8E">
        <w:rPr>
          <w:rFonts w:ascii="Times New Roman" w:hAnsi="Times New Roman" w:cs="Times New Roman"/>
          <w:i/>
          <w:spacing w:val="-1"/>
          <w:sz w:val="28"/>
          <w:szCs w:val="28"/>
        </w:rPr>
        <w:t>л</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 xml:space="preserve"> п</w:t>
      </w:r>
      <w:r w:rsidRPr="00713C8E">
        <w:rPr>
          <w:rFonts w:ascii="Times New Roman" w:hAnsi="Times New Roman" w:cs="Times New Roman"/>
          <w:i/>
          <w:spacing w:val="-1"/>
          <w:sz w:val="28"/>
          <w:szCs w:val="28"/>
        </w:rPr>
        <w:t>ри</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од</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как</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см</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 xml:space="preserve"> д</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но</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сме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фаз</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pacing w:val="3"/>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сме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ем</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н</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w:t>
      </w:r>
      <w:r w:rsidRPr="00713C8E">
        <w:rPr>
          <w:rFonts w:ascii="Times New Roman" w:hAnsi="Times New Roman" w:cs="Times New Roman"/>
          <w:sz w:val="28"/>
          <w:szCs w:val="28"/>
        </w:rPr>
        <w:t xml:space="preserve"> Дв</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во</w:t>
      </w:r>
      <w:r w:rsidRPr="00713C8E">
        <w:rPr>
          <w:rFonts w:ascii="Times New Roman" w:hAnsi="Times New Roman" w:cs="Times New Roman"/>
          <w:spacing w:val="-1"/>
          <w:sz w:val="28"/>
          <w:szCs w:val="28"/>
        </w:rPr>
        <w:t>кр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 сво</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И</w:t>
      </w:r>
      <w:r w:rsidRPr="00713C8E">
        <w:rPr>
          <w:rFonts w:ascii="Times New Roman" w:hAnsi="Times New Roman" w:cs="Times New Roman"/>
          <w:b/>
          <w:bCs/>
          <w:spacing w:val="-3"/>
          <w:sz w:val="28"/>
          <w:szCs w:val="28"/>
        </w:rPr>
        <w:t>з</w:t>
      </w:r>
      <w:r w:rsidRPr="00713C8E">
        <w:rPr>
          <w:rFonts w:ascii="Times New Roman" w:hAnsi="Times New Roman" w:cs="Times New Roman"/>
          <w:b/>
          <w:bCs/>
          <w:spacing w:val="1"/>
          <w:sz w:val="28"/>
          <w:szCs w:val="28"/>
        </w:rPr>
        <w:t>об</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ж</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е земн</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 xml:space="preserve">й </w:t>
      </w:r>
      <w:r w:rsidRPr="00713C8E">
        <w:rPr>
          <w:rFonts w:ascii="Times New Roman" w:hAnsi="Times New Roman" w:cs="Times New Roman"/>
          <w:b/>
          <w:bCs/>
          <w:spacing w:val="-3"/>
          <w:sz w:val="28"/>
          <w:szCs w:val="28"/>
        </w:rPr>
        <w:t>п</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ве</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х</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 xml:space="preserve">. </w:t>
      </w:r>
    </w:p>
    <w:p w:rsidR="00B540EE" w:rsidRPr="00713C8E" w:rsidRDefault="00B540EE">
      <w:pPr>
        <w:tabs>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же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зе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 мест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ло</w:t>
      </w:r>
      <w:r w:rsidRPr="00713C8E">
        <w:rPr>
          <w:rFonts w:ascii="Times New Roman" w:hAnsi="Times New Roman" w:cs="Times New Roman"/>
          <w:spacing w:val="1"/>
          <w:sz w:val="28"/>
          <w:szCs w:val="28"/>
        </w:rPr>
        <w:t>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та, космические снимки. Масшт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Ориентирование на местности: определение сторон горизонта по компасу и местным признакам. </w:t>
      </w:r>
      <w:r w:rsidRPr="00713C8E">
        <w:rPr>
          <w:rFonts w:ascii="Times New Roman" w:hAnsi="Times New Roman" w:cs="Times New Roman"/>
          <w:i/>
          <w:spacing w:val="1"/>
          <w:sz w:val="28"/>
          <w:szCs w:val="28"/>
        </w:rPr>
        <w:t>Особенности ориентирования в мегаполисе и в природе.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 мест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Усло</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ставить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мес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i/>
          <w:spacing w:val="-3"/>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став</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ше</w:t>
      </w:r>
      <w:r w:rsidRPr="00713C8E">
        <w:rPr>
          <w:rFonts w:ascii="Times New Roman" w:hAnsi="Times New Roman" w:cs="Times New Roman"/>
          <w:i/>
          <w:spacing w:val="-3"/>
          <w:sz w:val="28"/>
          <w:szCs w:val="28"/>
        </w:rPr>
        <w:t>г</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пл</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мест</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/учебного кабинета/комнаты.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ая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та</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бы</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 xml:space="preserve"> 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форм</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Содержание и значение карт. Топографические карты.</w:t>
      </w:r>
      <w:r w:rsidRPr="00713C8E">
        <w:rPr>
          <w:rFonts w:ascii="Times New Roman" w:hAnsi="Times New Roman" w:cs="Times New Roman"/>
          <w:sz w:val="28"/>
          <w:szCs w:val="28"/>
        </w:rPr>
        <w:t xml:space="preserve"> Масшт</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б</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словн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зна</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 ка</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сет</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л</w:t>
      </w:r>
      <w:r w:rsidRPr="00713C8E">
        <w:rPr>
          <w:rFonts w:ascii="Times New Roman" w:hAnsi="Times New Roman" w:cs="Times New Roman"/>
          <w:sz w:val="28"/>
          <w:szCs w:val="28"/>
        </w:rPr>
        <w:t>ели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ид</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иро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lastRenderedPageBreak/>
        <w:t>д</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ат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расстояний, абсолютных высот</w:t>
      </w:r>
      <w:r w:rsidRPr="00713C8E">
        <w:rPr>
          <w:rFonts w:ascii="Times New Roman" w:hAnsi="Times New Roman" w:cs="Times New Roman"/>
          <w:spacing w:val="1"/>
          <w:sz w:val="28"/>
          <w:szCs w:val="28"/>
        </w:rPr>
        <w:t xml:space="preserve"> по</w:t>
      </w:r>
      <w:r w:rsidRPr="00713C8E">
        <w:rPr>
          <w:rFonts w:ascii="Times New Roman" w:hAnsi="Times New Roman" w:cs="Times New Roman"/>
          <w:sz w:val="28"/>
          <w:szCs w:val="28"/>
        </w:rPr>
        <w:t xml:space="preserve"> к</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те.</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 xml:space="preserve">Природа </w:t>
      </w:r>
      <w:r w:rsidRPr="00713C8E">
        <w:rPr>
          <w:rFonts w:ascii="Times New Roman" w:hAnsi="Times New Roman" w:cs="Times New Roman"/>
          <w:b/>
          <w:bCs/>
          <w:sz w:val="28"/>
          <w:szCs w:val="28"/>
        </w:rPr>
        <w:t>З</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1"/>
          <w:sz w:val="28"/>
          <w:szCs w:val="28"/>
        </w:rPr>
        <w:t>то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е</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b/>
          <w:bCs/>
          <w:spacing w:val="4"/>
          <w:sz w:val="28"/>
          <w:szCs w:val="28"/>
        </w:rPr>
        <w:t xml:space="preserve"> </w:t>
      </w:r>
      <w:r w:rsidRPr="00713C8E">
        <w:rPr>
          <w:rFonts w:ascii="Times New Roman" w:hAnsi="Times New Roman" w:cs="Times New Roman"/>
          <w:sz w:val="28"/>
          <w:szCs w:val="28"/>
        </w:rPr>
        <w:t>Ли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чка</w:t>
      </w:r>
      <w:r w:rsidRPr="00713C8E">
        <w:rPr>
          <w:rFonts w:ascii="Times New Roman" w:hAnsi="Times New Roman" w:cs="Times New Roman"/>
          <w:spacing w:val="1"/>
          <w:sz w:val="28"/>
          <w:szCs w:val="28"/>
        </w:rPr>
        <w:t xml:space="preserve"> 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 В</w:t>
      </w:r>
      <w:r w:rsidRPr="00713C8E">
        <w:rPr>
          <w:rFonts w:ascii="Times New Roman" w:hAnsi="Times New Roman" w:cs="Times New Roman"/>
          <w:spacing w:val="1"/>
          <w:sz w:val="28"/>
          <w:szCs w:val="28"/>
        </w:rPr>
        <w:t>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Раз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7"/>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д</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 минер</w:t>
      </w:r>
      <w:r w:rsidRPr="00713C8E">
        <w:rPr>
          <w:rFonts w:ascii="Times New Roman" w:hAnsi="Times New Roman" w:cs="Times New Roman"/>
          <w:spacing w:val="1"/>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езн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 xml:space="preserve">мые и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х </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в ж</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xml:space="preserve">и </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еме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го </w:t>
      </w:r>
      <w:r w:rsidRPr="00713C8E">
        <w:rPr>
          <w:rFonts w:ascii="Times New Roman" w:hAnsi="Times New Roman" w:cs="Times New Roman"/>
          <w:i/>
          <w:spacing w:val="1"/>
          <w:sz w:val="28"/>
          <w:szCs w:val="28"/>
        </w:rPr>
        <w:t>об</w:t>
      </w:r>
      <w:r w:rsidRPr="00713C8E">
        <w:rPr>
          <w:rFonts w:ascii="Times New Roman" w:hAnsi="Times New Roman" w:cs="Times New Roman"/>
          <w:i/>
          <w:spacing w:val="-3"/>
          <w:sz w:val="28"/>
          <w:szCs w:val="28"/>
        </w:rPr>
        <w:t>щ</w:t>
      </w:r>
      <w:r w:rsidRPr="00713C8E">
        <w:rPr>
          <w:rFonts w:ascii="Times New Roman" w:hAnsi="Times New Roman" w:cs="Times New Roman"/>
          <w:i/>
          <w:sz w:val="28"/>
          <w:szCs w:val="28"/>
        </w:rPr>
        <w:t>ест</w:t>
      </w:r>
      <w:r w:rsidRPr="00713C8E">
        <w:rPr>
          <w:rFonts w:ascii="Times New Roman" w:hAnsi="Times New Roman" w:cs="Times New Roman"/>
          <w:i/>
          <w:spacing w:val="-3"/>
          <w:sz w:val="28"/>
          <w:szCs w:val="28"/>
        </w:rPr>
        <w:t>в</w:t>
      </w:r>
      <w:r w:rsidRPr="00713C8E">
        <w:rPr>
          <w:rFonts w:ascii="Times New Roman" w:hAnsi="Times New Roman" w:cs="Times New Roman"/>
          <w:i/>
          <w:sz w:val="28"/>
          <w:szCs w:val="28"/>
        </w:rPr>
        <w:t>а.</w:t>
      </w:r>
      <w:r w:rsidRPr="00713C8E">
        <w:rPr>
          <w:rFonts w:ascii="Times New Roman" w:hAnsi="Times New Roman" w:cs="Times New Roman"/>
          <w:sz w:val="28"/>
          <w:szCs w:val="28"/>
        </w:rPr>
        <w:t xml:space="preserve"> Дв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зе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ы 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земной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хн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зем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се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z w:val="28"/>
          <w:szCs w:val="28"/>
        </w:rPr>
        <w:t>Ре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 xml:space="preserve">еф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 xml:space="preserve">Способы </w:t>
      </w:r>
      <w:r w:rsidRPr="00713C8E">
        <w:rPr>
          <w:rFonts w:ascii="Times New Roman" w:hAnsi="Times New Roman" w:cs="Times New Roman"/>
          <w:sz w:val="28"/>
          <w:szCs w:val="28"/>
        </w:rPr>
        <w:t>из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 xml:space="preserve">ефа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х и кар</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мы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ефа</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Ра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 тече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ем</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н</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выс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и а</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лю</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Раз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азие</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зра</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ту и</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нию</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ю</w:t>
      </w:r>
      <w:r w:rsidRPr="00713C8E">
        <w:rPr>
          <w:rFonts w:ascii="Times New Roman" w:hAnsi="Times New Roman" w:cs="Times New Roman"/>
          <w:sz w:val="28"/>
          <w:szCs w:val="28"/>
        </w:rPr>
        <w:t>тной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ты</w:t>
      </w:r>
      <w:r w:rsidRPr="00713C8E">
        <w:rPr>
          <w:rFonts w:ascii="Times New Roman" w:hAnsi="Times New Roman" w:cs="Times New Roman"/>
          <w:spacing w:val="7"/>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Ре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еф</w:t>
      </w:r>
      <w:r w:rsidRPr="00713C8E">
        <w:rPr>
          <w:rFonts w:ascii="Times New Roman" w:hAnsi="Times New Roman" w:cs="Times New Roman"/>
          <w:spacing w:val="1"/>
          <w:sz w:val="28"/>
          <w:szCs w:val="28"/>
        </w:rPr>
        <w:t xml:space="preserve"> дн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i/>
          <w:sz w:val="28"/>
          <w:szCs w:val="28"/>
        </w:rPr>
        <w:t>Мет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ы</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я г</w:t>
      </w:r>
      <w:r w:rsidRPr="00713C8E">
        <w:rPr>
          <w:rFonts w:ascii="Times New Roman" w:hAnsi="Times New Roman" w:cs="Times New Roman"/>
          <w:i/>
          <w:spacing w:val="-3"/>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би</w:t>
      </w:r>
      <w:r w:rsidRPr="00713C8E">
        <w:rPr>
          <w:rFonts w:ascii="Times New Roman" w:hAnsi="Times New Roman" w:cs="Times New Roman"/>
          <w:i/>
          <w:sz w:val="28"/>
          <w:szCs w:val="28"/>
        </w:rPr>
        <w:t>н</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Ми</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 xml:space="preserve"> И</w:t>
      </w:r>
      <w:r w:rsidRPr="00713C8E">
        <w:rPr>
          <w:rFonts w:ascii="Times New Roman" w:hAnsi="Times New Roman" w:cs="Times New Roman"/>
          <w:i/>
          <w:sz w:val="28"/>
          <w:szCs w:val="28"/>
        </w:rPr>
        <w:t>ссле</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вате</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п</w:t>
      </w:r>
      <w:r w:rsidRPr="00713C8E">
        <w:rPr>
          <w:rFonts w:ascii="Times New Roman" w:hAnsi="Times New Roman" w:cs="Times New Roman"/>
          <w:i/>
          <w:spacing w:val="1"/>
          <w:sz w:val="28"/>
          <w:szCs w:val="28"/>
        </w:rPr>
        <w:t>од</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би</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ры</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sz w:val="28"/>
          <w:szCs w:val="28"/>
        </w:rPr>
        <w:t xml:space="preserve"> Ра</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 с</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ями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алов,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ых</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Ги</w:t>
      </w:r>
      <w:r w:rsidRPr="00713C8E">
        <w:rPr>
          <w:rFonts w:ascii="Times New Roman" w:hAnsi="Times New Roman" w:cs="Times New Roman"/>
          <w:b/>
          <w:bCs/>
          <w:sz w:val="28"/>
          <w:szCs w:val="28"/>
        </w:rPr>
        <w:t>дрос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b/>
          <w:bCs/>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 г</w:t>
      </w:r>
      <w:r w:rsidRPr="00713C8E">
        <w:rPr>
          <w:rFonts w:ascii="Times New Roman" w:hAnsi="Times New Roman" w:cs="Times New Roman"/>
          <w:spacing w:val="-1"/>
          <w:sz w:val="28"/>
          <w:szCs w:val="28"/>
        </w:rPr>
        <w:t>ид</w:t>
      </w:r>
      <w:r w:rsidRPr="00713C8E">
        <w:rPr>
          <w:rFonts w:ascii="Times New Roman" w:hAnsi="Times New Roman" w:cs="Times New Roman"/>
          <w:spacing w:val="1"/>
          <w:sz w:val="28"/>
          <w:szCs w:val="28"/>
        </w:rPr>
        <w:t>ро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ы. </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сти М</w:t>
      </w:r>
      <w:r w:rsidRPr="00713C8E">
        <w:rPr>
          <w:rFonts w:ascii="Times New Roman" w:hAnsi="Times New Roman" w:cs="Times New Roman"/>
          <w:i/>
          <w:spacing w:val="-1"/>
          <w:sz w:val="28"/>
          <w:szCs w:val="28"/>
        </w:rPr>
        <w:t>ир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го</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ро</w:t>
      </w:r>
      <w:r w:rsidRPr="00713C8E">
        <w:rPr>
          <w:rFonts w:ascii="Times New Roman" w:hAnsi="Times New Roman" w:cs="Times New Roman"/>
          <w:i/>
          <w:spacing w:val="5"/>
          <w:sz w:val="28"/>
          <w:szCs w:val="28"/>
        </w:rPr>
        <w:t>т</w:t>
      </w:r>
      <w:r w:rsidRPr="00713C8E">
        <w:rPr>
          <w:rFonts w:ascii="Times New Roman" w:hAnsi="Times New Roman" w:cs="Times New Roman"/>
          <w:i/>
          <w:sz w:val="28"/>
          <w:szCs w:val="28"/>
        </w:rPr>
        <w:t xml:space="preserve">а воды.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кеан и 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час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Сво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ства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 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еа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 темп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и с</w:t>
      </w:r>
      <w:r w:rsidRPr="00713C8E">
        <w:rPr>
          <w:rFonts w:ascii="Times New Roman" w:hAnsi="Times New Roman" w:cs="Times New Roman"/>
          <w:spacing w:val="-1"/>
          <w:sz w:val="28"/>
          <w:szCs w:val="28"/>
        </w:rPr>
        <w:t>ол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Дв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 во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ы в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еа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 – вол</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тече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Разно</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азие</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д</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ши.</w:t>
      </w:r>
      <w:r w:rsidRPr="00713C8E">
        <w:rPr>
          <w:rFonts w:ascii="Times New Roman" w:hAnsi="Times New Roman" w:cs="Times New Roman"/>
          <w:spacing w:val="3"/>
          <w:sz w:val="28"/>
          <w:szCs w:val="28"/>
        </w:rPr>
        <w:t xml:space="preserve"> </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век и</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ид</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сф</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ши.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Реки</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асти</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9"/>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пи</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зера 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е 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ол</w:t>
      </w:r>
      <w:r w:rsidRPr="00713C8E">
        <w:rPr>
          <w:rFonts w:ascii="Times New Roman" w:hAnsi="Times New Roman" w:cs="Times New Roman"/>
          <w:sz w:val="28"/>
          <w:szCs w:val="28"/>
        </w:rPr>
        <w:t>етн</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зе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Меж</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 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вые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2"/>
          <w:sz w:val="28"/>
          <w:szCs w:val="28"/>
        </w:rPr>
        <w:t>м</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b/>
          <w:bCs/>
          <w:spacing w:val="2"/>
          <w:sz w:val="28"/>
          <w:szCs w:val="28"/>
        </w:rPr>
        <w:t xml:space="preserve"> </w:t>
      </w:r>
      <w:r w:rsidRPr="00713C8E">
        <w:rPr>
          <w:rFonts w:ascii="Times New Roman" w:hAnsi="Times New Roman" w:cs="Times New Roman"/>
          <w:i/>
          <w:spacing w:val="1"/>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ач</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ат</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ф</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ы</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 xml:space="preserve">в </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челов</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ка.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зд</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 xml:space="preserve">шной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лю</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пр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аза</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 xml:space="preserve"> по</w:t>
      </w:r>
      <w:r w:rsidRPr="00713C8E">
        <w:rPr>
          <w:rFonts w:ascii="Times New Roman" w:hAnsi="Times New Roman" w:cs="Times New Roman"/>
          <w:i/>
          <w:spacing w:val="-2"/>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у</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р</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р</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во</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ага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 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 и атм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век 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атм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мат.</w:t>
      </w:r>
      <w:r w:rsidRPr="00713C8E">
        <w:rPr>
          <w:rFonts w:ascii="Times New Roman" w:hAnsi="Times New Roman" w:cs="Times New Roman"/>
          <w:spacing w:val="2"/>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9"/>
          <w:sz w:val="28"/>
          <w:szCs w:val="28"/>
        </w:rPr>
        <w:t>к</w:t>
      </w:r>
      <w:r w:rsidRPr="00713C8E">
        <w:rPr>
          <w:rFonts w:ascii="Times New Roman" w:hAnsi="Times New Roman" w:cs="Times New Roman"/>
          <w:i/>
          <w:spacing w:val="-1"/>
          <w:sz w:val="28"/>
          <w:szCs w:val="28"/>
        </w:rPr>
        <w:t>ли</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а</w:t>
      </w:r>
      <w:r w:rsidRPr="00713C8E">
        <w:rPr>
          <w:rFonts w:ascii="Times New Roman" w:hAnsi="Times New Roman" w:cs="Times New Roman"/>
          <w:i/>
          <w:sz w:val="28"/>
          <w:szCs w:val="28"/>
        </w:rPr>
        <w:t xml:space="preserve">та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ро</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ь</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люд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за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кли</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ат.</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ави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кл</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лю</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ты</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мес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сф</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Вете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 воз</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ть</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темп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широ</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тепл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вые</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 xml:space="preserve">а. </w:t>
      </w:r>
      <w:r w:rsidRPr="00713C8E">
        <w:rPr>
          <w:rFonts w:ascii="Times New Roman" w:hAnsi="Times New Roman" w:cs="Times New Roman"/>
          <w:sz w:val="28"/>
          <w:szCs w:val="28"/>
        </w:rPr>
        <w:lastRenderedPageBreak/>
        <w:t>Построение розы ветров. 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зд</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аты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ир</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атм</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Ра</w:t>
      </w:r>
      <w:r w:rsidRPr="00713C8E">
        <w:rPr>
          <w:rFonts w:ascii="Times New Roman" w:hAnsi="Times New Roman" w:cs="Times New Roman"/>
          <w:i/>
          <w:spacing w:val="1"/>
          <w:sz w:val="28"/>
          <w:szCs w:val="28"/>
        </w:rPr>
        <w:t>бо</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а с мет</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й/метеоприборами (</w:t>
      </w:r>
      <w:r w:rsidRPr="00713C8E">
        <w:rPr>
          <w:rFonts w:ascii="Times New Roman" w:hAnsi="Times New Roman" w:cs="Times New Roman"/>
          <w:i/>
          <w:spacing w:val="-1"/>
          <w:sz w:val="28"/>
          <w:szCs w:val="28"/>
        </w:rPr>
        <w:t>пр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ве</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лю</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й и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зм</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ий</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са</w:t>
      </w:r>
      <w:r w:rsidRPr="00713C8E">
        <w:rPr>
          <w:rFonts w:ascii="Times New Roman" w:hAnsi="Times New Roman" w:cs="Times New Roman"/>
          <w:i/>
          <w:spacing w:val="-1"/>
          <w:sz w:val="28"/>
          <w:szCs w:val="28"/>
        </w:rPr>
        <w:t>ци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ез</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ль</w:t>
      </w:r>
      <w:r w:rsidRPr="00713C8E">
        <w:rPr>
          <w:rFonts w:ascii="Times New Roman" w:hAnsi="Times New Roman" w:cs="Times New Roman"/>
          <w:i/>
          <w:sz w:val="28"/>
          <w:szCs w:val="28"/>
        </w:rPr>
        <w:t>татов на</w:t>
      </w:r>
      <w:r w:rsidRPr="00713C8E">
        <w:rPr>
          <w:rFonts w:ascii="Times New Roman" w:hAnsi="Times New Roman" w:cs="Times New Roman"/>
          <w:i/>
          <w:spacing w:val="1"/>
          <w:sz w:val="28"/>
          <w:szCs w:val="28"/>
        </w:rPr>
        <w:t>б</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ю</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 обрабо</w:t>
      </w:r>
      <w:r w:rsidRPr="00713C8E">
        <w:rPr>
          <w:rFonts w:ascii="Times New Roman" w:hAnsi="Times New Roman" w:cs="Times New Roman"/>
          <w:i/>
          <w:spacing w:val="-2"/>
          <w:sz w:val="28"/>
          <w:szCs w:val="28"/>
        </w:rPr>
        <w:t>т</w:t>
      </w:r>
      <w:r w:rsidRPr="00713C8E">
        <w:rPr>
          <w:rFonts w:ascii="Times New Roman" w:hAnsi="Times New Roman" w:cs="Times New Roman"/>
          <w:i/>
          <w:sz w:val="28"/>
          <w:szCs w:val="28"/>
        </w:rPr>
        <w:t xml:space="preserve">ка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ез</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ль</w:t>
      </w:r>
      <w:r w:rsidRPr="00713C8E">
        <w:rPr>
          <w:rFonts w:ascii="Times New Roman" w:hAnsi="Times New Roman" w:cs="Times New Roman"/>
          <w:i/>
          <w:sz w:val="28"/>
          <w:szCs w:val="28"/>
        </w:rPr>
        <w:t>татов на</w:t>
      </w:r>
      <w:r w:rsidRPr="00713C8E">
        <w:rPr>
          <w:rFonts w:ascii="Times New Roman" w:hAnsi="Times New Roman" w:cs="Times New Roman"/>
          <w:i/>
          <w:spacing w:val="1"/>
          <w:sz w:val="28"/>
          <w:szCs w:val="28"/>
        </w:rPr>
        <w:t>б</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ю</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bCs/>
          <w:sz w:val="28"/>
          <w:szCs w:val="28"/>
        </w:rPr>
        <w:t>Б</w:t>
      </w:r>
      <w:r w:rsidRPr="00713C8E">
        <w:rPr>
          <w:rFonts w:ascii="Times New Roman" w:hAnsi="Times New Roman" w:cs="Times New Roman"/>
          <w:b/>
          <w:bCs/>
          <w:spacing w:val="-2"/>
          <w:sz w:val="28"/>
          <w:szCs w:val="28"/>
        </w:rPr>
        <w:t>и</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b/>
          <w:bCs/>
          <w:spacing w:val="3"/>
          <w:sz w:val="28"/>
          <w:szCs w:val="28"/>
        </w:rPr>
        <w:t xml:space="preserve"> </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ка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знь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ши: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б</w:t>
      </w:r>
      <w:r w:rsidRPr="00713C8E">
        <w:rPr>
          <w:rFonts w:ascii="Times New Roman" w:hAnsi="Times New Roman" w:cs="Times New Roman"/>
          <w:sz w:val="28"/>
          <w:szCs w:val="28"/>
        </w:rPr>
        <w:t>ез</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ствие</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г</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з</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 земн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xml:space="preserve">е </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бо</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зд</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че</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века</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 xml:space="preserve">на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ир</w:t>
      </w:r>
      <w:r w:rsidRPr="00713C8E">
        <w:rPr>
          <w:rFonts w:ascii="Times New Roman" w:hAnsi="Times New Roman" w:cs="Times New Roman"/>
          <w:i/>
          <w:spacing w:val="1"/>
          <w:sz w:val="28"/>
          <w:szCs w:val="28"/>
        </w:rPr>
        <w:t>од</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О</w:t>
      </w:r>
      <w:r w:rsidRPr="00713C8E">
        <w:rPr>
          <w:rFonts w:ascii="Times New Roman" w:hAnsi="Times New Roman" w:cs="Times New Roman"/>
          <w:i/>
          <w:spacing w:val="1"/>
          <w:sz w:val="28"/>
          <w:szCs w:val="28"/>
        </w:rPr>
        <w:t>хр</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при</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ды</w:t>
      </w:r>
      <w:r w:rsidRPr="00713C8E">
        <w:rPr>
          <w:rFonts w:ascii="Times New Roman" w:hAnsi="Times New Roman" w:cs="Times New Roman"/>
          <w:i/>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Г</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гра</w:t>
      </w:r>
      <w:r w:rsidRPr="00713C8E">
        <w:rPr>
          <w:rFonts w:ascii="Times New Roman" w:hAnsi="Times New Roman" w:cs="Times New Roman"/>
          <w:b/>
          <w:bCs/>
          <w:spacing w:val="-1"/>
          <w:sz w:val="28"/>
          <w:szCs w:val="28"/>
        </w:rPr>
        <w:t>фи</w:t>
      </w:r>
      <w:r w:rsidRPr="00713C8E">
        <w:rPr>
          <w:rFonts w:ascii="Times New Roman" w:hAnsi="Times New Roman" w:cs="Times New Roman"/>
          <w:b/>
          <w:bCs/>
          <w:sz w:val="28"/>
          <w:szCs w:val="28"/>
        </w:rPr>
        <w:t>чес</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б</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ч</w:t>
      </w:r>
      <w:r w:rsidRPr="00713C8E">
        <w:rPr>
          <w:rFonts w:ascii="Times New Roman" w:hAnsi="Times New Roman" w:cs="Times New Roman"/>
          <w:b/>
          <w:bCs/>
          <w:spacing w:val="-3"/>
          <w:sz w:val="28"/>
          <w:szCs w:val="28"/>
        </w:rPr>
        <w:t>к</w:t>
      </w:r>
      <w:r w:rsidRPr="00713C8E">
        <w:rPr>
          <w:rFonts w:ascii="Times New Roman" w:hAnsi="Times New Roman" w:cs="Times New Roman"/>
          <w:b/>
          <w:bCs/>
          <w:sz w:val="28"/>
          <w:szCs w:val="28"/>
        </w:rPr>
        <w:t>а</w:t>
      </w:r>
      <w:r w:rsidRPr="00713C8E">
        <w:rPr>
          <w:rFonts w:ascii="Times New Roman" w:hAnsi="Times New Roman" w:cs="Times New Roman"/>
          <w:b/>
          <w:bCs/>
          <w:spacing w:val="6"/>
          <w:sz w:val="28"/>
          <w:szCs w:val="28"/>
        </w:rPr>
        <w:t xml:space="preserve"> </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к</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среда</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2"/>
          <w:sz w:val="28"/>
          <w:szCs w:val="28"/>
        </w:rPr>
        <w:t>ж</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з</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w:t>
      </w:r>
      <w:r w:rsidRPr="00713C8E">
        <w:rPr>
          <w:rFonts w:ascii="Times New Roman" w:hAnsi="Times New Roman" w:cs="Times New Roman"/>
          <w:b/>
          <w:bCs/>
          <w:spacing w:val="6"/>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о</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чке.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Вз</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ствие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чек</w:t>
      </w:r>
      <w:r w:rsidRPr="00713C8E">
        <w:rPr>
          <w:rFonts w:ascii="Times New Roman" w:hAnsi="Times New Roman" w:cs="Times New Roman"/>
          <w:spacing w:val="1"/>
          <w:sz w:val="28"/>
          <w:szCs w:val="28"/>
        </w:rPr>
        <w:t xml:space="preserve"> З</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о</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мпл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кс</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ексы</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мест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 и</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вы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челове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 на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оду</w:t>
      </w:r>
      <w:r w:rsidRPr="00713C8E">
        <w:rPr>
          <w:rFonts w:ascii="Times New Roman" w:hAnsi="Times New Roman" w:cs="Times New Roman"/>
          <w:sz w:val="28"/>
          <w:szCs w:val="28"/>
        </w:rPr>
        <w:t>.</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pacing w:val="1"/>
          <w:sz w:val="28"/>
          <w:szCs w:val="28"/>
        </w:rPr>
        <w:t>Человечество</w:t>
      </w:r>
      <w:r w:rsidRPr="00713C8E">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н</w:t>
      </w:r>
      <w:r w:rsidRPr="00713C8E">
        <w:rPr>
          <w:rFonts w:ascii="Times New Roman" w:hAnsi="Times New Roman" w:cs="Times New Roman"/>
          <w:b/>
          <w:bCs/>
          <w:sz w:val="28"/>
          <w:szCs w:val="28"/>
        </w:rPr>
        <w:t>а Зе</w:t>
      </w:r>
      <w:r w:rsidRPr="00713C8E">
        <w:rPr>
          <w:rFonts w:ascii="Times New Roman" w:hAnsi="Times New Roman" w:cs="Times New Roman"/>
          <w:b/>
          <w:bCs/>
          <w:spacing w:val="-1"/>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 xml:space="preserve">е.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Рас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 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На</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еты.</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Го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ства</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 ка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те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pacing w:val="1"/>
          <w:sz w:val="28"/>
          <w:szCs w:val="28"/>
        </w:rPr>
        <w:t>Освоение</w:t>
      </w:r>
      <w:r w:rsidRPr="00713C8E">
        <w:rPr>
          <w:rFonts w:ascii="Times New Roman" w:hAnsi="Times New Roman" w:cs="Times New Roman"/>
          <w:b/>
          <w:bCs/>
          <w:sz w:val="28"/>
          <w:szCs w:val="28"/>
        </w:rPr>
        <w:t xml:space="preserve"> </w:t>
      </w:r>
      <w:r w:rsidRPr="00713C8E">
        <w:rPr>
          <w:rFonts w:ascii="Times New Roman" w:hAnsi="Times New Roman" w:cs="Times New Roman"/>
          <w:b/>
          <w:bCs/>
          <w:spacing w:val="-2"/>
          <w:sz w:val="28"/>
          <w:szCs w:val="28"/>
        </w:rPr>
        <w:t>З</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и че</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ве</w:t>
      </w:r>
      <w:r w:rsidRPr="00713C8E">
        <w:rPr>
          <w:rFonts w:ascii="Times New Roman" w:hAnsi="Times New Roman" w:cs="Times New Roman"/>
          <w:b/>
          <w:bCs/>
          <w:spacing w:val="-4"/>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 xml:space="preserve">м. </w:t>
      </w:r>
    </w:p>
    <w:p w:rsidR="00B540EE" w:rsidRPr="00713C8E" w:rsidRDefault="00B540EE">
      <w:pPr>
        <w:tabs>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3"/>
          <w:sz w:val="28"/>
          <w:szCs w:val="28"/>
        </w:rPr>
        <w:t>Ч</w:t>
      </w:r>
      <w:r w:rsidRPr="00713C8E">
        <w:rPr>
          <w:rFonts w:ascii="Times New Roman" w:hAnsi="Times New Roman" w:cs="Times New Roman"/>
          <w:sz w:val="28"/>
          <w:szCs w:val="28"/>
        </w:rPr>
        <w:t xml:space="preserve">то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чают в 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се </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мате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ы</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4"/>
          <w:sz w:val="28"/>
          <w:szCs w:val="28"/>
        </w:rPr>
        <w:t>и</w:t>
      </w:r>
      <w:r w:rsidRPr="00713C8E">
        <w:rPr>
          <w:rFonts w:ascii="Times New Roman" w:hAnsi="Times New Roman" w:cs="Times New Roman"/>
          <w:sz w:val="28"/>
          <w:szCs w:val="28"/>
        </w:rPr>
        <w:t>ссле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форм</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ш</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тешест</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ф</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ни</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й</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ид</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и т</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ы</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Эра</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сф</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z w:val="28"/>
          <w:szCs w:val="28"/>
        </w:rPr>
        <w:t>клад К</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ате</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а</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ало</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Стр</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тешест</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ох</w:t>
      </w:r>
      <w:r w:rsidRPr="00713C8E">
        <w:rPr>
          <w:rFonts w:ascii="Times New Roman" w:hAnsi="Times New Roman" w:cs="Times New Roman"/>
          <w:sz w:val="28"/>
          <w:szCs w:val="28"/>
        </w:rPr>
        <w:t>у 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дн</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i/>
          <w:spacing w:val="-1"/>
          <w:sz w:val="28"/>
          <w:szCs w:val="28"/>
        </w:rPr>
        <w:t>нор</w:t>
      </w:r>
      <w:r w:rsidRPr="00713C8E">
        <w:rPr>
          <w:rFonts w:ascii="Times New Roman" w:hAnsi="Times New Roman" w:cs="Times New Roman"/>
          <w:i/>
          <w:sz w:val="28"/>
          <w:szCs w:val="28"/>
        </w:rPr>
        <w:t>ма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ны</w:t>
      </w:r>
      <w:r w:rsidRPr="00713C8E">
        <w:rPr>
          <w:rFonts w:ascii="Times New Roman" w:hAnsi="Times New Roman" w:cs="Times New Roman"/>
          <w:i/>
          <w:sz w:val="28"/>
          <w:szCs w:val="28"/>
        </w:rPr>
        <w:t xml:space="preserve">, М.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ор</w:t>
      </w:r>
      <w:r w:rsidRPr="00713C8E">
        <w:rPr>
          <w:rFonts w:ascii="Times New Roman" w:hAnsi="Times New Roman" w:cs="Times New Roman"/>
          <w:i/>
          <w:sz w:val="28"/>
          <w:szCs w:val="28"/>
        </w:rPr>
        <w:t>т</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гал</w:t>
      </w:r>
      <w:r w:rsidRPr="00713C8E">
        <w:rPr>
          <w:rFonts w:ascii="Times New Roman" w:hAnsi="Times New Roman" w:cs="Times New Roman"/>
          <w:i/>
          <w:spacing w:val="-2"/>
          <w:sz w:val="28"/>
          <w:szCs w:val="28"/>
        </w:rPr>
        <w:t>ь</w:t>
      </w:r>
      <w:r w:rsidRPr="00713C8E">
        <w:rPr>
          <w:rFonts w:ascii="Times New Roman" w:hAnsi="Times New Roman" w:cs="Times New Roman"/>
          <w:i/>
          <w:spacing w:val="1"/>
          <w:sz w:val="28"/>
          <w:szCs w:val="28"/>
        </w:rPr>
        <w:t>цы</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Б. Д</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аш, </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 Бе</w:t>
      </w:r>
      <w:r w:rsidRPr="00713C8E">
        <w:rPr>
          <w:rFonts w:ascii="Times New Roman" w:hAnsi="Times New Roman" w:cs="Times New Roman"/>
          <w:i/>
          <w:spacing w:val="1"/>
          <w:sz w:val="28"/>
          <w:szCs w:val="28"/>
        </w:rPr>
        <w:t>х</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м,</w:t>
      </w:r>
      <w:r w:rsidRPr="00713C8E">
        <w:rPr>
          <w:rFonts w:ascii="Times New Roman" w:hAnsi="Times New Roman" w:cs="Times New Roman"/>
          <w:i/>
          <w:spacing w:val="44"/>
          <w:sz w:val="28"/>
          <w:szCs w:val="28"/>
        </w:rPr>
        <w:t xml:space="preserve"> </w:t>
      </w:r>
      <w:r w:rsidRPr="00713C8E">
        <w:rPr>
          <w:rFonts w:ascii="Times New Roman" w:hAnsi="Times New Roman" w:cs="Times New Roman"/>
          <w:i/>
          <w:spacing w:val="-1"/>
          <w:sz w:val="28"/>
          <w:szCs w:val="28"/>
        </w:rPr>
        <w:t>Х</w:t>
      </w:r>
      <w:r w:rsidRPr="00713C8E">
        <w:rPr>
          <w:rFonts w:ascii="Times New Roman" w:hAnsi="Times New Roman" w:cs="Times New Roman"/>
          <w:i/>
          <w:sz w:val="28"/>
          <w:szCs w:val="28"/>
        </w:rPr>
        <w:t>.</w:t>
      </w:r>
      <w:r w:rsidRPr="00713C8E">
        <w:rPr>
          <w:rFonts w:ascii="Times New Roman" w:hAnsi="Times New Roman" w:cs="Times New Roman"/>
          <w:i/>
          <w:spacing w:val="44"/>
          <w:sz w:val="28"/>
          <w:szCs w:val="28"/>
        </w:rPr>
        <w:t xml:space="preserve"> </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б</w:t>
      </w:r>
      <w:r w:rsidRPr="00713C8E">
        <w:rPr>
          <w:rFonts w:ascii="Times New Roman" w:hAnsi="Times New Roman" w:cs="Times New Roman"/>
          <w:i/>
          <w:sz w:val="28"/>
          <w:szCs w:val="28"/>
        </w:rPr>
        <w:t>,</w:t>
      </w:r>
      <w:r w:rsidRPr="00713C8E">
        <w:rPr>
          <w:rFonts w:ascii="Times New Roman" w:hAnsi="Times New Roman" w:cs="Times New Roman"/>
          <w:i/>
          <w:spacing w:val="44"/>
          <w:sz w:val="28"/>
          <w:szCs w:val="28"/>
        </w:rPr>
        <w:t xml:space="preserve">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Вес</w:t>
      </w:r>
      <w:r w:rsidRPr="00713C8E">
        <w:rPr>
          <w:rFonts w:ascii="Times New Roman" w:hAnsi="Times New Roman" w:cs="Times New Roman"/>
          <w:i/>
          <w:spacing w:val="1"/>
          <w:sz w:val="28"/>
          <w:szCs w:val="28"/>
        </w:rPr>
        <w:t>п</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чч</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44"/>
          <w:sz w:val="28"/>
          <w:szCs w:val="28"/>
        </w:rPr>
        <w:t xml:space="preserve"> </w:t>
      </w:r>
      <w:r w:rsidRPr="00713C8E">
        <w:rPr>
          <w:rFonts w:ascii="Times New Roman" w:hAnsi="Times New Roman" w:cs="Times New Roman"/>
          <w:i/>
          <w:sz w:val="28"/>
          <w:szCs w:val="28"/>
        </w:rPr>
        <w:t>Вас</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46"/>
          <w:sz w:val="28"/>
          <w:szCs w:val="28"/>
        </w:rPr>
        <w:t xml:space="preserve"> </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w:t>
      </w:r>
      <w:r w:rsidRPr="00713C8E">
        <w:rPr>
          <w:rFonts w:ascii="Times New Roman" w:hAnsi="Times New Roman" w:cs="Times New Roman"/>
          <w:i/>
          <w:spacing w:val="43"/>
          <w:sz w:val="28"/>
          <w:szCs w:val="28"/>
        </w:rPr>
        <w:t xml:space="preserve"> </w:t>
      </w:r>
      <w:r w:rsidRPr="00713C8E">
        <w:rPr>
          <w:rFonts w:ascii="Times New Roman" w:hAnsi="Times New Roman" w:cs="Times New Roman"/>
          <w:i/>
          <w:spacing w:val="1"/>
          <w:sz w:val="28"/>
          <w:szCs w:val="28"/>
        </w:rPr>
        <w:t>Г</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а,</w:t>
      </w:r>
      <w:r w:rsidRPr="00713C8E">
        <w:rPr>
          <w:rFonts w:ascii="Times New Roman" w:hAnsi="Times New Roman" w:cs="Times New Roman"/>
          <w:i/>
          <w:spacing w:val="45"/>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w:t>
      </w:r>
      <w:r w:rsidRPr="00713C8E">
        <w:rPr>
          <w:rFonts w:ascii="Times New Roman" w:hAnsi="Times New Roman" w:cs="Times New Roman"/>
          <w:i/>
          <w:spacing w:val="44"/>
          <w:sz w:val="28"/>
          <w:szCs w:val="28"/>
        </w:rPr>
        <w:t xml:space="preserve"> </w:t>
      </w:r>
      <w:r w:rsidRPr="00713C8E">
        <w:rPr>
          <w:rFonts w:ascii="Times New Roman" w:hAnsi="Times New Roman" w:cs="Times New Roman"/>
          <w:i/>
          <w:sz w:val="28"/>
          <w:szCs w:val="28"/>
        </w:rPr>
        <w:t>Маг</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лл</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44"/>
          <w:sz w:val="28"/>
          <w:szCs w:val="28"/>
        </w:rPr>
        <w:t xml:space="preserve"> </w:t>
      </w:r>
      <w:r w:rsidRPr="00713C8E">
        <w:rPr>
          <w:rFonts w:ascii="Times New Roman" w:hAnsi="Times New Roman" w:cs="Times New Roman"/>
          <w:i/>
          <w:sz w:val="28"/>
          <w:szCs w:val="28"/>
        </w:rPr>
        <w:t>Э.</w:t>
      </w:r>
      <w:r w:rsidRPr="00713C8E">
        <w:rPr>
          <w:rFonts w:ascii="Times New Roman" w:hAnsi="Times New Roman" w:cs="Times New Roman"/>
          <w:i/>
          <w:spacing w:val="44"/>
          <w:sz w:val="28"/>
          <w:szCs w:val="28"/>
        </w:rPr>
        <w:t xml:space="preserve"> </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ор</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ес,</w:t>
      </w:r>
      <w:r w:rsidRPr="00713C8E">
        <w:rPr>
          <w:rFonts w:ascii="Times New Roman" w:hAnsi="Times New Roman" w:cs="Times New Roman"/>
          <w:i/>
          <w:spacing w:val="45"/>
          <w:sz w:val="28"/>
          <w:szCs w:val="28"/>
        </w:rPr>
        <w:t xml:space="preserve"> </w:t>
      </w:r>
      <w:r w:rsidRPr="00713C8E">
        <w:rPr>
          <w:rFonts w:ascii="Times New Roman" w:hAnsi="Times New Roman" w:cs="Times New Roman"/>
          <w:i/>
          <w:sz w:val="28"/>
          <w:szCs w:val="28"/>
        </w:rPr>
        <w:t>Д. Ка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 Г. М</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ка</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В. Ба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Г</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Г</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А</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Т</w:t>
      </w:r>
      <w:r w:rsidRPr="00713C8E">
        <w:rPr>
          <w:rFonts w:ascii="Times New Roman" w:hAnsi="Times New Roman" w:cs="Times New Roman"/>
          <w:i/>
          <w:sz w:val="28"/>
          <w:szCs w:val="28"/>
        </w:rPr>
        <w:t>асма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Д</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ж</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ев</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тешест</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 xml:space="preserve">я в </w:t>
      </w:r>
      <w:r w:rsidRPr="00713C8E">
        <w:rPr>
          <w:rFonts w:ascii="Times New Roman" w:hAnsi="Times New Roman" w:cs="Times New Roman"/>
          <w:spacing w:val="-1"/>
          <w:sz w:val="28"/>
          <w:szCs w:val="28"/>
        </w:rPr>
        <w:t>XV</w:t>
      </w:r>
      <w:r w:rsidRPr="00713C8E">
        <w:rPr>
          <w:rFonts w:ascii="Times New Roman" w:hAnsi="Times New Roman" w:cs="Times New Roman"/>
          <w:spacing w:val="8"/>
          <w:sz w:val="28"/>
          <w:szCs w:val="28"/>
        </w:rPr>
        <w:t>I</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X</w:t>
      </w:r>
      <w:r w:rsidRPr="00713C8E">
        <w:rPr>
          <w:rFonts w:ascii="Times New Roman" w:hAnsi="Times New Roman" w:cs="Times New Roman"/>
          <w:sz w:val="28"/>
          <w:szCs w:val="28"/>
        </w:rPr>
        <w:t>IX в</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Маке</w:t>
      </w:r>
      <w:r w:rsidRPr="00713C8E">
        <w:rPr>
          <w:rFonts w:ascii="Times New Roman" w:hAnsi="Times New Roman" w:cs="Times New Roman"/>
          <w:i/>
          <w:spacing w:val="1"/>
          <w:sz w:val="28"/>
          <w:szCs w:val="28"/>
        </w:rPr>
        <w:t>н</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18"/>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18"/>
          <w:sz w:val="28"/>
          <w:szCs w:val="28"/>
        </w:rPr>
        <w:t xml:space="preserve">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т</w:t>
      </w:r>
      <w:r w:rsidRPr="00713C8E">
        <w:rPr>
          <w:rFonts w:ascii="Times New Roman" w:hAnsi="Times New Roman" w:cs="Times New Roman"/>
          <w:i/>
          <w:spacing w:val="-4"/>
          <w:sz w:val="28"/>
          <w:szCs w:val="28"/>
        </w:rPr>
        <w:t>л</w:t>
      </w:r>
      <w:r w:rsidRPr="00713C8E">
        <w:rPr>
          <w:rFonts w:ascii="Times New Roman" w:hAnsi="Times New Roman" w:cs="Times New Roman"/>
          <w:i/>
          <w:sz w:val="28"/>
          <w:szCs w:val="28"/>
        </w:rPr>
        <w:t>ас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16"/>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9"/>
          <w:sz w:val="28"/>
          <w:szCs w:val="28"/>
        </w:rPr>
        <w:t xml:space="preserve"> </w:t>
      </w:r>
      <w:r w:rsidRPr="00713C8E">
        <w:rPr>
          <w:rFonts w:ascii="Times New Roman" w:hAnsi="Times New Roman" w:cs="Times New Roman"/>
          <w:i/>
          <w:sz w:val="28"/>
          <w:szCs w:val="28"/>
        </w:rPr>
        <w:t>Л.</w:t>
      </w:r>
      <w:r w:rsidRPr="00713C8E">
        <w:rPr>
          <w:rFonts w:ascii="Times New Roman" w:hAnsi="Times New Roman" w:cs="Times New Roman"/>
          <w:i/>
          <w:spacing w:val="15"/>
          <w:sz w:val="28"/>
          <w:szCs w:val="28"/>
        </w:rPr>
        <w:t xml:space="preserve"> </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ор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з</w:t>
      </w:r>
      <w:r w:rsidRPr="00713C8E">
        <w:rPr>
          <w:rFonts w:ascii="Times New Roman" w:hAnsi="Times New Roman" w:cs="Times New Roman"/>
          <w:i/>
          <w:spacing w:val="-3"/>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w:t>
      </w:r>
      <w:r w:rsidRPr="00713C8E">
        <w:rPr>
          <w:rFonts w:ascii="Times New Roman" w:hAnsi="Times New Roman" w:cs="Times New Roman"/>
          <w:i/>
          <w:spacing w:val="16"/>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8"/>
          <w:sz w:val="28"/>
          <w:szCs w:val="28"/>
        </w:rPr>
        <w:t xml:space="preserve"> </w:t>
      </w:r>
      <w:r w:rsidRPr="00713C8E">
        <w:rPr>
          <w:rFonts w:ascii="Times New Roman" w:hAnsi="Times New Roman" w:cs="Times New Roman"/>
          <w:i/>
          <w:sz w:val="28"/>
          <w:szCs w:val="28"/>
        </w:rPr>
        <w:t>Реме</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17"/>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18"/>
          <w:sz w:val="28"/>
          <w:szCs w:val="28"/>
        </w:rPr>
        <w:t xml:space="preserve"> </w:t>
      </w:r>
      <w:r w:rsidRPr="00713C8E">
        <w:rPr>
          <w:rFonts w:ascii="Times New Roman" w:hAnsi="Times New Roman" w:cs="Times New Roman"/>
          <w:i/>
          <w:spacing w:val="-3"/>
          <w:sz w:val="28"/>
          <w:szCs w:val="28"/>
        </w:rPr>
        <w:t>Б</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ри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г</w:t>
      </w:r>
      <w:r w:rsidRPr="00713C8E">
        <w:rPr>
          <w:rFonts w:ascii="Times New Roman" w:hAnsi="Times New Roman" w:cs="Times New Roman"/>
          <w:i/>
          <w:spacing w:val="16"/>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9"/>
          <w:sz w:val="28"/>
          <w:szCs w:val="28"/>
        </w:rPr>
        <w:t xml:space="preserve">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w:t>
      </w:r>
      <w:r w:rsidRPr="00713C8E">
        <w:rPr>
          <w:rFonts w:ascii="Times New Roman" w:hAnsi="Times New Roman" w:cs="Times New Roman"/>
          <w:i/>
          <w:spacing w:val="18"/>
          <w:sz w:val="28"/>
          <w:szCs w:val="28"/>
        </w:rPr>
        <w:t xml:space="preserve"> </w:t>
      </w:r>
      <w:r w:rsidRPr="00713C8E">
        <w:rPr>
          <w:rFonts w:ascii="Times New Roman" w:hAnsi="Times New Roman" w:cs="Times New Roman"/>
          <w:i/>
          <w:spacing w:val="-3"/>
          <w:sz w:val="28"/>
          <w:szCs w:val="28"/>
        </w:rPr>
        <w:t>Ч</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15"/>
          <w:sz w:val="28"/>
          <w:szCs w:val="28"/>
        </w:rPr>
        <w:t xml:space="preserve"> </w:t>
      </w:r>
      <w:r w:rsidRPr="00713C8E">
        <w:rPr>
          <w:rFonts w:ascii="Times New Roman" w:hAnsi="Times New Roman" w:cs="Times New Roman"/>
          <w:i/>
          <w:sz w:val="28"/>
          <w:szCs w:val="28"/>
        </w:rPr>
        <w:t>Д. К</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 xml:space="preserve">В.М. </w:t>
      </w:r>
      <w:r w:rsidRPr="00713C8E">
        <w:rPr>
          <w:rFonts w:ascii="Times New Roman" w:hAnsi="Times New Roman" w:cs="Times New Roman"/>
          <w:i/>
          <w:spacing w:val="1"/>
          <w:sz w:val="28"/>
          <w:szCs w:val="28"/>
        </w:rPr>
        <w:t>Го</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Литке,</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Мак</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ро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кл</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х</w:t>
      </w:r>
      <w:r w:rsidRPr="00713C8E">
        <w:rPr>
          <w:rFonts w:ascii="Times New Roman" w:hAnsi="Times New Roman" w:cs="Times New Roman"/>
          <w:i/>
          <w:spacing w:val="8"/>
          <w:sz w:val="28"/>
          <w:szCs w:val="28"/>
        </w:rPr>
        <w:t>о</w:t>
      </w:r>
      <w:r w:rsidRPr="00713C8E">
        <w:rPr>
          <w:rFonts w:ascii="Times New Roman" w:hAnsi="Times New Roman" w:cs="Times New Roman"/>
          <w:i/>
          <w:sz w:val="28"/>
          <w:szCs w:val="28"/>
        </w:rPr>
        <w:t>-Макл</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В</w:t>
      </w:r>
      <w:r w:rsidRPr="00713C8E">
        <w:rPr>
          <w:rFonts w:ascii="Times New Roman" w:hAnsi="Times New Roman" w:cs="Times New Roman"/>
          <w:i/>
          <w:sz w:val="28"/>
          <w:szCs w:val="28"/>
        </w:rPr>
        <w:t>. Лом</w:t>
      </w:r>
      <w:r w:rsidRPr="00713C8E">
        <w:rPr>
          <w:rFonts w:ascii="Times New Roman" w:hAnsi="Times New Roman" w:cs="Times New Roman"/>
          <w:i/>
          <w:spacing w:val="-1"/>
          <w:sz w:val="28"/>
          <w:szCs w:val="28"/>
        </w:rPr>
        <w:t>он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Г</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Ше</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Семе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в</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Т</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ь</w:t>
      </w:r>
      <w:r w:rsidRPr="00713C8E">
        <w:rPr>
          <w:rFonts w:ascii="Times New Roman" w:hAnsi="Times New Roman" w:cs="Times New Roman"/>
          <w:i/>
          <w:sz w:val="28"/>
          <w:szCs w:val="28"/>
        </w:rPr>
        <w:t>-Ш</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ий</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Н</w:t>
      </w:r>
      <w:r w:rsidRPr="00713C8E">
        <w:rPr>
          <w:rFonts w:ascii="Times New Roman" w:hAnsi="Times New Roman" w:cs="Times New Roman"/>
          <w:i/>
          <w:spacing w:val="-3"/>
          <w:sz w:val="28"/>
          <w:szCs w:val="28"/>
        </w:rPr>
        <w:t>.</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 xml:space="preserve"> П</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жевал</w:t>
      </w:r>
      <w:r w:rsidRPr="00713C8E">
        <w:rPr>
          <w:rFonts w:ascii="Times New Roman" w:hAnsi="Times New Roman" w:cs="Times New Roman"/>
          <w:i/>
          <w:spacing w:val="-2"/>
          <w:sz w:val="28"/>
          <w:szCs w:val="28"/>
        </w:rPr>
        <w:t>ь</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ий</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Важ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тешест</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 xml:space="preserve">я в </w:t>
      </w:r>
      <w:r w:rsidRPr="00713C8E">
        <w:rPr>
          <w:rFonts w:ascii="Times New Roman" w:hAnsi="Times New Roman" w:cs="Times New Roman"/>
          <w:spacing w:val="-1"/>
          <w:sz w:val="28"/>
          <w:szCs w:val="28"/>
        </w:rPr>
        <w:t>XV</w:t>
      </w:r>
      <w:r w:rsidRPr="00713C8E">
        <w:rPr>
          <w:rFonts w:ascii="Times New Roman" w:hAnsi="Times New Roman" w:cs="Times New Roman"/>
          <w:spacing w:val="8"/>
          <w:sz w:val="28"/>
          <w:szCs w:val="28"/>
        </w:rPr>
        <w:t>I</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X</w:t>
      </w:r>
      <w:r w:rsidRPr="00713C8E">
        <w:rPr>
          <w:rFonts w:ascii="Times New Roman" w:hAnsi="Times New Roman" w:cs="Times New Roman"/>
          <w:sz w:val="28"/>
          <w:szCs w:val="28"/>
        </w:rPr>
        <w:t>IX в</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Г</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бо</w:t>
      </w:r>
      <w:r w:rsidRPr="00713C8E">
        <w:rPr>
          <w:rFonts w:ascii="Times New Roman" w:hAnsi="Times New Roman" w:cs="Times New Roman"/>
          <w:i/>
          <w:spacing w:val="-1"/>
          <w:sz w:val="28"/>
          <w:szCs w:val="28"/>
        </w:rPr>
        <w:t>ль</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т,</w:t>
      </w:r>
      <w:r w:rsidRPr="00713C8E">
        <w:rPr>
          <w:rFonts w:ascii="Times New Roman" w:hAnsi="Times New Roman" w:cs="Times New Roman"/>
          <w:i/>
          <w:spacing w:val="15"/>
          <w:sz w:val="28"/>
          <w:szCs w:val="28"/>
        </w:rPr>
        <w:t xml:space="preserve"> </w:t>
      </w:r>
      <w:r w:rsidRPr="00713C8E">
        <w:rPr>
          <w:rFonts w:ascii="Times New Roman" w:hAnsi="Times New Roman" w:cs="Times New Roman"/>
          <w:i/>
          <w:sz w:val="28"/>
          <w:szCs w:val="28"/>
        </w:rPr>
        <w:t>Э.</w:t>
      </w:r>
      <w:r w:rsidRPr="00713C8E">
        <w:rPr>
          <w:rFonts w:ascii="Times New Roman" w:hAnsi="Times New Roman" w:cs="Times New Roman"/>
          <w:i/>
          <w:spacing w:val="15"/>
          <w:sz w:val="28"/>
          <w:szCs w:val="28"/>
        </w:rPr>
        <w:t xml:space="preserve"> </w:t>
      </w:r>
      <w:r w:rsidRPr="00713C8E">
        <w:rPr>
          <w:rFonts w:ascii="Times New Roman" w:hAnsi="Times New Roman" w:cs="Times New Roman"/>
          <w:i/>
          <w:spacing w:val="-3"/>
          <w:sz w:val="28"/>
          <w:szCs w:val="28"/>
        </w:rPr>
        <w:t>Б</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13"/>
          <w:sz w:val="28"/>
          <w:szCs w:val="28"/>
        </w:rPr>
        <w:t xml:space="preserve"> </w:t>
      </w:r>
      <w:r w:rsidRPr="00713C8E">
        <w:rPr>
          <w:rFonts w:ascii="Times New Roman" w:hAnsi="Times New Roman" w:cs="Times New Roman"/>
          <w:i/>
          <w:spacing w:val="1"/>
          <w:sz w:val="28"/>
          <w:szCs w:val="28"/>
        </w:rPr>
        <w:t>Г</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16"/>
          <w:sz w:val="28"/>
          <w:szCs w:val="28"/>
        </w:rPr>
        <w:t xml:space="preserve"> </w:t>
      </w:r>
      <w:r w:rsidRPr="00713C8E">
        <w:rPr>
          <w:rFonts w:ascii="Times New Roman" w:hAnsi="Times New Roman" w:cs="Times New Roman"/>
          <w:i/>
          <w:sz w:val="28"/>
          <w:szCs w:val="28"/>
        </w:rPr>
        <w:t>Ла</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гс</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ф</w:t>
      </w:r>
      <w:r w:rsidRPr="00713C8E">
        <w:rPr>
          <w:rFonts w:ascii="Times New Roman" w:hAnsi="Times New Roman" w:cs="Times New Roman"/>
          <w:i/>
          <w:spacing w:val="14"/>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7"/>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.Г.</w:t>
      </w:r>
      <w:r w:rsidRPr="00713C8E">
        <w:rPr>
          <w:rFonts w:ascii="Times New Roman" w:hAnsi="Times New Roman" w:cs="Times New Roman"/>
          <w:i/>
          <w:spacing w:val="16"/>
          <w:sz w:val="28"/>
          <w:szCs w:val="28"/>
        </w:rPr>
        <w:t xml:space="preserve"> </w:t>
      </w:r>
      <w:r w:rsidRPr="00713C8E">
        <w:rPr>
          <w:rFonts w:ascii="Times New Roman" w:hAnsi="Times New Roman" w:cs="Times New Roman"/>
          <w:i/>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13"/>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Ф</w:t>
      </w:r>
      <w:r w:rsidRPr="00713C8E">
        <w:rPr>
          <w:rFonts w:ascii="Times New Roman" w:hAnsi="Times New Roman" w:cs="Times New Roman"/>
          <w:i/>
          <w:sz w:val="28"/>
          <w:szCs w:val="28"/>
        </w:rPr>
        <w:t>.</w:t>
      </w:r>
      <w:r w:rsidRPr="00713C8E">
        <w:rPr>
          <w:rFonts w:ascii="Times New Roman" w:hAnsi="Times New Roman" w:cs="Times New Roman"/>
          <w:i/>
          <w:spacing w:val="16"/>
          <w:sz w:val="28"/>
          <w:szCs w:val="28"/>
        </w:rPr>
        <w:t xml:space="preserve"> </w:t>
      </w:r>
      <w:r w:rsidRPr="00713C8E">
        <w:rPr>
          <w:rFonts w:ascii="Times New Roman" w:hAnsi="Times New Roman" w:cs="Times New Roman"/>
          <w:i/>
          <w:sz w:val="28"/>
          <w:szCs w:val="28"/>
        </w:rPr>
        <w:t>Бе</w:t>
      </w:r>
      <w:r w:rsidRPr="00713C8E">
        <w:rPr>
          <w:rFonts w:ascii="Times New Roman" w:hAnsi="Times New Roman" w:cs="Times New Roman"/>
          <w:i/>
          <w:spacing w:val="-1"/>
          <w:sz w:val="28"/>
          <w:szCs w:val="28"/>
        </w:rPr>
        <w:t>лл</w:t>
      </w:r>
      <w:r w:rsidRPr="00713C8E">
        <w:rPr>
          <w:rFonts w:ascii="Times New Roman" w:hAnsi="Times New Roman" w:cs="Times New Roman"/>
          <w:i/>
          <w:spacing w:val="1"/>
          <w:sz w:val="28"/>
          <w:szCs w:val="28"/>
        </w:rPr>
        <w:t>ин</w:t>
      </w:r>
      <w:r w:rsidRPr="00713C8E">
        <w:rPr>
          <w:rFonts w:ascii="Times New Roman" w:hAnsi="Times New Roman" w:cs="Times New Roman"/>
          <w:i/>
          <w:sz w:val="28"/>
          <w:szCs w:val="28"/>
        </w:rPr>
        <w:t>сга</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зен и</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Ла</w:t>
      </w:r>
      <w:r w:rsidRPr="00713C8E">
        <w:rPr>
          <w:rFonts w:ascii="Times New Roman" w:hAnsi="Times New Roman" w:cs="Times New Roman"/>
          <w:i/>
          <w:spacing w:val="-1"/>
          <w:sz w:val="28"/>
          <w:szCs w:val="28"/>
        </w:rPr>
        <w:t>з</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ев, Д.</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Ливингс</w:t>
      </w:r>
      <w:r w:rsidRPr="00713C8E">
        <w:rPr>
          <w:rFonts w:ascii="Times New Roman" w:hAnsi="Times New Roman" w:cs="Times New Roman"/>
          <w:i/>
          <w:spacing w:val="-1"/>
          <w:sz w:val="28"/>
          <w:szCs w:val="28"/>
        </w:rPr>
        <w:t>то</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В.В. Юнк</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ва</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евск</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Ел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сеев, экс</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иц</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57"/>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59"/>
          <w:sz w:val="28"/>
          <w:szCs w:val="28"/>
        </w:rPr>
        <w:t xml:space="preserve"> </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59"/>
          <w:sz w:val="28"/>
          <w:szCs w:val="28"/>
        </w:rPr>
        <w:t xml:space="preserve"> </w:t>
      </w:r>
      <w:r w:rsidRPr="00713C8E">
        <w:rPr>
          <w:rFonts w:ascii="Times New Roman" w:hAnsi="Times New Roman" w:cs="Times New Roman"/>
          <w:i/>
          <w:spacing w:val="-5"/>
          <w:sz w:val="28"/>
          <w:szCs w:val="28"/>
        </w:rPr>
        <w:t>“</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лл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нд</w:t>
      </w:r>
      <w:r w:rsidRPr="00713C8E">
        <w:rPr>
          <w:rFonts w:ascii="Times New Roman" w:hAnsi="Times New Roman" w:cs="Times New Roman"/>
          <w:i/>
          <w:sz w:val="28"/>
          <w:szCs w:val="28"/>
        </w:rPr>
        <w:t>ж</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w:t>
      </w:r>
      <w:r w:rsidRPr="00713C8E">
        <w:rPr>
          <w:rFonts w:ascii="Times New Roman" w:hAnsi="Times New Roman" w:cs="Times New Roman"/>
          <w:i/>
          <w:spacing w:val="56"/>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w:t>
      </w:r>
      <w:r w:rsidRPr="00713C8E">
        <w:rPr>
          <w:rFonts w:ascii="Times New Roman" w:hAnsi="Times New Roman" w:cs="Times New Roman"/>
          <w:i/>
          <w:spacing w:val="59"/>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се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59"/>
          <w:sz w:val="28"/>
          <w:szCs w:val="28"/>
        </w:rPr>
        <w:t xml:space="preserve"> </w:t>
      </w:r>
      <w:r w:rsidRPr="00713C8E">
        <w:rPr>
          <w:rFonts w:ascii="Times New Roman" w:hAnsi="Times New Roman" w:cs="Times New Roman"/>
          <w:i/>
          <w:sz w:val="28"/>
          <w:szCs w:val="28"/>
        </w:rPr>
        <w:t>Р.</w:t>
      </w:r>
      <w:r w:rsidRPr="00713C8E">
        <w:rPr>
          <w:rFonts w:ascii="Times New Roman" w:hAnsi="Times New Roman" w:cs="Times New Roman"/>
          <w:i/>
          <w:spacing w:val="59"/>
          <w:sz w:val="28"/>
          <w:szCs w:val="28"/>
        </w:rPr>
        <w:t xml:space="preserve">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м</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нд</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59"/>
          <w:sz w:val="28"/>
          <w:szCs w:val="28"/>
        </w:rPr>
        <w:t xml:space="preserve"> </w:t>
      </w:r>
      <w:r w:rsidRPr="00713C8E">
        <w:rPr>
          <w:rFonts w:ascii="Times New Roman" w:hAnsi="Times New Roman" w:cs="Times New Roman"/>
          <w:i/>
          <w:sz w:val="28"/>
          <w:szCs w:val="28"/>
        </w:rPr>
        <w:t>Р.</w:t>
      </w:r>
      <w:r w:rsidRPr="00713C8E">
        <w:rPr>
          <w:rFonts w:ascii="Times New Roman" w:hAnsi="Times New Roman" w:cs="Times New Roman"/>
          <w:i/>
          <w:spacing w:val="59"/>
          <w:sz w:val="28"/>
          <w:szCs w:val="28"/>
        </w:rPr>
        <w:t xml:space="preserve"> </w:t>
      </w:r>
      <w:r w:rsidRPr="00713C8E">
        <w:rPr>
          <w:rFonts w:ascii="Times New Roman" w:hAnsi="Times New Roman" w:cs="Times New Roman"/>
          <w:i/>
          <w:spacing w:val="-3"/>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тт,</w:t>
      </w:r>
      <w:r w:rsidRPr="00713C8E">
        <w:rPr>
          <w:rFonts w:ascii="Times New Roman" w:hAnsi="Times New Roman" w:cs="Times New Roman"/>
          <w:i/>
          <w:spacing w:val="56"/>
          <w:sz w:val="28"/>
          <w:szCs w:val="28"/>
        </w:rPr>
        <w:t xml:space="preserve"> </w:t>
      </w:r>
      <w:r w:rsidRPr="00713C8E">
        <w:rPr>
          <w:rFonts w:ascii="Times New Roman" w:hAnsi="Times New Roman" w:cs="Times New Roman"/>
          <w:i/>
          <w:sz w:val="28"/>
          <w:szCs w:val="28"/>
        </w:rPr>
        <w:t xml:space="preserve">Р.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К</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к</w:t>
      </w:r>
      <w:r w:rsidRPr="00713C8E">
        <w:rPr>
          <w:rFonts w:ascii="Times New Roman" w:hAnsi="Times New Roman" w:cs="Times New Roman"/>
          <w:sz w:val="28"/>
          <w:szCs w:val="28"/>
        </w:rPr>
        <w:t>).</w:t>
      </w:r>
      <w:r w:rsidR="00137599" w:rsidRPr="00713C8E">
        <w:rPr>
          <w:rFonts w:ascii="Times New Roman" w:hAnsi="Times New Roman" w:cs="Times New Roman"/>
          <w:sz w:val="28"/>
          <w:szCs w:val="28"/>
        </w:rPr>
        <w:t xml:space="preserve">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ге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тешест</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 xml:space="preserve">я в </w:t>
      </w:r>
      <w:r w:rsidRPr="00713C8E">
        <w:rPr>
          <w:rFonts w:ascii="Times New Roman" w:hAnsi="Times New Roman" w:cs="Times New Roman"/>
          <w:spacing w:val="-1"/>
          <w:sz w:val="28"/>
          <w:szCs w:val="28"/>
        </w:rPr>
        <w:t>X</w:t>
      </w:r>
      <w:r w:rsidRPr="00713C8E">
        <w:rPr>
          <w:rFonts w:ascii="Times New Roman" w:hAnsi="Times New Roman" w:cs="Times New Roman"/>
          <w:sz w:val="28"/>
          <w:szCs w:val="28"/>
        </w:rPr>
        <w:t>X веке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.Д.</w:t>
      </w:r>
      <w:r w:rsidRPr="00713C8E">
        <w:rPr>
          <w:rFonts w:ascii="Times New Roman" w:hAnsi="Times New Roman" w:cs="Times New Roman"/>
          <w:i/>
          <w:spacing w:val="-1"/>
          <w:sz w:val="28"/>
          <w:szCs w:val="28"/>
        </w:rPr>
        <w:t xml:space="preserve"> П</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ин</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20"/>
          <w:sz w:val="28"/>
          <w:szCs w:val="28"/>
        </w:rPr>
        <w:t xml:space="preserve"> </w:t>
      </w:r>
      <w:r w:rsidRPr="00713C8E">
        <w:rPr>
          <w:rFonts w:ascii="Times New Roman" w:hAnsi="Times New Roman" w:cs="Times New Roman"/>
          <w:i/>
          <w:sz w:val="28"/>
          <w:szCs w:val="28"/>
        </w:rPr>
        <w:t>Вавилов, Р.</w:t>
      </w:r>
      <w:r w:rsidRPr="00713C8E">
        <w:rPr>
          <w:rFonts w:ascii="Times New Roman" w:hAnsi="Times New Roman" w:cs="Times New Roman"/>
          <w:i/>
          <w:spacing w:val="20"/>
          <w:sz w:val="28"/>
          <w:szCs w:val="28"/>
        </w:rPr>
        <w:t xml:space="preserve">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у</w:t>
      </w:r>
      <w:r w:rsidRPr="00713C8E">
        <w:rPr>
          <w:rFonts w:ascii="Times New Roman" w:hAnsi="Times New Roman" w:cs="Times New Roman"/>
          <w:i/>
          <w:spacing w:val="1"/>
          <w:sz w:val="28"/>
          <w:szCs w:val="28"/>
        </w:rPr>
        <w:t>нд</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Р. 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тт,</w:t>
      </w:r>
      <w:r w:rsidRPr="00713C8E">
        <w:rPr>
          <w:rFonts w:ascii="Times New Roman" w:hAnsi="Times New Roman" w:cs="Times New Roman"/>
          <w:i/>
          <w:spacing w:val="19"/>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 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и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Ф</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еш</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2"/>
          <w:sz w:val="28"/>
          <w:szCs w:val="28"/>
        </w:rPr>
        <w:t>(</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ди</w:t>
      </w:r>
      <w:r w:rsidRPr="00713C8E">
        <w:rPr>
          <w:rFonts w:ascii="Times New Roman" w:hAnsi="Times New Roman" w:cs="Times New Roman"/>
          <w:i/>
          <w:sz w:val="28"/>
          <w:szCs w:val="28"/>
        </w:rPr>
        <w:t>те</w:t>
      </w:r>
      <w:r w:rsidRPr="00713C8E">
        <w:rPr>
          <w:rFonts w:ascii="Times New Roman" w:hAnsi="Times New Roman" w:cs="Times New Roman"/>
          <w:i/>
          <w:spacing w:val="-3"/>
          <w:sz w:val="28"/>
          <w:szCs w:val="28"/>
        </w:rPr>
        <w:t>л</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1</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2</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ве</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ской</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т</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к</w:t>
      </w:r>
      <w:r w:rsidRPr="00713C8E">
        <w:rPr>
          <w:rFonts w:ascii="Times New Roman" w:hAnsi="Times New Roman" w:cs="Times New Roman"/>
          <w:i/>
          <w:spacing w:val="5"/>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эк</w:t>
      </w:r>
      <w:r w:rsidRPr="00713C8E">
        <w:rPr>
          <w:rFonts w:ascii="Times New Roman" w:hAnsi="Times New Roman" w:cs="Times New Roman"/>
          <w:i/>
          <w:spacing w:val="-3"/>
          <w:sz w:val="28"/>
          <w:szCs w:val="28"/>
        </w:rPr>
        <w:t>с</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иц</w:t>
      </w:r>
      <w:r w:rsidRPr="00713C8E">
        <w:rPr>
          <w:rFonts w:ascii="Times New Roman" w:hAnsi="Times New Roman" w:cs="Times New Roman"/>
          <w:i/>
          <w:spacing w:val="1"/>
          <w:sz w:val="28"/>
          <w:szCs w:val="28"/>
        </w:rPr>
        <w:t>ий</w:t>
      </w:r>
      <w:r w:rsidRPr="00713C8E">
        <w:rPr>
          <w:rFonts w:ascii="Times New Roman" w:hAnsi="Times New Roman" w:cs="Times New Roman"/>
          <w:i/>
          <w:sz w:val="28"/>
          <w:szCs w:val="28"/>
        </w:rPr>
        <w:t>), В.</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чев</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ту </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Главные</w:t>
      </w:r>
      <w:r w:rsidRPr="00713C8E">
        <w:rPr>
          <w:rFonts w:ascii="Times New Roman" w:hAnsi="Times New Roman" w:cs="Times New Roman"/>
          <w:b/>
          <w:bCs/>
          <w:sz w:val="28"/>
          <w:szCs w:val="28"/>
        </w:rPr>
        <w:t xml:space="preserve"> </w:t>
      </w:r>
      <w:r w:rsidRPr="00713C8E">
        <w:rPr>
          <w:rFonts w:ascii="Times New Roman" w:hAnsi="Times New Roman" w:cs="Times New Roman"/>
          <w:b/>
          <w:bCs/>
          <w:spacing w:val="-3"/>
          <w:sz w:val="28"/>
          <w:szCs w:val="28"/>
        </w:rPr>
        <w:t>з</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3"/>
          <w:sz w:val="28"/>
          <w:szCs w:val="28"/>
        </w:rPr>
        <w:t>н</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но</w:t>
      </w:r>
      <w:r w:rsidRPr="00713C8E">
        <w:rPr>
          <w:rFonts w:ascii="Times New Roman" w:hAnsi="Times New Roman" w:cs="Times New Roman"/>
          <w:b/>
          <w:bCs/>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 xml:space="preserve">и </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ды</w:t>
      </w:r>
      <w:r w:rsidRPr="00713C8E">
        <w:rPr>
          <w:rFonts w:ascii="Times New Roman" w:hAnsi="Times New Roman" w:cs="Times New Roman"/>
          <w:b/>
          <w:bCs/>
          <w:spacing w:val="-3"/>
          <w:sz w:val="28"/>
          <w:szCs w:val="28"/>
        </w:rPr>
        <w:t xml:space="preserve"> </w:t>
      </w:r>
      <w:r w:rsidRPr="00713C8E">
        <w:rPr>
          <w:rFonts w:ascii="Times New Roman" w:hAnsi="Times New Roman" w:cs="Times New Roman"/>
          <w:b/>
          <w:bCs/>
          <w:sz w:val="28"/>
          <w:szCs w:val="28"/>
        </w:rPr>
        <w:t>Зе</w:t>
      </w:r>
      <w:r w:rsidRPr="00713C8E">
        <w:rPr>
          <w:rFonts w:ascii="Times New Roman" w:hAnsi="Times New Roman" w:cs="Times New Roman"/>
          <w:b/>
          <w:bCs/>
          <w:spacing w:val="-2"/>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bCs/>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1"/>
          <w:sz w:val="28"/>
          <w:szCs w:val="28"/>
        </w:rPr>
        <w:t>то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е</w:t>
      </w:r>
      <w:r w:rsidRPr="00713C8E">
        <w:rPr>
          <w:rFonts w:ascii="Times New Roman" w:hAnsi="Times New Roman" w:cs="Times New Roman"/>
          <w:b/>
          <w:bCs/>
          <w:spacing w:val="-3"/>
          <w:sz w:val="28"/>
          <w:szCs w:val="28"/>
        </w:rPr>
        <w:t>р</w:t>
      </w:r>
      <w:r w:rsidRPr="00713C8E">
        <w:rPr>
          <w:rFonts w:ascii="Times New Roman" w:hAnsi="Times New Roman" w:cs="Times New Roman"/>
          <w:b/>
          <w:bCs/>
          <w:sz w:val="28"/>
          <w:szCs w:val="28"/>
        </w:rPr>
        <w:t>а</w:t>
      </w:r>
      <w:r w:rsidRPr="00713C8E">
        <w:rPr>
          <w:rFonts w:ascii="Times New Roman" w:hAnsi="Times New Roman" w:cs="Times New Roman"/>
          <w:b/>
          <w:bCs/>
          <w:spacing w:val="4"/>
          <w:sz w:val="28"/>
          <w:szCs w:val="28"/>
        </w:rPr>
        <w:t xml:space="preserve"> </w:t>
      </w:r>
      <w:r w:rsidRPr="00713C8E">
        <w:rPr>
          <w:rFonts w:ascii="Times New Roman" w:hAnsi="Times New Roman" w:cs="Times New Roman"/>
          <w:b/>
          <w:bCs/>
          <w:sz w:val="28"/>
          <w:szCs w:val="28"/>
        </w:rPr>
        <w:t>и</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ре</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2"/>
          <w:sz w:val="28"/>
          <w:szCs w:val="28"/>
        </w:rPr>
        <w:t>ье</w:t>
      </w:r>
      <w:r w:rsidRPr="00713C8E">
        <w:rPr>
          <w:rFonts w:ascii="Times New Roman" w:hAnsi="Times New Roman" w:cs="Times New Roman"/>
          <w:b/>
          <w:bCs/>
          <w:sz w:val="28"/>
          <w:szCs w:val="28"/>
        </w:rPr>
        <w:t>ф</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z w:val="28"/>
          <w:szCs w:val="28"/>
        </w:rPr>
        <w:t>Зе</w:t>
      </w:r>
      <w:r w:rsidRPr="00713C8E">
        <w:rPr>
          <w:rFonts w:ascii="Times New Roman" w:hAnsi="Times New Roman" w:cs="Times New Roman"/>
          <w:b/>
          <w:bCs/>
          <w:spacing w:val="1"/>
          <w:sz w:val="28"/>
          <w:szCs w:val="28"/>
        </w:rPr>
        <w:t>мл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w:t>
      </w:r>
      <w:r w:rsidRPr="00713C8E">
        <w:rPr>
          <w:rFonts w:ascii="Times New Roman" w:hAnsi="Times New Roman" w:cs="Times New Roman"/>
          <w:b/>
          <w:bCs/>
          <w:spacing w:val="7"/>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ак</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Лит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фер</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Сейсмические пояса Земли. Ст</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зем</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к</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Типы земной коры, их отличия. </w:t>
      </w:r>
      <w:r w:rsidRPr="00713C8E">
        <w:rPr>
          <w:rFonts w:ascii="Times New Roman" w:hAnsi="Times New Roman" w:cs="Times New Roman"/>
          <w:spacing w:val="-1"/>
          <w:sz w:val="28"/>
          <w:szCs w:val="28"/>
        </w:rPr>
        <w:t>Фо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ье</w:t>
      </w:r>
      <w:r w:rsidRPr="00713C8E">
        <w:rPr>
          <w:rFonts w:ascii="Times New Roman" w:hAnsi="Times New Roman" w:cs="Times New Roman"/>
          <w:sz w:val="28"/>
          <w:szCs w:val="28"/>
        </w:rPr>
        <w:t>фа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ст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 зе</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3"/>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ы</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xml:space="preserve">а </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ли</w:t>
      </w:r>
      <w:r w:rsidRPr="00713C8E">
        <w:rPr>
          <w:rFonts w:ascii="Times New Roman" w:hAnsi="Times New Roman" w:cs="Times New Roman"/>
          <w:i/>
          <w:sz w:val="28"/>
          <w:szCs w:val="28"/>
        </w:rPr>
        <w:t>к Зем</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2"/>
          <w:sz w:val="28"/>
          <w:szCs w:val="28"/>
        </w:rPr>
        <w:t>м</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 xml:space="preserve">ера и </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ма</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ы З</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темп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1"/>
          <w:sz w:val="28"/>
          <w:szCs w:val="28"/>
        </w:rPr>
        <w:t xml:space="preserve"> </w:t>
      </w:r>
      <w:r w:rsidRPr="00713C8E">
        <w:rPr>
          <w:rFonts w:ascii="Times New Roman" w:hAnsi="Times New Roman" w:cs="Times New Roman"/>
          <w:sz w:val="28"/>
          <w:szCs w:val="28"/>
        </w:rPr>
        <w:t>ат</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ферн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кл</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мат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Раз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климата</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щие фа</w:t>
      </w:r>
      <w:r w:rsidRPr="00713C8E">
        <w:rPr>
          <w:rFonts w:ascii="Times New Roman" w:hAnsi="Times New Roman" w:cs="Times New Roman"/>
          <w:spacing w:val="1"/>
          <w:sz w:val="28"/>
          <w:szCs w:val="28"/>
        </w:rPr>
        <w:t>к</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ка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и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хо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кл</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мати</w:t>
      </w:r>
      <w:r w:rsidRPr="00713C8E">
        <w:rPr>
          <w:rFonts w:ascii="Times New Roman" w:hAnsi="Times New Roman" w:cs="Times New Roman"/>
          <w:spacing w:val="1"/>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Характеристика воздушных масс Земли. </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кл</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мати</w:t>
      </w:r>
      <w:r w:rsidRPr="00713C8E">
        <w:rPr>
          <w:rFonts w:ascii="Times New Roman" w:hAnsi="Times New Roman" w:cs="Times New Roman"/>
          <w:i/>
          <w:spacing w:val="1"/>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слов</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 xml:space="preserve"> н</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знь</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лю</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ем</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но</w:t>
      </w:r>
      <w:r w:rsidRPr="00713C8E">
        <w:rPr>
          <w:rFonts w:ascii="Times New Roman" w:hAnsi="Times New Roman" w:cs="Times New Roman"/>
          <w:i/>
          <w:sz w:val="28"/>
          <w:szCs w:val="28"/>
        </w:rPr>
        <w:t xml:space="preserve">й </w:t>
      </w:r>
      <w:r w:rsidRPr="00713C8E">
        <w:rPr>
          <w:rFonts w:ascii="Times New Roman" w:hAnsi="Times New Roman" w:cs="Times New Roman"/>
          <w:i/>
          <w:spacing w:val="1"/>
          <w:sz w:val="28"/>
          <w:szCs w:val="28"/>
        </w:rPr>
        <w:t>хо</w:t>
      </w:r>
      <w:r w:rsidRPr="00713C8E">
        <w:rPr>
          <w:rFonts w:ascii="Times New Roman" w:hAnsi="Times New Roman" w:cs="Times New Roman"/>
          <w:i/>
          <w:spacing w:val="-3"/>
          <w:sz w:val="28"/>
          <w:szCs w:val="28"/>
        </w:rPr>
        <w:t>з</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й </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я</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ел</w:t>
      </w:r>
      <w:r w:rsidRPr="00713C8E">
        <w:rPr>
          <w:rFonts w:ascii="Times New Roman" w:hAnsi="Times New Roman" w:cs="Times New Roman"/>
          <w:i/>
          <w:spacing w:val="-2"/>
          <w:sz w:val="28"/>
          <w:szCs w:val="28"/>
        </w:rPr>
        <w:t>ь</w:t>
      </w:r>
      <w:r w:rsidRPr="00713C8E">
        <w:rPr>
          <w:rFonts w:ascii="Times New Roman" w:hAnsi="Times New Roman" w:cs="Times New Roman"/>
          <w:i/>
          <w:spacing w:val="1"/>
          <w:sz w:val="28"/>
          <w:szCs w:val="28"/>
        </w:rPr>
        <w:t>но</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и</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л</w:t>
      </w:r>
      <w:r w:rsidRPr="00713C8E">
        <w:rPr>
          <w:rFonts w:ascii="Times New Roman" w:hAnsi="Times New Roman" w:cs="Times New Roman"/>
          <w:i/>
          <w:spacing w:val="-3"/>
          <w:sz w:val="28"/>
          <w:szCs w:val="28"/>
        </w:rPr>
        <w:t>ю</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ей</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xml:space="preserve">а климат </w:t>
      </w:r>
      <w:r w:rsidRPr="00713C8E">
        <w:rPr>
          <w:rFonts w:ascii="Times New Roman" w:hAnsi="Times New Roman" w:cs="Times New Roman"/>
          <w:i/>
          <w:spacing w:val="1"/>
          <w:sz w:val="28"/>
          <w:szCs w:val="28"/>
        </w:rPr>
        <w:t>З</w:t>
      </w:r>
      <w:r w:rsidRPr="00713C8E">
        <w:rPr>
          <w:rFonts w:ascii="Times New Roman" w:hAnsi="Times New Roman" w:cs="Times New Roman"/>
          <w:i/>
          <w:sz w:val="28"/>
          <w:szCs w:val="28"/>
        </w:rPr>
        <w:t>ем</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4"/>
          <w:sz w:val="28"/>
          <w:szCs w:val="28"/>
        </w:rPr>
        <w:t>Р</w:t>
      </w:r>
      <w:r w:rsidRPr="00713C8E">
        <w:rPr>
          <w:rFonts w:ascii="Times New Roman" w:hAnsi="Times New Roman" w:cs="Times New Roman"/>
          <w:i/>
          <w:sz w:val="28"/>
          <w:szCs w:val="28"/>
        </w:rPr>
        <w:t xml:space="preserve">асчет </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ны</w:t>
      </w:r>
      <w:r w:rsidRPr="00713C8E">
        <w:rPr>
          <w:rFonts w:ascii="Times New Roman" w:hAnsi="Times New Roman" w:cs="Times New Roman"/>
          <w:i/>
          <w:sz w:val="28"/>
          <w:szCs w:val="28"/>
        </w:rPr>
        <w:t>х</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 а</w:t>
      </w:r>
      <w:r w:rsidRPr="00713C8E">
        <w:rPr>
          <w:rFonts w:ascii="Times New Roman" w:hAnsi="Times New Roman" w:cs="Times New Roman"/>
          <w:i/>
          <w:spacing w:val="1"/>
          <w:sz w:val="28"/>
          <w:szCs w:val="28"/>
        </w:rPr>
        <w:t>б</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лю</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вы</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ы</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мес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но</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аз</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и атм</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ф</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 xml:space="preserve"> д</w:t>
      </w:r>
      <w:r w:rsidRPr="00713C8E">
        <w:rPr>
          <w:rFonts w:ascii="Times New Roman" w:hAnsi="Times New Roman" w:cs="Times New Roman"/>
          <w:i/>
          <w:sz w:val="28"/>
          <w:szCs w:val="28"/>
        </w:rPr>
        <w:t>ав</w:t>
      </w:r>
      <w:r w:rsidRPr="00713C8E">
        <w:rPr>
          <w:rFonts w:ascii="Times New Roman" w:hAnsi="Times New Roman" w:cs="Times New Roman"/>
          <w:i/>
          <w:spacing w:val="-4"/>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чет тем</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ат</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ы</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во</w:t>
      </w:r>
      <w:r w:rsidRPr="00713C8E">
        <w:rPr>
          <w:rFonts w:ascii="Times New Roman" w:hAnsi="Times New Roman" w:cs="Times New Roman"/>
          <w:i/>
          <w:spacing w:val="-2"/>
          <w:sz w:val="28"/>
          <w:szCs w:val="28"/>
        </w:rPr>
        <w:t>з</w:t>
      </w:r>
      <w:r w:rsidRPr="00713C8E">
        <w:rPr>
          <w:rFonts w:ascii="Times New Roman" w:hAnsi="Times New Roman" w:cs="Times New Roman"/>
          <w:i/>
          <w:spacing w:val="1"/>
          <w:sz w:val="28"/>
          <w:szCs w:val="28"/>
        </w:rPr>
        <w:t>д</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х</w:t>
      </w:r>
      <w:r w:rsidRPr="00713C8E">
        <w:rPr>
          <w:rFonts w:ascii="Times New Roman" w:hAnsi="Times New Roman" w:cs="Times New Roman"/>
          <w:i/>
          <w:sz w:val="28"/>
          <w:szCs w:val="28"/>
        </w:rPr>
        <w:t>а 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сф</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чет с</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ем</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ат</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ы</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д</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х</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ам</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т</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ы</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др</w:t>
      </w:r>
      <w:r w:rsidRPr="00713C8E">
        <w:rPr>
          <w:rFonts w:ascii="Times New Roman" w:hAnsi="Times New Roman" w:cs="Times New Roman"/>
          <w:i/>
          <w:sz w:val="28"/>
          <w:szCs w:val="28"/>
        </w:rPr>
        <w:t>.</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каза</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елей).</w:t>
      </w:r>
      <w:r w:rsidRPr="00713C8E">
        <w:rPr>
          <w:rFonts w:ascii="Times New Roman" w:hAnsi="Times New Roman" w:cs="Times New Roman"/>
          <w:sz w:val="28"/>
          <w:szCs w:val="28"/>
        </w:rPr>
        <w:t xml:space="preserve">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Ми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вой</w:t>
      </w:r>
      <w:r w:rsidRPr="00713C8E">
        <w:rPr>
          <w:rFonts w:ascii="Times New Roman" w:hAnsi="Times New Roman" w:cs="Times New Roman"/>
          <w:b/>
          <w:bCs/>
          <w:spacing w:val="1"/>
          <w:sz w:val="28"/>
          <w:szCs w:val="28"/>
        </w:rPr>
        <w:t xml:space="preserve"> о</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2"/>
          <w:sz w:val="28"/>
          <w:szCs w:val="28"/>
        </w:rPr>
        <w:t>е</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н</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z w:val="28"/>
          <w:szCs w:val="28"/>
        </w:rPr>
        <w:t>гл</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в</w:t>
      </w:r>
      <w:r w:rsidRPr="00713C8E">
        <w:rPr>
          <w:rFonts w:ascii="Times New Roman" w:hAnsi="Times New Roman" w:cs="Times New Roman"/>
          <w:b/>
          <w:bCs/>
          <w:spacing w:val="-4"/>
          <w:sz w:val="28"/>
          <w:szCs w:val="28"/>
        </w:rPr>
        <w:t>н</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z w:val="28"/>
          <w:szCs w:val="28"/>
        </w:rPr>
        <w:t>ч</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ь</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г</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3"/>
          <w:sz w:val="28"/>
          <w:szCs w:val="28"/>
        </w:rPr>
        <w:t>д</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ы</w:t>
      </w:r>
      <w:r w:rsidRPr="00713C8E">
        <w:rPr>
          <w:rFonts w:ascii="Times New Roman" w:hAnsi="Times New Roman" w:cs="Times New Roman"/>
          <w:b/>
          <w:bCs/>
          <w:sz w:val="28"/>
          <w:szCs w:val="28"/>
        </w:rPr>
        <w:t>.</w:t>
      </w:r>
      <w:r w:rsidRPr="00713C8E">
        <w:rPr>
          <w:rFonts w:ascii="Times New Roman" w:hAnsi="Times New Roman" w:cs="Times New Roman"/>
          <w:b/>
          <w:bCs/>
          <w:spacing w:val="4"/>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част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Эт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Ти</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ты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его</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льны</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 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Севе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че</w:t>
      </w:r>
      <w:r w:rsidRPr="00713C8E">
        <w:rPr>
          <w:rFonts w:ascii="Times New Roman" w:hAnsi="Times New Roman" w:cs="Times New Roman"/>
          <w:spacing w:val="8"/>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Ин</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еа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род</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его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lastRenderedPageBreak/>
        <w:t>Г</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гра</w:t>
      </w:r>
      <w:r w:rsidRPr="00713C8E">
        <w:rPr>
          <w:rFonts w:ascii="Times New Roman" w:hAnsi="Times New Roman" w:cs="Times New Roman"/>
          <w:b/>
          <w:bCs/>
          <w:spacing w:val="-1"/>
          <w:sz w:val="28"/>
          <w:szCs w:val="28"/>
        </w:rPr>
        <w:t>фи</w:t>
      </w:r>
      <w:r w:rsidRPr="00713C8E">
        <w:rPr>
          <w:rFonts w:ascii="Times New Roman" w:hAnsi="Times New Roman" w:cs="Times New Roman"/>
          <w:b/>
          <w:bCs/>
          <w:sz w:val="28"/>
          <w:szCs w:val="28"/>
        </w:rPr>
        <w:t>чес</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 xml:space="preserve">я </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бо</w:t>
      </w:r>
      <w:r w:rsidRPr="00713C8E">
        <w:rPr>
          <w:rFonts w:ascii="Times New Roman" w:hAnsi="Times New Roman" w:cs="Times New Roman"/>
          <w:b/>
          <w:bCs/>
          <w:spacing w:val="1"/>
          <w:sz w:val="28"/>
          <w:szCs w:val="28"/>
        </w:rPr>
        <w:t>ло</w:t>
      </w:r>
      <w:r w:rsidRPr="00713C8E">
        <w:rPr>
          <w:rFonts w:ascii="Times New Roman" w:hAnsi="Times New Roman" w:cs="Times New Roman"/>
          <w:b/>
          <w:bCs/>
          <w:sz w:val="28"/>
          <w:szCs w:val="28"/>
        </w:rPr>
        <w:t>ч</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b/>
          <w:bCs/>
          <w:spacing w:val="3"/>
          <w:sz w:val="28"/>
          <w:szCs w:val="28"/>
        </w:rPr>
        <w:t xml:space="preserve"> </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ва и</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зак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ть</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зо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(вы</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там</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в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 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w:t>
      </w:r>
      <w:r w:rsidRPr="00713C8E">
        <w:rPr>
          <w:rFonts w:ascii="Times New Roman" w:hAnsi="Times New Roman" w:cs="Times New Roman"/>
          <w:sz w:val="28"/>
          <w:szCs w:val="28"/>
        </w:rPr>
        <w:t>.</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Характеристика</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ма</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ик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в</w:t>
      </w:r>
      <w:r w:rsidRPr="00713C8E">
        <w:rPr>
          <w:rFonts w:ascii="Times New Roman" w:hAnsi="Times New Roman" w:cs="Times New Roman"/>
          <w:b/>
          <w:bCs/>
          <w:spacing w:val="-3"/>
          <w:sz w:val="28"/>
          <w:szCs w:val="28"/>
        </w:rPr>
        <w:t xml:space="preserve"> </w:t>
      </w:r>
      <w:r w:rsidRPr="00713C8E">
        <w:rPr>
          <w:rFonts w:ascii="Times New Roman" w:hAnsi="Times New Roman" w:cs="Times New Roman"/>
          <w:b/>
          <w:bCs/>
          <w:sz w:val="28"/>
          <w:szCs w:val="28"/>
        </w:rPr>
        <w:t>Зе</w:t>
      </w:r>
      <w:r w:rsidRPr="00713C8E">
        <w:rPr>
          <w:rFonts w:ascii="Times New Roman" w:hAnsi="Times New Roman" w:cs="Times New Roman"/>
          <w:b/>
          <w:bCs/>
          <w:spacing w:val="-1"/>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Ю</w:t>
      </w:r>
      <w:r w:rsidRPr="00713C8E">
        <w:rPr>
          <w:rFonts w:ascii="Times New Roman" w:hAnsi="Times New Roman" w:cs="Times New Roman"/>
          <w:b/>
          <w:bCs/>
          <w:spacing w:val="-1"/>
          <w:sz w:val="28"/>
          <w:szCs w:val="28"/>
        </w:rPr>
        <w:t>жны</w:t>
      </w:r>
      <w:r w:rsidRPr="00713C8E">
        <w:rPr>
          <w:rFonts w:ascii="Times New Roman" w:hAnsi="Times New Roman" w:cs="Times New Roman"/>
          <w:b/>
          <w:bCs/>
          <w:sz w:val="28"/>
          <w:szCs w:val="28"/>
        </w:rPr>
        <w:t>е м</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ики</w:t>
      </w:r>
      <w:r w:rsidRPr="00713C8E">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ю</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b/>
          <w:bCs/>
          <w:spacing w:val="3"/>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фи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Ре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еф</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ка и </w:t>
      </w:r>
      <w:r w:rsidRPr="00713C8E">
        <w:rPr>
          <w:rFonts w:ascii="Times New Roman" w:hAnsi="Times New Roman" w:cs="Times New Roman"/>
          <w:spacing w:val="1"/>
          <w:sz w:val="28"/>
          <w:szCs w:val="28"/>
        </w:rPr>
        <w:t>оц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36"/>
          <w:sz w:val="28"/>
          <w:szCs w:val="28"/>
        </w:rPr>
        <w:t xml:space="preserve"> </w:t>
      </w:r>
      <w:r w:rsidRPr="00713C8E">
        <w:rPr>
          <w:rFonts w:ascii="Times New Roman" w:hAnsi="Times New Roman" w:cs="Times New Roman"/>
          <w:sz w:val="28"/>
          <w:szCs w:val="28"/>
        </w:rPr>
        <w:t>климата</w:t>
      </w:r>
      <w:r w:rsidRPr="00713C8E">
        <w:rPr>
          <w:rFonts w:ascii="Times New Roman" w:hAnsi="Times New Roman" w:cs="Times New Roman"/>
          <w:spacing w:val="3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36"/>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34"/>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ри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36"/>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36"/>
          <w:sz w:val="28"/>
          <w:szCs w:val="28"/>
        </w:rPr>
        <w:t xml:space="preserve">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34"/>
          <w:sz w:val="28"/>
          <w:szCs w:val="28"/>
        </w:rPr>
        <w:t xml:space="preserve"> </w:t>
      </w:r>
      <w:r w:rsidRPr="00713C8E">
        <w:rPr>
          <w:rFonts w:ascii="Times New Roman" w:hAnsi="Times New Roman" w:cs="Times New Roman"/>
          <w:spacing w:val="-1"/>
          <w:sz w:val="28"/>
          <w:szCs w:val="28"/>
        </w:rPr>
        <w:t>лю</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35"/>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зоны</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Эндемики. </w:t>
      </w:r>
      <w:r w:rsidRPr="00713C8E">
        <w:rPr>
          <w:rFonts w:ascii="Times New Roman" w:hAnsi="Times New Roman" w:cs="Times New Roman"/>
          <w:spacing w:val="-4"/>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7"/>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аселен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фри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та.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ан Северной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климата,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сты</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 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ази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также</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др</w:t>
      </w:r>
      <w:r w:rsidRPr="00713C8E">
        <w:rPr>
          <w:rFonts w:ascii="Times New Roman" w:hAnsi="Times New Roman" w:cs="Times New Roman"/>
          <w:sz w:val="28"/>
          <w:szCs w:val="28"/>
        </w:rPr>
        <w:t>евн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ви</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екаю</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район</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 газа).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60"/>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58"/>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57"/>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60"/>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60"/>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ри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60"/>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60"/>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ава</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w:t>
      </w:r>
      <w:r w:rsidRPr="00713C8E">
        <w:rPr>
          <w:rFonts w:ascii="Times New Roman" w:hAnsi="Times New Roman" w:cs="Times New Roman"/>
          <w:spacing w:val="57"/>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хо</w:t>
      </w:r>
      <w:r w:rsidRPr="00713C8E">
        <w:rPr>
          <w:rFonts w:ascii="Times New Roman" w:hAnsi="Times New Roman" w:cs="Times New Roman"/>
          <w:spacing w:val="1"/>
          <w:sz w:val="28"/>
          <w:szCs w:val="28"/>
        </w:rPr>
        <w:t>ди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с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охо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8"/>
          <w:sz w:val="28"/>
          <w:szCs w:val="28"/>
        </w:rPr>
        <w:t xml:space="preserve"> </w:t>
      </w:r>
      <w:r w:rsidRPr="00713C8E">
        <w:rPr>
          <w:rFonts w:ascii="Times New Roman" w:hAnsi="Times New Roman" w:cs="Times New Roman"/>
          <w:sz w:val="28"/>
          <w:szCs w:val="28"/>
        </w:rPr>
        <w:t>экс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ата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местного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пл</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при </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ых</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ан 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pacing w:val="1"/>
          <w:sz w:val="28"/>
          <w:szCs w:val="28"/>
        </w:rPr>
        <w:t>она</w:t>
      </w:r>
      <w:r w:rsidRPr="00713C8E">
        <w:rPr>
          <w:rFonts w:ascii="Times New Roman" w:hAnsi="Times New Roman" w:cs="Times New Roman"/>
          <w:spacing w:val="-1"/>
          <w:sz w:val="28"/>
          <w:szCs w:val="28"/>
        </w:rPr>
        <w:t>льны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ств).</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 Юж</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ки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р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вой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ор</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сты</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ей</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ал</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 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ст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й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 (</w:t>
      </w:r>
      <w:r w:rsidRPr="00713C8E">
        <w:rPr>
          <w:rFonts w:ascii="Times New Roman" w:hAnsi="Times New Roman" w:cs="Times New Roman"/>
          <w:spacing w:val="-1"/>
          <w:sz w:val="28"/>
          <w:szCs w:val="28"/>
        </w:rPr>
        <w:t>ЮА</w:t>
      </w:r>
      <w:r w:rsidRPr="00713C8E">
        <w:rPr>
          <w:rFonts w:ascii="Times New Roman" w:hAnsi="Times New Roman" w:cs="Times New Roman"/>
          <w:sz w:val="28"/>
          <w:szCs w:val="28"/>
        </w:rPr>
        <w:t>Р)).</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сь</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е</w:t>
      </w:r>
      <w:r w:rsidRPr="00713C8E">
        <w:rPr>
          <w:rFonts w:ascii="Times New Roman" w:hAnsi="Times New Roman" w:cs="Times New Roman"/>
          <w:spacing w:val="5"/>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текст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стн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ще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о мате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ке/стране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ве</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выст</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езе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тационным материалом.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вс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я</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z w:val="28"/>
          <w:szCs w:val="28"/>
        </w:rPr>
        <w:t>и О</w:t>
      </w:r>
      <w:r w:rsidRPr="00713C8E">
        <w:rPr>
          <w:rFonts w:ascii="Times New Roman" w:hAnsi="Times New Roman" w:cs="Times New Roman"/>
          <w:b/>
          <w:bCs/>
          <w:spacing w:val="-2"/>
          <w:sz w:val="28"/>
          <w:szCs w:val="28"/>
        </w:rPr>
        <w:t>к</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ани</w:t>
      </w:r>
      <w:r w:rsidRPr="00713C8E">
        <w:rPr>
          <w:rFonts w:ascii="Times New Roman" w:hAnsi="Times New Roman" w:cs="Times New Roman"/>
          <w:b/>
          <w:bCs/>
          <w:sz w:val="28"/>
          <w:szCs w:val="28"/>
        </w:rPr>
        <w:t>я.</w:t>
      </w:r>
      <w:r w:rsidRPr="00713C8E">
        <w:rPr>
          <w:rFonts w:ascii="Times New Roman" w:hAnsi="Times New Roman" w:cs="Times New Roman"/>
          <w:b/>
          <w:bCs/>
          <w:spacing w:val="-1"/>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п</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иссл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 Эндемики.</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встрал</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 С</w:t>
      </w:r>
      <w:r w:rsidRPr="00713C8E">
        <w:rPr>
          <w:rFonts w:ascii="Times New Roman" w:hAnsi="Times New Roman" w:cs="Times New Roman"/>
          <w:spacing w:val="-1"/>
          <w:sz w:val="28"/>
          <w:szCs w:val="28"/>
        </w:rPr>
        <w:t>ою</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4"/>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м</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на</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 ма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 xml:space="preserve">з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вы</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lastRenderedPageBreak/>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рно</w:t>
      </w:r>
      <w:r w:rsidRPr="00713C8E">
        <w:rPr>
          <w:rFonts w:ascii="Times New Roman" w:hAnsi="Times New Roman" w:cs="Times New Roman"/>
          <w:sz w:val="28"/>
          <w:szCs w:val="28"/>
        </w:rPr>
        <w:t>го</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 австра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ий</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7"/>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зе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тс</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тст</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ста</w:t>
      </w:r>
      <w:r w:rsidRPr="00713C8E">
        <w:rPr>
          <w:rFonts w:ascii="Times New Roman" w:hAnsi="Times New Roman" w:cs="Times New Roman"/>
          <w:spacing w:val="-1"/>
          <w:sz w:val="28"/>
          <w:szCs w:val="28"/>
        </w:rPr>
        <w:t>лы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ий</w:t>
      </w:r>
      <w:r w:rsidRPr="00713C8E">
        <w:rPr>
          <w:rFonts w:ascii="Times New Roman" w:hAnsi="Times New Roman" w:cs="Times New Roman"/>
          <w:sz w:val="28"/>
          <w:szCs w:val="28"/>
        </w:rPr>
        <w:t>, сл</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связ</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др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с </w:t>
      </w:r>
      <w:r w:rsidRPr="00713C8E">
        <w:rPr>
          <w:rFonts w:ascii="Times New Roman" w:hAnsi="Times New Roman" w:cs="Times New Roman"/>
          <w:spacing w:val="1"/>
          <w:sz w:val="28"/>
          <w:szCs w:val="28"/>
        </w:rPr>
        <w:t>др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тая э</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 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вает</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я на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своих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азова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шее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 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 скопле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 Мелане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 (так как</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ва</w:t>
      </w:r>
      <w:r w:rsidRPr="00713C8E">
        <w:rPr>
          <w:rFonts w:ascii="Times New Roman" w:hAnsi="Times New Roman" w:cs="Times New Roman"/>
          <w:spacing w:val="-1"/>
          <w:sz w:val="28"/>
          <w:szCs w:val="28"/>
        </w:rPr>
        <w:t>ю</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здесь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асы</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 ме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ме</w:t>
      </w:r>
      <w:r w:rsidRPr="00713C8E">
        <w:rPr>
          <w:rFonts w:ascii="Times New Roman" w:hAnsi="Times New Roman" w:cs="Times New Roman"/>
          <w:spacing w:val="-3"/>
          <w:sz w:val="28"/>
          <w:szCs w:val="28"/>
        </w:rPr>
        <w:t>ю</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бо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жу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ю</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 xml:space="preserve"> др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 xml:space="preserve">ми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рон</w:t>
      </w:r>
      <w:r w:rsidRPr="00713C8E">
        <w:rPr>
          <w:rFonts w:ascii="Times New Roman" w:hAnsi="Times New Roman" w:cs="Times New Roman"/>
          <w:sz w:val="28"/>
          <w:szCs w:val="28"/>
        </w:rPr>
        <w:t>езия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4"/>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ма</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Ю</w:t>
      </w:r>
      <w:r w:rsidRPr="00713C8E">
        <w:rPr>
          <w:rFonts w:ascii="Times New Roman" w:hAnsi="Times New Roman" w:cs="Times New Roman"/>
          <w:b/>
          <w:bCs/>
          <w:spacing w:val="-1"/>
          <w:sz w:val="28"/>
          <w:szCs w:val="28"/>
        </w:rPr>
        <w:t>жн</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b/>
          <w:bCs/>
          <w:spacing w:val="4"/>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 и</w:t>
      </w:r>
      <w:r w:rsidRPr="00713C8E">
        <w:rPr>
          <w:rFonts w:ascii="Times New Roman" w:hAnsi="Times New Roman" w:cs="Times New Roman"/>
          <w:spacing w:val="10"/>
          <w:sz w:val="28"/>
          <w:szCs w:val="28"/>
        </w:rPr>
        <w:t xml:space="preserve"> </w:t>
      </w:r>
      <w:r w:rsidRPr="00713C8E">
        <w:rPr>
          <w:rFonts w:ascii="Times New Roman" w:hAnsi="Times New Roman" w:cs="Times New Roman"/>
          <w:sz w:val="28"/>
          <w:szCs w:val="28"/>
        </w:rPr>
        <w:t>вн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Южн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6"/>
          <w:sz w:val="28"/>
          <w:szCs w:val="28"/>
        </w:rPr>
        <w:t xml:space="preserve"> </w:t>
      </w:r>
      <w:r w:rsidRPr="00713C8E">
        <w:rPr>
          <w:rFonts w:ascii="Times New Roman" w:hAnsi="Times New Roman" w:cs="Times New Roman"/>
          <w:sz w:val="28"/>
          <w:szCs w:val="28"/>
        </w:rPr>
        <w:t>– сам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зоны.</w:t>
      </w:r>
      <w:r w:rsidRPr="00713C8E">
        <w:rPr>
          <w:rFonts w:ascii="Times New Roman" w:hAnsi="Times New Roman" w:cs="Times New Roman"/>
          <w:spacing w:val="2"/>
          <w:sz w:val="28"/>
          <w:szCs w:val="28"/>
        </w:rPr>
        <w:t xml:space="preserve"> Эндемики.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Юж</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гал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к</w:t>
      </w:r>
      <w:r w:rsidRPr="00713C8E">
        <w:rPr>
          <w:rFonts w:ascii="Times New Roman" w:hAnsi="Times New Roman" w:cs="Times New Roman"/>
          <w:spacing w:val="-1"/>
          <w:sz w:val="28"/>
          <w:szCs w:val="28"/>
        </w:rPr>
        <w:t>ол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ь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 xml:space="preserve"> 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(ла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ме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ты,</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2"/>
          <w:sz w:val="28"/>
          <w:szCs w:val="28"/>
        </w:rPr>
        <w:t>ра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 востока и з</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 мате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ка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64"/>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61"/>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ея</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Ан</w:t>
      </w:r>
      <w:r w:rsidRPr="00713C8E">
        <w:rPr>
          <w:rFonts w:ascii="Times New Roman" w:hAnsi="Times New Roman" w:cs="Times New Roman"/>
          <w:b/>
          <w:bCs/>
          <w:spacing w:val="1"/>
          <w:sz w:val="28"/>
          <w:szCs w:val="28"/>
        </w:rPr>
        <w:t>та</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3"/>
          <w:sz w:val="28"/>
          <w:szCs w:val="28"/>
        </w:rPr>
        <w:t>д</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b/>
          <w:bCs/>
          <w:spacing w:val="3"/>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ид</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хо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и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ален</w:t>
      </w:r>
      <w:r w:rsidRPr="00713C8E">
        <w:rPr>
          <w:rFonts w:ascii="Times New Roman" w:hAnsi="Times New Roman" w:cs="Times New Roman"/>
          <w:spacing w:val="-1"/>
          <w:sz w:val="28"/>
          <w:szCs w:val="28"/>
        </w:rPr>
        <w:t>ны</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с ше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фо</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ми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и и 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сво</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че</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ве</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6"/>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 в</w:t>
      </w:r>
      <w:r w:rsidRPr="00713C8E">
        <w:rPr>
          <w:rFonts w:ascii="Times New Roman" w:hAnsi="Times New Roman" w:cs="Times New Roman"/>
          <w:spacing w:val="-1"/>
          <w:sz w:val="28"/>
          <w:szCs w:val="28"/>
        </w:rPr>
        <w:t xml:space="preserve"> 2</w:t>
      </w:r>
      <w:r w:rsidRPr="00713C8E">
        <w:rPr>
          <w:rFonts w:ascii="Times New Roman" w:hAnsi="Times New Roman" w:cs="Times New Roman"/>
          <w:sz w:val="28"/>
          <w:szCs w:val="28"/>
        </w:rPr>
        <w:t>0</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еке. Современные исследования и разработки в Антарктиде.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С</w:t>
      </w:r>
      <w:r w:rsidRPr="00713C8E">
        <w:rPr>
          <w:rFonts w:ascii="Times New Roman" w:hAnsi="Times New Roman" w:cs="Times New Roman"/>
          <w:b/>
          <w:bCs/>
          <w:sz w:val="28"/>
          <w:szCs w:val="28"/>
        </w:rPr>
        <w:t>евер</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е м</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сев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З</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С</w:t>
      </w:r>
      <w:r w:rsidRPr="00713C8E">
        <w:rPr>
          <w:rFonts w:ascii="Times New Roman" w:hAnsi="Times New Roman" w:cs="Times New Roman"/>
          <w:b/>
          <w:bCs/>
          <w:sz w:val="28"/>
          <w:szCs w:val="28"/>
        </w:rPr>
        <w:t>евер</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w:t>
      </w:r>
      <w:r w:rsidRPr="00713C8E">
        <w:rPr>
          <w:rFonts w:ascii="Times New Roman" w:hAnsi="Times New Roman" w:cs="Times New Roman"/>
          <w:b/>
          <w:bCs/>
          <w:spacing w:val="3"/>
          <w:sz w:val="28"/>
          <w:szCs w:val="28"/>
        </w:rPr>
        <w:t xml:space="preserve"> </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b/>
          <w:bCs/>
          <w:spacing w:val="5"/>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тия 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Сев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Свет).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ье</w:t>
      </w:r>
      <w:r w:rsidRPr="00713C8E">
        <w:rPr>
          <w:rFonts w:ascii="Times New Roman" w:hAnsi="Times New Roman" w:cs="Times New Roman"/>
          <w:sz w:val="28"/>
          <w:szCs w:val="28"/>
        </w:rPr>
        <w:t>фа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мат, в</w:t>
      </w:r>
      <w:r w:rsidRPr="00713C8E">
        <w:rPr>
          <w:rFonts w:ascii="Times New Roman" w:hAnsi="Times New Roman" w:cs="Times New Roman"/>
          <w:spacing w:val="4"/>
          <w:sz w:val="28"/>
          <w:szCs w:val="28"/>
        </w:rPr>
        <w:t>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д</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еятел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челов</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 xml:space="preserve"> Эндемики. </w:t>
      </w:r>
      <w:r w:rsidRPr="00713C8E">
        <w:rPr>
          <w:rFonts w:ascii="Times New Roman" w:hAnsi="Times New Roman" w:cs="Times New Roman"/>
          <w:spacing w:val="-1"/>
          <w:sz w:val="28"/>
          <w:szCs w:val="28"/>
        </w:rPr>
        <w:t>Ти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 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население 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нц</w:t>
      </w:r>
      <w:r w:rsidRPr="00713C8E">
        <w:rPr>
          <w:rFonts w:ascii="Times New Roman" w:hAnsi="Times New Roman" w:cs="Times New Roman"/>
          <w:sz w:val="28"/>
          <w:szCs w:val="28"/>
        </w:rPr>
        <w:t>ев).</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ка </w:t>
      </w:r>
      <w:r w:rsidRPr="00713C8E">
        <w:rPr>
          <w:rFonts w:ascii="Times New Roman" w:hAnsi="Times New Roman" w:cs="Times New Roman"/>
          <w:spacing w:val="1"/>
          <w:sz w:val="28"/>
          <w:szCs w:val="28"/>
        </w:rPr>
        <w:t>д</w:t>
      </w:r>
      <w:r w:rsidRPr="00713C8E">
        <w:rPr>
          <w:rFonts w:ascii="Times New Roman" w:hAnsi="Times New Roman" w:cs="Times New Roman"/>
          <w:spacing w:val="-3"/>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ан 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еве</w:t>
      </w:r>
      <w:r w:rsidRPr="00713C8E">
        <w:rPr>
          <w:rFonts w:ascii="Times New Roman" w:hAnsi="Times New Roman" w:cs="Times New Roman"/>
          <w:spacing w:val="-1"/>
          <w:sz w:val="28"/>
          <w:szCs w:val="28"/>
        </w:rPr>
        <w:t>рн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Ка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 (с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sz w:val="28"/>
          <w:szCs w:val="28"/>
        </w:rPr>
        <w:t>в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с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жающей</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ой</w:t>
      </w:r>
      <w:r w:rsidRPr="00713C8E">
        <w:rPr>
          <w:rFonts w:ascii="Times New Roman" w:hAnsi="Times New Roman" w:cs="Times New Roman"/>
          <w:sz w:val="28"/>
          <w:szCs w:val="28"/>
        </w:rPr>
        <w:t>) 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ю</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вили</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lastRenderedPageBreak/>
        <w:t>об</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чаев,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га</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какт</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веч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бо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со</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же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7"/>
          <w:sz w:val="28"/>
          <w:szCs w:val="28"/>
        </w:rPr>
        <w:t>й</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США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как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ой из </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у</w:t>
      </w:r>
      <w:r w:rsidRPr="00713C8E">
        <w:rPr>
          <w:rFonts w:ascii="Times New Roman" w:hAnsi="Times New Roman" w:cs="Times New Roman"/>
          <w:sz w:val="28"/>
          <w:szCs w:val="28"/>
        </w:rPr>
        <w:t>щих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ир</w:t>
      </w:r>
      <w:r w:rsidRPr="00713C8E">
        <w:rPr>
          <w:rFonts w:ascii="Times New Roman" w:hAnsi="Times New Roman" w:cs="Times New Roman"/>
          <w:sz w:val="28"/>
          <w:szCs w:val="28"/>
        </w:rPr>
        <w:t>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Еврази</w:t>
      </w:r>
      <w:r w:rsidRPr="00713C8E">
        <w:rPr>
          <w:rFonts w:ascii="Times New Roman" w:hAnsi="Times New Roman" w:cs="Times New Roman"/>
          <w:b/>
          <w:bCs/>
          <w:spacing w:val="-1"/>
          <w:sz w:val="28"/>
          <w:szCs w:val="28"/>
        </w:rPr>
        <w:t>я</w:t>
      </w:r>
      <w:r w:rsidRPr="00713C8E">
        <w:rPr>
          <w:rFonts w:ascii="Times New Roman" w:hAnsi="Times New Roman" w:cs="Times New Roman"/>
          <w:b/>
          <w:bCs/>
          <w:sz w:val="28"/>
          <w:szCs w:val="28"/>
        </w:rPr>
        <w:t>.</w:t>
      </w:r>
      <w:r w:rsidRPr="00713C8E">
        <w:rPr>
          <w:rFonts w:ascii="Times New Roman" w:hAnsi="Times New Roman" w:cs="Times New Roman"/>
          <w:b/>
          <w:bCs/>
          <w:spacing w:val="3"/>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 Ре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еф</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 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 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клима</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сть</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люд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z w:val="28"/>
          <w:szCs w:val="28"/>
        </w:rPr>
        <w:t>ек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0"/>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я ме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зо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 xml:space="preserve">а. Эндемики.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 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Сев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вропы</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 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ю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еятел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 людей</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дн</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вропы</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аз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высок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е 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тие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ан</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авн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э</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вропы</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аг</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словия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р</w:t>
      </w:r>
      <w:r w:rsidRPr="00713C8E">
        <w:rPr>
          <w:rFonts w:ascii="Times New Roman" w:hAnsi="Times New Roman" w:cs="Times New Roman"/>
          <w:spacing w:val="6"/>
          <w:sz w:val="28"/>
          <w:szCs w:val="28"/>
        </w:rPr>
        <w:t>ь</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сел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ско</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вол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ств</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в </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ее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европ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Ю</w:t>
      </w:r>
      <w:r w:rsidRPr="00713C8E">
        <w:rPr>
          <w:rFonts w:ascii="Times New Roman" w:hAnsi="Times New Roman" w:cs="Times New Roman"/>
          <w:spacing w:val="-3"/>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ег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знь 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хо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ю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еятел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сть людей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ри</w:t>
      </w:r>
      <w:r w:rsidRPr="00713C8E">
        <w:rPr>
          <w:rFonts w:ascii="Times New Roman" w:hAnsi="Times New Roman" w:cs="Times New Roman"/>
          <w:spacing w:val="2"/>
          <w:sz w:val="28"/>
          <w:szCs w:val="28"/>
        </w:rPr>
        <w:t>з</w:t>
      </w:r>
      <w:r w:rsidRPr="00713C8E">
        <w:rPr>
          <w:rFonts w:ascii="Times New Roman" w:hAnsi="Times New Roman" w:cs="Times New Roman"/>
          <w:sz w:val="28"/>
          <w:szCs w:val="28"/>
        </w:rPr>
        <w:t>м, экс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у</w:t>
      </w:r>
      <w:r w:rsidRPr="00713C8E">
        <w:rPr>
          <w:rFonts w:ascii="Times New Roman" w:hAnsi="Times New Roman" w:cs="Times New Roman"/>
          <w:sz w:val="28"/>
          <w:szCs w:val="28"/>
        </w:rPr>
        <w:t>р (</w:t>
      </w:r>
      <w:r w:rsidRPr="00713C8E">
        <w:rPr>
          <w:rFonts w:ascii="Times New Roman" w:hAnsi="Times New Roman" w:cs="Times New Roman"/>
          <w:spacing w:val="1"/>
          <w:sz w:val="28"/>
          <w:szCs w:val="28"/>
        </w:rPr>
        <w:t>ци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сли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мас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вы,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 xml:space="preserve">воз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1"/>
          <w:sz w:val="28"/>
          <w:szCs w:val="28"/>
        </w:rPr>
        <w:t>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ви)).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Ю</w:t>
      </w:r>
      <w:r w:rsidRPr="00713C8E">
        <w:rPr>
          <w:rFonts w:ascii="Times New Roman" w:hAnsi="Times New Roman" w:cs="Times New Roman"/>
          <w:spacing w:val="-3"/>
          <w:sz w:val="28"/>
          <w:szCs w:val="28"/>
        </w:rPr>
        <w:t>г</w:t>
      </w:r>
      <w:r w:rsidRPr="00713C8E">
        <w:rPr>
          <w:rFonts w:ascii="Times New Roman" w:hAnsi="Times New Roman" w:cs="Times New Roman"/>
          <w:spacing w:val="6"/>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4"/>
          <w:sz w:val="28"/>
          <w:szCs w:val="28"/>
        </w:rPr>
        <w:t>и</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част</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све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3"/>
          <w:sz w:val="28"/>
          <w:szCs w:val="28"/>
        </w:rPr>
        <w:t>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во</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двух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ели</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словий</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ю</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ей</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сты</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ази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еф</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 газ</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ая 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ка пл</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бо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слов</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 xml:space="preserve">(его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 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lastRenderedPageBreak/>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вет</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э</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асле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сл</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ая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3"/>
          <w:sz w:val="28"/>
          <w:szCs w:val="28"/>
        </w:rPr>
        <w:t>р</w:t>
      </w:r>
      <w:r w:rsidRPr="00713C8E">
        <w:rPr>
          <w:rFonts w:ascii="Times New Roman" w:hAnsi="Times New Roman" w:cs="Times New Roman"/>
          <w:sz w:val="28"/>
          <w:szCs w:val="28"/>
        </w:rPr>
        <w:t>у</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регио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зии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w:t>
      </w:r>
      <w:r w:rsidRPr="00713C8E">
        <w:rPr>
          <w:rFonts w:ascii="Times New Roman" w:hAnsi="Times New Roman" w:cs="Times New Roman"/>
          <w:spacing w:val="1"/>
          <w:sz w:val="28"/>
          <w:szCs w:val="28"/>
        </w:rPr>
        <w:t>б</w:t>
      </w:r>
      <w:r w:rsidRPr="00713C8E">
        <w:rPr>
          <w:rFonts w:ascii="Times New Roman" w:hAnsi="Times New Roman" w:cs="Times New Roman"/>
          <w:spacing w:val="5"/>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ш</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сть</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по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бо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орн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зол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Я</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я) 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ели</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ф</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ство,</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б</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дди</w:t>
      </w:r>
      <w:r w:rsidRPr="00713C8E">
        <w:rPr>
          <w:rFonts w:ascii="Times New Roman" w:hAnsi="Times New Roman" w:cs="Times New Roman"/>
          <w:sz w:val="28"/>
          <w:szCs w:val="28"/>
        </w:rPr>
        <w:t>зм</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ама</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ои</w:t>
      </w:r>
      <w:r w:rsidRPr="00713C8E">
        <w:rPr>
          <w:rFonts w:ascii="Times New Roman" w:hAnsi="Times New Roman" w:cs="Times New Roman"/>
          <w:sz w:val="28"/>
          <w:szCs w:val="28"/>
        </w:rPr>
        <w:t>зм,</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к</w:t>
      </w:r>
      <w:r w:rsidRPr="00713C8E">
        <w:rPr>
          <w:rFonts w:ascii="Times New Roman" w:hAnsi="Times New Roman" w:cs="Times New Roman"/>
          <w:sz w:val="28"/>
          <w:szCs w:val="28"/>
        </w:rPr>
        <w:t>ат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зм).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Ю</w:t>
      </w:r>
      <w:r w:rsidRPr="00713C8E">
        <w:rPr>
          <w:rFonts w:ascii="Times New Roman" w:hAnsi="Times New Roman" w:cs="Times New Roman"/>
          <w:spacing w:val="-3"/>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зии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лю</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 (кон</w:t>
      </w:r>
      <w:r w:rsidRPr="00713C8E">
        <w:rPr>
          <w:rFonts w:ascii="Times New Roman" w:hAnsi="Times New Roman" w:cs="Times New Roman"/>
          <w:spacing w:val="1"/>
          <w:sz w:val="28"/>
          <w:szCs w:val="28"/>
        </w:rPr>
        <w:t>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еч</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шая 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 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сел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с</w:t>
      </w:r>
      <w:r w:rsidRPr="00713C8E">
        <w:rPr>
          <w:rFonts w:ascii="Times New Roman" w:hAnsi="Times New Roman" w:cs="Times New Roman"/>
          <w:spacing w:val="8"/>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за 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аже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 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во</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ели</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 –</w:t>
      </w:r>
      <w:r w:rsidRPr="00713C8E">
        <w:rPr>
          <w:rFonts w:ascii="Times New Roman" w:hAnsi="Times New Roman" w:cs="Times New Roman"/>
          <w:spacing w:val="1"/>
          <w:sz w:val="28"/>
          <w:szCs w:val="28"/>
        </w:rPr>
        <w:t xml:space="preserve"> б</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дди</w:t>
      </w:r>
      <w:r w:rsidRPr="00713C8E">
        <w:rPr>
          <w:rFonts w:ascii="Times New Roman" w:hAnsi="Times New Roman" w:cs="Times New Roman"/>
          <w:sz w:val="28"/>
          <w:szCs w:val="28"/>
        </w:rPr>
        <w:t xml:space="preserve">зма и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 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й мира»).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 Ю</w:t>
      </w:r>
      <w:r w:rsidRPr="00713C8E">
        <w:rPr>
          <w:rFonts w:ascii="Times New Roman" w:hAnsi="Times New Roman" w:cs="Times New Roman"/>
          <w:spacing w:val="-3"/>
          <w:sz w:val="28"/>
          <w:szCs w:val="28"/>
        </w:rPr>
        <w:t>г</w:t>
      </w:r>
      <w:r w:rsidRPr="00713C8E">
        <w:rPr>
          <w:rFonts w:ascii="Times New Roman" w:hAnsi="Times New Roman" w:cs="Times New Roman"/>
          <w:spacing w:val="3"/>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и (</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зова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вы</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в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ан</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6"/>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 С</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аэ</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вн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чаг</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й эмигра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и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ез</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6"/>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w:t>
      </w:r>
      <w:r w:rsidRPr="00713C8E">
        <w:rPr>
          <w:rFonts w:ascii="Times New Roman" w:hAnsi="Times New Roman" w:cs="Times New Roman"/>
          <w:spacing w:val="-1"/>
          <w:sz w:val="28"/>
          <w:szCs w:val="28"/>
        </w:rPr>
        <w:t>льн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ме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 и 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 (в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ей</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х</w:t>
      </w:r>
      <w:r w:rsidRPr="00713C8E">
        <w:rPr>
          <w:rFonts w:ascii="Times New Roman" w:hAnsi="Times New Roman" w:cs="Times New Roman"/>
          <w:spacing w:val="6"/>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ци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Инд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Кит</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p>
    <w:p w:rsidR="00A309E2"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pacing w:val="6"/>
          <w:sz w:val="28"/>
          <w:szCs w:val="28"/>
        </w:rPr>
      </w:pPr>
      <w:r w:rsidRPr="00713C8E">
        <w:rPr>
          <w:rFonts w:ascii="Times New Roman" w:hAnsi="Times New Roman" w:cs="Times New Roman"/>
          <w:b/>
          <w:bCs/>
          <w:spacing w:val="1"/>
          <w:sz w:val="28"/>
          <w:szCs w:val="28"/>
        </w:rPr>
        <w:t>Взаимодействие</w:t>
      </w:r>
      <w:r w:rsidRPr="00713C8E">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ды</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z w:val="28"/>
          <w:szCs w:val="28"/>
        </w:rPr>
        <w:t>и</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б</w:t>
      </w:r>
      <w:r w:rsidRPr="00713C8E">
        <w:rPr>
          <w:rFonts w:ascii="Times New Roman" w:hAnsi="Times New Roman" w:cs="Times New Roman"/>
          <w:b/>
          <w:bCs/>
          <w:spacing w:val="-2"/>
          <w:sz w:val="28"/>
          <w:szCs w:val="28"/>
        </w:rPr>
        <w:t>ще</w:t>
      </w:r>
      <w:r w:rsidRPr="00713C8E">
        <w:rPr>
          <w:rFonts w:ascii="Times New Roman" w:hAnsi="Times New Roman" w:cs="Times New Roman"/>
          <w:b/>
          <w:bCs/>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b/>
          <w:bCs/>
          <w:spacing w:val="6"/>
          <w:sz w:val="28"/>
          <w:szCs w:val="28"/>
        </w:rPr>
        <w:t xml:space="preserve"> </w:t>
      </w:r>
    </w:p>
    <w:p w:rsidR="00B540EE" w:rsidRPr="00713C8E" w:rsidRDefault="00B540EE" w:rsidP="00A309E2">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за</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ей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1"/>
          <w:sz w:val="28"/>
          <w:szCs w:val="28"/>
        </w:rPr>
        <w:t>бол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ятел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лю</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Степ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во</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я челове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у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хо</w:t>
      </w:r>
      <w:r w:rsidRPr="00713C8E">
        <w:rPr>
          <w:rFonts w:ascii="Times New Roman" w:hAnsi="Times New Roman" w:cs="Times New Roman"/>
          <w:spacing w:val="1"/>
          <w:sz w:val="28"/>
          <w:szCs w:val="28"/>
        </w:rPr>
        <w:t>ди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меж</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дни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ества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зов</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Раз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тие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еятел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 этапе (</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еж</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 xml:space="preserve">з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еж</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кая</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4"/>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6"/>
          <w:sz w:val="28"/>
          <w:szCs w:val="28"/>
        </w:rPr>
        <w:t xml:space="preserve"> </w:t>
      </w:r>
      <w:r w:rsidRPr="00713C8E">
        <w:rPr>
          <w:rFonts w:ascii="Times New Roman" w:hAnsi="Times New Roman" w:cs="Times New Roman"/>
          <w:sz w:val="28"/>
          <w:szCs w:val="28"/>
        </w:rPr>
        <w:t>Ю</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СКО</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position w:val="-1"/>
          <w:sz w:val="28"/>
          <w:szCs w:val="28"/>
        </w:rPr>
        <w:t>др</w:t>
      </w:r>
      <w:r w:rsidRPr="00713C8E">
        <w:rPr>
          <w:rFonts w:ascii="Times New Roman" w:hAnsi="Times New Roman" w:cs="Times New Roman"/>
          <w:position w:val="-1"/>
          <w:sz w:val="28"/>
          <w:szCs w:val="28"/>
        </w:rPr>
        <w:t>.).</w:t>
      </w:r>
    </w:p>
    <w:p w:rsidR="00A309E2"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pacing w:val="6"/>
          <w:sz w:val="28"/>
          <w:szCs w:val="28"/>
        </w:rPr>
      </w:pPr>
      <w:r w:rsidRPr="00713C8E">
        <w:rPr>
          <w:rFonts w:ascii="Times New Roman" w:hAnsi="Times New Roman" w:cs="Times New Roman"/>
          <w:b/>
          <w:bCs/>
          <w:spacing w:val="1"/>
          <w:sz w:val="28"/>
          <w:szCs w:val="28"/>
        </w:rPr>
        <w:t>Территория России на карте мира.</w:t>
      </w:r>
      <w:r w:rsidRPr="00713C8E">
        <w:rPr>
          <w:rFonts w:ascii="Times New Roman" w:hAnsi="Times New Roman" w:cs="Times New Roman"/>
          <w:b/>
          <w:bCs/>
          <w:spacing w:val="6"/>
          <w:sz w:val="28"/>
          <w:szCs w:val="28"/>
        </w:rPr>
        <w:t xml:space="preserve"> </w:t>
      </w:r>
    </w:p>
    <w:p w:rsidR="00B540EE" w:rsidRPr="00713C8E" w:rsidRDefault="00B540EE" w:rsidP="00A309E2">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b/>
          <w:bCs/>
          <w:spacing w:val="6"/>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го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ства,</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мываю</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ю</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Го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иц</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те ча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 Часовые зоны России. Местное, поясное время, его роль в хозяйстве и жизни людей.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засе</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рр</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lastRenderedPageBreak/>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X</w:t>
      </w:r>
      <w:r w:rsidRPr="00713C8E">
        <w:rPr>
          <w:rFonts w:ascii="Times New Roman" w:hAnsi="Times New Roman" w:cs="Times New Roman"/>
          <w:sz w:val="28"/>
          <w:szCs w:val="28"/>
        </w:rPr>
        <w:t>I</w:t>
      </w:r>
      <w:r w:rsidRPr="00713C8E">
        <w:rPr>
          <w:rFonts w:ascii="Times New Roman" w:hAnsi="Times New Roman" w:cs="Times New Roman"/>
          <w:spacing w:val="1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XV</w:t>
      </w:r>
      <w:r w:rsidRPr="00713C8E">
        <w:rPr>
          <w:rFonts w:ascii="Times New Roman" w:hAnsi="Times New Roman" w:cs="Times New Roman"/>
          <w:sz w:val="28"/>
          <w:szCs w:val="28"/>
        </w:rPr>
        <w:t>I</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за</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XV</w:t>
      </w:r>
      <w:r w:rsidRPr="00713C8E">
        <w:rPr>
          <w:rFonts w:ascii="Times New Roman" w:hAnsi="Times New Roman" w:cs="Times New Roman"/>
          <w:sz w:val="28"/>
          <w:szCs w:val="28"/>
        </w:rPr>
        <w:t>II</w:t>
      </w:r>
      <w:r w:rsidRPr="00713C8E">
        <w:rPr>
          <w:rFonts w:ascii="Times New Roman" w:hAnsi="Times New Roman" w:cs="Times New Roman"/>
          <w:spacing w:val="8"/>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XV</w:t>
      </w:r>
      <w:r w:rsidRPr="00713C8E">
        <w:rPr>
          <w:rFonts w:ascii="Times New Roman" w:hAnsi="Times New Roman" w:cs="Times New Roman"/>
          <w:sz w:val="28"/>
          <w:szCs w:val="28"/>
        </w:rPr>
        <w:t>III</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 засе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X</w:t>
      </w:r>
      <w:r w:rsidRPr="00713C8E">
        <w:rPr>
          <w:rFonts w:ascii="Times New Roman" w:hAnsi="Times New Roman" w:cs="Times New Roman"/>
          <w:sz w:val="28"/>
          <w:szCs w:val="28"/>
        </w:rPr>
        <w:t>IX</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X</w:t>
      </w:r>
      <w:r w:rsidRPr="00713C8E">
        <w:rPr>
          <w:rFonts w:ascii="Times New Roman" w:hAnsi="Times New Roman" w:cs="Times New Roman"/>
          <w:sz w:val="28"/>
          <w:szCs w:val="28"/>
        </w:rPr>
        <w:t>X</w:t>
      </w:r>
      <w:r w:rsidRPr="00713C8E">
        <w:rPr>
          <w:rFonts w:ascii="Times New Roman" w:hAnsi="Times New Roman" w:cs="Times New Roman"/>
          <w:spacing w:val="-1"/>
          <w:sz w:val="28"/>
          <w:szCs w:val="28"/>
        </w:rPr>
        <w:t xml:space="preserve"> в</w:t>
      </w:r>
      <w:r w:rsidRPr="00713C8E">
        <w:rPr>
          <w:rFonts w:ascii="Times New Roman" w:hAnsi="Times New Roman" w:cs="Times New Roman"/>
          <w:sz w:val="28"/>
          <w:szCs w:val="28"/>
        </w:rPr>
        <w:t>в. История освоения и заселения территории России в XX</w:t>
      </w:r>
      <w:r w:rsidRPr="00713C8E">
        <w:rPr>
          <w:rFonts w:ascii="Times New Roman" w:hAnsi="Times New Roman" w:cs="Times New Roman"/>
          <w:sz w:val="28"/>
          <w:szCs w:val="28"/>
          <w:lang w:val="en-US"/>
        </w:rPr>
        <w:t>I</w:t>
      </w:r>
      <w:r w:rsidRPr="00713C8E">
        <w:rPr>
          <w:rFonts w:ascii="Times New Roman" w:hAnsi="Times New Roman" w:cs="Times New Roman"/>
          <w:sz w:val="28"/>
          <w:szCs w:val="28"/>
        </w:rPr>
        <w:t xml:space="preserve"> в.</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Общая</w:t>
      </w:r>
      <w:r w:rsidRPr="00713C8E">
        <w:rPr>
          <w:rFonts w:ascii="Times New Roman" w:hAnsi="Times New Roman" w:cs="Times New Roman"/>
          <w:b/>
          <w:bCs/>
          <w:spacing w:val="-1"/>
          <w:sz w:val="28"/>
          <w:szCs w:val="28"/>
        </w:rPr>
        <w:t xml:space="preserve"> х</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кт</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ик</w:t>
      </w:r>
      <w:r w:rsidRPr="00713C8E">
        <w:rPr>
          <w:rFonts w:ascii="Times New Roman" w:hAnsi="Times New Roman" w:cs="Times New Roman"/>
          <w:b/>
          <w:bCs/>
          <w:sz w:val="28"/>
          <w:szCs w:val="28"/>
        </w:rPr>
        <w:t>а</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ды</w:t>
      </w:r>
      <w:r w:rsidRPr="00713C8E">
        <w:rPr>
          <w:rFonts w:ascii="Times New Roman" w:hAnsi="Times New Roman" w:cs="Times New Roman"/>
          <w:b/>
          <w:bCs/>
          <w:spacing w:val="-4"/>
          <w:sz w:val="28"/>
          <w:szCs w:val="28"/>
        </w:rPr>
        <w:t xml:space="preserve"> </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Р</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ьеф</w:t>
      </w:r>
      <w:r w:rsidRPr="00713C8E">
        <w:rPr>
          <w:rFonts w:ascii="Times New Roman" w:hAnsi="Times New Roman" w:cs="Times New Roman"/>
          <w:b/>
          <w:bCs/>
          <w:spacing w:val="6"/>
          <w:sz w:val="28"/>
          <w:szCs w:val="28"/>
        </w:rPr>
        <w:t xml:space="preserve"> </w:t>
      </w:r>
      <w:r w:rsidRPr="00713C8E">
        <w:rPr>
          <w:rFonts w:ascii="Times New Roman" w:hAnsi="Times New Roman" w:cs="Times New Roman"/>
          <w:b/>
          <w:bCs/>
          <w:sz w:val="28"/>
          <w:szCs w:val="28"/>
        </w:rPr>
        <w:t xml:space="preserve">и </w:t>
      </w:r>
      <w:r w:rsidRPr="00713C8E">
        <w:rPr>
          <w:rFonts w:ascii="Times New Roman" w:hAnsi="Times New Roman" w:cs="Times New Roman"/>
          <w:b/>
          <w:bCs/>
          <w:spacing w:val="-1"/>
          <w:sz w:val="28"/>
          <w:szCs w:val="28"/>
        </w:rPr>
        <w:t>п</w:t>
      </w:r>
      <w:r w:rsidRPr="00713C8E">
        <w:rPr>
          <w:rFonts w:ascii="Times New Roman" w:hAnsi="Times New Roman" w:cs="Times New Roman"/>
          <w:b/>
          <w:bCs/>
          <w:spacing w:val="1"/>
          <w:sz w:val="28"/>
          <w:szCs w:val="28"/>
        </w:rPr>
        <w:t>ол</w:t>
      </w:r>
      <w:r w:rsidRPr="00713C8E">
        <w:rPr>
          <w:rFonts w:ascii="Times New Roman" w:hAnsi="Times New Roman" w:cs="Times New Roman"/>
          <w:b/>
          <w:bCs/>
          <w:sz w:val="28"/>
          <w:szCs w:val="28"/>
        </w:rPr>
        <w:t>ез</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скопае</w:t>
      </w:r>
      <w:r w:rsidRPr="00713C8E">
        <w:rPr>
          <w:rFonts w:ascii="Times New Roman" w:hAnsi="Times New Roman" w:cs="Times New Roman"/>
          <w:b/>
          <w:bCs/>
          <w:spacing w:val="1"/>
          <w:sz w:val="28"/>
          <w:szCs w:val="28"/>
        </w:rPr>
        <w:t>м</w:t>
      </w:r>
      <w:r w:rsidRPr="00713C8E">
        <w:rPr>
          <w:rFonts w:ascii="Times New Roman" w:hAnsi="Times New Roman" w:cs="Times New Roman"/>
          <w:b/>
          <w:bCs/>
          <w:spacing w:val="-1"/>
          <w:sz w:val="28"/>
          <w:szCs w:val="28"/>
        </w:rPr>
        <w:t>ы</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5"/>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мы</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в</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язь с тект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меще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те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Изображение рельефа на картах разного масштаба. Построение гипсометрического профиля рельефа.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2"/>
          <w:sz w:val="28"/>
          <w:szCs w:val="28"/>
        </w:rPr>
        <w:t>м</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т</w:t>
      </w:r>
      <w:r w:rsidRPr="00713C8E">
        <w:rPr>
          <w:rFonts w:ascii="Times New Roman" w:hAnsi="Times New Roman" w:cs="Times New Roman"/>
          <w:b/>
          <w:bCs/>
          <w:spacing w:val="4"/>
          <w:sz w:val="28"/>
          <w:szCs w:val="28"/>
        </w:rPr>
        <w:t xml:space="preserve"> </w:t>
      </w:r>
      <w:r w:rsidRPr="00713C8E">
        <w:rPr>
          <w:rFonts w:ascii="Times New Roman" w:hAnsi="Times New Roman" w:cs="Times New Roman"/>
          <w:b/>
          <w:bCs/>
          <w:spacing w:val="-1"/>
          <w:sz w:val="28"/>
          <w:szCs w:val="28"/>
        </w:rPr>
        <w:t>Ро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r w:rsidRPr="00713C8E">
        <w:rPr>
          <w:rFonts w:ascii="Times New Roman" w:hAnsi="Times New Roman" w:cs="Times New Roman"/>
          <w:b/>
          <w:bCs/>
          <w:spacing w:val="3"/>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кл</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та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 клима</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щие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фа</w:t>
      </w:r>
      <w:r w:rsidRPr="00713C8E">
        <w:rPr>
          <w:rFonts w:ascii="Times New Roman" w:hAnsi="Times New Roman" w:cs="Times New Roman"/>
          <w:spacing w:val="1"/>
          <w:sz w:val="28"/>
          <w:szCs w:val="28"/>
        </w:rPr>
        <w:t>к</w:t>
      </w:r>
      <w:r w:rsidRPr="00713C8E">
        <w:rPr>
          <w:rFonts w:ascii="Times New Roman" w:hAnsi="Times New Roman" w:cs="Times New Roman"/>
          <w:spacing w:val="-3"/>
          <w:sz w:val="28"/>
          <w:szCs w:val="28"/>
        </w:rPr>
        <w:t>т</w:t>
      </w:r>
      <w:r w:rsidRPr="00713C8E">
        <w:rPr>
          <w:rFonts w:ascii="Times New Roman" w:hAnsi="Times New Roman" w:cs="Times New Roman"/>
          <w:spacing w:val="3"/>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ци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во</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шн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масс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(циклон, антициклон, атмосферный фронт).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климата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рр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Определение суммарной солнечной радиации на разных территориях России.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яса 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типы</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кли</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ата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Че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век</w:t>
      </w:r>
      <w:r w:rsidRPr="00713C8E">
        <w:rPr>
          <w:rFonts w:ascii="Times New Roman" w:hAnsi="Times New Roman" w:cs="Times New Roman"/>
          <w:spacing w:val="68"/>
          <w:sz w:val="28"/>
          <w:szCs w:val="28"/>
        </w:rPr>
        <w:t xml:space="preserve"> </w:t>
      </w:r>
      <w:r w:rsidRPr="00713C8E">
        <w:rPr>
          <w:rFonts w:ascii="Times New Roman" w:hAnsi="Times New Roman" w:cs="Times New Roman"/>
          <w:sz w:val="28"/>
          <w:szCs w:val="28"/>
        </w:rPr>
        <w:t>и 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w:t>
      </w:r>
      <w:r w:rsidR="00245F1D"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аг</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69"/>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ати</w:t>
      </w:r>
      <w:r w:rsidRPr="00713C8E">
        <w:rPr>
          <w:rFonts w:ascii="Times New Roman" w:hAnsi="Times New Roman" w:cs="Times New Roman"/>
          <w:spacing w:val="1"/>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яв</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з 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зирова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 климатическими и синоптическими ка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 xml:space="preserve">ми, картодиаграммами. Определение зенитального положения Солнца.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ут</w:t>
      </w:r>
      <w:r w:rsidRPr="00713C8E">
        <w:rPr>
          <w:rFonts w:ascii="Times New Roman" w:hAnsi="Times New Roman" w:cs="Times New Roman"/>
          <w:b/>
          <w:bCs/>
          <w:spacing w:val="-3"/>
          <w:sz w:val="28"/>
          <w:szCs w:val="28"/>
        </w:rPr>
        <w:t>р</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н</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е</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воды</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r w:rsidRPr="00713C8E">
        <w:rPr>
          <w:rFonts w:ascii="Times New Roman" w:hAnsi="Times New Roman" w:cs="Times New Roman"/>
          <w:b/>
          <w:bCs/>
          <w:spacing w:val="4"/>
          <w:sz w:val="28"/>
          <w:szCs w:val="28"/>
        </w:rPr>
        <w:t xml:space="preserve"> </w:t>
      </w:r>
      <w:r w:rsidRPr="00713C8E">
        <w:rPr>
          <w:rFonts w:ascii="Times New Roman" w:hAnsi="Times New Roman" w:cs="Times New Roman"/>
          <w:sz w:val="28"/>
          <w:szCs w:val="28"/>
        </w:rPr>
        <w:t>Разноо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х вод</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ек. Раз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азие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ек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зер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зе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воды, </w:t>
      </w:r>
      <w:r w:rsidRPr="00713C8E">
        <w:rPr>
          <w:rFonts w:ascii="Times New Roman" w:hAnsi="Times New Roman" w:cs="Times New Roman"/>
          <w:spacing w:val="1"/>
          <w:sz w:val="28"/>
          <w:szCs w:val="28"/>
        </w:rPr>
        <w:t>бо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ет</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яя ме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 каналы и крупные водохранилища</w:t>
      </w:r>
      <w:r w:rsidRPr="00713C8E">
        <w:rPr>
          <w:rFonts w:ascii="Times New Roman" w:hAnsi="Times New Roman" w:cs="Times New Roman"/>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7"/>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сы</w:t>
      </w:r>
      <w:r w:rsidRPr="00713C8E">
        <w:rPr>
          <w:rFonts w:ascii="Times New Roman" w:hAnsi="Times New Roman" w:cs="Times New Roman"/>
          <w:spacing w:val="24"/>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 челове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чвы</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4"/>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r w:rsidRPr="00713C8E">
        <w:rPr>
          <w:rFonts w:ascii="Times New Roman" w:hAnsi="Times New Roman" w:cs="Times New Roman"/>
          <w:b/>
          <w:bCs/>
          <w:spacing w:val="4"/>
          <w:sz w:val="28"/>
          <w:szCs w:val="28"/>
        </w:rPr>
        <w:t xml:space="preserve"> </w:t>
      </w:r>
      <w:r w:rsidRPr="00713C8E">
        <w:rPr>
          <w:rFonts w:ascii="Times New Roman" w:hAnsi="Times New Roman" w:cs="Times New Roman"/>
          <w:spacing w:val="-4"/>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азов</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чв 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ую</w:t>
      </w:r>
      <w:r w:rsidRPr="00713C8E">
        <w:rPr>
          <w:rFonts w:ascii="Times New Roman" w:hAnsi="Times New Roman" w:cs="Times New Roman"/>
          <w:sz w:val="28"/>
          <w:szCs w:val="28"/>
        </w:rPr>
        <w:t>щие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фа</w:t>
      </w:r>
      <w:r w:rsidRPr="00713C8E">
        <w:rPr>
          <w:rFonts w:ascii="Times New Roman" w:hAnsi="Times New Roman" w:cs="Times New Roman"/>
          <w:spacing w:val="1"/>
          <w:sz w:val="28"/>
          <w:szCs w:val="28"/>
        </w:rPr>
        <w:t>к</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 зак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чв.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чве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зов</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чв.</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и</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2"/>
          <w:sz w:val="28"/>
          <w:szCs w:val="28"/>
        </w:rPr>
        <w:t>е</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ьн</w:t>
      </w:r>
      <w:r w:rsidRPr="00713C8E">
        <w:rPr>
          <w:rFonts w:ascii="Times New Roman" w:hAnsi="Times New Roman" w:cs="Times New Roman"/>
          <w:b/>
          <w:bCs/>
          <w:spacing w:val="-2"/>
          <w:sz w:val="28"/>
          <w:szCs w:val="28"/>
        </w:rPr>
        <w:t>ы</w:t>
      </w:r>
      <w:r w:rsidRPr="00713C8E">
        <w:rPr>
          <w:rFonts w:ascii="Times New Roman" w:hAnsi="Times New Roman" w:cs="Times New Roman"/>
          <w:b/>
          <w:bCs/>
          <w:sz w:val="28"/>
          <w:szCs w:val="28"/>
        </w:rPr>
        <w:t>й</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и</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pacing w:val="-2"/>
          <w:sz w:val="28"/>
          <w:szCs w:val="28"/>
        </w:rPr>
        <w:t>ж</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во</w:t>
      </w:r>
      <w:r w:rsidRPr="00713C8E">
        <w:rPr>
          <w:rFonts w:ascii="Times New Roman" w:hAnsi="Times New Roman" w:cs="Times New Roman"/>
          <w:b/>
          <w:bCs/>
          <w:spacing w:val="2"/>
          <w:sz w:val="28"/>
          <w:szCs w:val="28"/>
        </w:rPr>
        <w:t>т</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й</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 xml:space="preserve">мир </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ии</w:t>
      </w:r>
      <w:r w:rsidRPr="00713C8E">
        <w:rPr>
          <w:rFonts w:ascii="Times New Roman" w:hAnsi="Times New Roman" w:cs="Times New Roman"/>
          <w:b/>
          <w:bCs/>
          <w:sz w:val="28"/>
          <w:szCs w:val="28"/>
        </w:rPr>
        <w:t>.</w:t>
      </w:r>
      <w:r w:rsidRPr="00713C8E">
        <w:rPr>
          <w:rFonts w:ascii="Times New Roman" w:hAnsi="Times New Roman" w:cs="Times New Roman"/>
          <w:b/>
          <w:bCs/>
          <w:spacing w:val="7"/>
          <w:sz w:val="28"/>
          <w:szCs w:val="28"/>
        </w:rPr>
        <w:t xml:space="preserve"> </w:t>
      </w:r>
      <w:r w:rsidRPr="00713C8E">
        <w:rPr>
          <w:rFonts w:ascii="Times New Roman" w:hAnsi="Times New Roman" w:cs="Times New Roman"/>
          <w:sz w:val="28"/>
          <w:szCs w:val="28"/>
        </w:rPr>
        <w:t>Разноо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стител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 Би</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Природно</w:t>
      </w:r>
      <w:r w:rsidRPr="00713C8E">
        <w:rPr>
          <w:rFonts w:ascii="Times New Roman" w:hAnsi="Times New Roman" w:cs="Times New Roman"/>
          <w:b/>
          <w:bCs/>
          <w:spacing w:val="-2"/>
          <w:sz w:val="28"/>
          <w:szCs w:val="28"/>
        </w:rPr>
        <w:t>-</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е</w:t>
      </w:r>
      <w:r w:rsidRPr="00713C8E">
        <w:rPr>
          <w:rFonts w:ascii="Times New Roman" w:hAnsi="Times New Roman" w:cs="Times New Roman"/>
          <w:b/>
          <w:bCs/>
          <w:spacing w:val="-3"/>
          <w:sz w:val="28"/>
          <w:szCs w:val="28"/>
        </w:rPr>
        <w:t>рр</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1"/>
          <w:sz w:val="28"/>
          <w:szCs w:val="28"/>
        </w:rPr>
        <w:t>то</w:t>
      </w:r>
      <w:r w:rsidRPr="00713C8E">
        <w:rPr>
          <w:rFonts w:ascii="Times New Roman" w:hAnsi="Times New Roman" w:cs="Times New Roman"/>
          <w:b/>
          <w:bCs/>
          <w:sz w:val="28"/>
          <w:szCs w:val="28"/>
        </w:rPr>
        <w:t>р</w:t>
      </w:r>
      <w:r w:rsidRPr="00713C8E">
        <w:rPr>
          <w:rFonts w:ascii="Times New Roman" w:hAnsi="Times New Roman" w:cs="Times New Roman"/>
          <w:b/>
          <w:bCs/>
          <w:spacing w:val="-3"/>
          <w:sz w:val="28"/>
          <w:szCs w:val="28"/>
        </w:rPr>
        <w:t>и</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ьн</w:t>
      </w:r>
      <w:r w:rsidRPr="00713C8E">
        <w:rPr>
          <w:rFonts w:ascii="Times New Roman" w:hAnsi="Times New Roman" w:cs="Times New Roman"/>
          <w:b/>
          <w:bCs/>
          <w:spacing w:val="-2"/>
          <w:sz w:val="28"/>
          <w:szCs w:val="28"/>
        </w:rPr>
        <w:t>ы</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м</w:t>
      </w:r>
      <w:r w:rsidRPr="00713C8E">
        <w:rPr>
          <w:rFonts w:ascii="Times New Roman" w:hAnsi="Times New Roman" w:cs="Times New Roman"/>
          <w:b/>
          <w:bCs/>
          <w:spacing w:val="-3"/>
          <w:sz w:val="28"/>
          <w:szCs w:val="28"/>
        </w:rPr>
        <w:t>п</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ексы</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2"/>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lastRenderedPageBreak/>
        <w:t>Пр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w:t>
      </w:r>
      <w:r w:rsidRPr="00713C8E">
        <w:rPr>
          <w:rFonts w:ascii="Times New Roman" w:hAnsi="Times New Roman" w:cs="Times New Roman"/>
          <w:b/>
          <w:bCs/>
          <w:spacing w:val="-1"/>
          <w:sz w:val="28"/>
          <w:szCs w:val="28"/>
        </w:rPr>
        <w:t>но</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й</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3"/>
          <w:sz w:val="28"/>
          <w:szCs w:val="28"/>
        </w:rPr>
        <w:t>н</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ван</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е.</w:t>
      </w:r>
      <w:r w:rsidRPr="00713C8E">
        <w:rPr>
          <w:rFonts w:ascii="Times New Roman" w:hAnsi="Times New Roman" w:cs="Times New Roman"/>
          <w:b/>
          <w:bCs/>
          <w:spacing w:val="2"/>
          <w:sz w:val="28"/>
          <w:szCs w:val="28"/>
        </w:rPr>
        <w:t xml:space="preserve"> </w:t>
      </w:r>
      <w:r w:rsidRPr="00713C8E">
        <w:rPr>
          <w:rFonts w:ascii="Times New Roman" w:hAnsi="Times New Roman" w:cs="Times New Roman"/>
          <w:spacing w:val="-1"/>
          <w:sz w:val="28"/>
          <w:szCs w:val="28"/>
        </w:rPr>
        <w:t>При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сы (</w:t>
      </w:r>
      <w:r w:rsidRPr="00713C8E">
        <w:rPr>
          <w:rFonts w:ascii="Times New Roman" w:hAnsi="Times New Roman" w:cs="Times New Roman"/>
          <w:spacing w:val="-1"/>
          <w:sz w:val="28"/>
          <w:szCs w:val="28"/>
        </w:rPr>
        <w:t>ПТ</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йо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сты</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25"/>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ндр</w:t>
      </w:r>
      <w:r w:rsidRPr="00713C8E">
        <w:rPr>
          <w:rFonts w:ascii="Times New Roman" w:hAnsi="Times New Roman" w:cs="Times New Roman"/>
          <w:sz w:val="28"/>
          <w:szCs w:val="28"/>
        </w:rPr>
        <w:t>ы</w:t>
      </w:r>
      <w:r w:rsidRPr="00713C8E">
        <w:rPr>
          <w:rFonts w:ascii="Times New Roman" w:hAnsi="Times New Roman" w:cs="Times New Roman"/>
          <w:spacing w:val="26"/>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4"/>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нд</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25"/>
          <w:sz w:val="28"/>
          <w:szCs w:val="28"/>
        </w:rPr>
        <w:t xml:space="preserve"> </w:t>
      </w:r>
      <w:r w:rsidRPr="00713C8E">
        <w:rPr>
          <w:rFonts w:ascii="Times New Roman" w:hAnsi="Times New Roman" w:cs="Times New Roman"/>
          <w:sz w:val="28"/>
          <w:szCs w:val="28"/>
        </w:rPr>
        <w:t>Раз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азие</w:t>
      </w:r>
      <w:r w:rsidRPr="00713C8E">
        <w:rPr>
          <w:rFonts w:ascii="Times New Roman" w:hAnsi="Times New Roman" w:cs="Times New Roman"/>
          <w:spacing w:val="26"/>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5"/>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7"/>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га,</w:t>
      </w:r>
      <w:r w:rsidRPr="00713C8E">
        <w:rPr>
          <w:rFonts w:ascii="Times New Roman" w:hAnsi="Times New Roman" w:cs="Times New Roman"/>
          <w:spacing w:val="25"/>
          <w:sz w:val="28"/>
          <w:szCs w:val="28"/>
        </w:rPr>
        <w:t xml:space="preserve"> </w:t>
      </w:r>
      <w:r w:rsidRPr="00713C8E">
        <w:rPr>
          <w:rFonts w:ascii="Times New Roman" w:hAnsi="Times New Roman" w:cs="Times New Roman"/>
          <w:sz w:val="28"/>
          <w:szCs w:val="28"/>
        </w:rPr>
        <w:t>смеш</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са. Без</w:t>
      </w:r>
      <w:r w:rsidRPr="00713C8E">
        <w:rPr>
          <w:rFonts w:ascii="Times New Roman" w:hAnsi="Times New Roman" w:cs="Times New Roman"/>
          <w:spacing w:val="-2"/>
          <w:sz w:val="28"/>
          <w:szCs w:val="28"/>
        </w:rPr>
        <w:t>л</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пи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тепи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по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сты</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Вы</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Кр</w:t>
      </w:r>
      <w:r w:rsidRPr="00713C8E">
        <w:rPr>
          <w:rFonts w:ascii="Times New Roman" w:hAnsi="Times New Roman" w:cs="Times New Roman"/>
          <w:b/>
          <w:bCs/>
          <w:spacing w:val="1"/>
          <w:sz w:val="28"/>
          <w:szCs w:val="28"/>
        </w:rPr>
        <w:t>у</w:t>
      </w:r>
      <w:r w:rsidRPr="00713C8E">
        <w:rPr>
          <w:rFonts w:ascii="Times New Roman" w:hAnsi="Times New Roman" w:cs="Times New Roman"/>
          <w:b/>
          <w:bCs/>
          <w:spacing w:val="-1"/>
          <w:sz w:val="28"/>
          <w:szCs w:val="28"/>
        </w:rPr>
        <w:t>пны</w:t>
      </w:r>
      <w:r w:rsidRPr="00713C8E">
        <w:rPr>
          <w:rFonts w:ascii="Times New Roman" w:hAnsi="Times New Roman" w:cs="Times New Roman"/>
          <w:b/>
          <w:bCs/>
          <w:sz w:val="28"/>
          <w:szCs w:val="28"/>
        </w:rPr>
        <w:t>е</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w:t>
      </w:r>
      <w:r w:rsidRPr="00713C8E">
        <w:rPr>
          <w:rFonts w:ascii="Times New Roman" w:hAnsi="Times New Roman" w:cs="Times New Roman"/>
          <w:b/>
          <w:bCs/>
          <w:spacing w:val="-4"/>
          <w:sz w:val="28"/>
          <w:szCs w:val="28"/>
        </w:rPr>
        <w:t>н</w:t>
      </w:r>
      <w:r w:rsidRPr="00713C8E">
        <w:rPr>
          <w:rFonts w:ascii="Times New Roman" w:hAnsi="Times New Roman" w:cs="Times New Roman"/>
          <w:b/>
          <w:bCs/>
          <w:spacing w:val="-1"/>
          <w:sz w:val="28"/>
          <w:szCs w:val="28"/>
        </w:rPr>
        <w:t>ы</w:t>
      </w:r>
      <w:r w:rsidRPr="00713C8E">
        <w:rPr>
          <w:rFonts w:ascii="Times New Roman" w:hAnsi="Times New Roman" w:cs="Times New Roman"/>
          <w:b/>
          <w:bCs/>
          <w:sz w:val="28"/>
          <w:szCs w:val="28"/>
        </w:rPr>
        <w:t>е</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м</w:t>
      </w:r>
      <w:r w:rsidRPr="00713C8E">
        <w:rPr>
          <w:rFonts w:ascii="Times New Roman" w:hAnsi="Times New Roman" w:cs="Times New Roman"/>
          <w:b/>
          <w:bCs/>
          <w:spacing w:val="-3"/>
          <w:sz w:val="28"/>
          <w:szCs w:val="28"/>
        </w:rPr>
        <w:t>п</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 xml:space="preserve">ексы </w:t>
      </w:r>
      <w:r w:rsidRPr="00713C8E">
        <w:rPr>
          <w:rFonts w:ascii="Times New Roman" w:hAnsi="Times New Roman" w:cs="Times New Roman"/>
          <w:b/>
          <w:bCs/>
          <w:spacing w:val="-1"/>
          <w:sz w:val="28"/>
          <w:szCs w:val="28"/>
        </w:rPr>
        <w:t>Ро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r w:rsidRPr="00713C8E">
        <w:rPr>
          <w:rFonts w:ascii="Times New Roman" w:hAnsi="Times New Roman" w:cs="Times New Roman"/>
          <w:b/>
          <w:bCs/>
          <w:spacing w:val="4"/>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сская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ин</w:t>
      </w:r>
      <w:r w:rsidRPr="00713C8E">
        <w:rPr>
          <w:rFonts w:ascii="Times New Roman" w:hAnsi="Times New Roman" w:cs="Times New Roman"/>
          <w:sz w:val="28"/>
          <w:szCs w:val="28"/>
        </w:rPr>
        <w:t>а (</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 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ш</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ща</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н</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евн</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зноо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аг</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зап</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4"/>
          <w:sz w:val="28"/>
          <w:szCs w:val="28"/>
        </w:rPr>
        <w:t>у</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8"/>
          <w:sz w:val="28"/>
          <w:szCs w:val="28"/>
        </w:rPr>
        <w:t>и</w:t>
      </w:r>
      <w:r w:rsidRPr="00713C8E">
        <w:rPr>
          <w:rFonts w:ascii="Times New Roman" w:hAnsi="Times New Roman" w:cs="Times New Roman"/>
          <w:sz w:val="28"/>
          <w:szCs w:val="28"/>
        </w:rPr>
        <w:t>е 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азие вн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вод</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шаф</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Север</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сской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гая</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бо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ат</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ны</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теч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чь</w:t>
      </w:r>
      <w:r w:rsidRPr="00713C8E">
        <w:rPr>
          <w:rFonts w:ascii="Times New Roman" w:hAnsi="Times New Roman" w:cs="Times New Roman"/>
          <w:spacing w:val="39"/>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0"/>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40"/>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(к</w:t>
      </w:r>
      <w:r w:rsidRPr="00713C8E">
        <w:rPr>
          <w:rFonts w:ascii="Times New Roman" w:hAnsi="Times New Roman" w:cs="Times New Roman"/>
          <w:spacing w:val="37"/>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w:t>
      </w:r>
      <w:r w:rsidRPr="00713C8E">
        <w:rPr>
          <w:rFonts w:ascii="Times New Roman" w:hAnsi="Times New Roman" w:cs="Times New Roman"/>
          <w:spacing w:val="39"/>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40"/>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4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чв</w:t>
      </w:r>
      <w:r w:rsidRPr="00713C8E">
        <w:rPr>
          <w:rFonts w:ascii="Times New Roman" w:hAnsi="Times New Roman" w:cs="Times New Roman"/>
          <w:spacing w:val="4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43"/>
          <w:sz w:val="28"/>
          <w:szCs w:val="28"/>
        </w:rPr>
        <w:t xml:space="preserve"> </w:t>
      </w:r>
      <w:r w:rsidRPr="00713C8E">
        <w:rPr>
          <w:rFonts w:ascii="Times New Roman" w:hAnsi="Times New Roman" w:cs="Times New Roman"/>
          <w:sz w:val="28"/>
          <w:szCs w:val="28"/>
        </w:rPr>
        <w:t>за</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43"/>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42"/>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ор</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4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тр 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сской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вн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 (в</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с</w:t>
      </w:r>
      <w:r w:rsidRPr="00713C8E">
        <w:rPr>
          <w:rFonts w:ascii="Times New Roman" w:hAnsi="Times New Roman" w:cs="Times New Roman"/>
          <w:spacing w:val="37"/>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выше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стя</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р 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го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ства,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еж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у </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асс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Ба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Бе</w:t>
      </w:r>
      <w:r w:rsidRPr="00713C8E">
        <w:rPr>
          <w:rFonts w:ascii="Times New Roman" w:hAnsi="Times New Roman" w:cs="Times New Roman"/>
          <w:spacing w:val="-1"/>
          <w:sz w:val="28"/>
          <w:szCs w:val="28"/>
        </w:rPr>
        <w:t>ло</w:t>
      </w:r>
      <w:r w:rsidRPr="00713C8E">
        <w:rPr>
          <w:rFonts w:ascii="Times New Roman" w:hAnsi="Times New Roman" w:cs="Times New Roman"/>
          <w:spacing w:val="3"/>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 К</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Юг</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ами</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б</w:t>
      </w:r>
      <w:r w:rsidRPr="00713C8E">
        <w:rPr>
          <w:rFonts w:ascii="Times New Roman" w:hAnsi="Times New Roman" w:cs="Times New Roman"/>
          <w:sz w:val="28"/>
          <w:szCs w:val="28"/>
        </w:rPr>
        <w:t>ал</w:t>
      </w:r>
      <w:r w:rsidRPr="00713C8E">
        <w:rPr>
          <w:rFonts w:ascii="Times New Roman" w:hAnsi="Times New Roman" w:cs="Times New Roman"/>
          <w:spacing w:val="-3"/>
          <w:sz w:val="28"/>
          <w:szCs w:val="28"/>
        </w:rPr>
        <w:t>к</w:t>
      </w:r>
      <w:r w:rsidRPr="00713C8E">
        <w:rPr>
          <w:rFonts w:ascii="Times New Roman" w:hAnsi="Times New Roman" w:cs="Times New Roman"/>
          <w:sz w:val="28"/>
          <w:szCs w:val="28"/>
        </w:rPr>
        <w:t>ам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форм</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яли</w:t>
      </w:r>
      <w:r w:rsidRPr="00713C8E">
        <w:rPr>
          <w:rFonts w:ascii="Times New Roman" w:hAnsi="Times New Roman" w:cs="Times New Roman"/>
          <w:spacing w:val="40"/>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3"/>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42"/>
          <w:sz w:val="28"/>
          <w:szCs w:val="28"/>
        </w:rPr>
        <w:t xml:space="preserve"> </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4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хо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w:t>
      </w:r>
      <w:r w:rsidRPr="00713C8E">
        <w:rPr>
          <w:rFonts w:ascii="Times New Roman" w:hAnsi="Times New Roman" w:cs="Times New Roman"/>
          <w:spacing w:val="41"/>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а,</w:t>
      </w:r>
      <w:r w:rsidRPr="00713C8E">
        <w:rPr>
          <w:rFonts w:ascii="Times New Roman" w:hAnsi="Times New Roman" w:cs="Times New Roman"/>
          <w:spacing w:val="42"/>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ег</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вае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ты), 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6"/>
          <w:sz w:val="28"/>
          <w:szCs w:val="28"/>
        </w:rPr>
        <w:t>о</w:t>
      </w:r>
      <w:r w:rsidRPr="00713C8E">
        <w:rPr>
          <w:rFonts w:ascii="Times New Roman" w:hAnsi="Times New Roman" w:cs="Times New Roman"/>
          <w:sz w:val="28"/>
          <w:szCs w:val="28"/>
        </w:rPr>
        <w:t>-э</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езм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в</w:t>
      </w:r>
      <w:r w:rsidRPr="00713C8E">
        <w:rPr>
          <w:rFonts w:ascii="Times New Roman" w:hAnsi="Times New Roman" w:cs="Times New Roman"/>
          <w:spacing w:val="-2"/>
          <w:sz w:val="28"/>
          <w:szCs w:val="28"/>
        </w:rPr>
        <w:t>ы</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 xml:space="preserve">ка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аш</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гатс</w:t>
      </w:r>
      <w:r w:rsidRPr="00713C8E">
        <w:rPr>
          <w:rFonts w:ascii="Times New Roman" w:hAnsi="Times New Roman" w:cs="Times New Roman"/>
          <w:spacing w:val="2"/>
          <w:sz w:val="28"/>
          <w:szCs w:val="28"/>
        </w:rPr>
        <w:t>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ми (ч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 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ми (желез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 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сами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вли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на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знь</w:t>
      </w:r>
      <w:r w:rsidRPr="00713C8E">
        <w:rPr>
          <w:rFonts w:ascii="Times New Roman" w:hAnsi="Times New Roman" w:cs="Times New Roman"/>
          <w:spacing w:val="-1"/>
          <w:sz w:val="28"/>
          <w:szCs w:val="28"/>
        </w:rPr>
        <w:t xml:space="preserve"> лю</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Южные моря России: история освоения, особенности природы морей, ресурсы, значение.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ва,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мата;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рри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а;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Кавказ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 и 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час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ам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мата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 западн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вос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част</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ая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ы Че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еж</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я).</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ал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 географического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бо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атст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мы</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вость</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кли</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 xml:space="preserve">ата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сев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 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6"/>
          <w:sz w:val="28"/>
          <w:szCs w:val="28"/>
        </w:rPr>
        <w:t>с</w:t>
      </w:r>
      <w:r w:rsidRPr="00713C8E">
        <w:rPr>
          <w:rFonts w:ascii="Times New Roman" w:hAnsi="Times New Roman" w:cs="Times New Roman"/>
          <w:sz w:val="28"/>
          <w:szCs w:val="28"/>
        </w:rPr>
        <w:t>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Урал (изменение природных особенностей с запада на восток, с севера на юг).</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Обобщение знаний по особенностям природы европейской части России.</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Западная Сибирь (крупнейшая равнина мира; преобладающая высота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за</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ть</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азмещ</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вн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4"/>
          <w:sz w:val="28"/>
          <w:szCs w:val="28"/>
        </w:rPr>
        <w:t>ь</w:t>
      </w:r>
      <w:r w:rsidRPr="00713C8E">
        <w:rPr>
          <w:rFonts w:ascii="Times New Roman" w:hAnsi="Times New Roman" w:cs="Times New Roman"/>
          <w:sz w:val="28"/>
          <w:szCs w:val="28"/>
        </w:rPr>
        <w:t>ефа</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ш</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3"/>
          <w:sz w:val="28"/>
          <w:szCs w:val="28"/>
        </w:rPr>
        <w:t xml:space="preserve"> </w:t>
      </w:r>
      <w:r w:rsidRPr="00713C8E">
        <w:rPr>
          <w:rFonts w:ascii="Times New Roman" w:hAnsi="Times New Roman" w:cs="Times New Roman"/>
          <w:sz w:val="28"/>
          <w:szCs w:val="28"/>
        </w:rPr>
        <w:t>тепла</w:t>
      </w:r>
      <w:r w:rsidRPr="00713C8E">
        <w:rPr>
          <w:rFonts w:ascii="Times New Roman" w:hAnsi="Times New Roman" w:cs="Times New Roman"/>
          <w:spacing w:val="3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4"/>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3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1"/>
          <w:sz w:val="28"/>
          <w:szCs w:val="28"/>
        </w:rPr>
        <w:t xml:space="preserve"> </w:t>
      </w:r>
      <w:r w:rsidRPr="00713C8E">
        <w:rPr>
          <w:rFonts w:ascii="Times New Roman" w:hAnsi="Times New Roman" w:cs="Times New Roman"/>
          <w:sz w:val="28"/>
          <w:szCs w:val="28"/>
        </w:rPr>
        <w:t>зо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37"/>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34"/>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мещ</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шая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пл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ща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и</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н,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вне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состава природных зон с 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w:t>
      </w:r>
      <w:r w:rsidRPr="00713C8E">
        <w:rPr>
          <w:rFonts w:ascii="Times New Roman" w:hAnsi="Times New Roman" w:cs="Times New Roman"/>
          <w:spacing w:val="4"/>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p>
    <w:p w:rsidR="00B540EE" w:rsidRPr="00713C8E" w:rsidRDefault="00B540EE">
      <w:pPr>
        <w:tabs>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ая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емы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зов</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и э</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p>
    <w:p w:rsidR="00B540EE" w:rsidRPr="00713C8E" w:rsidRDefault="00B540EE">
      <w:pPr>
        <w:tabs>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яя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ир</w:t>
      </w:r>
      <w:r w:rsidRPr="00713C8E">
        <w:rPr>
          <w:rFonts w:ascii="Times New Roman" w:hAnsi="Times New Roman" w:cs="Times New Roman"/>
          <w:sz w:val="28"/>
          <w:szCs w:val="28"/>
        </w:rPr>
        <w:t>ь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 и м</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азие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 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оц</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до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 xml:space="preserve">с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ш</w:t>
      </w:r>
      <w:r w:rsidRPr="00713C8E">
        <w:rPr>
          <w:rFonts w:ascii="Times New Roman" w:hAnsi="Times New Roman" w:cs="Times New Roman"/>
          <w:sz w:val="28"/>
          <w:szCs w:val="28"/>
        </w:rPr>
        <w:t>о вы</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рр</w:t>
      </w:r>
      <w:r w:rsidRPr="00713C8E">
        <w:rPr>
          <w:rFonts w:ascii="Times New Roman" w:hAnsi="Times New Roman" w:cs="Times New Roman"/>
          <w:sz w:val="28"/>
          <w:szCs w:val="28"/>
        </w:rPr>
        <w:t>асами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елк</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кл</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мат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ез</w:t>
      </w:r>
      <w:r w:rsidRPr="00713C8E">
        <w:rPr>
          <w:rFonts w:ascii="Times New Roman" w:hAnsi="Times New Roman" w:cs="Times New Roman"/>
          <w:spacing w:val="-3"/>
          <w:sz w:val="28"/>
          <w:szCs w:val="28"/>
        </w:rPr>
        <w:t>к</w:t>
      </w:r>
      <w:r w:rsidRPr="00713C8E">
        <w:rPr>
          <w:rFonts w:ascii="Times New Roman" w:hAnsi="Times New Roman" w:cs="Times New Roman"/>
          <w:sz w:val="28"/>
          <w:szCs w:val="28"/>
        </w:rPr>
        <w:t>о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мног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ктер</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зн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и форм</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Севе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 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ир</w:t>
      </w:r>
      <w:r w:rsidRPr="00713C8E">
        <w:rPr>
          <w:rFonts w:ascii="Times New Roman" w:hAnsi="Times New Roman" w:cs="Times New Roman"/>
          <w:sz w:val="28"/>
          <w:szCs w:val="28"/>
        </w:rPr>
        <w:t xml:space="preserve">ь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азие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ефа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ви</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фа</w:t>
      </w:r>
      <w:r w:rsidRPr="00713C8E">
        <w:rPr>
          <w:rFonts w:ascii="Times New Roman" w:hAnsi="Times New Roman" w:cs="Times New Roman"/>
          <w:sz w:val="28"/>
          <w:szCs w:val="28"/>
        </w:rPr>
        <w:t xml:space="preserve">, горные хребты,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щие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се</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вость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кли</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ата; мн</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 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кл</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мата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особ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 xml:space="preserve">ти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Ю</w:t>
      </w:r>
      <w:r w:rsidRPr="00713C8E">
        <w:rPr>
          <w:rFonts w:ascii="Times New Roman" w:hAnsi="Times New Roman" w:cs="Times New Roman"/>
          <w:spacing w:val="-3"/>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стный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w:t>
      </w:r>
      <w:r w:rsidRPr="00713C8E">
        <w:rPr>
          <w:rFonts w:ascii="Times New Roman" w:hAnsi="Times New Roman" w:cs="Times New Roman"/>
          <w:spacing w:val="31"/>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й</w:t>
      </w:r>
      <w:r w:rsidRPr="00713C8E">
        <w:rPr>
          <w:rFonts w:ascii="Times New Roman" w:hAnsi="Times New Roman" w:cs="Times New Roman"/>
          <w:spacing w:val="29"/>
          <w:sz w:val="28"/>
          <w:szCs w:val="28"/>
        </w:rPr>
        <w:t xml:space="preserve"> </w:t>
      </w:r>
      <w:r w:rsidRPr="00713C8E">
        <w:rPr>
          <w:rFonts w:ascii="Times New Roman" w:hAnsi="Times New Roman" w:cs="Times New Roman"/>
          <w:sz w:val="28"/>
          <w:szCs w:val="28"/>
        </w:rPr>
        <w:t>климат</w:t>
      </w:r>
      <w:r w:rsidRPr="00713C8E">
        <w:rPr>
          <w:rFonts w:ascii="Times New Roman" w:hAnsi="Times New Roman" w:cs="Times New Roman"/>
          <w:spacing w:val="28"/>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9"/>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8"/>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29"/>
          <w:sz w:val="28"/>
          <w:szCs w:val="28"/>
        </w:rPr>
        <w:t xml:space="preserve"> </w:t>
      </w:r>
      <w:r w:rsidRPr="00713C8E">
        <w:rPr>
          <w:rFonts w:ascii="Times New Roman" w:hAnsi="Times New Roman" w:cs="Times New Roman"/>
          <w:sz w:val="28"/>
          <w:szCs w:val="28"/>
        </w:rPr>
        <w:t>фор</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Ал</w:t>
      </w:r>
      <w:r w:rsidRPr="00713C8E">
        <w:rPr>
          <w:rFonts w:ascii="Times New Roman" w:hAnsi="Times New Roman" w:cs="Times New Roman"/>
          <w:sz w:val="28"/>
          <w:szCs w:val="28"/>
        </w:rPr>
        <w:t>тай,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Сая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ге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мат</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воды, </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особенности природы</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Бай</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 xml:space="preserve">ал. </w:t>
      </w:r>
      <w:r w:rsidRPr="00713C8E">
        <w:rPr>
          <w:rFonts w:ascii="Times New Roman" w:hAnsi="Times New Roman" w:cs="Times New Roman"/>
          <w:spacing w:val="-2"/>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Бай</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ал –</w:t>
      </w:r>
      <w:r w:rsidRPr="00713C8E">
        <w:rPr>
          <w:rFonts w:ascii="Times New Roman" w:hAnsi="Times New Roman" w:cs="Times New Roman"/>
          <w:spacing w:val="5"/>
          <w:sz w:val="28"/>
          <w:szCs w:val="28"/>
        </w:rPr>
        <w:t xml:space="preserve"> как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Всем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э</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п</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 xml:space="preserve">ти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еше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Дал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Ти</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ета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хр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б</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ежго</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ра</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 м</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ата на </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ге 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нд</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4"/>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3"/>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льц</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нд</w:t>
      </w:r>
      <w:r w:rsidRPr="00713C8E">
        <w:rPr>
          <w:rFonts w:ascii="Times New Roman" w:hAnsi="Times New Roman" w:cs="Times New Roman"/>
          <w:sz w:val="28"/>
          <w:szCs w:val="28"/>
        </w:rPr>
        <w:t>ш</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фт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тка,</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ам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е (</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ы).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Камчат</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али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 xml:space="preserve"> (географическое положение, история исследования, особенности природы).</w:t>
      </w:r>
    </w:p>
    <w:p w:rsidR="009360F3" w:rsidRPr="00713C8E" w:rsidRDefault="00B540EE" w:rsidP="009360F3">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pacing w:val="4"/>
          <w:sz w:val="28"/>
          <w:szCs w:val="28"/>
        </w:rPr>
      </w:pPr>
      <w:r w:rsidRPr="00713C8E">
        <w:rPr>
          <w:rFonts w:ascii="Times New Roman" w:hAnsi="Times New Roman" w:cs="Times New Roman"/>
          <w:b/>
          <w:bCs/>
          <w:spacing w:val="1"/>
          <w:sz w:val="28"/>
          <w:szCs w:val="28"/>
        </w:rPr>
        <w:t>Население России.</w:t>
      </w:r>
      <w:r w:rsidRPr="00713C8E">
        <w:rPr>
          <w:rFonts w:ascii="Times New Roman" w:hAnsi="Times New Roman" w:cs="Times New Roman"/>
          <w:b/>
          <w:bCs/>
          <w:spacing w:val="4"/>
          <w:sz w:val="28"/>
          <w:szCs w:val="28"/>
        </w:rPr>
        <w:t xml:space="preserve"> </w:t>
      </w:r>
    </w:p>
    <w:p w:rsidR="00B540EE" w:rsidRPr="00713C8E" w:rsidRDefault="00B540EE" w:rsidP="009360F3">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b/>
          <w:bCs/>
          <w:spacing w:val="4"/>
          <w:sz w:val="28"/>
          <w:szCs w:val="28"/>
        </w:rPr>
      </w:pP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слен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ее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сти</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ын</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Э</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став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Ра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 эт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 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става</w:t>
      </w:r>
      <w:r w:rsidR="00245F1D"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Ре</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меще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Го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и</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сел</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p>
    <w:p w:rsidR="00B540EE" w:rsidRPr="00713C8E" w:rsidRDefault="00B540EE" w:rsidP="009360F3">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pacing w:val="1"/>
          <w:sz w:val="28"/>
          <w:szCs w:val="28"/>
        </w:rPr>
        <w:t>География</w:t>
      </w:r>
      <w:r w:rsidRPr="00713C8E">
        <w:rPr>
          <w:rFonts w:ascii="Times New Roman" w:hAnsi="Times New Roman" w:cs="Times New Roman"/>
          <w:b/>
          <w:bCs/>
          <w:spacing w:val="3"/>
          <w:sz w:val="28"/>
          <w:szCs w:val="28"/>
        </w:rPr>
        <w:t xml:space="preserve"> </w:t>
      </w:r>
      <w:r w:rsidRPr="00713C8E">
        <w:rPr>
          <w:rFonts w:ascii="Times New Roman" w:hAnsi="Times New Roman" w:cs="Times New Roman"/>
          <w:b/>
          <w:bCs/>
          <w:sz w:val="28"/>
          <w:szCs w:val="28"/>
        </w:rPr>
        <w:t>св</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ей</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но</w:t>
      </w:r>
      <w:r w:rsidRPr="00713C8E">
        <w:rPr>
          <w:rFonts w:ascii="Times New Roman" w:hAnsi="Times New Roman" w:cs="Times New Roman"/>
          <w:b/>
          <w:bCs/>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и.</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 сво</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7"/>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22"/>
          <w:sz w:val="28"/>
          <w:szCs w:val="28"/>
        </w:rPr>
        <w:t xml:space="preserve"> </w:t>
      </w:r>
      <w:r w:rsidRPr="00713C8E">
        <w:rPr>
          <w:rFonts w:ascii="Times New Roman" w:hAnsi="Times New Roman" w:cs="Times New Roman"/>
          <w:sz w:val="28"/>
          <w:szCs w:val="28"/>
        </w:rPr>
        <w:t>сво</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го</w:t>
      </w:r>
      <w:r w:rsidRPr="00713C8E">
        <w:rPr>
          <w:rFonts w:ascii="Times New Roman" w:hAnsi="Times New Roman" w:cs="Times New Roman"/>
          <w:spacing w:val="2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23"/>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z w:val="28"/>
          <w:szCs w:val="28"/>
        </w:rPr>
        <w:t>еки</w:t>
      </w:r>
      <w:r w:rsidRPr="00713C8E">
        <w:rPr>
          <w:rFonts w:ascii="Times New Roman" w:hAnsi="Times New Roman" w:cs="Times New Roman"/>
          <w:spacing w:val="2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4"/>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0"/>
          <w:sz w:val="28"/>
          <w:szCs w:val="28"/>
        </w:rPr>
        <w:t xml:space="preserve"> </w:t>
      </w: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ы и</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ща.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ей мест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Эк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ы и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еш</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p>
    <w:p w:rsidR="00B540EE" w:rsidRPr="00713C8E" w:rsidRDefault="00B540EE" w:rsidP="009360F3">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 xml:space="preserve">Хозяйство </w:t>
      </w:r>
      <w:r w:rsidRPr="00713C8E">
        <w:rPr>
          <w:rFonts w:ascii="Times New Roman" w:hAnsi="Times New Roman" w:cs="Times New Roman"/>
          <w:b/>
          <w:bCs/>
          <w:spacing w:val="-2"/>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ии</w:t>
      </w:r>
      <w:r w:rsidRPr="00713C8E">
        <w:rPr>
          <w:rFonts w:ascii="Times New Roman" w:hAnsi="Times New Roman" w:cs="Times New Roman"/>
          <w:b/>
          <w:bCs/>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w:t>
      </w:r>
      <w:r w:rsidRPr="00713C8E">
        <w:rPr>
          <w:rFonts w:ascii="Times New Roman" w:hAnsi="Times New Roman" w:cs="Times New Roman"/>
          <w:b/>
          <w:bCs/>
          <w:spacing w:val="1"/>
          <w:sz w:val="28"/>
          <w:szCs w:val="28"/>
        </w:rPr>
        <w:t>б</w:t>
      </w:r>
      <w:r w:rsidRPr="00713C8E">
        <w:rPr>
          <w:rFonts w:ascii="Times New Roman" w:hAnsi="Times New Roman" w:cs="Times New Roman"/>
          <w:b/>
          <w:bCs/>
          <w:spacing w:val="-2"/>
          <w:sz w:val="28"/>
          <w:szCs w:val="28"/>
        </w:rPr>
        <w:t>щ</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pacing w:val="-1"/>
          <w:sz w:val="28"/>
          <w:szCs w:val="28"/>
        </w:rPr>
        <w:t>х</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ер</w:t>
      </w:r>
      <w:r w:rsidRPr="00713C8E">
        <w:rPr>
          <w:rFonts w:ascii="Times New Roman" w:hAnsi="Times New Roman" w:cs="Times New Roman"/>
          <w:b/>
          <w:bCs/>
          <w:spacing w:val="-3"/>
          <w:sz w:val="28"/>
          <w:szCs w:val="28"/>
        </w:rPr>
        <w:t>и</w:t>
      </w:r>
      <w:r w:rsidRPr="00713C8E">
        <w:rPr>
          <w:rFonts w:ascii="Times New Roman" w:hAnsi="Times New Roman" w:cs="Times New Roman"/>
          <w:b/>
          <w:bCs/>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ик</w:t>
      </w:r>
      <w:r w:rsidRPr="00713C8E">
        <w:rPr>
          <w:rFonts w:ascii="Times New Roman" w:hAnsi="Times New Roman" w:cs="Times New Roman"/>
          <w:b/>
          <w:bCs/>
          <w:sz w:val="28"/>
          <w:szCs w:val="28"/>
        </w:rPr>
        <w:t>а</w:t>
      </w:r>
      <w:r w:rsidRPr="00713C8E">
        <w:rPr>
          <w:rFonts w:ascii="Times New Roman" w:hAnsi="Times New Roman" w:cs="Times New Roman"/>
          <w:b/>
          <w:bCs/>
          <w:spacing w:val="3"/>
          <w:sz w:val="28"/>
          <w:szCs w:val="28"/>
        </w:rPr>
        <w:t xml:space="preserve"> </w:t>
      </w:r>
      <w:r w:rsidRPr="00713C8E">
        <w:rPr>
          <w:rFonts w:ascii="Times New Roman" w:hAnsi="Times New Roman" w:cs="Times New Roman"/>
          <w:b/>
          <w:bCs/>
          <w:spacing w:val="-1"/>
          <w:sz w:val="28"/>
          <w:szCs w:val="28"/>
        </w:rPr>
        <w:t>х</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зя</w:t>
      </w:r>
      <w:r w:rsidRPr="00713C8E">
        <w:rPr>
          <w:rFonts w:ascii="Times New Roman" w:hAnsi="Times New Roman" w:cs="Times New Roman"/>
          <w:b/>
          <w:bCs/>
          <w:spacing w:val="-2"/>
          <w:sz w:val="28"/>
          <w:szCs w:val="28"/>
        </w:rPr>
        <w:t>йс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 xml:space="preserve">ва. </w:t>
      </w:r>
      <w:r w:rsidRPr="00713C8E">
        <w:rPr>
          <w:rFonts w:ascii="Times New Roman" w:hAnsi="Times New Roman" w:cs="Times New Roman"/>
          <w:b/>
          <w:bCs/>
          <w:spacing w:val="-1"/>
          <w:sz w:val="28"/>
          <w:szCs w:val="28"/>
        </w:rPr>
        <w:t>Г</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гра</w:t>
      </w:r>
      <w:r w:rsidRPr="00713C8E">
        <w:rPr>
          <w:rFonts w:ascii="Times New Roman" w:hAnsi="Times New Roman" w:cs="Times New Roman"/>
          <w:b/>
          <w:bCs/>
          <w:spacing w:val="-1"/>
          <w:sz w:val="28"/>
          <w:szCs w:val="28"/>
        </w:rPr>
        <w:t>фи</w:t>
      </w:r>
      <w:r w:rsidRPr="00713C8E">
        <w:rPr>
          <w:rFonts w:ascii="Times New Roman" w:hAnsi="Times New Roman" w:cs="Times New Roman"/>
          <w:b/>
          <w:bCs/>
          <w:sz w:val="28"/>
          <w:szCs w:val="28"/>
        </w:rPr>
        <w:t>чес</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е</w:t>
      </w:r>
      <w:r w:rsidRPr="00713C8E">
        <w:rPr>
          <w:rFonts w:ascii="Times New Roman" w:hAnsi="Times New Roman" w:cs="Times New Roman"/>
          <w:b/>
          <w:bCs/>
          <w:spacing w:val="3"/>
          <w:sz w:val="28"/>
          <w:szCs w:val="28"/>
        </w:rPr>
        <w:t xml:space="preserve"> </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й</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 xml:space="preserve">е. </w:t>
      </w:r>
      <w:r w:rsidRPr="00713C8E">
        <w:rPr>
          <w:rFonts w:ascii="Times New Roman" w:hAnsi="Times New Roman" w:cs="Times New Roman"/>
          <w:sz w:val="28"/>
          <w:szCs w:val="28"/>
        </w:rPr>
        <w:t>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w:t>
      </w:r>
      <w:r w:rsidRPr="00713C8E">
        <w:rPr>
          <w:rFonts w:ascii="Times New Roman" w:hAnsi="Times New Roman" w:cs="Times New Roman"/>
          <w:spacing w:val="29"/>
          <w:sz w:val="28"/>
          <w:szCs w:val="28"/>
        </w:rPr>
        <w:t xml:space="preserve"> </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го ст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Сферы </w:t>
      </w:r>
      <w:r w:rsidRPr="00713C8E">
        <w:rPr>
          <w:rFonts w:ascii="Times New Roman" w:hAnsi="Times New Roman" w:cs="Times New Roman"/>
          <w:spacing w:val="1"/>
          <w:sz w:val="28"/>
          <w:szCs w:val="28"/>
        </w:rPr>
        <w:t>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 Этапы</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Эт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ы</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тия</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йо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Административно-территориальное устройство Российской Федерации.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lastRenderedPageBreak/>
        <w:t>Г</w:t>
      </w:r>
      <w:r w:rsidRPr="00713C8E">
        <w:rPr>
          <w:rFonts w:ascii="Times New Roman" w:hAnsi="Times New Roman" w:cs="Times New Roman"/>
          <w:b/>
          <w:bCs/>
          <w:spacing w:val="1"/>
          <w:sz w:val="28"/>
          <w:szCs w:val="28"/>
        </w:rPr>
        <w:t>ла</w:t>
      </w:r>
      <w:r w:rsidRPr="00713C8E">
        <w:rPr>
          <w:rFonts w:ascii="Times New Roman" w:hAnsi="Times New Roman" w:cs="Times New Roman"/>
          <w:b/>
          <w:bCs/>
          <w:sz w:val="28"/>
          <w:szCs w:val="28"/>
        </w:rPr>
        <w:t>в</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е</w:t>
      </w:r>
      <w:r w:rsidRPr="00713C8E">
        <w:rPr>
          <w:rFonts w:ascii="Times New Roman" w:hAnsi="Times New Roman" w:cs="Times New Roman"/>
          <w:b/>
          <w:bCs/>
          <w:spacing w:val="3"/>
          <w:sz w:val="28"/>
          <w:szCs w:val="28"/>
        </w:rPr>
        <w:t xml:space="preserve"> </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и</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и</w:t>
      </w:r>
      <w:r w:rsidRPr="00713C8E">
        <w:rPr>
          <w:rFonts w:ascii="Times New Roman" w:hAnsi="Times New Roman" w:cs="Times New Roman"/>
          <w:b/>
          <w:bCs/>
          <w:spacing w:val="4"/>
          <w:sz w:val="28"/>
          <w:szCs w:val="28"/>
        </w:rPr>
        <w:t xml:space="preserve"> </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w:t>
      </w:r>
      <w:r w:rsidRPr="00713C8E">
        <w:rPr>
          <w:rFonts w:ascii="Times New Roman" w:hAnsi="Times New Roman" w:cs="Times New Roman"/>
          <w:b/>
          <w:bCs/>
          <w:spacing w:val="-2"/>
          <w:sz w:val="28"/>
          <w:szCs w:val="28"/>
        </w:rPr>
        <w:t>ж</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ев</w:t>
      </w:r>
      <w:r w:rsidRPr="00713C8E">
        <w:rPr>
          <w:rFonts w:ascii="Times New Roman" w:hAnsi="Times New Roman" w:cs="Times New Roman"/>
          <w:b/>
          <w:bCs/>
          <w:spacing w:val="-1"/>
          <w:sz w:val="28"/>
          <w:szCs w:val="28"/>
        </w:rPr>
        <w:t>ы</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мплекс</w:t>
      </w:r>
      <w:r w:rsidRPr="00713C8E">
        <w:rPr>
          <w:rFonts w:ascii="Times New Roman" w:hAnsi="Times New Roman" w:cs="Times New Roman"/>
          <w:b/>
          <w:bCs/>
          <w:spacing w:val="-1"/>
          <w:sz w:val="28"/>
          <w:szCs w:val="28"/>
        </w:rPr>
        <w:t>ы</w:t>
      </w:r>
      <w:r w:rsidRPr="00713C8E">
        <w:rPr>
          <w:rFonts w:ascii="Times New Roman" w:hAnsi="Times New Roman" w:cs="Times New Roman"/>
          <w:b/>
          <w:bCs/>
          <w:sz w:val="28"/>
          <w:szCs w:val="28"/>
        </w:rPr>
        <w:t>.</w:t>
      </w:r>
      <w:r w:rsidRPr="00713C8E">
        <w:rPr>
          <w:rFonts w:ascii="Times New Roman" w:hAnsi="Times New Roman" w:cs="Times New Roman"/>
          <w:b/>
          <w:bCs/>
          <w:spacing w:val="8"/>
          <w:sz w:val="28"/>
          <w:szCs w:val="28"/>
        </w:rPr>
        <w:t xml:space="preserve"> </w:t>
      </w:r>
      <w:r w:rsidRPr="00713C8E">
        <w:rPr>
          <w:rFonts w:ascii="Times New Roman" w:hAnsi="Times New Roman" w:cs="Times New Roman"/>
          <w:sz w:val="28"/>
          <w:szCs w:val="28"/>
        </w:rPr>
        <w:t>Се</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ство.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асле</w:t>
      </w:r>
      <w:r w:rsidRPr="00713C8E">
        <w:rPr>
          <w:rFonts w:ascii="Times New Roman" w:hAnsi="Times New Roman" w:cs="Times New Roman"/>
          <w:spacing w:val="-1"/>
          <w:sz w:val="28"/>
          <w:szCs w:val="28"/>
        </w:rPr>
        <w:t>во</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 сел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Расте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Се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8"/>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асле</w:t>
      </w:r>
      <w:r w:rsidRPr="00713C8E">
        <w:rPr>
          <w:rFonts w:ascii="Times New Roman" w:hAnsi="Times New Roman" w:cs="Times New Roman"/>
          <w:spacing w:val="-1"/>
          <w:sz w:val="28"/>
          <w:szCs w:val="28"/>
        </w:rPr>
        <w:t>во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ства.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ства. </w:t>
      </w:r>
      <w:r w:rsidRPr="00713C8E">
        <w:rPr>
          <w:rFonts w:ascii="Times New Roman" w:hAnsi="Times New Roman" w:cs="Times New Roman"/>
          <w:spacing w:val="-4"/>
          <w:sz w:val="28"/>
          <w:szCs w:val="28"/>
        </w:rPr>
        <w:t>А</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мышл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й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екс.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став </w:t>
      </w:r>
      <w:r w:rsidRPr="00713C8E">
        <w:rPr>
          <w:rFonts w:ascii="Times New Roman" w:hAnsi="Times New Roman" w:cs="Times New Roman"/>
          <w:spacing w:val="-1"/>
          <w:sz w:val="28"/>
          <w:szCs w:val="28"/>
        </w:rPr>
        <w:t>АП</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щевая</w:t>
      </w:r>
      <w:r w:rsidRPr="00713C8E">
        <w:rPr>
          <w:rFonts w:ascii="Times New Roman" w:hAnsi="Times New Roman" w:cs="Times New Roman"/>
          <w:spacing w:val="59"/>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егкая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Ле</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екс.</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кса.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мес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за</w:t>
      </w:r>
      <w:r w:rsidRPr="00713C8E">
        <w:rPr>
          <w:rFonts w:ascii="Times New Roman" w:hAnsi="Times New Roman" w:cs="Times New Roman"/>
          <w:spacing w:val="-3"/>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л</w:t>
      </w:r>
      <w:r w:rsidRPr="00713C8E">
        <w:rPr>
          <w:rFonts w:ascii="Times New Roman" w:hAnsi="Times New Roman" w:cs="Times New Roman"/>
          <w:spacing w:val="-1"/>
          <w:sz w:val="28"/>
          <w:szCs w:val="28"/>
        </w:rPr>
        <w:t>юл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зн</w:t>
      </w:r>
      <w:r w:rsidRPr="00713C8E">
        <w:rPr>
          <w:rFonts w:ascii="Times New Roman" w:hAnsi="Times New Roman" w:cs="Times New Roman"/>
          <w:spacing w:val="4"/>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маж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То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-энергет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мплекс.</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4"/>
          <w:sz w:val="28"/>
          <w:szCs w:val="28"/>
        </w:rPr>
        <w:t>Т</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-эн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гет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мпл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кс.</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У</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ефтя</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га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э</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1"/>
          <w:sz w:val="28"/>
          <w:szCs w:val="28"/>
        </w:rPr>
        <w:t>ип</w:t>
      </w:r>
      <w:r w:rsidRPr="00713C8E">
        <w:rPr>
          <w:rFonts w:ascii="Times New Roman" w:hAnsi="Times New Roman" w:cs="Times New Roman"/>
          <w:sz w:val="28"/>
          <w:szCs w:val="28"/>
        </w:rPr>
        <w:t>ы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5"/>
          <w:sz w:val="28"/>
          <w:szCs w:val="28"/>
        </w:rPr>
        <w:t>щ</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Еди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энерго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ма ст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Мета</w:t>
      </w:r>
      <w:r w:rsidRPr="00713C8E">
        <w:rPr>
          <w:rFonts w:ascii="Times New Roman" w:hAnsi="Times New Roman" w:cs="Times New Roman"/>
          <w:spacing w:val="-1"/>
          <w:sz w:val="28"/>
          <w:szCs w:val="28"/>
        </w:rPr>
        <w:t>лл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 Че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етн</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я мета</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Ме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алл</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екс.</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азме</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ы и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тия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асли. Маш</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мпле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ци</w:t>
      </w:r>
      <w:r w:rsidRPr="00713C8E">
        <w:rPr>
          <w:rFonts w:ascii="Times New Roman" w:hAnsi="Times New Roman" w:cs="Times New Roman"/>
          <w:spacing w:val="4"/>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язи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с </w:t>
      </w:r>
      <w:r w:rsidRPr="00713C8E">
        <w:rPr>
          <w:rFonts w:ascii="Times New Roman" w:hAnsi="Times New Roman" w:cs="Times New Roman"/>
          <w:spacing w:val="1"/>
          <w:sz w:val="28"/>
          <w:szCs w:val="28"/>
        </w:rPr>
        <w:t>др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асля</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еще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сле</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 воен</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екса.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ав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асли.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еще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вы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 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ва. </w:t>
      </w:r>
      <w:r w:rsidRPr="00713C8E">
        <w:rPr>
          <w:rFonts w:ascii="Times New Roman" w:hAnsi="Times New Roman" w:cs="Times New Roman"/>
          <w:spacing w:val="-1"/>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ор</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 сет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ы 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екса.</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4"/>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ма</w:t>
      </w:r>
      <w:r w:rsidRPr="00713C8E">
        <w:rPr>
          <w:rFonts w:ascii="Times New Roman" w:hAnsi="Times New Roman" w:cs="Times New Roman"/>
          <w:spacing w:val="-1"/>
          <w:sz w:val="28"/>
          <w:szCs w:val="28"/>
        </w:rPr>
        <w:t>ци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форм</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ество</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 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4"/>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сет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сл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ван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Ре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6"/>
          <w:sz w:val="28"/>
          <w:szCs w:val="28"/>
        </w:rPr>
        <w:t>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тр</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 xml:space="preserve">Хозяйство своей местности.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Особенности ЭГП, ПРП,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B540EE" w:rsidRPr="00713C8E" w:rsidRDefault="00B540EE" w:rsidP="009360F3">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Районы</w:t>
      </w:r>
      <w:r w:rsidRPr="00713C8E">
        <w:rPr>
          <w:rFonts w:ascii="Times New Roman" w:hAnsi="Times New Roman" w:cs="Times New Roman"/>
          <w:b/>
          <w:bCs/>
          <w:sz w:val="28"/>
          <w:szCs w:val="28"/>
        </w:rPr>
        <w:t xml:space="preserve"> </w:t>
      </w:r>
      <w:r w:rsidRPr="00713C8E">
        <w:rPr>
          <w:rFonts w:ascii="Times New Roman" w:hAnsi="Times New Roman" w:cs="Times New Roman"/>
          <w:b/>
          <w:bCs/>
          <w:spacing w:val="-2"/>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b/>
          <w:bCs/>
          <w:sz w:val="28"/>
          <w:szCs w:val="28"/>
        </w:rPr>
        <w:t>Европе</w:t>
      </w:r>
      <w:r w:rsidRPr="00713C8E">
        <w:rPr>
          <w:rFonts w:ascii="Times New Roman" w:hAnsi="Times New Roman" w:cs="Times New Roman"/>
          <w:b/>
          <w:bCs/>
          <w:spacing w:val="-1"/>
          <w:sz w:val="28"/>
          <w:szCs w:val="28"/>
        </w:rPr>
        <w:t>й</w:t>
      </w:r>
      <w:r w:rsidRPr="00713C8E">
        <w:rPr>
          <w:rFonts w:ascii="Times New Roman" w:hAnsi="Times New Roman" w:cs="Times New Roman"/>
          <w:b/>
          <w:bCs/>
          <w:sz w:val="28"/>
          <w:szCs w:val="28"/>
        </w:rPr>
        <w:t>ская</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2"/>
          <w:sz w:val="28"/>
          <w:szCs w:val="28"/>
        </w:rPr>
        <w:t>ч</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ь</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2"/>
          <w:sz w:val="28"/>
          <w:szCs w:val="28"/>
        </w:rPr>
        <w:t>с</w:t>
      </w:r>
      <w:r w:rsidRPr="00713C8E">
        <w:rPr>
          <w:rFonts w:ascii="Times New Roman" w:hAnsi="Times New Roman" w:cs="Times New Roman"/>
          <w:b/>
          <w:bCs/>
          <w:sz w:val="28"/>
          <w:szCs w:val="28"/>
        </w:rPr>
        <w:t>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r w:rsidRPr="00713C8E">
        <w:rPr>
          <w:rFonts w:ascii="Times New Roman" w:hAnsi="Times New Roman" w:cs="Times New Roman"/>
          <w:b/>
          <w:bCs/>
          <w:spacing w:val="3"/>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 форм</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ЭГП, ПРП,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фа</w:t>
      </w:r>
      <w:r w:rsidRPr="00713C8E">
        <w:rPr>
          <w:rFonts w:ascii="Times New Roman" w:hAnsi="Times New Roman" w:cs="Times New Roman"/>
          <w:spacing w:val="1"/>
          <w:sz w:val="28"/>
          <w:szCs w:val="28"/>
        </w:rPr>
        <w:t>к</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Этапы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ства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йо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ва.</w:t>
      </w:r>
      <w:r w:rsidRPr="00713C8E">
        <w:rPr>
          <w:rFonts w:ascii="Times New Roman" w:hAnsi="Times New Roman" w:cs="Times New Roman"/>
          <w:spacing w:val="1"/>
          <w:sz w:val="28"/>
          <w:szCs w:val="28"/>
        </w:rPr>
        <w:t xml:space="preserve">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аж</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ш</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lastRenderedPageBreak/>
        <w:t>Го</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од</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ал</w:t>
      </w:r>
      <w:r w:rsidRPr="00713C8E">
        <w:rPr>
          <w:rFonts w:ascii="Times New Roman" w:hAnsi="Times New Roman" w:cs="Times New Roman"/>
          <w:i/>
          <w:spacing w:val="-2"/>
          <w:sz w:val="28"/>
          <w:szCs w:val="28"/>
        </w:rPr>
        <w:t>ь</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го</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й</w:t>
      </w:r>
      <w:r w:rsidRPr="00713C8E">
        <w:rPr>
          <w:rFonts w:ascii="Times New Roman" w:hAnsi="Times New Roman" w:cs="Times New Roman"/>
          <w:i/>
          <w:spacing w:val="1"/>
          <w:sz w:val="28"/>
          <w:szCs w:val="28"/>
        </w:rPr>
        <w:t>он</w:t>
      </w:r>
      <w:r w:rsidRPr="00713C8E">
        <w:rPr>
          <w:rFonts w:ascii="Times New Roman" w:hAnsi="Times New Roman" w:cs="Times New Roman"/>
          <w:i/>
          <w:sz w:val="28"/>
          <w:szCs w:val="28"/>
        </w:rPr>
        <w:t>а. Дре</w:t>
      </w:r>
      <w:r w:rsidRPr="00713C8E">
        <w:rPr>
          <w:rFonts w:ascii="Times New Roman" w:hAnsi="Times New Roman" w:cs="Times New Roman"/>
          <w:i/>
          <w:spacing w:val="-1"/>
          <w:sz w:val="28"/>
          <w:szCs w:val="28"/>
        </w:rPr>
        <w:t>вн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2"/>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род</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ш</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w:t>
      </w:r>
      <w:r w:rsidRPr="00713C8E">
        <w:rPr>
          <w:rFonts w:ascii="Times New Roman" w:hAnsi="Times New Roman" w:cs="Times New Roman"/>
          <w:i/>
          <w:spacing w:val="14"/>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ны</w:t>
      </w:r>
      <w:r w:rsidRPr="00713C8E">
        <w:rPr>
          <w:rFonts w:ascii="Times New Roman" w:hAnsi="Times New Roman" w:cs="Times New Roman"/>
          <w:i/>
          <w:sz w:val="28"/>
          <w:szCs w:val="28"/>
        </w:rPr>
        <w:t>е</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Фу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ци</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е</w:t>
      </w:r>
      <w:r w:rsidRPr="00713C8E">
        <w:rPr>
          <w:rFonts w:ascii="Times New Roman" w:hAnsi="Times New Roman" w:cs="Times New Roman"/>
          <w:spacing w:val="14"/>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3"/>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 –</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иц</w:t>
      </w:r>
      <w:r w:rsidRPr="00713C8E">
        <w:rPr>
          <w:rFonts w:ascii="Times New Roman" w:hAnsi="Times New Roman" w:cs="Times New Roman"/>
          <w:sz w:val="28"/>
          <w:szCs w:val="28"/>
        </w:rPr>
        <w:t xml:space="preserve">а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 xml:space="preserve">йской Федерации.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рн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4"/>
          <w:sz w:val="28"/>
          <w:szCs w:val="28"/>
        </w:rPr>
        <w:t>ЭГП</w:t>
      </w:r>
      <w:r w:rsidRPr="00713C8E">
        <w:rPr>
          <w:rFonts w:ascii="Times New Roman" w:hAnsi="Times New Roman" w:cs="Times New Roman"/>
          <w:sz w:val="28"/>
          <w:szCs w:val="28"/>
        </w:rPr>
        <w:t xml:space="preserve">, ПРП,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и ха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хо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кт</w:t>
      </w:r>
      <w:r w:rsidRPr="00713C8E">
        <w:rPr>
          <w:rFonts w:ascii="Times New Roman" w:hAnsi="Times New Roman" w:cs="Times New Roman"/>
          <w:spacing w:val="-4"/>
          <w:sz w:val="28"/>
          <w:szCs w:val="28"/>
        </w:rPr>
        <w:t>у</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ы хозяйства, специализация района. География важнейших отраслей хозяйства.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-Вят</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особенности ЭГП, </w:t>
      </w:r>
      <w:r w:rsidRPr="00713C8E">
        <w:rPr>
          <w:rFonts w:ascii="Times New Roman" w:hAnsi="Times New Roman" w:cs="Times New Roman"/>
          <w:sz w:val="28"/>
          <w:szCs w:val="28"/>
        </w:rPr>
        <w:t>ПРП,</w:t>
      </w:r>
      <w:r w:rsidRPr="00713C8E">
        <w:rPr>
          <w:rFonts w:ascii="Times New Roman" w:hAnsi="Times New Roman" w:cs="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z w:val="28"/>
          <w:szCs w:val="28"/>
        </w:rPr>
        <w:t>Севе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йо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 xml:space="preserve">особенности ЭГП, </w:t>
      </w:r>
      <w:r w:rsidRPr="00713C8E">
        <w:rPr>
          <w:rFonts w:ascii="Times New Roman" w:hAnsi="Times New Roman" w:cs="Times New Roman"/>
          <w:sz w:val="28"/>
          <w:szCs w:val="28"/>
        </w:rPr>
        <w:t xml:space="preserve">ПРП, </w:t>
      </w:r>
      <w:r w:rsidRPr="00713C8E">
        <w:rPr>
          <w:rFonts w:ascii="Times New Roman" w:hAnsi="Times New Roman" w:cs="Times New Roman"/>
          <w:spacing w:val="1"/>
          <w:sz w:val="28"/>
          <w:szCs w:val="28"/>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 xml:space="preserve">кая </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 xml:space="preserve">особенности ЭГП, </w:t>
      </w:r>
      <w:r w:rsidRPr="00713C8E">
        <w:rPr>
          <w:rFonts w:ascii="Times New Roman" w:hAnsi="Times New Roman" w:cs="Times New Roman"/>
          <w:sz w:val="28"/>
          <w:szCs w:val="28"/>
        </w:rPr>
        <w:t xml:space="preserve">ПРП, </w:t>
      </w:r>
      <w:r w:rsidRPr="00713C8E">
        <w:rPr>
          <w:rFonts w:ascii="Times New Roman" w:hAnsi="Times New Roman" w:cs="Times New Roman"/>
          <w:spacing w:val="-1"/>
          <w:sz w:val="28"/>
          <w:szCs w:val="28"/>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pacing w:val="-1"/>
          <w:sz w:val="28"/>
          <w:szCs w:val="28"/>
        </w:rPr>
      </w:pPr>
      <w:r w:rsidRPr="00713C8E">
        <w:rPr>
          <w:rFonts w:ascii="Times New Roman" w:hAnsi="Times New Roman" w:cs="Times New Roman"/>
          <w:i/>
          <w:spacing w:val="-1"/>
          <w:sz w:val="28"/>
          <w:szCs w:val="28"/>
        </w:rPr>
        <w:t>Моря Атлантического океана, омывающие Россию: транспортное значение, ресурсы.</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вропе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Сев</w:t>
      </w:r>
      <w:r w:rsidRPr="00713C8E">
        <w:rPr>
          <w:rFonts w:ascii="Times New Roman" w:hAnsi="Times New Roman" w:cs="Times New Roman"/>
          <w:spacing w:val="-3"/>
          <w:sz w:val="28"/>
          <w:szCs w:val="28"/>
        </w:rPr>
        <w:t>е</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история освоения, </w:t>
      </w:r>
      <w:r w:rsidRPr="00713C8E">
        <w:rPr>
          <w:rFonts w:ascii="Times New Roman" w:hAnsi="Times New Roman" w:cs="Times New Roman"/>
          <w:spacing w:val="-2"/>
          <w:sz w:val="28"/>
          <w:szCs w:val="28"/>
        </w:rPr>
        <w:t xml:space="preserve">особенности ЭГП, </w:t>
      </w:r>
      <w:r w:rsidRPr="00713C8E">
        <w:rPr>
          <w:rFonts w:ascii="Times New Roman" w:hAnsi="Times New Roman" w:cs="Times New Roman"/>
          <w:sz w:val="28"/>
          <w:szCs w:val="28"/>
        </w:rPr>
        <w:t xml:space="preserve">ПРП, </w:t>
      </w:r>
      <w:r w:rsidRPr="00713C8E">
        <w:rPr>
          <w:rFonts w:ascii="Times New Roman" w:hAnsi="Times New Roman" w:cs="Times New Roman"/>
          <w:spacing w:val="-2"/>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волжье: </w:t>
      </w:r>
      <w:r w:rsidRPr="00713C8E">
        <w:rPr>
          <w:rFonts w:ascii="Times New Roman" w:hAnsi="Times New Roman" w:cs="Times New Roman"/>
          <w:spacing w:val="-1"/>
          <w:sz w:val="28"/>
          <w:szCs w:val="28"/>
        </w:rPr>
        <w:t xml:space="preserve">особенности ЭГП, </w:t>
      </w:r>
      <w:r w:rsidRPr="00713C8E">
        <w:rPr>
          <w:rFonts w:ascii="Times New Roman" w:hAnsi="Times New Roman" w:cs="Times New Roman"/>
          <w:sz w:val="28"/>
          <w:szCs w:val="28"/>
        </w:rPr>
        <w:t xml:space="preserve">ПРП, </w:t>
      </w:r>
      <w:r w:rsidRPr="00713C8E">
        <w:rPr>
          <w:rFonts w:ascii="Times New Roman" w:hAnsi="Times New Roman" w:cs="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 xml:space="preserve">особенности ЭГП, </w:t>
      </w:r>
      <w:r w:rsidRPr="00713C8E">
        <w:rPr>
          <w:rFonts w:ascii="Times New Roman" w:hAnsi="Times New Roman" w:cs="Times New Roman"/>
          <w:sz w:val="28"/>
          <w:szCs w:val="28"/>
        </w:rPr>
        <w:t>ПРП,</w:t>
      </w:r>
      <w:r w:rsidRPr="00713C8E">
        <w:rPr>
          <w:rFonts w:ascii="Times New Roman" w:hAnsi="Times New Roman" w:cs="Times New Roman"/>
          <w:spacing w:val="-3"/>
          <w:sz w:val="28"/>
          <w:szCs w:val="28"/>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Севе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Кавказ: особенности ЭГП, ПРП,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Юж</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я</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3"/>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сс</w:t>
      </w:r>
      <w:r w:rsidRPr="00713C8E">
        <w:rPr>
          <w:rFonts w:ascii="Times New Roman" w:hAnsi="Times New Roman" w:cs="Times New Roman"/>
          <w:i/>
          <w:spacing w:val="1"/>
          <w:sz w:val="28"/>
          <w:szCs w:val="28"/>
        </w:rPr>
        <w:t>ии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е зн</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ес</w:t>
      </w:r>
      <w:r w:rsidRPr="00713C8E">
        <w:rPr>
          <w:rFonts w:ascii="Times New Roman" w:hAnsi="Times New Roman" w:cs="Times New Roman"/>
          <w:i/>
          <w:spacing w:val="-3"/>
          <w:sz w:val="28"/>
          <w:szCs w:val="28"/>
        </w:rPr>
        <w:t>у</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 xml:space="preserve">особенности ЭГП, </w:t>
      </w:r>
      <w:r w:rsidRPr="00713C8E">
        <w:rPr>
          <w:rFonts w:ascii="Times New Roman" w:hAnsi="Times New Roman" w:cs="Times New Roman"/>
          <w:sz w:val="28"/>
          <w:szCs w:val="28"/>
        </w:rPr>
        <w:t>ПРП, этапы</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з</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1"/>
          <w:sz w:val="28"/>
          <w:szCs w:val="28"/>
        </w:rPr>
        <w:t>ат</w:t>
      </w:r>
      <w:r w:rsidRPr="00713C8E">
        <w:rPr>
          <w:rFonts w:ascii="Times New Roman" w:hAnsi="Times New Roman" w:cs="Times New Roman"/>
          <w:b/>
          <w:bCs/>
          <w:sz w:val="28"/>
          <w:szCs w:val="28"/>
        </w:rPr>
        <w:t>с</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z w:val="28"/>
          <w:szCs w:val="28"/>
        </w:rPr>
        <w:t>ч</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 xml:space="preserve">ь </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r w:rsidRPr="00713C8E">
        <w:rPr>
          <w:rFonts w:ascii="Times New Roman" w:hAnsi="Times New Roman" w:cs="Times New Roman"/>
          <w:b/>
          <w:bCs/>
          <w:spacing w:val="4"/>
          <w:sz w:val="28"/>
          <w:szCs w:val="28"/>
        </w:rPr>
        <w:t xml:space="preserve">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 xml:space="preserve">особенности ЭГП, </w:t>
      </w:r>
      <w:r w:rsidRPr="00713C8E">
        <w:rPr>
          <w:rFonts w:ascii="Times New Roman" w:hAnsi="Times New Roman" w:cs="Times New Roman"/>
          <w:sz w:val="28"/>
          <w:szCs w:val="28"/>
        </w:rPr>
        <w:t>ПРП, этапы</w:t>
      </w:r>
      <w:r w:rsidRPr="00713C8E">
        <w:rPr>
          <w:rFonts w:ascii="Times New Roman" w:hAnsi="Times New Roman" w:cs="Times New Roman"/>
          <w:spacing w:val="-2"/>
          <w:sz w:val="28"/>
          <w:szCs w:val="28"/>
        </w:rPr>
        <w:t xml:space="preserve"> и проблемы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Моря Северного Ледовитого океана: транспортное значение, ресурсы.</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 xml:space="preserve">особенности ЭГП, </w:t>
      </w:r>
      <w:r w:rsidRPr="00713C8E">
        <w:rPr>
          <w:rFonts w:ascii="Times New Roman" w:hAnsi="Times New Roman" w:cs="Times New Roman"/>
          <w:sz w:val="28"/>
          <w:szCs w:val="28"/>
        </w:rPr>
        <w:t>ПРП, этапы</w:t>
      </w:r>
      <w:r w:rsidRPr="00713C8E">
        <w:rPr>
          <w:rFonts w:ascii="Times New Roman" w:hAnsi="Times New Roman" w:cs="Times New Roman"/>
          <w:spacing w:val="-2"/>
          <w:sz w:val="28"/>
          <w:szCs w:val="28"/>
        </w:rPr>
        <w:t xml:space="preserve"> и проблемы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я</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Ти</w:t>
      </w:r>
      <w:r w:rsidRPr="00713C8E">
        <w:rPr>
          <w:rFonts w:ascii="Times New Roman" w:hAnsi="Times New Roman" w:cs="Times New Roman"/>
          <w:i/>
          <w:spacing w:val="1"/>
          <w:sz w:val="28"/>
          <w:szCs w:val="28"/>
        </w:rPr>
        <w:t>хо</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о</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ке</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 транспортное значение, ресурсы.</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z w:val="28"/>
          <w:szCs w:val="28"/>
        </w:rPr>
        <w:t>Дал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ор</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этапы</w:t>
      </w:r>
      <w:r w:rsidRPr="00713C8E">
        <w:rPr>
          <w:rFonts w:ascii="Times New Roman" w:hAnsi="Times New Roman" w:cs="Times New Roman"/>
          <w:spacing w:val="-2"/>
          <w:sz w:val="28"/>
          <w:szCs w:val="28"/>
        </w:rPr>
        <w:t xml:space="preserve"> и проблемы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особенности ЭГП, </w:t>
      </w:r>
      <w:r w:rsidRPr="00713C8E">
        <w:rPr>
          <w:rFonts w:ascii="Times New Roman" w:hAnsi="Times New Roman" w:cs="Times New Roman"/>
          <w:sz w:val="28"/>
          <w:szCs w:val="28"/>
        </w:rPr>
        <w:t xml:space="preserve">ПРП, </w:t>
      </w:r>
      <w:r w:rsidRPr="00713C8E">
        <w:rPr>
          <w:rFonts w:ascii="Times New Roman" w:hAnsi="Times New Roman" w:cs="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ь</w:t>
      </w:r>
      <w:r w:rsidRPr="00713C8E">
        <w:rPr>
          <w:rFonts w:ascii="Times New Roman" w:hAnsi="Times New Roman" w:cs="Times New Roman"/>
          <w:spacing w:val="34"/>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34"/>
          <w:sz w:val="28"/>
          <w:szCs w:val="28"/>
        </w:rPr>
        <w:t xml:space="preserve"> </w:t>
      </w:r>
      <w:r w:rsidRPr="00713C8E">
        <w:rPr>
          <w:rFonts w:ascii="Times New Roman" w:hAnsi="Times New Roman" w:cs="Times New Roman"/>
          <w:sz w:val="28"/>
          <w:szCs w:val="28"/>
        </w:rPr>
        <w:t>Дал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4"/>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ка</w:t>
      </w:r>
      <w:r w:rsidRPr="00713C8E">
        <w:rPr>
          <w:rFonts w:ascii="Times New Roman" w:hAnsi="Times New Roman" w:cs="Times New Roman"/>
          <w:spacing w:val="3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35"/>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а</w:t>
      </w:r>
      <w:r w:rsidRPr="00713C8E">
        <w:rPr>
          <w:rFonts w:ascii="Times New Roman" w:hAnsi="Times New Roman" w:cs="Times New Roman"/>
          <w:spacing w:val="8"/>
          <w:sz w:val="28"/>
          <w:szCs w:val="28"/>
        </w:rPr>
        <w:t>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 раз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аж</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ш</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w:t>
      </w:r>
    </w:p>
    <w:p w:rsidR="009360F3" w:rsidRPr="00713C8E" w:rsidRDefault="00B540EE" w:rsidP="009360F3">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Россия</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в мире.</w:t>
      </w:r>
      <w:r w:rsidRPr="00713C8E">
        <w:rPr>
          <w:rFonts w:ascii="Times New Roman" w:hAnsi="Times New Roman" w:cs="Times New Roman"/>
          <w:b/>
          <w:bCs/>
          <w:spacing w:val="2"/>
          <w:sz w:val="28"/>
          <w:szCs w:val="28"/>
        </w:rPr>
        <w:t xml:space="preserve"> </w:t>
      </w:r>
    </w:p>
    <w:p w:rsidR="00B540EE" w:rsidRPr="00713C8E" w:rsidRDefault="00B540EE" w:rsidP="009360F3">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 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сто</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 xml:space="preserve">о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вню 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стие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 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ор</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стве (г</w:t>
      </w:r>
      <w:r w:rsidRPr="00713C8E">
        <w:rPr>
          <w:rFonts w:ascii="Times New Roman" w:hAnsi="Times New Roman" w:cs="Times New Roman"/>
          <w:spacing w:val="5"/>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в</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еш</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еэ</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20"/>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20"/>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2"/>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1"/>
          <w:sz w:val="28"/>
          <w:szCs w:val="28"/>
        </w:rPr>
        <w:t xml:space="preserve"> </w:t>
      </w:r>
      <w:r w:rsidRPr="00713C8E">
        <w:rPr>
          <w:rFonts w:ascii="Times New Roman" w:hAnsi="Times New Roman" w:cs="Times New Roman"/>
          <w:sz w:val="28"/>
          <w:szCs w:val="28"/>
        </w:rPr>
        <w:t>эк</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ор</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2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9"/>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та</w:t>
      </w:r>
      <w:r w:rsidRPr="00713C8E">
        <w:rPr>
          <w:rFonts w:ascii="Times New Roman" w:hAnsi="Times New Roman" w:cs="Times New Roman"/>
          <w:spacing w:val="21"/>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8"/>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2"/>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ке. Россия и страны СНГ. </w:t>
      </w:r>
    </w:p>
    <w:p w:rsidR="00B540EE" w:rsidRPr="00713C8E" w:rsidRDefault="00B540EE">
      <w:pPr>
        <w:tabs>
          <w:tab w:val="left" w:pos="5428"/>
        </w:tabs>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2"/>
          <w:sz w:val="28"/>
          <w:szCs w:val="28"/>
        </w:rPr>
        <w:t>т</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м</w:t>
      </w:r>
      <w:r w:rsidRPr="00713C8E">
        <w:rPr>
          <w:rFonts w:ascii="Times New Roman" w:hAnsi="Times New Roman" w:cs="Times New Roman"/>
          <w:b/>
          <w:bCs/>
          <w:sz w:val="28"/>
          <w:szCs w:val="28"/>
        </w:rPr>
        <w:t>ы</w:t>
      </w:r>
      <w:r w:rsidRPr="00713C8E">
        <w:rPr>
          <w:rFonts w:ascii="Times New Roman" w:hAnsi="Times New Roman" w:cs="Times New Roman"/>
          <w:b/>
          <w:bCs/>
          <w:spacing w:val="-4"/>
          <w:sz w:val="28"/>
          <w:szCs w:val="28"/>
        </w:rPr>
        <w:t xml:space="preserve"> </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ческ</w:t>
      </w:r>
      <w:r w:rsidRPr="00713C8E">
        <w:rPr>
          <w:rFonts w:ascii="Times New Roman" w:hAnsi="Times New Roman" w:cs="Times New Roman"/>
          <w:b/>
          <w:bCs/>
          <w:spacing w:val="-4"/>
          <w:sz w:val="28"/>
          <w:szCs w:val="28"/>
        </w:rPr>
        <w:t>и</w:t>
      </w:r>
      <w:r w:rsidRPr="00713C8E">
        <w:rPr>
          <w:rFonts w:ascii="Times New Roman" w:hAnsi="Times New Roman" w:cs="Times New Roman"/>
          <w:b/>
          <w:bCs/>
          <w:sz w:val="28"/>
          <w:szCs w:val="28"/>
        </w:rPr>
        <w:t>х</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z w:val="28"/>
          <w:szCs w:val="28"/>
        </w:rPr>
        <w:t>р</w:t>
      </w:r>
      <w:r w:rsidRPr="00713C8E">
        <w:rPr>
          <w:rFonts w:ascii="Times New Roman" w:hAnsi="Times New Roman" w:cs="Times New Roman"/>
          <w:b/>
          <w:bCs/>
          <w:spacing w:val="-2"/>
          <w:sz w:val="28"/>
          <w:szCs w:val="28"/>
        </w:rPr>
        <w:t>а</w:t>
      </w:r>
      <w:r w:rsidRPr="00713C8E">
        <w:rPr>
          <w:rFonts w:ascii="Times New Roman" w:hAnsi="Times New Roman" w:cs="Times New Roman"/>
          <w:b/>
          <w:bCs/>
          <w:spacing w:val="-1"/>
          <w:sz w:val="28"/>
          <w:szCs w:val="28"/>
        </w:rPr>
        <w:t>бо</w:t>
      </w:r>
      <w:r w:rsidRPr="00713C8E">
        <w:rPr>
          <w:rFonts w:ascii="Times New Roman" w:hAnsi="Times New Roman" w:cs="Times New Roman"/>
          <w:b/>
          <w:bCs/>
          <w:spacing w:val="1"/>
          <w:sz w:val="28"/>
          <w:szCs w:val="28"/>
        </w:rPr>
        <w:t>т</w:t>
      </w:r>
    </w:p>
    <w:p w:rsidR="00B540EE" w:rsidRPr="00713C8E" w:rsidRDefault="00B540EE" w:rsidP="008F77D1">
      <w:pPr>
        <w:numPr>
          <w:ilvl w:val="0"/>
          <w:numId w:val="100"/>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картой «Имена на карте».</w:t>
      </w:r>
    </w:p>
    <w:p w:rsidR="00B540EE" w:rsidRPr="00713C8E" w:rsidRDefault="00B540EE" w:rsidP="008F77D1">
      <w:pPr>
        <w:numPr>
          <w:ilvl w:val="0"/>
          <w:numId w:val="100"/>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и нанесение на контурную карту географических объектов изученных маршрутов путешественников.</w:t>
      </w:r>
    </w:p>
    <w:p w:rsidR="00B540EE" w:rsidRPr="00713C8E" w:rsidRDefault="00B540EE" w:rsidP="008F77D1">
      <w:pPr>
        <w:numPr>
          <w:ilvl w:val="0"/>
          <w:numId w:val="100"/>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зенитального положения Солнца в разные периоды года.</w:t>
      </w:r>
    </w:p>
    <w:p w:rsidR="00B540EE" w:rsidRPr="00713C8E" w:rsidRDefault="00B540EE" w:rsidP="008F77D1">
      <w:pPr>
        <w:numPr>
          <w:ilvl w:val="0"/>
          <w:numId w:val="100"/>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координат географических объектов по карте.</w:t>
      </w:r>
    </w:p>
    <w:p w:rsidR="00B540EE" w:rsidRPr="00713C8E" w:rsidRDefault="00B540EE" w:rsidP="008F77D1">
      <w:pPr>
        <w:numPr>
          <w:ilvl w:val="0"/>
          <w:numId w:val="100"/>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Определение положения объектов относительно друг друга:</w:t>
      </w:r>
    </w:p>
    <w:p w:rsidR="00B540EE" w:rsidRPr="00713C8E" w:rsidRDefault="00B540EE" w:rsidP="008F77D1">
      <w:pPr>
        <w:numPr>
          <w:ilvl w:val="0"/>
          <w:numId w:val="100"/>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направлений и расстояний по глобусу и карте.</w:t>
      </w:r>
    </w:p>
    <w:p w:rsidR="00B540EE" w:rsidRPr="00713C8E" w:rsidRDefault="00B540EE" w:rsidP="008F77D1">
      <w:pPr>
        <w:numPr>
          <w:ilvl w:val="0"/>
          <w:numId w:val="100"/>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высот и глубин географических объектов с использованием шкалы высот и глубин.</w:t>
      </w:r>
    </w:p>
    <w:p w:rsidR="00B540EE" w:rsidRPr="00713C8E" w:rsidRDefault="00B540EE" w:rsidP="008F77D1">
      <w:pPr>
        <w:numPr>
          <w:ilvl w:val="0"/>
          <w:numId w:val="100"/>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азимута.</w:t>
      </w:r>
    </w:p>
    <w:p w:rsidR="00B540EE" w:rsidRPr="00713C8E" w:rsidRDefault="00B540EE" w:rsidP="008F77D1">
      <w:pPr>
        <w:numPr>
          <w:ilvl w:val="0"/>
          <w:numId w:val="100"/>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Ориентирование на местности.</w:t>
      </w:r>
    </w:p>
    <w:p w:rsidR="00B540EE" w:rsidRPr="00713C8E" w:rsidRDefault="00B540EE" w:rsidP="008F77D1">
      <w:pPr>
        <w:numPr>
          <w:ilvl w:val="0"/>
          <w:numId w:val="100"/>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Составление плана местности.</w:t>
      </w:r>
    </w:p>
    <w:p w:rsidR="00B540EE" w:rsidRPr="00713C8E" w:rsidRDefault="00B540EE" w:rsidP="008F77D1">
      <w:pPr>
        <w:numPr>
          <w:ilvl w:val="0"/>
          <w:numId w:val="100"/>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коллекциями минералов, горных пород, полезных ископаемых.</w:t>
      </w:r>
    </w:p>
    <w:p w:rsidR="00B540EE" w:rsidRPr="00713C8E" w:rsidRDefault="00B540EE" w:rsidP="008F77D1">
      <w:pPr>
        <w:numPr>
          <w:ilvl w:val="0"/>
          <w:numId w:val="100"/>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картографическими источниками: нанесение элементов рельефа.</w:t>
      </w:r>
    </w:p>
    <w:p w:rsidR="00B540EE" w:rsidRPr="00713C8E" w:rsidRDefault="00B540EE" w:rsidP="008F77D1">
      <w:pPr>
        <w:numPr>
          <w:ilvl w:val="0"/>
          <w:numId w:val="100"/>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713C8E" w:rsidRDefault="00B540EE" w:rsidP="008F77D1">
      <w:pPr>
        <w:numPr>
          <w:ilvl w:val="0"/>
          <w:numId w:val="100"/>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картографическими источниками: нанесение объектов гидрографии.</w:t>
      </w:r>
    </w:p>
    <w:p w:rsidR="00B540EE" w:rsidRPr="00713C8E" w:rsidRDefault="00B540EE" w:rsidP="008F77D1">
      <w:pPr>
        <w:numPr>
          <w:ilvl w:val="0"/>
          <w:numId w:val="100"/>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объектов гидрографии.</w:t>
      </w:r>
    </w:p>
    <w:p w:rsidR="00B540EE" w:rsidRPr="00713C8E" w:rsidRDefault="00B540EE" w:rsidP="008F77D1">
      <w:pPr>
        <w:numPr>
          <w:ilvl w:val="0"/>
          <w:numId w:val="100"/>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Ведение дневника погоды.</w:t>
      </w:r>
    </w:p>
    <w:p w:rsidR="00B540EE" w:rsidRPr="00713C8E" w:rsidRDefault="00B540EE" w:rsidP="008F77D1">
      <w:pPr>
        <w:numPr>
          <w:ilvl w:val="0"/>
          <w:numId w:val="100"/>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метеоприборами (проведение наблюдений и измерений, фиксация результатов, обработка результатов наблюдений) .</w:t>
      </w:r>
    </w:p>
    <w:p w:rsidR="00B540EE" w:rsidRPr="00713C8E" w:rsidRDefault="00B540EE" w:rsidP="008F77D1">
      <w:pPr>
        <w:numPr>
          <w:ilvl w:val="0"/>
          <w:numId w:val="100"/>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средних температур, амплитуды и построение графиков.</w:t>
      </w:r>
    </w:p>
    <w:p w:rsidR="00B540EE" w:rsidRPr="00713C8E" w:rsidRDefault="00B540EE" w:rsidP="008F77D1">
      <w:pPr>
        <w:numPr>
          <w:ilvl w:val="0"/>
          <w:numId w:val="100"/>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713C8E" w:rsidRDefault="00B540EE" w:rsidP="008F77D1">
      <w:pPr>
        <w:numPr>
          <w:ilvl w:val="0"/>
          <w:numId w:val="100"/>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713C8E" w:rsidRDefault="00B540EE" w:rsidP="008F77D1">
      <w:pPr>
        <w:numPr>
          <w:ilvl w:val="0"/>
          <w:numId w:val="100"/>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Изучение природных комплексов своей местности.</w:t>
      </w:r>
    </w:p>
    <w:p w:rsidR="00B540EE" w:rsidRPr="00713C8E" w:rsidRDefault="00B540EE" w:rsidP="008F77D1">
      <w:pPr>
        <w:numPr>
          <w:ilvl w:val="0"/>
          <w:numId w:val="100"/>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основных компонентов природы океанов Земли.</w:t>
      </w:r>
    </w:p>
    <w:p w:rsidR="00B540EE" w:rsidRPr="00713C8E" w:rsidRDefault="00B540EE" w:rsidP="008F77D1">
      <w:pPr>
        <w:numPr>
          <w:ilvl w:val="0"/>
          <w:numId w:val="100"/>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презентационных материалов об океанах на основе различных источников информации.</w:t>
      </w:r>
    </w:p>
    <w:p w:rsidR="00B540EE" w:rsidRPr="00713C8E" w:rsidRDefault="00B540EE" w:rsidP="008F77D1">
      <w:pPr>
        <w:numPr>
          <w:ilvl w:val="0"/>
          <w:numId w:val="100"/>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Описание основных компонентов природы материков Земли.</w:t>
      </w:r>
    </w:p>
    <w:p w:rsidR="00B540EE" w:rsidRPr="00713C8E" w:rsidRDefault="00B540EE" w:rsidP="008F77D1">
      <w:pPr>
        <w:numPr>
          <w:ilvl w:val="0"/>
          <w:numId w:val="100"/>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природных зон Земли.</w:t>
      </w:r>
    </w:p>
    <w:p w:rsidR="00B540EE" w:rsidRPr="00713C8E" w:rsidRDefault="00B540EE" w:rsidP="008F77D1">
      <w:pPr>
        <w:numPr>
          <w:ilvl w:val="0"/>
          <w:numId w:val="100"/>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презентационных материалов о материке на основе различных источников информации.</w:t>
      </w:r>
    </w:p>
    <w:p w:rsidR="00B540EE" w:rsidRPr="00713C8E" w:rsidRDefault="00B540EE" w:rsidP="008F77D1">
      <w:pPr>
        <w:numPr>
          <w:ilvl w:val="0"/>
          <w:numId w:val="100"/>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Прогнозирование перспективных путей рационального природопользования.</w:t>
      </w:r>
    </w:p>
    <w:p w:rsidR="00B540EE" w:rsidRPr="00713C8E" w:rsidRDefault="00B540EE" w:rsidP="008F77D1">
      <w:pPr>
        <w:numPr>
          <w:ilvl w:val="0"/>
          <w:numId w:val="100"/>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ГП и оценка его влияния на природу и жизнь людей в России.</w:t>
      </w:r>
    </w:p>
    <w:p w:rsidR="00B540EE" w:rsidRPr="00713C8E" w:rsidRDefault="00B540EE" w:rsidP="008F77D1">
      <w:pPr>
        <w:numPr>
          <w:ilvl w:val="0"/>
          <w:numId w:val="100"/>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картографическими источниками: нанесение особенностей географического положения России.</w:t>
      </w:r>
    </w:p>
    <w:p w:rsidR="00B540EE" w:rsidRPr="00713C8E" w:rsidRDefault="00B540EE" w:rsidP="008F77D1">
      <w:pPr>
        <w:numPr>
          <w:ilvl w:val="0"/>
          <w:numId w:val="100"/>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Оценивание динамики изменения границ России и их значения.</w:t>
      </w:r>
    </w:p>
    <w:p w:rsidR="00B540EE" w:rsidRPr="00713C8E" w:rsidRDefault="00B540EE" w:rsidP="008F77D1">
      <w:pPr>
        <w:numPr>
          <w:ilvl w:val="0"/>
          <w:numId w:val="100"/>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Написание эссе о роли русских землепроходцев и исследователей в освоении и изучении территории России.</w:t>
      </w:r>
    </w:p>
    <w:p w:rsidR="00B540EE" w:rsidRPr="00713C8E" w:rsidRDefault="00B540EE" w:rsidP="008F77D1">
      <w:pPr>
        <w:numPr>
          <w:ilvl w:val="0"/>
          <w:numId w:val="100"/>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задач на определение разницы во времени различных территорий России.</w:t>
      </w:r>
    </w:p>
    <w:p w:rsidR="00B540EE" w:rsidRPr="00713C8E" w:rsidRDefault="00B540EE" w:rsidP="008F77D1">
      <w:pPr>
        <w:numPr>
          <w:ilvl w:val="0"/>
          <w:numId w:val="100"/>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Выявление взаимозависимостей тектонической структуры, формы рельефа, полезных ископаемых на территории России.</w:t>
      </w:r>
    </w:p>
    <w:p w:rsidR="00B540EE" w:rsidRPr="00713C8E" w:rsidRDefault="00B540EE" w:rsidP="008F77D1">
      <w:pPr>
        <w:numPr>
          <w:ilvl w:val="0"/>
          <w:numId w:val="100"/>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картографическими источниками: нанесение элементов рельефа России.</w:t>
      </w:r>
    </w:p>
    <w:p w:rsidR="00B540EE" w:rsidRPr="00713C8E" w:rsidRDefault="00B540EE" w:rsidP="008F77D1">
      <w:pPr>
        <w:numPr>
          <w:ilvl w:val="0"/>
          <w:numId w:val="100"/>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элементов рельефа России.</w:t>
      </w:r>
    </w:p>
    <w:p w:rsidR="00B540EE" w:rsidRPr="00713C8E" w:rsidRDefault="00B540EE" w:rsidP="008F77D1">
      <w:pPr>
        <w:numPr>
          <w:ilvl w:val="0"/>
          <w:numId w:val="100"/>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Построение профиля своей местности.</w:t>
      </w:r>
    </w:p>
    <w:p w:rsidR="00B540EE" w:rsidRPr="00713C8E" w:rsidRDefault="00B540EE" w:rsidP="008F77D1">
      <w:pPr>
        <w:numPr>
          <w:ilvl w:val="0"/>
          <w:numId w:val="100"/>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картографическими источниками: нанесение объектов гидрографии России .</w:t>
      </w:r>
    </w:p>
    <w:p w:rsidR="00B540EE" w:rsidRPr="00713C8E" w:rsidRDefault="00B540EE" w:rsidP="008F77D1">
      <w:pPr>
        <w:numPr>
          <w:ilvl w:val="0"/>
          <w:numId w:val="100"/>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объектов гидрографии России.</w:t>
      </w:r>
    </w:p>
    <w:p w:rsidR="00B540EE" w:rsidRPr="00713C8E" w:rsidRDefault="00B540EE" w:rsidP="008F77D1">
      <w:pPr>
        <w:numPr>
          <w:ilvl w:val="0"/>
          <w:numId w:val="100"/>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713C8E" w:rsidRDefault="00B540EE" w:rsidP="008F77D1">
      <w:pPr>
        <w:numPr>
          <w:ilvl w:val="0"/>
          <w:numId w:val="100"/>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Распределение количества осадков на территории России, работа с климатограммами.</w:t>
      </w:r>
    </w:p>
    <w:p w:rsidR="00B540EE" w:rsidRPr="00713C8E" w:rsidRDefault="00B540EE" w:rsidP="008F77D1">
      <w:pPr>
        <w:numPr>
          <w:ilvl w:val="0"/>
          <w:numId w:val="100"/>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характеристики климата своего региона.</w:t>
      </w:r>
    </w:p>
    <w:p w:rsidR="00B540EE" w:rsidRPr="00713C8E" w:rsidRDefault="00B540EE" w:rsidP="008F77D1">
      <w:pPr>
        <w:numPr>
          <w:ilvl w:val="0"/>
          <w:numId w:val="100"/>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Составление прогноза погоды на основе различных</w:t>
      </w:r>
      <w:r w:rsidRPr="00713C8E">
        <w:rPr>
          <w:rFonts w:ascii="Times New Roman" w:hAnsi="Times New Roman" w:cs="Times New Roman"/>
          <w:sz w:val="28"/>
          <w:szCs w:val="28"/>
        </w:rPr>
        <w:tab/>
        <w:t>источников информации.</w:t>
      </w:r>
    </w:p>
    <w:p w:rsidR="00B540EE" w:rsidRPr="00713C8E" w:rsidRDefault="00B540EE" w:rsidP="008F77D1">
      <w:pPr>
        <w:numPr>
          <w:ilvl w:val="0"/>
          <w:numId w:val="100"/>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основных компонентов природы России.</w:t>
      </w:r>
    </w:p>
    <w:p w:rsidR="00B540EE" w:rsidRPr="00713C8E" w:rsidRDefault="00B540EE" w:rsidP="008F77D1">
      <w:pPr>
        <w:numPr>
          <w:ilvl w:val="0"/>
          <w:numId w:val="100"/>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презентационных материалов о природе России на основе различных источников информации.</w:t>
      </w:r>
    </w:p>
    <w:p w:rsidR="00B540EE" w:rsidRPr="00713C8E" w:rsidRDefault="00B540EE" w:rsidP="008F77D1">
      <w:pPr>
        <w:numPr>
          <w:ilvl w:val="0"/>
          <w:numId w:val="100"/>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Сравнение особенностей природы отдельных регионов страны.</w:t>
      </w:r>
    </w:p>
    <w:p w:rsidR="00B540EE" w:rsidRPr="00713C8E" w:rsidRDefault="00B540EE" w:rsidP="008F77D1">
      <w:pPr>
        <w:numPr>
          <w:ilvl w:val="0"/>
          <w:numId w:val="100"/>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видов особо охраняемых природных территорий России и их особенностей.</w:t>
      </w:r>
    </w:p>
    <w:p w:rsidR="00B540EE" w:rsidRPr="00713C8E" w:rsidRDefault="00B540EE" w:rsidP="008F77D1">
      <w:pPr>
        <w:numPr>
          <w:ilvl w:val="0"/>
          <w:numId w:val="100"/>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713C8E" w:rsidRDefault="00B540EE" w:rsidP="008F77D1">
      <w:pPr>
        <w:numPr>
          <w:ilvl w:val="0"/>
          <w:numId w:val="100"/>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особенностей размещения крупных народов России.</w:t>
      </w:r>
    </w:p>
    <w:p w:rsidR="00B540EE" w:rsidRPr="00713C8E" w:rsidRDefault="00B540EE" w:rsidP="008F77D1">
      <w:pPr>
        <w:numPr>
          <w:ilvl w:val="0"/>
          <w:numId w:val="100"/>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вычисление и сравнение показателей естественного прироста населения в разных частях России.</w:t>
      </w:r>
    </w:p>
    <w:p w:rsidR="00B540EE" w:rsidRPr="00713C8E" w:rsidRDefault="00B540EE" w:rsidP="008F77D1">
      <w:pPr>
        <w:numPr>
          <w:ilvl w:val="0"/>
          <w:numId w:val="100"/>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Чтение и анализ половозрастных пирамид.</w:t>
      </w:r>
    </w:p>
    <w:p w:rsidR="00B540EE" w:rsidRPr="00713C8E" w:rsidRDefault="00B540EE" w:rsidP="008F77D1">
      <w:pPr>
        <w:numPr>
          <w:ilvl w:val="0"/>
          <w:numId w:val="100"/>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Оценивание демографической ситуации России и отдельных ее территорий.</w:t>
      </w:r>
    </w:p>
    <w:p w:rsidR="00B540EE" w:rsidRPr="00713C8E" w:rsidRDefault="00B540EE" w:rsidP="008F77D1">
      <w:pPr>
        <w:numPr>
          <w:ilvl w:val="0"/>
          <w:numId w:val="100"/>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величины миграционного прироста населения в разных частях России.</w:t>
      </w:r>
    </w:p>
    <w:p w:rsidR="00B540EE" w:rsidRPr="00713C8E" w:rsidRDefault="00B540EE" w:rsidP="008F77D1">
      <w:pPr>
        <w:numPr>
          <w:ilvl w:val="0"/>
          <w:numId w:val="100"/>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видов и направлений внутренних и внешних миграций, объяснение причин, составление схемы.</w:t>
      </w:r>
    </w:p>
    <w:p w:rsidR="00B540EE" w:rsidRPr="00713C8E" w:rsidRDefault="00B540EE" w:rsidP="008F77D1">
      <w:pPr>
        <w:numPr>
          <w:ilvl w:val="0"/>
          <w:numId w:val="100"/>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Объяснение различий в обеспеченности трудовыми ресурсами отдельных регионов России.</w:t>
      </w:r>
    </w:p>
    <w:p w:rsidR="00B540EE" w:rsidRPr="00713C8E" w:rsidRDefault="00B540EE" w:rsidP="008F77D1">
      <w:pPr>
        <w:numPr>
          <w:ilvl w:val="0"/>
          <w:numId w:val="100"/>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Оценивание уровня урбанизации отдельных регионов России.</w:t>
      </w:r>
    </w:p>
    <w:p w:rsidR="00B540EE" w:rsidRPr="00713C8E" w:rsidRDefault="00B540EE" w:rsidP="008F77D1">
      <w:pPr>
        <w:numPr>
          <w:ilvl w:val="0"/>
          <w:numId w:val="100"/>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основных компонентов природы своей местности.</w:t>
      </w:r>
    </w:p>
    <w:p w:rsidR="00B540EE" w:rsidRPr="00713C8E" w:rsidRDefault="00B540EE" w:rsidP="008F77D1">
      <w:pPr>
        <w:numPr>
          <w:ilvl w:val="0"/>
          <w:numId w:val="100"/>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713C8E" w:rsidRDefault="00B540EE" w:rsidP="008F77D1">
      <w:pPr>
        <w:numPr>
          <w:ilvl w:val="0"/>
          <w:numId w:val="100"/>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картографическими источниками: нанесение субъектов, экономических районов и федеральных округов РФ.</w:t>
      </w:r>
    </w:p>
    <w:p w:rsidR="00B540EE" w:rsidRPr="00713C8E" w:rsidRDefault="00B540EE" w:rsidP="008F77D1">
      <w:pPr>
        <w:numPr>
          <w:ilvl w:val="0"/>
          <w:numId w:val="100"/>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713C8E" w:rsidRDefault="00B540EE" w:rsidP="008F77D1">
      <w:pPr>
        <w:numPr>
          <w:ilvl w:val="0"/>
          <w:numId w:val="100"/>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Сравнение двух и более экономических районов России по заданным характеристикам.</w:t>
      </w:r>
    </w:p>
    <w:p w:rsidR="00B540EE" w:rsidRPr="00713C8E" w:rsidRDefault="00B540EE" w:rsidP="008F77D1">
      <w:pPr>
        <w:numPr>
          <w:ilvl w:val="0"/>
          <w:numId w:val="100"/>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презентационных материалов об экономических районах России на основе различных источников информации.</w:t>
      </w:r>
    </w:p>
    <w:p w:rsidR="00B540EE" w:rsidRPr="00713C8E" w:rsidRDefault="00B540EE" w:rsidP="008F77D1">
      <w:pPr>
        <w:numPr>
          <w:ilvl w:val="0"/>
          <w:numId w:val="100"/>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713C8E" w:rsidRDefault="00B540EE">
      <w:pPr>
        <w:spacing w:after="0" w:line="360" w:lineRule="auto"/>
        <w:ind w:firstLine="709"/>
        <w:jc w:val="both"/>
        <w:rPr>
          <w:rFonts w:ascii="Times New Roman" w:hAnsi="Times New Roman" w:cs="Times New Roman"/>
          <w:sz w:val="28"/>
          <w:szCs w:val="28"/>
        </w:rPr>
      </w:pPr>
    </w:p>
    <w:p w:rsidR="009D1460" w:rsidRPr="00713C8E" w:rsidRDefault="00B076C6" w:rsidP="00E75BB5">
      <w:pPr>
        <w:pStyle w:val="4"/>
        <w:spacing w:before="0" w:line="360" w:lineRule="auto"/>
        <w:ind w:left="709"/>
        <w:rPr>
          <w:rFonts w:ascii="Times New Roman" w:hAnsi="Times New Roman" w:cs="Times New Roman"/>
          <w:i w:val="0"/>
          <w:color w:val="auto"/>
          <w:sz w:val="28"/>
          <w:szCs w:val="28"/>
          <w:lang w:eastAsia="ru-RU"/>
        </w:rPr>
      </w:pPr>
      <w:bookmarkStart w:id="557" w:name="_Toc418159518"/>
      <w:bookmarkStart w:id="558" w:name="_Toc409691708"/>
      <w:r>
        <w:rPr>
          <w:rFonts w:ascii="Times New Roman" w:hAnsi="Times New Roman" w:cs="Times New Roman"/>
          <w:i w:val="0"/>
          <w:color w:val="auto"/>
          <w:sz w:val="28"/>
          <w:szCs w:val="28"/>
          <w:lang w:eastAsia="ru-RU"/>
        </w:rPr>
        <w:t>2.2.2.7</w:t>
      </w:r>
      <w:r w:rsidR="009360F3" w:rsidRPr="00713C8E">
        <w:rPr>
          <w:rFonts w:ascii="Times New Roman" w:hAnsi="Times New Roman" w:cs="Times New Roman"/>
          <w:i w:val="0"/>
          <w:color w:val="auto"/>
          <w:sz w:val="28"/>
          <w:szCs w:val="28"/>
          <w:lang w:eastAsia="ru-RU"/>
        </w:rPr>
        <w:t xml:space="preserve">. </w:t>
      </w:r>
      <w:r w:rsidR="009D1460" w:rsidRPr="00713C8E">
        <w:rPr>
          <w:rFonts w:ascii="Times New Roman" w:hAnsi="Times New Roman" w:cs="Times New Roman"/>
          <w:i w:val="0"/>
          <w:color w:val="auto"/>
          <w:sz w:val="28"/>
          <w:szCs w:val="28"/>
          <w:lang w:eastAsia="ru-RU"/>
        </w:rPr>
        <w:t>Математика</w:t>
      </w:r>
      <w:bookmarkEnd w:id="557"/>
      <w:r w:rsidR="009D1460" w:rsidRPr="00713C8E">
        <w:rPr>
          <w:rFonts w:ascii="Times New Roman" w:hAnsi="Times New Roman" w:cs="Times New Roman"/>
          <w:i w:val="0"/>
          <w:color w:val="auto"/>
          <w:sz w:val="28"/>
          <w:szCs w:val="28"/>
          <w:lang w:eastAsia="ru-RU"/>
        </w:rPr>
        <w:t xml:space="preserve">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Ниже представлено содержание курсов математики 5–6 классов, алгебры и геометрии 7–9 классов по содержательно-методическим линиям в соответствии с Федеральным государственным образовательным стандартом основного общего образования. </w:t>
      </w:r>
    </w:p>
    <w:p w:rsidR="009E075F" w:rsidRPr="00713C8E" w:rsidRDefault="009E075F" w:rsidP="005F5F3E">
      <w:pPr>
        <w:spacing w:after="0" w:line="360" w:lineRule="auto"/>
        <w:ind w:firstLine="709"/>
        <w:jc w:val="both"/>
        <w:rPr>
          <w:rFonts w:ascii="Times New Roman" w:hAnsi="Times New Roman" w:cs="Times New Roman"/>
          <w:sz w:val="28"/>
          <w:szCs w:val="28"/>
        </w:rPr>
      </w:pPr>
    </w:p>
    <w:p w:rsidR="009E075F" w:rsidRPr="00713C8E" w:rsidRDefault="009E075F" w:rsidP="005F5F3E">
      <w:pPr>
        <w:pStyle w:val="2"/>
      </w:pPr>
      <w:bookmarkStart w:id="559" w:name="_Toc405513918"/>
      <w:bookmarkStart w:id="560" w:name="_Toc284662796"/>
      <w:bookmarkStart w:id="561" w:name="_Toc284663423"/>
      <w:bookmarkStart w:id="562" w:name="_Toc418159519"/>
      <w:r w:rsidRPr="00713C8E">
        <w:t>Элементы теории множеств и математической логики</w:t>
      </w:r>
      <w:bookmarkEnd w:id="559"/>
      <w:bookmarkEnd w:id="560"/>
      <w:bookmarkEnd w:id="561"/>
      <w:bookmarkEnd w:id="562"/>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Множества и отношения между ними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Множество, </w:t>
      </w:r>
      <w:r w:rsidRPr="00713C8E">
        <w:rPr>
          <w:rFonts w:ascii="Times New Roman" w:hAnsi="Times New Roman" w:cs="Times New Roman"/>
          <w:i/>
          <w:sz w:val="28"/>
          <w:szCs w:val="28"/>
        </w:rPr>
        <w:t>характеристическое свойство множества</w:t>
      </w:r>
      <w:r w:rsidRPr="00713C8E">
        <w:rPr>
          <w:rFonts w:ascii="Times New Roman" w:hAnsi="Times New Roman" w:cs="Times New Roman"/>
          <w:sz w:val="28"/>
          <w:szCs w:val="28"/>
        </w:rPr>
        <w:t xml:space="preserve">, элемент множества, </w:t>
      </w:r>
      <w:r w:rsidRPr="00713C8E">
        <w:rPr>
          <w:rFonts w:ascii="Times New Roman" w:hAnsi="Times New Roman" w:cs="Times New Roman"/>
          <w:i/>
          <w:sz w:val="28"/>
          <w:szCs w:val="28"/>
        </w:rPr>
        <w:t>пустое, конечное, бесконечное множество</w:t>
      </w:r>
      <w:r w:rsidRPr="00713C8E">
        <w:rPr>
          <w:rFonts w:ascii="Times New Roman" w:hAnsi="Times New Roman" w:cs="Times New Roman"/>
          <w:sz w:val="28"/>
          <w:szCs w:val="28"/>
        </w:rPr>
        <w:t xml:space="preserve">. Подмножество. Отношение принадлежности, включения, равенства. Элементы множества, способы задания множеств, </w:t>
      </w:r>
      <w:r w:rsidRPr="00713C8E">
        <w:rPr>
          <w:rFonts w:ascii="Times New Roman" w:hAnsi="Times New Roman" w:cs="Times New Roman"/>
          <w:i/>
          <w:sz w:val="28"/>
          <w:szCs w:val="28"/>
        </w:rPr>
        <w:t>распознавание подмножеств и элементов подмножеств с использованием кругов Эйлера</w:t>
      </w:r>
      <w:r w:rsidRPr="00713C8E">
        <w:rPr>
          <w:rFonts w:ascii="Times New Roman" w:hAnsi="Times New Roman" w:cs="Times New Roman"/>
          <w:sz w:val="28"/>
          <w:szCs w:val="28"/>
        </w:rPr>
        <w:t>.</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Операции над множествами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Пересечение и объединение множеств. </w:t>
      </w:r>
      <w:r w:rsidRPr="00713C8E">
        <w:rPr>
          <w:rFonts w:ascii="Times New Roman" w:hAnsi="Times New Roman" w:cs="Times New Roman"/>
          <w:i/>
          <w:sz w:val="28"/>
          <w:szCs w:val="28"/>
        </w:rPr>
        <w:t>Разность множеств, дополнение множества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Интерпретация операций над множествами с помощью кругов Эйлера</w:t>
      </w:r>
      <w:r w:rsidRPr="00713C8E">
        <w:rPr>
          <w:rFonts w:ascii="Times New Roman" w:hAnsi="Times New Roman" w:cs="Times New Roman"/>
          <w:sz w:val="28"/>
          <w:szCs w:val="28"/>
        </w:rPr>
        <w:t xml:space="preserve">. </w:t>
      </w:r>
    </w:p>
    <w:p w:rsidR="005F5F3E" w:rsidRPr="00713C8E" w:rsidRDefault="009E075F" w:rsidP="005F5F3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Высказывания</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Истинность и ложность высказывания.</w:t>
      </w:r>
      <w:r w:rsidR="005F5F3E" w:rsidRPr="00713C8E">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Сложные и простые высказывания. Отрицание высказываний. Операции над высказываниями: и, или, не. Условные высказывания (импликации). </w:t>
      </w:r>
    </w:p>
    <w:p w:rsidR="009E075F" w:rsidRPr="00713C8E" w:rsidRDefault="009E075F" w:rsidP="005F5F3E">
      <w:pPr>
        <w:pStyle w:val="2"/>
      </w:pPr>
      <w:bookmarkStart w:id="563" w:name="_Toc405513919"/>
      <w:bookmarkStart w:id="564" w:name="_Toc284662797"/>
      <w:bookmarkStart w:id="565" w:name="_Toc284663424"/>
      <w:bookmarkStart w:id="566" w:name="_Toc418159520"/>
      <w:r w:rsidRPr="00713C8E">
        <w:t>Содержание курса математики в 5–6 классах</w:t>
      </w:r>
      <w:bookmarkEnd w:id="563"/>
      <w:bookmarkEnd w:id="564"/>
      <w:bookmarkEnd w:id="565"/>
      <w:bookmarkEnd w:id="566"/>
    </w:p>
    <w:p w:rsidR="009E075F" w:rsidRPr="00713C8E" w:rsidRDefault="009E075F" w:rsidP="005F5F3E">
      <w:pPr>
        <w:pStyle w:val="aff6"/>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Натуральные числа и нуль</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Натуральный ряд чисел и его свойства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в решении задач. </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Запись и чтение натуральных чисел</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Округление натуральных чисел</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Необходимость округления. Правило округления натуральных чисел.</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Сравнение натуральных чисел и числа 0</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о сравнении двух чисел, математическая запись сравнений, способы сравнения чисел.</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Действия с натуральными числами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Сложение и вычитание, их компоненты, связь между ними, нахождение суммы и разности, изменение суммы и разности при изменении компонентов сложения и вычитания.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Умножение и деление, их компоненты, связь между ними, умножение и сложение в столбик, деление уголком, проверка результата с помощью прикидки и обратного действия.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Переместительный и сочетательный законы сложения и умножения, распределительный закон умножения, </w:t>
      </w:r>
      <w:r w:rsidRPr="00713C8E">
        <w:rPr>
          <w:rFonts w:ascii="Times New Roman" w:hAnsi="Times New Roman" w:cs="Times New Roman"/>
          <w:i/>
          <w:sz w:val="28"/>
          <w:szCs w:val="28"/>
        </w:rPr>
        <w:t>обоснование алгоритмов выполнения действий.</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Степень с натуральным показателем</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Числовые выражения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Числовое выражение и его значение, порядок выполнения действий.</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Деление с остатком</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Деление с остатком и без остатка на множестве натуральных чисел, свойства деления с остатком. Практические задачи на деление с остатком. </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Свойства и признаки делимости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Свойство делимости суммы (разности) на число. Признаки делимости на 2, 3, 5, 9, 10. </w:t>
      </w:r>
      <w:r w:rsidRPr="00713C8E">
        <w:rPr>
          <w:rFonts w:ascii="Times New Roman" w:hAnsi="Times New Roman" w:cs="Times New Roman"/>
          <w:i/>
          <w:sz w:val="28"/>
          <w:szCs w:val="28"/>
        </w:rPr>
        <w:t>Признаки делимости на 4, 6, 8, 11. Обоснование признаков делимости</w:t>
      </w:r>
      <w:r w:rsidRPr="00713C8E">
        <w:rPr>
          <w:rFonts w:ascii="Times New Roman" w:hAnsi="Times New Roman" w:cs="Times New Roman"/>
          <w:sz w:val="28"/>
          <w:szCs w:val="28"/>
        </w:rPr>
        <w:t xml:space="preserve">. Решение практических задач с применением признаков делимости. </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Разложение числа на простые множители</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Простые и составные числа, </w:t>
      </w:r>
      <w:r w:rsidRPr="00713C8E">
        <w:rPr>
          <w:rFonts w:ascii="Times New Roman" w:hAnsi="Times New Roman" w:cs="Times New Roman"/>
          <w:i/>
          <w:sz w:val="28"/>
          <w:szCs w:val="28"/>
        </w:rPr>
        <w:t xml:space="preserve">решето Эратосфена.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Разложение натурального числа на множители, разложение на простые множители. </w:t>
      </w:r>
      <w:r w:rsidRPr="00713C8E">
        <w:rPr>
          <w:rFonts w:ascii="Times New Roman" w:hAnsi="Times New Roman" w:cs="Times New Roman"/>
          <w:i/>
          <w:sz w:val="28"/>
          <w:szCs w:val="28"/>
        </w:rPr>
        <w:t>Количество делителей числа, процесс разложения на множители, представление об основной теореме арифметики</w:t>
      </w:r>
      <w:r w:rsidRPr="00713C8E">
        <w:rPr>
          <w:rFonts w:ascii="Times New Roman" w:hAnsi="Times New Roman" w:cs="Times New Roman"/>
          <w:sz w:val="28"/>
          <w:szCs w:val="28"/>
        </w:rPr>
        <w:t>.</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Алгебраические выражения</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Делители и кратные</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Делитель и его свойства, общий делитель, наибольший общий делитель, взаимно простые числа, нахождение наибольшего общего делителя. Кратное и его свойства, общее кратное, наименьшее общее кратное, способы нахождения наименьшего общего кратного.</w:t>
      </w:r>
    </w:p>
    <w:p w:rsidR="009E075F" w:rsidRPr="00713C8E" w:rsidRDefault="009E075F" w:rsidP="005F5F3E">
      <w:pPr>
        <w:pStyle w:val="aff6"/>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lastRenderedPageBreak/>
        <w:t>Дроби</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Обыкновенные дроби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Доля, часть, дробное число, дробь. Дробное число как результат деления. Правильные и неправильные дроби, смешанное число.</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Запись натурального числа в виде дроби с заданным знаменателем, преобразование смешанного числа в неправильную дробь и наоборот.</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Приведение дробей к общему знаменателю. Сравнение обыкновенных дробей.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Сложение и вычитание обыкновенных дробей. Умножение и деление обыкновенных дробей. Распределительный закон умножения.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Арифметические действия со смешанными числами.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Разные приемы выполнения действий с дробными числами.</w:t>
      </w:r>
      <w:r w:rsidRPr="00713C8E">
        <w:rPr>
          <w:rFonts w:ascii="Times New Roman" w:hAnsi="Times New Roman" w:cs="Times New Roman"/>
          <w:sz w:val="28"/>
          <w:szCs w:val="28"/>
        </w:rPr>
        <w:tab/>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Способы рационализации вычислений и их применение при изучении математики</w:t>
      </w:r>
      <w:r w:rsidRPr="00713C8E">
        <w:rPr>
          <w:rFonts w:ascii="Times New Roman" w:hAnsi="Times New Roman" w:cs="Times New Roman"/>
          <w:sz w:val="28"/>
          <w:szCs w:val="28"/>
        </w:rPr>
        <w:t>.</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Десятичные дроби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Целая и дробная часть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713C8E">
        <w:rPr>
          <w:rFonts w:ascii="Times New Roman" w:hAnsi="Times New Roman" w:cs="Times New Roman"/>
          <w:i/>
          <w:sz w:val="28"/>
          <w:szCs w:val="28"/>
        </w:rPr>
        <w:t>Преобразование обыкновенных дробей в десятичные дроби.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Конечные и бесконечные десятичные дроби</w:t>
      </w:r>
      <w:r w:rsidRPr="00713C8E">
        <w:rPr>
          <w:rFonts w:ascii="Times New Roman" w:hAnsi="Times New Roman" w:cs="Times New Roman"/>
          <w:sz w:val="28"/>
          <w:szCs w:val="28"/>
        </w:rPr>
        <w:t xml:space="preserve">. </w:t>
      </w:r>
    </w:p>
    <w:p w:rsidR="005F5F3E"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Отношение двух чисел</w:t>
      </w:r>
    </w:p>
    <w:p w:rsidR="009E075F"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Cs/>
          <w:sz w:val="28"/>
          <w:szCs w:val="28"/>
        </w:rPr>
        <w:t>Масштаб на плане и карте.</w:t>
      </w:r>
      <w:r w:rsidRPr="00713C8E">
        <w:rPr>
          <w:rFonts w:ascii="Times New Roman" w:hAnsi="Times New Roman" w:cs="Times New Roman"/>
          <w:b/>
          <w:bCs/>
          <w:sz w:val="28"/>
          <w:szCs w:val="28"/>
        </w:rPr>
        <w:t xml:space="preserve"> </w:t>
      </w:r>
      <w:r w:rsidRPr="00713C8E">
        <w:rPr>
          <w:rFonts w:ascii="Times New Roman" w:hAnsi="Times New Roman" w:cs="Times New Roman"/>
          <w:bCs/>
          <w:sz w:val="28"/>
          <w:szCs w:val="28"/>
        </w:rPr>
        <w:t>Пропорции. Свойства пропорций, применение пропорций и отношений при решении задач.</w:t>
      </w:r>
      <w:r w:rsidRPr="00713C8E">
        <w:rPr>
          <w:rFonts w:ascii="Times New Roman" w:hAnsi="Times New Roman" w:cs="Times New Roman"/>
          <w:b/>
          <w:bCs/>
          <w:sz w:val="28"/>
          <w:szCs w:val="28"/>
        </w:rPr>
        <w:t xml:space="preserve"> </w:t>
      </w:r>
    </w:p>
    <w:p w:rsidR="005F5F3E"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bCs/>
          <w:sz w:val="28"/>
          <w:szCs w:val="28"/>
        </w:rPr>
        <w:t>Среднее арифметическое чисел</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713C8E">
        <w:rPr>
          <w:rFonts w:ascii="Times New Roman" w:hAnsi="Times New Roman" w:cs="Times New Roman"/>
          <w:bCs/>
          <w:i/>
          <w:sz w:val="28"/>
          <w:szCs w:val="28"/>
        </w:rPr>
        <w:t>Среднее арифметическое нескольких чисел.</w:t>
      </w:r>
      <w:r w:rsidRPr="00713C8E">
        <w:rPr>
          <w:rFonts w:ascii="Times New Roman" w:hAnsi="Times New Roman" w:cs="Times New Roman"/>
          <w:bCs/>
          <w:sz w:val="28"/>
          <w:szCs w:val="28"/>
        </w:rPr>
        <w:t xml:space="preserve"> </w:t>
      </w:r>
    </w:p>
    <w:p w:rsidR="005F5F3E"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Проценты</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Вычисление процентов от числа и числа по известному проценту, выражение отношения в процентах. Решение практических задач с процентами. </w:t>
      </w:r>
    </w:p>
    <w:p w:rsidR="005F5F3E"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lastRenderedPageBreak/>
        <w:t>Диаграммы</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Столбчатые и круговые диаграммы. Извлечение информации из диаграмм. </w:t>
      </w:r>
      <w:r w:rsidRPr="00713C8E">
        <w:rPr>
          <w:rFonts w:ascii="Times New Roman" w:hAnsi="Times New Roman" w:cs="Times New Roman"/>
          <w:bCs/>
          <w:i/>
          <w:sz w:val="28"/>
          <w:szCs w:val="28"/>
        </w:rPr>
        <w:t>Изображение диаграмм по числовым данным</w:t>
      </w:r>
      <w:r w:rsidRPr="00713C8E">
        <w:rPr>
          <w:rFonts w:ascii="Times New Roman" w:hAnsi="Times New Roman" w:cs="Times New Roman"/>
          <w:bCs/>
          <w:sz w:val="28"/>
          <w:szCs w:val="28"/>
        </w:rPr>
        <w:t>.</w:t>
      </w:r>
      <w:r w:rsidRPr="00713C8E">
        <w:rPr>
          <w:rFonts w:ascii="Times New Roman" w:hAnsi="Times New Roman" w:cs="Times New Roman"/>
          <w:b/>
          <w:bCs/>
          <w:sz w:val="28"/>
          <w:szCs w:val="28"/>
        </w:rPr>
        <w:t xml:space="preserve"> </w:t>
      </w:r>
    </w:p>
    <w:p w:rsidR="009E075F" w:rsidRPr="00713C8E" w:rsidRDefault="009E075F" w:rsidP="005F5F3E">
      <w:pPr>
        <w:pStyle w:val="aff6"/>
        <w:spacing w:after="0"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Рациональные числа</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Положительные и отрицательные числа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Изображение чисел на числовой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Действия с рациональными числами.</w:t>
      </w:r>
    </w:p>
    <w:p w:rsidR="009E075F" w:rsidRPr="00713C8E" w:rsidRDefault="009E075F" w:rsidP="005F5F3E">
      <w:pPr>
        <w:pStyle w:val="aff6"/>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Решение текстовых задач</w:t>
      </w:r>
    </w:p>
    <w:p w:rsidR="009E075F"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Единицы измерений</w:t>
      </w:r>
      <w:r w:rsidRPr="00713C8E">
        <w:rPr>
          <w:rFonts w:ascii="Times New Roman" w:hAnsi="Times New Roman" w:cs="Times New Roman"/>
          <w:sz w:val="28"/>
          <w:szCs w:val="28"/>
        </w:rPr>
        <w:t>: длины, площади, объёма, массы, времени, скорости, а также зависимости между величинами. Зависимости между величинами: скорость, время, расстояние; производительность, время, работа; цена, количество, стоимость и др.</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Задачи на все арифметические действия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Решение арифметическим методом простых задач </w:t>
      </w:r>
      <w:r w:rsidRPr="00713C8E">
        <w:rPr>
          <w:rFonts w:ascii="Times New Roman" w:hAnsi="Times New Roman" w:cs="Times New Roman"/>
          <w:i/>
          <w:sz w:val="28"/>
          <w:szCs w:val="28"/>
        </w:rPr>
        <w:t xml:space="preserve">и задач повышенной трудности. </w:t>
      </w:r>
      <w:r w:rsidRPr="00713C8E">
        <w:rPr>
          <w:rFonts w:ascii="Times New Roman" w:hAnsi="Times New Roman" w:cs="Times New Roman"/>
          <w:sz w:val="28"/>
          <w:szCs w:val="28"/>
        </w:rPr>
        <w:t xml:space="preserve">Использование таблиц, схем, чертежей, других средств представления данных при решении задачи,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План и этапы решения задачи. Анализ решения. Проверка решения, проверка обратным действием.</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Решение задач на движение и работу</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9E075F"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Решение задач на нахождение части числа и числа по его части.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задач на проценты. Применение пропорций при решении задач.</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Логические задачи</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Решение логических задач. </w:t>
      </w:r>
      <w:r w:rsidRPr="00713C8E">
        <w:rPr>
          <w:rFonts w:ascii="Times New Roman" w:hAnsi="Times New Roman" w:cs="Times New Roman"/>
          <w:bCs/>
          <w:i/>
          <w:sz w:val="28"/>
          <w:szCs w:val="28"/>
        </w:rPr>
        <w:t>Решение логических задач с помощью графов, таблиц</w:t>
      </w:r>
      <w:r w:rsidRPr="00713C8E">
        <w:rPr>
          <w:rFonts w:ascii="Times New Roman" w:hAnsi="Times New Roman" w:cs="Times New Roman"/>
          <w:bCs/>
          <w:sz w:val="28"/>
          <w:szCs w:val="28"/>
        </w:rPr>
        <w:t xml:space="preserve">. </w:t>
      </w:r>
    </w:p>
    <w:p w:rsidR="009E075F" w:rsidRPr="00713C8E" w:rsidRDefault="009E075F" w:rsidP="005F5F3E">
      <w:pPr>
        <w:pStyle w:val="aff6"/>
        <w:spacing w:after="0"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Элементы геометрии или наглядная геометрия</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Фигуры в окружающем мире</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Фигура на плоскости и тело в пространстве. Форма, размер.</w:t>
      </w:r>
      <w:r w:rsidRPr="00713C8E" w:rsidDel="0046087C">
        <w:rPr>
          <w:rFonts w:ascii="Times New Roman" w:hAnsi="Times New Roman" w:cs="Times New Roman"/>
          <w:b/>
          <w:bCs/>
          <w:sz w:val="28"/>
          <w:szCs w:val="28"/>
        </w:rPr>
        <w:t xml:space="preserve"> </w:t>
      </w:r>
      <w:r w:rsidRPr="00713C8E">
        <w:rPr>
          <w:rFonts w:ascii="Times New Roman" w:hAnsi="Times New Roman" w:cs="Times New Roman"/>
          <w:sz w:val="28"/>
          <w:szCs w:val="28"/>
        </w:rPr>
        <w:t>Точка, отрезок, прямая, луч, ломаная, угол. Длина отрезка. Измерение отрезков, единицы измерения. Градусная мера угла, измерение углов транспортиром, единицы измерения. Понятие о площади фигуры и объёме тела. Измерение площадей с помощью палетки. Отношение длин</w:t>
      </w:r>
      <w:r w:rsidRPr="00713C8E">
        <w:rPr>
          <w:rFonts w:ascii="Times New Roman" w:hAnsi="Times New Roman" w:cs="Times New Roman"/>
          <w:i/>
          <w:sz w:val="28"/>
          <w:szCs w:val="28"/>
        </w:rPr>
        <w:t>, площадей, объёмов.</w:t>
      </w:r>
      <w:r w:rsidRPr="00713C8E">
        <w:rPr>
          <w:rFonts w:ascii="Times New Roman" w:hAnsi="Times New Roman" w:cs="Times New Roman"/>
          <w:sz w:val="28"/>
          <w:szCs w:val="28"/>
        </w:rPr>
        <w:t xml:space="preserve"> Многоугольник. Треугольник и четырёхугольник, прямоугольник и квадрат. Окружность и круг, центр и радиус. Прямоугольный параллелепипед, куб, шар, пирамида, цилиндр, конус.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Вычисление площади прямоугольника. Вычисление объёма прямоугольного параллелепипеда</w:t>
      </w:r>
      <w:r w:rsidRPr="00713C8E">
        <w:rPr>
          <w:rFonts w:ascii="Times New Roman" w:hAnsi="Times New Roman" w:cs="Times New Roman"/>
          <w:i/>
          <w:sz w:val="28"/>
          <w:szCs w:val="28"/>
        </w:rPr>
        <w:t>. Длина окружности и площадь круга.</w:t>
      </w:r>
      <w:r w:rsidRPr="00713C8E">
        <w:rPr>
          <w:rFonts w:ascii="Times New Roman" w:hAnsi="Times New Roman" w:cs="Times New Roman"/>
          <w:sz w:val="28"/>
          <w:szCs w:val="28"/>
        </w:rPr>
        <w:t xml:space="preserve"> Решение практических задач с применением простейших свойств фигур. </w:t>
      </w:r>
    </w:p>
    <w:p w:rsidR="009E075F" w:rsidRPr="00713C8E" w:rsidRDefault="009E075F" w:rsidP="005F5F3E">
      <w:pPr>
        <w:pStyle w:val="2"/>
      </w:pPr>
      <w:bookmarkStart w:id="567" w:name="_Toc405513920"/>
      <w:bookmarkStart w:id="568" w:name="_Toc284662798"/>
      <w:bookmarkStart w:id="569" w:name="_Toc284663425"/>
      <w:bookmarkStart w:id="570" w:name="_Toc418159521"/>
      <w:r w:rsidRPr="00713C8E">
        <w:t>Содержание курса математики в 7–9 классах</w:t>
      </w:r>
      <w:bookmarkEnd w:id="567"/>
      <w:bookmarkEnd w:id="568"/>
      <w:bookmarkEnd w:id="569"/>
      <w:bookmarkEnd w:id="570"/>
    </w:p>
    <w:p w:rsidR="009E075F" w:rsidRPr="00713C8E" w:rsidRDefault="009E075F" w:rsidP="005F5F3E">
      <w:pPr>
        <w:pStyle w:val="3"/>
        <w:spacing w:before="0" w:beforeAutospacing="0" w:after="0" w:afterAutospacing="0" w:line="360" w:lineRule="auto"/>
        <w:ind w:firstLine="709"/>
        <w:jc w:val="both"/>
        <w:rPr>
          <w:sz w:val="28"/>
          <w:szCs w:val="28"/>
        </w:rPr>
      </w:pPr>
      <w:bookmarkStart w:id="571" w:name="_Toc405513921"/>
      <w:bookmarkStart w:id="572" w:name="_Toc284662799"/>
      <w:bookmarkStart w:id="573" w:name="_Toc284663426"/>
      <w:bookmarkStart w:id="574" w:name="_Toc418159522"/>
      <w:r w:rsidRPr="00713C8E">
        <w:rPr>
          <w:sz w:val="28"/>
          <w:szCs w:val="28"/>
        </w:rPr>
        <w:t>Алгебра</w:t>
      </w:r>
      <w:bookmarkEnd w:id="571"/>
      <w:bookmarkEnd w:id="572"/>
      <w:bookmarkEnd w:id="573"/>
      <w:bookmarkEnd w:id="574"/>
    </w:p>
    <w:p w:rsidR="009E075F" w:rsidRPr="00713C8E" w:rsidRDefault="009E075F" w:rsidP="005F5F3E">
      <w:pPr>
        <w:pStyle w:val="aff6"/>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Числа</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Рациональные числа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Множество рациональных чисел. Сравнение рациональных чисел. Действия с рациональными числами. </w:t>
      </w:r>
      <w:r w:rsidRPr="00713C8E">
        <w:rPr>
          <w:rFonts w:ascii="Times New Roman" w:hAnsi="Times New Roman" w:cs="Times New Roman"/>
          <w:i/>
          <w:sz w:val="28"/>
          <w:szCs w:val="28"/>
        </w:rPr>
        <w:t>Представление рационального числа десятичной дробью</w:t>
      </w:r>
      <w:r w:rsidRPr="00713C8E">
        <w:rPr>
          <w:rFonts w:ascii="Times New Roman" w:hAnsi="Times New Roman" w:cs="Times New Roman"/>
          <w:sz w:val="28"/>
          <w:szCs w:val="28"/>
        </w:rPr>
        <w:t xml:space="preserve">. </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Иррациональные числа</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sz w:val="28"/>
          <w:szCs w:val="28"/>
        </w:rPr>
        <w:t xml:space="preserve">Понятие иррационального числа. Распознавание иррациональных чисел. </w:t>
      </w:r>
      <w:r w:rsidRPr="00713C8E">
        <w:rPr>
          <w:rFonts w:ascii="Times New Roman" w:hAnsi="Times New Roman" w:cs="Times New Roman"/>
          <w:i/>
          <w:sz w:val="28"/>
          <w:szCs w:val="28"/>
        </w:rPr>
        <w:t xml:space="preserve">Иррациональность числа </w:t>
      </w:r>
      <w:r w:rsidRPr="00713C8E">
        <w:rPr>
          <w:rFonts w:ascii="Times New Roman" w:hAnsi="Times New Roman" w:cs="Times New Roman"/>
          <w:i/>
          <w:position w:val="-6"/>
          <w:sz w:val="28"/>
          <w:szCs w:val="28"/>
        </w:rPr>
        <w:object w:dxaOrig="380" w:dyaOrig="340">
          <v:shape id="_x0000_i1036" type="#_x0000_t75" style="width:18pt;height:18pt" o:ole="">
            <v:imagedata r:id="rId30" o:title=""/>
          </v:shape>
          <o:OLEObject Type="Embed" ProgID="Equation.DSMT4" ShapeID="_x0000_i1036" DrawAspect="Content" ObjectID="_1492334979" r:id="rId31"/>
        </w:object>
      </w:r>
      <w:r w:rsidRPr="00713C8E">
        <w:rPr>
          <w:rFonts w:ascii="Times New Roman" w:hAnsi="Times New Roman" w:cs="Times New Roman"/>
          <w:i/>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Сравнение иррациональных чисел.</w:t>
      </w:r>
      <w:r w:rsidRPr="00713C8E">
        <w:rPr>
          <w:rFonts w:ascii="Times New Roman" w:hAnsi="Times New Roman" w:cs="Times New Roman"/>
          <w:sz w:val="28"/>
          <w:szCs w:val="28"/>
        </w:rPr>
        <w:t xml:space="preserve"> </w:t>
      </w:r>
      <w:r w:rsidRPr="00713C8E">
        <w:rPr>
          <w:rFonts w:ascii="Times New Roman" w:hAnsi="Times New Roman" w:cs="Times New Roman"/>
          <w:bCs/>
          <w:i/>
          <w:sz w:val="28"/>
          <w:szCs w:val="28"/>
        </w:rPr>
        <w:t>Множество действительных чисел</w:t>
      </w:r>
      <w:r w:rsidRPr="00713C8E">
        <w:rPr>
          <w:rFonts w:ascii="Times New Roman" w:hAnsi="Times New Roman" w:cs="Times New Roman"/>
          <w:bCs/>
          <w:sz w:val="28"/>
          <w:szCs w:val="28"/>
        </w:rPr>
        <w:t>.</w:t>
      </w:r>
    </w:p>
    <w:p w:rsidR="009E075F" w:rsidRPr="00713C8E" w:rsidRDefault="009E075F" w:rsidP="005F5F3E">
      <w:pPr>
        <w:pStyle w:val="aff6"/>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Тождественные преобразования</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Числовые и буквенные выражения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Выражение с переменной. Значение выражения. Подстановка выражений вместо переменных. </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Целые выражения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Степень с натуральным показателем и её свойства. Законы арифметических действий. Преобразования выражений, содержащих степени с натуральным показателем.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lastRenderedPageBreak/>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713C8E">
        <w:rPr>
          <w:rFonts w:ascii="Times New Roman" w:hAnsi="Times New Roman" w:cs="Times New Roman"/>
          <w:i/>
          <w:sz w:val="28"/>
          <w:szCs w:val="28"/>
        </w:rPr>
        <w:t>. 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Дробно-рациональные выражения</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Степень с целым показателем. Преобразование дробно-линейных выражений: сложение, умножение, деление. </w:t>
      </w:r>
      <w:r w:rsidRPr="00713C8E">
        <w:rPr>
          <w:rFonts w:ascii="Times New Roman" w:hAnsi="Times New Roman" w:cs="Times New Roman"/>
          <w:i/>
          <w:sz w:val="28"/>
          <w:szCs w:val="28"/>
        </w:rPr>
        <w:t>Алгебраическая дробь.</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Допустимые значения переменных в дробно-рациональных выражениях</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Преобразование выражений, содержащих знак модуля.</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Квадратные корни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Действия с квадратными корнями: умножение, деление корней, вынесение множителя за знак корня. </w:t>
      </w:r>
    </w:p>
    <w:p w:rsidR="009E075F" w:rsidRPr="00713C8E" w:rsidRDefault="009E075F" w:rsidP="005F5F3E">
      <w:pPr>
        <w:pStyle w:val="aff6"/>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Уравнения и неравенства</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Равенства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Числовое равенство. </w:t>
      </w:r>
      <w:r w:rsidRPr="00713C8E">
        <w:rPr>
          <w:rFonts w:ascii="Times New Roman" w:hAnsi="Times New Roman" w:cs="Times New Roman"/>
          <w:i/>
          <w:sz w:val="28"/>
          <w:szCs w:val="28"/>
        </w:rPr>
        <w:t>Свойства числовых равенств</w:t>
      </w:r>
      <w:r w:rsidRPr="00713C8E">
        <w:rPr>
          <w:rFonts w:ascii="Times New Roman" w:hAnsi="Times New Roman" w:cs="Times New Roman"/>
          <w:sz w:val="28"/>
          <w:szCs w:val="28"/>
        </w:rPr>
        <w:t xml:space="preserve">. Равенство с переменной. Левая и правая части равенства. </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Уравнения</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Понятие уравнения и корня уравнения. </w:t>
      </w:r>
      <w:r w:rsidRPr="00713C8E">
        <w:rPr>
          <w:rFonts w:ascii="Times New Roman" w:hAnsi="Times New Roman" w:cs="Times New Roman"/>
          <w:i/>
          <w:sz w:val="28"/>
          <w:szCs w:val="28"/>
        </w:rPr>
        <w:t>Представление о равносильности уравнений. Область определения уравнения.</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Линейное уравнение и его корни</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Решение линейных уравнений. </w:t>
      </w:r>
      <w:r w:rsidRPr="00713C8E">
        <w:rPr>
          <w:rFonts w:ascii="Times New Roman" w:hAnsi="Times New Roman" w:cs="Times New Roman"/>
          <w:i/>
          <w:sz w:val="28"/>
          <w:szCs w:val="28"/>
        </w:rPr>
        <w:t>Линейное уравнение с параметром. Количество корней линейного уравнения. Решение линейных уравнений с параметром.</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Квадратное уравнение и его корни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Неполные квадратные уравнения. Дискриминант квадратного уравнения. Формула корней квадратного уравнения. Решение квадратных уравнений:</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использование формулы</w:t>
      </w:r>
      <w:r w:rsidRPr="00713C8E">
        <w:rPr>
          <w:rFonts w:ascii="Times New Roman" w:hAnsi="Times New Roman" w:cs="Times New Roman"/>
          <w:i/>
          <w:sz w:val="28"/>
          <w:szCs w:val="28"/>
        </w:rPr>
        <w:t>, графический метод решения, разложение на множители, подбор с использованием теоремы Виета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5F5F3E"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sz w:val="28"/>
          <w:szCs w:val="28"/>
        </w:rPr>
        <w:t>Дробно-рациональные уравнения</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Решение простейших дробно-линейных уравнений. </w:t>
      </w:r>
      <w:r w:rsidRPr="00713C8E">
        <w:rPr>
          <w:rFonts w:ascii="Times New Roman" w:hAnsi="Times New Roman" w:cs="Times New Roman"/>
          <w:i/>
          <w:sz w:val="28"/>
          <w:szCs w:val="28"/>
        </w:rPr>
        <w:t xml:space="preserve">Решение дробно-рациональных уравнений.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i/>
          <w:sz w:val="28"/>
          <w:szCs w:val="28"/>
        </w:rPr>
        <w:t>Методы решения уравнений</w:t>
      </w:r>
      <w:r w:rsidRPr="00713C8E">
        <w:rPr>
          <w:rFonts w:ascii="Times New Roman" w:hAnsi="Times New Roman" w:cs="Times New Roman"/>
          <w:i/>
          <w:sz w:val="28"/>
          <w:szCs w:val="28"/>
        </w:rPr>
        <w:t>: метод равносильных преобразования, метод разложения на множители, метод замены переменной, графический метод. Использование свойств функций при решении уравнений.</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 xml:space="preserve">Простейшие иррациональные уравнения </w:t>
      </w:r>
      <w:r w:rsidRPr="00713C8E">
        <w:rPr>
          <w:rFonts w:ascii="Times New Roman" w:hAnsi="Times New Roman" w:cs="Times New Roman"/>
          <w:position w:val="-16"/>
          <w:sz w:val="28"/>
          <w:szCs w:val="28"/>
        </w:rPr>
        <w:object w:dxaOrig="1120" w:dyaOrig="460">
          <v:shape id="_x0000_i1037" type="#_x0000_t75" style="width:56.7pt;height:21.6pt" o:ole="">
            <v:imagedata r:id="rId8" o:title=""/>
          </v:shape>
          <o:OLEObject Type="Embed" ProgID="Equation.DSMT4" ShapeID="_x0000_i1037" DrawAspect="Content" ObjectID="_1492334980" r:id="rId32"/>
        </w:object>
      </w:r>
      <w:r w:rsidRPr="00713C8E">
        <w:rPr>
          <w:rFonts w:ascii="Times New Roman" w:hAnsi="Times New Roman" w:cs="Times New Roman"/>
          <w:sz w:val="28"/>
          <w:szCs w:val="28"/>
        </w:rPr>
        <w:t xml:space="preserve">, </w:t>
      </w:r>
      <w:r w:rsidRPr="00713C8E">
        <w:rPr>
          <w:rFonts w:ascii="Times New Roman" w:hAnsi="Times New Roman" w:cs="Times New Roman"/>
          <w:position w:val="-16"/>
          <w:sz w:val="28"/>
          <w:szCs w:val="28"/>
        </w:rPr>
        <w:object w:dxaOrig="1680" w:dyaOrig="460">
          <v:shape id="_x0000_i1038" type="#_x0000_t75" style="width:83.7pt;height:21.6pt" o:ole="">
            <v:imagedata r:id="rId10" o:title=""/>
          </v:shape>
          <o:OLEObject Type="Embed" ProgID="Equation.DSMT4" ShapeID="_x0000_i1038" DrawAspect="Content" ObjectID="_1492334981" r:id="rId33"/>
        </w:object>
      </w:r>
      <w:r w:rsidRPr="00713C8E">
        <w:rPr>
          <w:rFonts w:ascii="Times New Roman" w:hAnsi="Times New Roman" w:cs="Times New Roman"/>
          <w:sz w:val="28"/>
          <w:szCs w:val="28"/>
        </w:rPr>
        <w:t>.</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 xml:space="preserve">Уравнения вида </w:t>
      </w:r>
      <w:r w:rsidRPr="00713C8E">
        <w:rPr>
          <w:rFonts w:ascii="Times New Roman" w:hAnsi="Times New Roman" w:cs="Times New Roman"/>
          <w:position w:val="-6"/>
          <w:sz w:val="28"/>
          <w:szCs w:val="28"/>
        </w:rPr>
        <w:object w:dxaOrig="700" w:dyaOrig="360">
          <v:shape id="_x0000_i1039" type="#_x0000_t75" style="width:35.1pt;height:18pt" o:ole="">
            <v:imagedata r:id="rId34" o:title=""/>
          </v:shape>
          <o:OLEObject Type="Embed" ProgID="Equation.DSMT4" ShapeID="_x0000_i1039" DrawAspect="Content" ObjectID="_1492334982" r:id="rId35"/>
        </w:object>
      </w:r>
      <w:r w:rsidRPr="00713C8E">
        <w:rPr>
          <w:rFonts w:ascii="Times New Roman" w:hAnsi="Times New Roman" w:cs="Times New Roman"/>
          <w:sz w:val="28"/>
          <w:szCs w:val="28"/>
        </w:rPr>
        <w:t>.</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Уравнения в целых числах.</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Системы уравнений</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Уравнение с двумя переменными. Линейное уравнение с двумя переменными. </w:t>
      </w:r>
      <w:r w:rsidRPr="00713C8E">
        <w:rPr>
          <w:rFonts w:ascii="Times New Roman" w:hAnsi="Times New Roman" w:cs="Times New Roman"/>
          <w:i/>
          <w:sz w:val="28"/>
          <w:szCs w:val="28"/>
        </w:rPr>
        <w:t xml:space="preserve">Прямая как графическая интерпретация линейного уравнения с двумя переменными.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Понятие системы уравнений. Решение систем уравнений.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Методы решения систем линейных уравнений с двумя переменными: </w:t>
      </w:r>
      <w:r w:rsidRPr="00713C8E">
        <w:rPr>
          <w:rFonts w:ascii="Times New Roman" w:hAnsi="Times New Roman" w:cs="Times New Roman"/>
          <w:i/>
          <w:sz w:val="28"/>
          <w:szCs w:val="28"/>
        </w:rPr>
        <w:t>графический метод</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метод сложения</w:t>
      </w:r>
      <w:r w:rsidRPr="00713C8E">
        <w:rPr>
          <w:rFonts w:ascii="Times New Roman" w:hAnsi="Times New Roman" w:cs="Times New Roman"/>
          <w:sz w:val="28"/>
          <w:szCs w:val="28"/>
        </w:rPr>
        <w:t xml:space="preserve">, метод подстановки.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Системы линейных уравнений с параметром</w:t>
      </w:r>
      <w:r w:rsidRPr="00713C8E">
        <w:rPr>
          <w:rFonts w:ascii="Times New Roman" w:hAnsi="Times New Roman" w:cs="Times New Roman"/>
          <w:sz w:val="28"/>
          <w:szCs w:val="28"/>
        </w:rPr>
        <w:t>.</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Неравенства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Неравенство с переменной. Левая и правая части неравенства, строгие и нестрогие неравенства. </w:t>
      </w:r>
      <w:r w:rsidRPr="00713C8E">
        <w:rPr>
          <w:rFonts w:ascii="Times New Roman" w:hAnsi="Times New Roman" w:cs="Times New Roman"/>
          <w:i/>
          <w:sz w:val="28"/>
          <w:szCs w:val="28"/>
        </w:rPr>
        <w:t>Область определения неравенства.</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Решение линейных неравенств.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Квадратное неравенство и его решения</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Решение целых и дробно-рациональных неравенств методом интервалов.</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Линейные неравенства с параметром.</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Системы неравенств</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Системы неравенств с одной переменной. Решение систем неравенств с одной переменной: линейных, </w:t>
      </w:r>
      <w:r w:rsidRPr="00713C8E">
        <w:rPr>
          <w:rFonts w:ascii="Times New Roman" w:hAnsi="Times New Roman" w:cs="Times New Roman"/>
          <w:i/>
          <w:sz w:val="28"/>
          <w:szCs w:val="28"/>
        </w:rPr>
        <w:t>квадратных.</w:t>
      </w:r>
      <w:r w:rsidRPr="00713C8E">
        <w:rPr>
          <w:rFonts w:ascii="Times New Roman" w:hAnsi="Times New Roman" w:cs="Times New Roman"/>
          <w:sz w:val="28"/>
          <w:szCs w:val="28"/>
        </w:rPr>
        <w:t xml:space="preserve"> Изображение решения системы неравенств на числовой прямой. Запись решения системы неравенств.</w:t>
      </w:r>
    </w:p>
    <w:p w:rsidR="009E075F" w:rsidRPr="00713C8E" w:rsidRDefault="009E075F" w:rsidP="005F5F3E">
      <w:pPr>
        <w:pStyle w:val="aff6"/>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Функции</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Понятие функции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Декартовы координаты на плоскости.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713C8E">
        <w:rPr>
          <w:rFonts w:ascii="Times New Roman" w:hAnsi="Times New Roman" w:cs="Times New Roman"/>
          <w:i/>
          <w:sz w:val="28"/>
          <w:szCs w:val="28"/>
        </w:rPr>
        <w:t xml:space="preserve">, чётность/нечётность, </w:t>
      </w:r>
      <w:r w:rsidRPr="00713C8E">
        <w:rPr>
          <w:rFonts w:ascii="Times New Roman" w:hAnsi="Times New Roman" w:cs="Times New Roman"/>
          <w:sz w:val="28"/>
          <w:szCs w:val="28"/>
        </w:rPr>
        <w:t xml:space="preserve">промежутки возрастания и убывания, наибольшее и наименьшее значение. Исследование функции по её графику. </w:t>
      </w:r>
    </w:p>
    <w:p w:rsidR="009E075F" w:rsidRPr="00713C8E" w:rsidRDefault="009E075F" w:rsidP="005F5F3E">
      <w:pPr>
        <w:spacing w:after="0" w:line="360" w:lineRule="auto"/>
        <w:ind w:firstLine="709"/>
        <w:jc w:val="both"/>
        <w:rPr>
          <w:rFonts w:ascii="Times New Roman" w:eastAsia="Times New Roman" w:hAnsi="Times New Roman" w:cs="Times New Roman"/>
          <w:sz w:val="28"/>
          <w:szCs w:val="28"/>
        </w:rPr>
      </w:pPr>
      <w:r w:rsidRPr="00713C8E">
        <w:rPr>
          <w:rFonts w:ascii="Times New Roman" w:eastAsia="Times New Roman" w:hAnsi="Times New Roman" w:cs="Times New Roman"/>
          <w:i/>
          <w:sz w:val="28"/>
          <w:szCs w:val="28"/>
        </w:rPr>
        <w:t>Представление об асимптотах.</w:t>
      </w:r>
      <w:r w:rsidRPr="00713C8E">
        <w:rPr>
          <w:rFonts w:ascii="Times New Roman" w:eastAsia="Times New Roman" w:hAnsi="Times New Roman" w:cs="Times New Roman"/>
          <w:sz w:val="28"/>
          <w:szCs w:val="28"/>
        </w:rPr>
        <w:t xml:space="preserve">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Непрерывность функции. Кусочно заданные функции.</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Линейная функция</w:t>
      </w:r>
    </w:p>
    <w:p w:rsidR="009E075F" w:rsidRPr="00713C8E" w:rsidRDefault="00064403"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С</w:t>
      </w:r>
      <w:r w:rsidR="009E075F" w:rsidRPr="00713C8E">
        <w:rPr>
          <w:rFonts w:ascii="Times New Roman" w:hAnsi="Times New Roman" w:cs="Times New Roman"/>
          <w:sz w:val="28"/>
          <w:szCs w:val="28"/>
        </w:rPr>
        <w:t xml:space="preserve">войства линейной функции, её график. Угловой коэффициент прямой. Положение графика линейной функции в зависимости от её коэффициентов. </w:t>
      </w:r>
      <w:r w:rsidR="009E075F" w:rsidRPr="00713C8E">
        <w:rPr>
          <w:rFonts w:ascii="Times New Roman" w:hAnsi="Times New Roman" w:cs="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Квадратичная функция</w:t>
      </w:r>
    </w:p>
    <w:p w:rsidR="009E075F" w:rsidRPr="00713C8E" w:rsidRDefault="00064403"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009E075F" w:rsidRPr="00713C8E">
        <w:rPr>
          <w:rFonts w:ascii="Times New Roman" w:hAnsi="Times New Roman" w:cs="Times New Roman"/>
          <w:sz w:val="28"/>
          <w:szCs w:val="28"/>
        </w:rPr>
        <w:t xml:space="preserve">войства, её график. Парабола. </w:t>
      </w:r>
      <w:r w:rsidR="009E075F" w:rsidRPr="00713C8E">
        <w:rPr>
          <w:rFonts w:ascii="Times New Roman" w:hAnsi="Times New Roman" w:cs="Times New Roman"/>
          <w:i/>
          <w:sz w:val="28"/>
          <w:szCs w:val="28"/>
        </w:rPr>
        <w:t>Построение графика квадратичной функции по точкам.</w:t>
      </w:r>
      <w:r w:rsidR="009E075F" w:rsidRPr="00713C8E">
        <w:rPr>
          <w:rFonts w:ascii="Times New Roman" w:hAnsi="Times New Roman" w:cs="Times New Roman"/>
          <w:sz w:val="28"/>
          <w:szCs w:val="28"/>
        </w:rPr>
        <w:t xml:space="preserve"> Нахождение нулей квадратичной функции, </w:t>
      </w:r>
      <w:r w:rsidR="009E075F" w:rsidRPr="00713C8E">
        <w:rPr>
          <w:rFonts w:ascii="Times New Roman" w:hAnsi="Times New Roman" w:cs="Times New Roman"/>
          <w:i/>
          <w:sz w:val="28"/>
          <w:szCs w:val="28"/>
        </w:rPr>
        <w:t>множества значений, промежутков знакопостоянства, промежутков монотонности</w:t>
      </w:r>
      <w:r w:rsidR="009E075F" w:rsidRPr="00713C8E">
        <w:rPr>
          <w:rFonts w:ascii="Times New Roman" w:hAnsi="Times New Roman" w:cs="Times New Roman"/>
          <w:sz w:val="28"/>
          <w:szCs w:val="28"/>
        </w:rPr>
        <w:t>.</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lastRenderedPageBreak/>
        <w:t>Обратная пропорциональность</w:t>
      </w:r>
    </w:p>
    <w:p w:rsidR="009E075F" w:rsidRPr="00713C8E" w:rsidRDefault="009E075F" w:rsidP="005F5F3E">
      <w:pPr>
        <w:spacing w:after="0" w:line="360" w:lineRule="auto"/>
        <w:ind w:firstLine="709"/>
        <w:jc w:val="both"/>
        <w:rPr>
          <w:rFonts w:ascii="Times New Roman" w:eastAsia="Times New Roman" w:hAnsi="Times New Roman" w:cs="Times New Roman"/>
          <w:sz w:val="28"/>
          <w:szCs w:val="28"/>
        </w:rPr>
      </w:pPr>
      <w:r w:rsidRPr="00713C8E">
        <w:rPr>
          <w:rFonts w:ascii="Times New Roman" w:hAnsi="Times New Roman" w:cs="Times New Roman"/>
          <w:sz w:val="28"/>
          <w:szCs w:val="28"/>
        </w:rPr>
        <w:t xml:space="preserve">Свойства функции </w:t>
      </w:r>
      <w:r w:rsidRPr="00713C8E">
        <w:rPr>
          <w:rFonts w:ascii="Times New Roman" w:hAnsi="Times New Roman" w:cs="Times New Roman"/>
          <w:position w:val="-24"/>
          <w:sz w:val="28"/>
          <w:szCs w:val="28"/>
        </w:rPr>
        <w:object w:dxaOrig="620" w:dyaOrig="620">
          <v:shape id="_x0000_i1040" type="#_x0000_t75" style="width:30.6pt;height:30.6pt" o:ole="">
            <v:imagedata r:id="rId36" o:title=""/>
          </v:shape>
          <o:OLEObject Type="Embed" ProgID="Equation.DSMT4" ShapeID="_x0000_i1040" DrawAspect="Content" ObjectID="_1492334983" r:id="rId37"/>
        </w:object>
      </w:r>
      <w:r w:rsidR="00DE152B"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15"/>
          <w:sz w:val="28"/>
          <w:szCs w:val="28"/>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713C8E">
        <w:rPr>
          <w:rFonts w:ascii="Times New Roman" w:eastAsia="Times New Roman" w:hAnsi="Times New Roman" w:cs="Times New Roman"/>
          <w:sz w:val="28"/>
          <w:szCs w:val="28"/>
        </w:rPr>
        <w:instrText xml:space="preserve"> </w:instrText>
      </w:r>
      <w:r w:rsidR="00DE152B" w:rsidRPr="00713C8E">
        <w:rPr>
          <w:rFonts w:ascii="Times New Roman" w:eastAsia="Times New Roman" w:hAnsi="Times New Roman" w:cs="Times New Roman"/>
          <w:sz w:val="28"/>
          <w:szCs w:val="28"/>
        </w:rPr>
        <w:fldChar w:fldCharType="end"/>
      </w:r>
      <w:r w:rsidRPr="00713C8E">
        <w:rPr>
          <w:rFonts w:ascii="Times New Roman" w:eastAsia="Times New Roman" w:hAnsi="Times New Roman" w:cs="Times New Roman"/>
          <w:sz w:val="28"/>
          <w:szCs w:val="28"/>
        </w:rPr>
        <w:t xml:space="preserve">. Гипербола.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eastAsia="Times New Roman" w:hAnsi="Times New Roman" w:cs="Times New Roman"/>
          <w:b/>
          <w:i/>
          <w:sz w:val="28"/>
          <w:szCs w:val="28"/>
        </w:rPr>
        <w:t>Графики функций</w:t>
      </w:r>
      <w:r w:rsidRPr="00713C8E">
        <w:rPr>
          <w:rFonts w:ascii="Times New Roman" w:eastAsia="Times New Roman" w:hAnsi="Times New Roman" w:cs="Times New Roman"/>
          <w:i/>
          <w:sz w:val="28"/>
          <w:szCs w:val="28"/>
        </w:rPr>
        <w:t xml:space="preserve">. </w:t>
      </w:r>
      <w:r w:rsidRPr="00713C8E">
        <w:rPr>
          <w:rFonts w:ascii="Times New Roman" w:hAnsi="Times New Roman" w:cs="Times New Roman"/>
          <w:i/>
          <w:sz w:val="28"/>
          <w:szCs w:val="28"/>
        </w:rPr>
        <w:t xml:space="preserve">Преобразование графика функции </w:t>
      </w:r>
      <w:r w:rsidRPr="00713C8E">
        <w:rPr>
          <w:rFonts w:ascii="Times New Roman" w:hAnsi="Times New Roman" w:cs="Times New Roman"/>
          <w:i/>
          <w:position w:val="-10"/>
          <w:sz w:val="28"/>
          <w:szCs w:val="28"/>
        </w:rPr>
        <w:object w:dxaOrig="920" w:dyaOrig="320">
          <v:shape id="_x0000_i1041" type="#_x0000_t75" style="width:46.8pt;height:16.2pt" o:ole="">
            <v:imagedata r:id="rId39" o:title=""/>
          </v:shape>
          <o:OLEObject Type="Embed" ProgID="Equation.DSMT4" ShapeID="_x0000_i1041" DrawAspect="Content" ObjectID="_1492334984" r:id="rId40"/>
        </w:object>
      </w:r>
      <w:r w:rsidRPr="00713C8E">
        <w:rPr>
          <w:rFonts w:ascii="Times New Roman" w:hAnsi="Times New Roman" w:cs="Times New Roman"/>
          <w:i/>
          <w:sz w:val="28"/>
          <w:szCs w:val="28"/>
        </w:rPr>
        <w:t xml:space="preserve"> для построения графиков функций </w:t>
      </w:r>
      <w:r w:rsidRPr="00713C8E">
        <w:rPr>
          <w:rFonts w:ascii="Times New Roman" w:hAnsi="Times New Roman" w:cs="Times New Roman"/>
          <w:i/>
          <w:position w:val="-12"/>
          <w:sz w:val="28"/>
          <w:szCs w:val="28"/>
        </w:rPr>
        <w:object w:dxaOrig="1780" w:dyaOrig="380">
          <v:shape id="_x0000_i1042" type="#_x0000_t75" style="width:90pt;height:18pt" o:ole="">
            <v:imagedata r:id="rId23" o:title=""/>
          </v:shape>
          <o:OLEObject Type="Embed" ProgID="Equation.DSMT4" ShapeID="_x0000_i1042" DrawAspect="Content" ObjectID="_1492334985" r:id="rId41"/>
        </w:object>
      </w:r>
      <w:r w:rsidRPr="00713C8E">
        <w:rPr>
          <w:rFonts w:ascii="Times New Roman" w:hAnsi="Times New Roman" w:cs="Times New Roman"/>
          <w:i/>
          <w:sz w:val="28"/>
          <w:szCs w:val="28"/>
        </w:rPr>
        <w:t>.</w:t>
      </w:r>
    </w:p>
    <w:p w:rsidR="009E075F" w:rsidRPr="00713C8E" w:rsidRDefault="009E075F" w:rsidP="005F5F3E">
      <w:pPr>
        <w:spacing w:after="0" w:line="360" w:lineRule="auto"/>
        <w:ind w:firstLine="709"/>
        <w:jc w:val="both"/>
        <w:rPr>
          <w:rFonts w:ascii="Times New Roman" w:eastAsia="Times New Roman" w:hAnsi="Times New Roman" w:cs="Times New Roman"/>
          <w:i/>
          <w:sz w:val="28"/>
          <w:szCs w:val="28"/>
        </w:rPr>
      </w:pPr>
      <w:r w:rsidRPr="00713C8E">
        <w:rPr>
          <w:rFonts w:ascii="Times New Roman" w:hAnsi="Times New Roman" w:cs="Times New Roman"/>
          <w:i/>
          <w:sz w:val="28"/>
          <w:szCs w:val="28"/>
        </w:rPr>
        <w:t xml:space="preserve">Графики функций </w:t>
      </w:r>
      <w:r w:rsidRPr="00713C8E">
        <w:rPr>
          <w:rFonts w:ascii="Times New Roman" w:hAnsi="Times New Roman" w:cs="Times New Roman"/>
          <w:position w:val="-24"/>
          <w:sz w:val="28"/>
          <w:szCs w:val="28"/>
        </w:rPr>
        <w:object w:dxaOrig="1300" w:dyaOrig="620">
          <v:shape id="_x0000_i1043" type="#_x0000_t75" style="width:63.9pt;height:30.6pt" o:ole="">
            <v:imagedata r:id="rId14" o:title=""/>
          </v:shape>
          <o:OLEObject Type="Embed" ProgID="Equation.DSMT4" ShapeID="_x0000_i1043" DrawAspect="Content" ObjectID="_1492334986" r:id="rId42"/>
        </w:object>
      </w:r>
      <w:r w:rsidRPr="00713C8E">
        <w:rPr>
          <w:rFonts w:ascii="Times New Roman" w:hAnsi="Times New Roman" w:cs="Times New Roman"/>
          <w:sz w:val="28"/>
          <w:szCs w:val="28"/>
        </w:rPr>
        <w:t xml:space="preserve">, </w:t>
      </w:r>
      <w:r w:rsidRPr="00713C8E">
        <w:rPr>
          <w:rFonts w:ascii="Times New Roman" w:hAnsi="Times New Roman" w:cs="Times New Roman"/>
          <w:position w:val="-10"/>
          <w:sz w:val="28"/>
          <w:szCs w:val="28"/>
        </w:rPr>
        <w:object w:dxaOrig="760" w:dyaOrig="380">
          <v:shape id="_x0000_i1044" type="#_x0000_t75" style="width:39.6pt;height:18pt" o:ole="">
            <v:imagedata r:id="rId16" o:title=""/>
          </v:shape>
          <o:OLEObject Type="Embed" ProgID="Equation.DSMT4" ShapeID="_x0000_i1044" DrawAspect="Content" ObjectID="_1492334987" r:id="rId43"/>
        </w:object>
      </w:r>
      <w:r w:rsidR="00DE152B" w:rsidRPr="00713C8E">
        <w:rPr>
          <w:rFonts w:ascii="Times New Roman" w:hAnsi="Times New Roman" w:cs="Times New Roman"/>
          <w:sz w:val="28"/>
          <w:szCs w:val="28"/>
        </w:rPr>
        <w:fldChar w:fldCharType="begin"/>
      </w:r>
      <w:r w:rsidRPr="00713C8E">
        <w:rPr>
          <w:rFonts w:ascii="Times New Roman" w:hAnsi="Times New Roman" w:cs="Times New Roman"/>
          <w:sz w:val="28"/>
          <w:szCs w:val="28"/>
        </w:rPr>
        <w:instrText xml:space="preserve"> QUOTE  </w:instrText>
      </w:r>
      <w:r w:rsidR="00DE152B" w:rsidRPr="00713C8E">
        <w:rPr>
          <w:rFonts w:ascii="Times New Roman" w:hAnsi="Times New Roman" w:cs="Times New Roman"/>
          <w:sz w:val="28"/>
          <w:szCs w:val="28"/>
        </w:rPr>
        <w:fldChar w:fldCharType="end"/>
      </w:r>
      <w:r w:rsidRPr="00713C8E">
        <w:rPr>
          <w:rFonts w:ascii="Times New Roman" w:hAnsi="Times New Roman" w:cs="Times New Roman"/>
          <w:sz w:val="28"/>
          <w:szCs w:val="28"/>
        </w:rPr>
        <w:t>,</w:t>
      </w:r>
      <w:r w:rsidRPr="00713C8E">
        <w:rPr>
          <w:rFonts w:ascii="Times New Roman" w:eastAsia="Times New Roman" w:hAnsi="Times New Roman" w:cs="Times New Roman"/>
          <w:bCs/>
          <w:sz w:val="28"/>
          <w:szCs w:val="28"/>
        </w:rPr>
        <w:t xml:space="preserve"> </w:t>
      </w:r>
      <w:r w:rsidRPr="00713C8E">
        <w:rPr>
          <w:rFonts w:ascii="Times New Roman" w:eastAsia="Times New Roman" w:hAnsi="Times New Roman" w:cs="Times New Roman"/>
          <w:bCs/>
          <w:position w:val="-10"/>
          <w:sz w:val="28"/>
          <w:szCs w:val="28"/>
        </w:rPr>
        <w:object w:dxaOrig="760" w:dyaOrig="380">
          <v:shape id="_x0000_i1045" type="#_x0000_t75" style="width:38.7pt;height:18pt" o:ole="">
            <v:imagedata r:id="rId18" o:title=""/>
          </v:shape>
          <o:OLEObject Type="Embed" ProgID="Equation.DSMT4" ShapeID="_x0000_i1045" DrawAspect="Content" ObjectID="_1492334988" r:id="rId44"/>
        </w:object>
      </w:r>
      <w:fldSimple w:instr="">
        <w:r w:rsidRPr="00713C8E">
          <w:rPr>
            <w:rFonts w:ascii="Times New Roman" w:eastAsia="Times New Roman" w:hAnsi="Times New Roman" w:cs="Times New Roman"/>
            <w:bCs/>
            <w:noProof/>
            <w:position w:val="-10"/>
            <w:sz w:val="28"/>
            <w:szCs w:val="28"/>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713C8E">
        <w:rPr>
          <w:rFonts w:ascii="Times New Roman" w:hAnsi="Times New Roman" w:cs="Times New Roman"/>
          <w:bCs/>
          <w:sz w:val="28"/>
          <w:szCs w:val="28"/>
        </w:rPr>
        <w:t xml:space="preserve">, </w:t>
      </w:r>
      <w:r w:rsidRPr="00713C8E">
        <w:rPr>
          <w:rFonts w:ascii="Times New Roman" w:hAnsi="Times New Roman" w:cs="Times New Roman"/>
          <w:bCs/>
          <w:position w:val="-12"/>
          <w:sz w:val="28"/>
          <w:szCs w:val="28"/>
        </w:rPr>
        <w:object w:dxaOrig="660" w:dyaOrig="380">
          <v:shape id="_x0000_i1046" type="#_x0000_t75" style="width:32.4pt;height:18pt" o:ole="">
            <v:imagedata r:id="rId21" o:title=""/>
          </v:shape>
          <o:OLEObject Type="Embed" ProgID="Equation.DSMT4" ShapeID="_x0000_i1046" DrawAspect="Content" ObjectID="_1492334989" r:id="rId45"/>
        </w:object>
      </w:r>
      <w:r w:rsidRPr="00713C8E">
        <w:rPr>
          <w:rFonts w:ascii="Times New Roman" w:hAnsi="Times New Roman" w:cs="Times New Roman"/>
          <w:bCs/>
          <w:i/>
          <w:sz w:val="28"/>
          <w:szCs w:val="28"/>
        </w:rPr>
        <w:t xml:space="preserve">. </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Последовательности и прогрессии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Числовая последовательность. Примеры. Бесконечные последовательности. Арифметическая прогрессия и её свойства. Геометрическая прогрессия. </w:t>
      </w:r>
      <w:r w:rsidRPr="00713C8E">
        <w:rPr>
          <w:rFonts w:ascii="Times New Roman" w:hAnsi="Times New Roman" w:cs="Times New Roman"/>
          <w:i/>
          <w:sz w:val="28"/>
          <w:szCs w:val="28"/>
        </w:rPr>
        <w:t>Сходящаяся геометрическая прогрессия.</w:t>
      </w:r>
      <w:r w:rsidRPr="00713C8E">
        <w:rPr>
          <w:rFonts w:ascii="Times New Roman" w:hAnsi="Times New Roman" w:cs="Times New Roman"/>
          <w:sz w:val="28"/>
          <w:szCs w:val="28"/>
        </w:rPr>
        <w:t xml:space="preserve"> Решение задач. </w:t>
      </w:r>
    </w:p>
    <w:p w:rsidR="009E075F" w:rsidRPr="00713C8E" w:rsidRDefault="009E075F" w:rsidP="005F5F3E">
      <w:pPr>
        <w:pStyle w:val="aff6"/>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Решение текстовых задач</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Задачи на все арифметические действия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Решение простых задач </w:t>
      </w:r>
      <w:r w:rsidRPr="00713C8E">
        <w:rPr>
          <w:rFonts w:ascii="Times New Roman" w:hAnsi="Times New Roman" w:cs="Times New Roman"/>
          <w:i/>
          <w:sz w:val="28"/>
          <w:szCs w:val="28"/>
        </w:rPr>
        <w:t xml:space="preserve">и задач повышенной трудности. </w:t>
      </w:r>
      <w:r w:rsidRPr="00713C8E">
        <w:rPr>
          <w:rFonts w:ascii="Times New Roman" w:hAnsi="Times New Roman" w:cs="Times New Roman"/>
          <w:sz w:val="28"/>
          <w:szCs w:val="28"/>
        </w:rPr>
        <w:t xml:space="preserve">Использование таблиц, схем, чертежей, других средств представления данных при решении задачи.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План и этапы решения задачи. Анализ решения. </w:t>
      </w:r>
      <w:r w:rsidRPr="00713C8E">
        <w:rPr>
          <w:rFonts w:ascii="Times New Roman" w:hAnsi="Times New Roman" w:cs="Times New Roman"/>
          <w:sz w:val="28"/>
          <w:szCs w:val="28"/>
        </w:rPr>
        <w:t>Проверка решения, проверка обратным действием.</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З</w:t>
      </w:r>
      <w:r w:rsidRPr="00713C8E">
        <w:rPr>
          <w:rFonts w:ascii="Times New Roman" w:hAnsi="Times New Roman" w:cs="Times New Roman"/>
          <w:b/>
          <w:sz w:val="28"/>
          <w:szCs w:val="28"/>
        </w:rPr>
        <w:t>адачи на движение и работу</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9E075F"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Решение задач на нахождение части числа и числа по его части.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задач на проценты, применение пропорций при решении задач.</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Логические задачи</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Решение логических задач. </w:t>
      </w:r>
      <w:r w:rsidRPr="00713C8E">
        <w:rPr>
          <w:rFonts w:ascii="Times New Roman" w:hAnsi="Times New Roman" w:cs="Times New Roman"/>
          <w:bCs/>
          <w:i/>
          <w:sz w:val="28"/>
          <w:szCs w:val="28"/>
        </w:rPr>
        <w:t>Решение логических задач с помощью графов, таблиц</w:t>
      </w:r>
      <w:r w:rsidRPr="00713C8E">
        <w:rPr>
          <w:rFonts w:ascii="Times New Roman" w:hAnsi="Times New Roman" w:cs="Times New Roman"/>
          <w:bCs/>
          <w:sz w:val="28"/>
          <w:szCs w:val="28"/>
        </w:rPr>
        <w:t xml:space="preserve">. </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sz w:val="28"/>
          <w:szCs w:val="28"/>
        </w:rPr>
        <w:t xml:space="preserve">Основные методы решения задач: </w:t>
      </w:r>
      <w:r w:rsidRPr="00713C8E">
        <w:rPr>
          <w:rFonts w:ascii="Times New Roman" w:hAnsi="Times New Roman" w:cs="Times New Roman"/>
          <w:bCs/>
          <w:sz w:val="28"/>
          <w:szCs w:val="28"/>
        </w:rPr>
        <w:t xml:space="preserve">арифметический, алгебраический, перебор вариантов. </w:t>
      </w:r>
      <w:r w:rsidRPr="00713C8E">
        <w:rPr>
          <w:rFonts w:ascii="Times New Roman" w:hAnsi="Times New Roman" w:cs="Times New Roman"/>
          <w:bCs/>
          <w:i/>
          <w:sz w:val="28"/>
          <w:szCs w:val="28"/>
        </w:rPr>
        <w:t>Первичные представления о других методах решения задач (геометрические и графические методы).</w:t>
      </w:r>
    </w:p>
    <w:p w:rsidR="009E075F" w:rsidRPr="00713C8E" w:rsidRDefault="009E075F" w:rsidP="005F5F3E">
      <w:pPr>
        <w:pStyle w:val="3"/>
        <w:spacing w:before="0" w:beforeAutospacing="0" w:after="0" w:afterAutospacing="0" w:line="360" w:lineRule="auto"/>
        <w:ind w:firstLine="709"/>
        <w:jc w:val="both"/>
        <w:rPr>
          <w:sz w:val="28"/>
          <w:szCs w:val="28"/>
        </w:rPr>
      </w:pPr>
      <w:bookmarkStart w:id="575" w:name="_Toc405513922"/>
      <w:bookmarkStart w:id="576" w:name="_Toc284662800"/>
      <w:bookmarkStart w:id="577" w:name="_Toc284663427"/>
      <w:bookmarkStart w:id="578" w:name="_Toc418159523"/>
      <w:r w:rsidRPr="00713C8E">
        <w:rPr>
          <w:sz w:val="28"/>
          <w:szCs w:val="28"/>
        </w:rPr>
        <w:t>Статистика и теория вероятностей</w:t>
      </w:r>
      <w:bookmarkEnd w:id="575"/>
      <w:bookmarkEnd w:id="576"/>
      <w:bookmarkEnd w:id="577"/>
      <w:bookmarkEnd w:id="578"/>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Статистика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Табличное и графическое представление данных, столбиковые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 Меры рассеивания: размах, </w:t>
      </w:r>
      <w:r w:rsidRPr="00713C8E">
        <w:rPr>
          <w:rFonts w:ascii="Times New Roman" w:hAnsi="Times New Roman" w:cs="Times New Roman"/>
          <w:i/>
          <w:sz w:val="28"/>
          <w:szCs w:val="28"/>
        </w:rPr>
        <w:t>дисперсия и стандартное отклонение</w:t>
      </w:r>
      <w:r w:rsidRPr="00713C8E">
        <w:rPr>
          <w:rFonts w:ascii="Times New Roman" w:hAnsi="Times New Roman" w:cs="Times New Roman"/>
          <w:sz w:val="28"/>
          <w:szCs w:val="28"/>
        </w:rPr>
        <w:t>. Случайная изменчивость. Изменчивость при измерениях. Решающие правила. Закономерности в изменчивых величинах.</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Случайные опыты и случайные события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713C8E">
        <w:rPr>
          <w:rFonts w:ascii="Times New Roman" w:hAnsi="Times New Roman" w:cs="Times New Roman"/>
          <w:i/>
          <w:sz w:val="28"/>
          <w:szCs w:val="28"/>
        </w:rPr>
        <w:t>Представление событий с помощью диаграмм Эйлера.</w:t>
      </w:r>
      <w:r w:rsidRPr="00713C8E">
        <w:rPr>
          <w:rFonts w:ascii="Times New Roman" w:hAnsi="Times New Roman" w:cs="Times New Roman"/>
          <w:sz w:val="28"/>
          <w:szCs w:val="28"/>
        </w:rPr>
        <w:t xml:space="preserve"> Противоположные события, объединение и пересечение событий. Правило сложения вероятностей. Случайный выбор. </w:t>
      </w:r>
      <w:r w:rsidRPr="00713C8E">
        <w:rPr>
          <w:rFonts w:ascii="Times New Roman" w:hAnsi="Times New Roman" w:cs="Times New Roman"/>
          <w:i/>
          <w:sz w:val="28"/>
          <w:szCs w:val="28"/>
        </w:rPr>
        <w:t>Представление эксперимента в виде дерева, умножение вероятностей.</w:t>
      </w:r>
      <w:r w:rsidRPr="00713C8E">
        <w:rPr>
          <w:rFonts w:ascii="Times New Roman" w:hAnsi="Times New Roman" w:cs="Times New Roman"/>
          <w:sz w:val="28"/>
          <w:szCs w:val="28"/>
        </w:rPr>
        <w:t xml:space="preserve"> Независимые события. Последовательные независимые испытания. Роль независимых событий в жизни, в частности – в технике.</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Элементы комбинаторики</w:t>
      </w:r>
    </w:p>
    <w:p w:rsidR="00064403" w:rsidRPr="00713C8E" w:rsidRDefault="009E075F" w:rsidP="005F5F3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sz w:val="28"/>
          <w:szCs w:val="28"/>
        </w:rPr>
        <w:t xml:space="preserve">Правило умножения, перестановки, </w:t>
      </w:r>
      <w:r w:rsidRPr="00713C8E">
        <w:rPr>
          <w:rFonts w:ascii="Times New Roman" w:hAnsi="Times New Roman" w:cs="Times New Roman"/>
          <w:i/>
          <w:sz w:val="28"/>
          <w:szCs w:val="28"/>
        </w:rPr>
        <w:t>факториал числа</w:t>
      </w:r>
      <w:r w:rsidRPr="00713C8E">
        <w:rPr>
          <w:rFonts w:ascii="Times New Roman" w:hAnsi="Times New Roman" w:cs="Times New Roman"/>
          <w:sz w:val="28"/>
          <w:szCs w:val="28"/>
        </w:rPr>
        <w:t xml:space="preserve">. Сочетания и число сочетаний. </w:t>
      </w:r>
      <w:r w:rsidRPr="00713C8E">
        <w:rPr>
          <w:rFonts w:ascii="Times New Roman" w:hAnsi="Times New Roman" w:cs="Times New Roman"/>
          <w:i/>
          <w:sz w:val="28"/>
          <w:szCs w:val="28"/>
        </w:rPr>
        <w:t>Формула числа сочетаний.</w:t>
      </w:r>
      <w:r w:rsidRPr="00713C8E">
        <w:rPr>
          <w:rFonts w:ascii="Times New Roman" w:hAnsi="Times New Roman" w:cs="Times New Roman"/>
          <w:sz w:val="28"/>
          <w:szCs w:val="28"/>
        </w:rPr>
        <w:t xml:space="preserve"> Треугольник Паскаля. Опыты с большим числом равновозможных элементарных событий. Вычисление вероятностей в опытах с применением комбинаторных формул. </w:t>
      </w:r>
      <w:r w:rsidRPr="00713C8E">
        <w:rPr>
          <w:rFonts w:ascii="Times New Roman" w:hAnsi="Times New Roman" w:cs="Times New Roman"/>
          <w:i/>
          <w:sz w:val="28"/>
          <w:szCs w:val="28"/>
        </w:rPr>
        <w:t>Испытания Бернулли. Успех и неудача. Вероятности событий в серии испытаний Бернулли</w:t>
      </w:r>
      <w:r w:rsidRPr="00713C8E">
        <w:rPr>
          <w:rFonts w:ascii="Times New Roman" w:hAnsi="Times New Roman" w:cs="Times New Roman"/>
          <w:b/>
          <w:i/>
          <w:sz w:val="28"/>
          <w:szCs w:val="28"/>
        </w:rPr>
        <w:t xml:space="preserve">. </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Случайные величины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Знакомство со случайными величинами на примерах конечных дискретных случайных величин. Распределение вероятностей. Математическое ожидание. </w:t>
      </w:r>
      <w:r w:rsidRPr="00713C8E">
        <w:rPr>
          <w:rFonts w:ascii="Times New Roman" w:hAnsi="Times New Roman" w:cs="Times New Roman"/>
          <w:i/>
          <w:sz w:val="28"/>
          <w:szCs w:val="28"/>
        </w:rPr>
        <w:t>Свойства математического ожидания</w:t>
      </w:r>
      <w:r w:rsidRPr="00713C8E">
        <w:rPr>
          <w:rFonts w:ascii="Times New Roman" w:hAnsi="Times New Roman" w:cs="Times New Roman"/>
          <w:sz w:val="28"/>
          <w:szCs w:val="28"/>
        </w:rPr>
        <w:t xml:space="preserve">. Понятие о законе больших чисел. Измерение вероятностей. Применение закона больших чисел в социологии, </w:t>
      </w:r>
      <w:r w:rsidRPr="00713C8E">
        <w:rPr>
          <w:rFonts w:ascii="Times New Roman" w:hAnsi="Times New Roman" w:cs="Times New Roman"/>
          <w:sz w:val="28"/>
          <w:szCs w:val="28"/>
        </w:rPr>
        <w:lastRenderedPageBreak/>
        <w:t>страховании, в здравоохранении, обеспечении безопасности населения в чрезвычайных ситуациях.</w:t>
      </w:r>
    </w:p>
    <w:p w:rsidR="009E075F" w:rsidRPr="00713C8E" w:rsidRDefault="009E075F" w:rsidP="005F5F3E">
      <w:pPr>
        <w:pStyle w:val="3"/>
        <w:spacing w:before="0" w:beforeAutospacing="0" w:after="0" w:afterAutospacing="0" w:line="360" w:lineRule="auto"/>
        <w:ind w:firstLine="709"/>
        <w:jc w:val="both"/>
        <w:rPr>
          <w:sz w:val="28"/>
          <w:szCs w:val="28"/>
        </w:rPr>
      </w:pPr>
      <w:bookmarkStart w:id="579" w:name="_Toc405513923"/>
      <w:bookmarkStart w:id="580" w:name="_Toc284662801"/>
      <w:bookmarkStart w:id="581" w:name="_Toc284663428"/>
      <w:bookmarkStart w:id="582" w:name="_Toc418159524"/>
      <w:r w:rsidRPr="00713C8E">
        <w:rPr>
          <w:sz w:val="28"/>
          <w:szCs w:val="28"/>
        </w:rPr>
        <w:t>Геометрия</w:t>
      </w:r>
      <w:bookmarkEnd w:id="579"/>
      <w:bookmarkEnd w:id="580"/>
      <w:bookmarkEnd w:id="581"/>
      <w:bookmarkEnd w:id="582"/>
    </w:p>
    <w:p w:rsidR="009E075F" w:rsidRPr="00713C8E" w:rsidRDefault="009E075F" w:rsidP="005F5F3E">
      <w:pPr>
        <w:pStyle w:val="aff6"/>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Геометрические фигуры</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Фигуры в геометрии и в окружающем мире</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Фигура, форма. Внутренняя, внешняя область фигуры, граница. Линии и точки. Выделение свойств объектов. Формирование представлений о межпредметных понятиях: фигура, форма.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Точка, отрезок, прямая, луч, ломаная, плоскость, угол, биссектриса угла и её свойства, виды углов.</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Многоугольники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Многоугольник, его элементы и его свойства. Распознавание некоторых многоугольников. </w:t>
      </w:r>
      <w:r w:rsidRPr="00713C8E">
        <w:rPr>
          <w:rFonts w:ascii="Times New Roman" w:hAnsi="Times New Roman" w:cs="Times New Roman"/>
          <w:bCs/>
          <w:i/>
          <w:sz w:val="28"/>
          <w:szCs w:val="28"/>
        </w:rPr>
        <w:t>В</w:t>
      </w:r>
      <w:r w:rsidRPr="00713C8E">
        <w:rPr>
          <w:rFonts w:ascii="Times New Roman" w:hAnsi="Times New Roman" w:cs="Times New Roman"/>
          <w:i/>
          <w:sz w:val="28"/>
          <w:szCs w:val="28"/>
        </w:rPr>
        <w:t>ыпуклые и невыпуклые многоугольники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Правильные многоугольники</w:t>
      </w:r>
      <w:r w:rsidRPr="00713C8E">
        <w:rPr>
          <w:rFonts w:ascii="Times New Roman" w:hAnsi="Times New Roman" w:cs="Times New Roman"/>
          <w:sz w:val="28"/>
          <w:szCs w:val="28"/>
        </w:rPr>
        <w:t>.</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Треугольники. Высота, медиана, биссектриса, средняя линия треугольника. Равнобедренный треугольник, свойства и признаки. Равносторонний треугольник. Прямоугольный, остроугольный, тупоугольный треугольники. Внешние углы треугольника. Замечательные точки в треугольнике. Неравенство треугольника.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Окружность, круг</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rPr>
        <w:t>И</w:t>
      </w:r>
      <w:r w:rsidRPr="00713C8E">
        <w:rPr>
          <w:rFonts w:ascii="Times New Roman" w:hAnsi="Times New Roman" w:cs="Times New Roman"/>
          <w:sz w:val="28"/>
          <w:szCs w:val="28"/>
        </w:rPr>
        <w:t xml:space="preserve">х элементы и свойства; центральные и вписанные углы. Касательная </w:t>
      </w:r>
      <w:r w:rsidRPr="00713C8E">
        <w:rPr>
          <w:rFonts w:ascii="Times New Roman" w:hAnsi="Times New Roman" w:cs="Times New Roman"/>
          <w:i/>
          <w:sz w:val="28"/>
          <w:szCs w:val="28"/>
        </w:rPr>
        <w:t>и секущая</w:t>
      </w:r>
      <w:r w:rsidRPr="00713C8E">
        <w:rPr>
          <w:rFonts w:ascii="Times New Roman" w:hAnsi="Times New Roman" w:cs="Times New Roman"/>
          <w:sz w:val="28"/>
          <w:szCs w:val="28"/>
        </w:rPr>
        <w:t xml:space="preserve"> к окружности, </w:t>
      </w:r>
      <w:r w:rsidRPr="00713C8E">
        <w:rPr>
          <w:rFonts w:ascii="Times New Roman" w:hAnsi="Times New Roman" w:cs="Times New Roman"/>
          <w:i/>
          <w:sz w:val="28"/>
          <w:szCs w:val="28"/>
        </w:rPr>
        <w:t>их свойства</w:t>
      </w:r>
      <w:r w:rsidRPr="00713C8E">
        <w:rPr>
          <w:rFonts w:ascii="Times New Roman" w:hAnsi="Times New Roman" w:cs="Times New Roman"/>
          <w:sz w:val="28"/>
          <w:szCs w:val="28"/>
        </w:rPr>
        <w:t xml:space="preserve">. Вписанные и описанные окружности для треугольников, </w:t>
      </w:r>
      <w:r w:rsidRPr="00713C8E">
        <w:rPr>
          <w:rFonts w:ascii="Times New Roman" w:hAnsi="Times New Roman" w:cs="Times New Roman"/>
          <w:i/>
          <w:sz w:val="28"/>
          <w:szCs w:val="28"/>
        </w:rPr>
        <w:t>четырёхугольников, правильных многоугольников</w:t>
      </w:r>
      <w:r w:rsidRPr="00713C8E">
        <w:rPr>
          <w:rFonts w:ascii="Times New Roman" w:hAnsi="Times New Roman" w:cs="Times New Roman"/>
          <w:sz w:val="28"/>
          <w:szCs w:val="28"/>
        </w:rPr>
        <w:t xml:space="preserve">.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Объёмные фигуры</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Многогранник и его элементы. Названия многогранников с разным положением и количеством граней. Распознавание многогранников. </w:t>
      </w:r>
      <w:r w:rsidRPr="00713C8E">
        <w:rPr>
          <w:rFonts w:ascii="Times New Roman" w:hAnsi="Times New Roman" w:cs="Times New Roman"/>
          <w:sz w:val="28"/>
          <w:szCs w:val="28"/>
        </w:rPr>
        <w:t xml:space="preserve">Первичные представления о пирамидах, параллелепипедах, призмах, </w:t>
      </w:r>
      <w:r w:rsidRPr="00713C8E">
        <w:rPr>
          <w:rFonts w:ascii="Times New Roman" w:hAnsi="Times New Roman" w:cs="Times New Roman"/>
          <w:i/>
          <w:sz w:val="28"/>
          <w:szCs w:val="28"/>
        </w:rPr>
        <w:t xml:space="preserve">сфере, шаре, цилиндре, конусе, их элементах и простейших свойствах. </w:t>
      </w:r>
    </w:p>
    <w:p w:rsidR="009E075F" w:rsidRPr="00713C8E" w:rsidRDefault="009E075F" w:rsidP="005F5F3E">
      <w:pPr>
        <w:spacing w:after="0" w:line="360" w:lineRule="auto"/>
        <w:ind w:firstLine="709"/>
        <w:jc w:val="both"/>
        <w:rPr>
          <w:rFonts w:ascii="Times New Roman" w:hAnsi="Times New Roman" w:cs="Times New Roman"/>
          <w:i/>
          <w:iCs/>
          <w:sz w:val="28"/>
          <w:szCs w:val="28"/>
        </w:rPr>
      </w:pPr>
      <w:r w:rsidRPr="00713C8E">
        <w:rPr>
          <w:rFonts w:ascii="Times New Roman" w:hAnsi="Times New Roman" w:cs="Times New Roman"/>
          <w:iCs/>
          <w:sz w:val="28"/>
          <w:szCs w:val="28"/>
        </w:rPr>
        <w:lastRenderedPageBreak/>
        <w:t>Осевая симметрия геометрических фигур. Центральная симметрия геометрических фигур</w:t>
      </w:r>
      <w:r w:rsidRPr="00713C8E">
        <w:rPr>
          <w:rFonts w:ascii="Times New Roman" w:hAnsi="Times New Roman" w:cs="Times New Roman"/>
          <w:i/>
          <w:iCs/>
          <w:sz w:val="28"/>
          <w:szCs w:val="28"/>
        </w:rPr>
        <w:t xml:space="preserve">. </w:t>
      </w:r>
    </w:p>
    <w:p w:rsidR="009E075F" w:rsidRPr="00713C8E" w:rsidRDefault="009E075F" w:rsidP="005F5F3E">
      <w:pPr>
        <w:pStyle w:val="aff6"/>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Отношения</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Равенство фигур</w:t>
      </w:r>
    </w:p>
    <w:p w:rsidR="009E075F" w:rsidRPr="00713C8E" w:rsidRDefault="009E075F" w:rsidP="005F5F3E">
      <w:pPr>
        <w:spacing w:after="0" w:line="360" w:lineRule="auto"/>
        <w:ind w:firstLine="709"/>
        <w:jc w:val="both"/>
        <w:rPr>
          <w:rFonts w:ascii="Times New Roman" w:hAnsi="Times New Roman" w:cs="Times New Roman"/>
          <w:i/>
          <w:iCs/>
          <w:sz w:val="28"/>
          <w:szCs w:val="28"/>
        </w:rPr>
      </w:pPr>
      <w:r w:rsidRPr="00713C8E">
        <w:rPr>
          <w:rFonts w:ascii="Times New Roman" w:hAnsi="Times New Roman" w:cs="Times New Roman"/>
          <w:bCs/>
          <w:sz w:val="28"/>
          <w:szCs w:val="28"/>
        </w:rPr>
        <w:t>С</w:t>
      </w:r>
      <w:r w:rsidRPr="00713C8E">
        <w:rPr>
          <w:rFonts w:ascii="Times New Roman" w:hAnsi="Times New Roman" w:cs="Times New Roman"/>
          <w:sz w:val="28"/>
          <w:szCs w:val="28"/>
        </w:rPr>
        <w:t xml:space="preserve">войства и признаки равенства треугольников.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Параллельно</w:t>
      </w:r>
      <w:r w:rsidRPr="00713C8E">
        <w:rPr>
          <w:rFonts w:ascii="Times New Roman" w:hAnsi="Times New Roman" w:cs="Times New Roman"/>
          <w:b/>
          <w:bCs/>
          <w:sz w:val="28"/>
          <w:szCs w:val="28"/>
        </w:rPr>
        <w:softHyphen/>
        <w:t>сть прямых</w:t>
      </w:r>
    </w:p>
    <w:p w:rsidR="009E075F" w:rsidRPr="00713C8E" w:rsidRDefault="009E075F" w:rsidP="005F5F3E">
      <w:pPr>
        <w:spacing w:after="0" w:line="360" w:lineRule="auto"/>
        <w:ind w:firstLine="709"/>
        <w:jc w:val="both"/>
        <w:rPr>
          <w:rFonts w:ascii="Times New Roman" w:hAnsi="Times New Roman" w:cs="Times New Roman"/>
          <w:i/>
          <w:iCs/>
          <w:sz w:val="28"/>
          <w:szCs w:val="28"/>
        </w:rPr>
      </w:pPr>
      <w:r w:rsidRPr="00713C8E">
        <w:rPr>
          <w:rFonts w:ascii="Times New Roman" w:hAnsi="Times New Roman" w:cs="Times New Roman"/>
          <w:sz w:val="28"/>
          <w:szCs w:val="28"/>
        </w:rPr>
        <w:t xml:space="preserve">Признаки и свойства параллельных прямых. </w:t>
      </w:r>
      <w:r w:rsidRPr="00713C8E">
        <w:rPr>
          <w:rFonts w:ascii="Times New Roman" w:hAnsi="Times New Roman" w:cs="Times New Roman"/>
          <w:i/>
          <w:sz w:val="28"/>
          <w:szCs w:val="28"/>
        </w:rPr>
        <w:t>Аксиома параллельности Евклида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Теорема Фалеса</w:t>
      </w:r>
      <w:r w:rsidRPr="00713C8E">
        <w:rPr>
          <w:rFonts w:ascii="Times New Roman" w:hAnsi="Times New Roman" w:cs="Times New Roman"/>
          <w:sz w:val="28"/>
          <w:szCs w:val="28"/>
        </w:rPr>
        <w:t>.</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Перпендикулярные прямые</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rPr>
        <w:t xml:space="preserve">Прямой угол. Перпендикуляр к прямой. Наклонная, проекция. Серединный перпендикуляр к отрезку. </w:t>
      </w:r>
      <w:r w:rsidRPr="00713C8E">
        <w:rPr>
          <w:rFonts w:ascii="Times New Roman" w:hAnsi="Times New Roman" w:cs="Times New Roman"/>
          <w:i/>
          <w:sz w:val="28"/>
          <w:szCs w:val="28"/>
        </w:rPr>
        <w:t>Свойства и признаки перпендикулярности</w:t>
      </w:r>
      <w:r w:rsidRPr="00713C8E">
        <w:rPr>
          <w:rFonts w:ascii="Times New Roman" w:hAnsi="Times New Roman" w:cs="Times New Roman"/>
          <w:sz w:val="28"/>
          <w:szCs w:val="28"/>
        </w:rPr>
        <w:t xml:space="preserve">.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
          <w:sz w:val="28"/>
          <w:szCs w:val="28"/>
        </w:rPr>
        <w:t>Подобие</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Пропорциональные отрезки, подобие фигур. Подобные треугольники. Признаки подобия</w:t>
      </w:r>
      <w:r w:rsidRPr="00713C8E">
        <w:rPr>
          <w:rFonts w:ascii="Times New Roman" w:hAnsi="Times New Roman" w:cs="Times New Roman"/>
          <w:sz w:val="28"/>
          <w:szCs w:val="28"/>
        </w:rPr>
        <w:t xml:space="preserve">. </w:t>
      </w:r>
    </w:p>
    <w:p w:rsidR="009E075F" w:rsidRPr="00713C8E" w:rsidRDefault="009E075F" w:rsidP="005F5F3E">
      <w:pPr>
        <w:spacing w:after="0" w:line="360" w:lineRule="auto"/>
        <w:ind w:firstLine="709"/>
        <w:jc w:val="both"/>
        <w:rPr>
          <w:rFonts w:ascii="Times New Roman" w:hAnsi="Times New Roman" w:cs="Times New Roman"/>
          <w:i/>
          <w:iCs/>
          <w:sz w:val="28"/>
          <w:szCs w:val="28"/>
        </w:rPr>
      </w:pPr>
      <w:r w:rsidRPr="00713C8E">
        <w:rPr>
          <w:rFonts w:ascii="Times New Roman" w:hAnsi="Times New Roman" w:cs="Times New Roman"/>
          <w:b/>
          <w:i/>
          <w:sz w:val="28"/>
          <w:szCs w:val="28"/>
        </w:rPr>
        <w:t>Взаимное расположение</w:t>
      </w:r>
      <w:r w:rsidRPr="00713C8E">
        <w:rPr>
          <w:rFonts w:ascii="Times New Roman" w:hAnsi="Times New Roman" w:cs="Times New Roman"/>
          <w:i/>
          <w:sz w:val="28"/>
          <w:szCs w:val="28"/>
        </w:rPr>
        <w:t xml:space="preserve"> прямой и окружности, двух окружностей.</w:t>
      </w:r>
    </w:p>
    <w:p w:rsidR="009E075F" w:rsidRPr="00713C8E" w:rsidRDefault="009E075F" w:rsidP="005F5F3E">
      <w:pPr>
        <w:pStyle w:val="aff6"/>
        <w:spacing w:after="0"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Измерения и вычисления</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Величины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Понятие величины. Длина. Измерение длины. Единицы измерения длины. Величина угла. Градусная мера угла.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о площади плоской фигуры и её свойствах. Измерение площадей. Единицы измерения площади.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Представление об объёме и его свойствах. Измерение объёма. Единицы измерения объёмов.</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Измерения и вычисления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Инструменты для измерений и построений; измерение и вычисление углов, длин (расстояний), площадей. </w:t>
      </w:r>
      <w:r w:rsidRPr="00713C8E">
        <w:rPr>
          <w:rFonts w:ascii="Times New Roman" w:hAnsi="Times New Roman" w:cs="Times New Roman"/>
          <w:i/>
          <w:sz w:val="28"/>
          <w:szCs w:val="28"/>
        </w:rPr>
        <w:t>Тригонометрические функции тупого угла.</w:t>
      </w:r>
      <w:r w:rsidRPr="00713C8E">
        <w:rPr>
          <w:rFonts w:ascii="Times New Roman" w:hAnsi="Times New Roman" w:cs="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713C8E">
        <w:rPr>
          <w:rFonts w:ascii="Times New Roman" w:hAnsi="Times New Roman" w:cs="Times New Roman"/>
          <w:sz w:val="28"/>
          <w:szCs w:val="28"/>
        </w:rPr>
        <w:softHyphen/>
        <w:t>ружности и площади круга. Сравнение и вычисление площадей.</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lastRenderedPageBreak/>
        <w:t>Расстояния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Расстояние между точками. Расстояние от точки до прямой. Расстояние между фигурами. Теорема Пифагора. Тригонометрические соотношения в прямоугольном треугольнике. </w:t>
      </w:r>
    </w:p>
    <w:p w:rsidR="009E075F" w:rsidRPr="00713C8E" w:rsidRDefault="009E075F" w:rsidP="005F5F3E">
      <w:pPr>
        <w:pStyle w:val="aff6"/>
        <w:spacing w:after="0"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Геометрические построения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Геометрические построения для иллюстрации свойств геометрических фигур.</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Инструменты для построений. Циркуль, линейка, угольник.</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Построение треугольников по трём сторонам, двум сторонам и углу между ними, стороне и двум прилежащим к ней углам.</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Деление отрезка в данном отношении.</w:t>
      </w:r>
    </w:p>
    <w:p w:rsidR="009E075F" w:rsidRPr="00713C8E" w:rsidRDefault="009E075F" w:rsidP="005F5F3E">
      <w:pPr>
        <w:pStyle w:val="aff6"/>
        <w:spacing w:after="0"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Геометрические преобразования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Преобразования</w:t>
      </w:r>
    </w:p>
    <w:p w:rsidR="009E075F"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 xml:space="preserve">Представление о межпредметном понятии «преобразование». Преобразования в математике (в арифметике, алгебре, геометрические преобразования). </w:t>
      </w:r>
      <w:r w:rsidRPr="00713C8E">
        <w:rPr>
          <w:rFonts w:ascii="Times New Roman" w:hAnsi="Times New Roman" w:cs="Times New Roman"/>
          <w:i/>
          <w:sz w:val="28"/>
          <w:szCs w:val="28"/>
        </w:rPr>
        <w:t>Подобие</w:t>
      </w:r>
      <w:r w:rsidRPr="00713C8E">
        <w:rPr>
          <w:rFonts w:ascii="Times New Roman" w:hAnsi="Times New Roman" w:cs="Times New Roman"/>
          <w:sz w:val="28"/>
          <w:szCs w:val="28"/>
        </w:rPr>
        <w:t>.</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Движения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Осевая и центральная симметрия</w:t>
      </w:r>
      <w:r w:rsidRPr="00713C8E">
        <w:rPr>
          <w:rFonts w:ascii="Times New Roman" w:hAnsi="Times New Roman" w:cs="Times New Roman"/>
          <w:i/>
          <w:sz w:val="28"/>
          <w:szCs w:val="28"/>
        </w:rPr>
        <w:t>, поворот и параллельный перенос.</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Комбинации движений на плоскости и их свойства</w:t>
      </w:r>
      <w:r w:rsidRPr="00713C8E">
        <w:rPr>
          <w:rFonts w:ascii="Times New Roman" w:hAnsi="Times New Roman" w:cs="Times New Roman"/>
          <w:sz w:val="28"/>
          <w:szCs w:val="28"/>
        </w:rPr>
        <w:t xml:space="preserve">. </w:t>
      </w:r>
    </w:p>
    <w:p w:rsidR="009E075F" w:rsidRPr="00713C8E" w:rsidRDefault="009E075F" w:rsidP="005F5F3E">
      <w:pPr>
        <w:pStyle w:val="aff6"/>
        <w:spacing w:after="0"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Векторы и координаты на плоскости</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iCs/>
          <w:sz w:val="28"/>
          <w:szCs w:val="28"/>
        </w:rPr>
        <w:t>Векторы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вектора, действия над векторами</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использование векторов в физике,</w:t>
      </w:r>
      <w:r w:rsidRPr="00713C8E">
        <w:rPr>
          <w:rFonts w:ascii="Times New Roman" w:hAnsi="Times New Roman" w:cs="Times New Roman"/>
          <w:i/>
          <w:sz w:val="28"/>
          <w:szCs w:val="28"/>
        </w:rPr>
        <w:t xml:space="preserve"> разложение вектора на составляющие, скалярное произведение</w:t>
      </w:r>
      <w:r w:rsidRPr="00713C8E">
        <w:rPr>
          <w:rFonts w:ascii="Times New Roman" w:hAnsi="Times New Roman" w:cs="Times New Roman"/>
          <w:sz w:val="28"/>
          <w:szCs w:val="28"/>
        </w:rPr>
        <w:t xml:space="preserve">. </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Координаты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Основные понятия, </w:t>
      </w:r>
      <w:r w:rsidRPr="00713C8E">
        <w:rPr>
          <w:rFonts w:ascii="Times New Roman" w:hAnsi="Times New Roman" w:cs="Times New Roman"/>
          <w:i/>
          <w:sz w:val="28"/>
          <w:szCs w:val="28"/>
        </w:rPr>
        <w:t>координаты вектора, расстояние между точками. Координаты середины отрезка. Уравнения фигур.</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Применение векторов и координат для решения простейших геометрических задач.</w:t>
      </w:r>
    </w:p>
    <w:p w:rsidR="009E075F" w:rsidRPr="00713C8E" w:rsidRDefault="009E075F" w:rsidP="005F5F3E">
      <w:pPr>
        <w:pStyle w:val="3"/>
        <w:spacing w:before="0" w:beforeAutospacing="0" w:after="0" w:afterAutospacing="0" w:line="360" w:lineRule="auto"/>
        <w:ind w:firstLine="709"/>
        <w:jc w:val="both"/>
        <w:rPr>
          <w:sz w:val="28"/>
          <w:szCs w:val="28"/>
        </w:rPr>
      </w:pPr>
      <w:bookmarkStart w:id="583" w:name="_Toc405513924"/>
      <w:bookmarkStart w:id="584" w:name="_Toc284662802"/>
      <w:bookmarkStart w:id="585" w:name="_Toc284663429"/>
      <w:bookmarkStart w:id="586" w:name="_Toc418159525"/>
      <w:r w:rsidRPr="00713C8E">
        <w:rPr>
          <w:sz w:val="28"/>
          <w:szCs w:val="28"/>
        </w:rPr>
        <w:t>История математики</w:t>
      </w:r>
      <w:bookmarkEnd w:id="583"/>
      <w:bookmarkEnd w:id="584"/>
      <w:bookmarkEnd w:id="585"/>
      <w:bookmarkEnd w:id="586"/>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Cs/>
          <w:i/>
          <w:sz w:val="28"/>
          <w:szCs w:val="28"/>
        </w:rPr>
        <w:lastRenderedPageBreak/>
        <w:t>История математики.</w:t>
      </w:r>
      <w:r w:rsidRPr="00713C8E">
        <w:rPr>
          <w:rFonts w:ascii="Times New Roman" w:hAnsi="Times New Roman" w:cs="Times New Roman"/>
          <w:i/>
          <w:sz w:val="28"/>
          <w:szCs w:val="28"/>
        </w:rPr>
        <w:t xml:space="preserve"> Возникновение математики как науки, этапы её развития. Основные разделы математики. Выдающиеся математики и их вклад в развитие науки.</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Геометрия и искусство. Геометрические закономерности окружающего мира.</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Появление цифр, букв, иероглифов в процессе счёта и распределения продуктов на Древнем Ближнем Востоке. Связь с Неолитической революцией. Измерение площадей и объёмов простых фигур. Построение прямого угла, площадь треугольника, объём пирамиды. Имхотеп – первый учёный Древнего мира. Арифметика натуральных чисел. НОК, НОД, простые числа. Школа Пифагора. Бесконечность множества простых чисел. Числа и длины отрезков. Рациональные числа. Потребность в иррациональных числах. Появление десятичной записи чисел. Астрономия и геометрия. Что и как узнали Анаксагор, Эратосфен и Аристарх о размерах Луны, Земли и Солнца. Расстояния от Земли до Луны и Солнца. Что добавил Евклид к достижениям Пифагора, Платона и Евдокса? Роль Аристотеля. Появление нуля и отрицательных чисел в античной арифметике. Роль Диофанта.. Почему </w:t>
      </w:r>
      <w:r w:rsidRPr="00713C8E">
        <w:rPr>
          <w:rFonts w:ascii="Times New Roman" w:hAnsi="Times New Roman" w:cs="Times New Roman"/>
          <w:i/>
          <w:position w:val="-14"/>
          <w:sz w:val="28"/>
          <w:szCs w:val="28"/>
        </w:rPr>
        <w:object w:dxaOrig="1620" w:dyaOrig="420">
          <v:shape id="_x0000_i1047" type="#_x0000_t75" style="width:81.9pt;height:20.7pt" o:ole="">
            <v:imagedata r:id="rId46" o:title=""/>
          </v:shape>
          <o:OLEObject Type="Embed" ProgID="Equation.DSMT4" ShapeID="_x0000_i1047" DrawAspect="Content" ObjectID="_1492334990" r:id="rId47"/>
        </w:object>
      </w:r>
      <w:r w:rsidRPr="00713C8E">
        <w:rPr>
          <w:rFonts w:ascii="Times New Roman" w:hAnsi="Times New Roman" w:cs="Times New Roman"/>
          <w:i/>
          <w:sz w:val="28"/>
          <w:szCs w:val="28"/>
        </w:rPr>
        <w:t xml:space="preserve">? Открытия Архимеда в арифметике и в геометрии. Появление графиков функций. Сходимость геометрической прогрессии. Роль Гюйгенса в создании часов с маятником. Измерение расстояния от Земли до Марса. Статистика и возникновение теории вероятностей. Ошибка Д’Аламбера. Роль российских учёных в развитии математики: Л.Эйлер. Н.И.Лобачевский и неевклидова геометрия. А.Н.Колмогоров и теория вероятностей. Математика в развитии России: Петр </w:t>
      </w:r>
      <w:r w:rsidRPr="00713C8E">
        <w:rPr>
          <w:rFonts w:ascii="Times New Roman" w:hAnsi="Times New Roman" w:cs="Times New Roman"/>
          <w:i/>
          <w:sz w:val="28"/>
          <w:szCs w:val="28"/>
          <w:lang w:val="en-US"/>
        </w:rPr>
        <w:t>I</w:t>
      </w:r>
      <w:r w:rsidRPr="00713C8E">
        <w:rPr>
          <w:rFonts w:ascii="Times New Roman" w:hAnsi="Times New Roman" w:cs="Times New Roman"/>
          <w:i/>
          <w:sz w:val="28"/>
          <w:szCs w:val="28"/>
        </w:rPr>
        <w:t>, школа математических и навигацких наук, развитие российского флота, А.Н.Крылов. Космическая программа и М.В.Келдыш.</w:t>
      </w:r>
    </w:p>
    <w:p w:rsidR="009E075F" w:rsidRPr="00713C8E" w:rsidRDefault="009E075F" w:rsidP="005F5F3E">
      <w:pPr>
        <w:spacing w:after="0" w:line="360" w:lineRule="auto"/>
        <w:ind w:firstLine="709"/>
        <w:jc w:val="both"/>
        <w:rPr>
          <w:rFonts w:ascii="Times New Roman" w:hAnsi="Times New Roman" w:cs="Times New Roman"/>
          <w:i/>
          <w:sz w:val="28"/>
          <w:szCs w:val="28"/>
        </w:rPr>
      </w:pPr>
    </w:p>
    <w:p w:rsidR="009E075F" w:rsidRPr="00713C8E" w:rsidRDefault="009E075F" w:rsidP="005F5F3E">
      <w:pPr>
        <w:pStyle w:val="2"/>
        <w:rPr>
          <w:i/>
        </w:rPr>
      </w:pPr>
      <w:bookmarkStart w:id="587" w:name="_Toc405513925"/>
      <w:bookmarkStart w:id="588" w:name="_Toc284662803"/>
      <w:bookmarkStart w:id="589" w:name="_Toc284663430"/>
      <w:bookmarkStart w:id="590" w:name="_Toc418159526"/>
      <w:r w:rsidRPr="00713C8E">
        <w:t>Содержание курса математики в 7-9 классах (углублённый уровень)</w:t>
      </w:r>
      <w:bookmarkEnd w:id="587"/>
      <w:bookmarkEnd w:id="588"/>
      <w:bookmarkEnd w:id="589"/>
      <w:bookmarkEnd w:id="590"/>
    </w:p>
    <w:p w:rsidR="009E075F" w:rsidRPr="00713C8E" w:rsidRDefault="009E075F" w:rsidP="005F5F3E">
      <w:pPr>
        <w:pStyle w:val="3"/>
        <w:spacing w:before="0" w:beforeAutospacing="0" w:after="0" w:afterAutospacing="0" w:line="360" w:lineRule="auto"/>
        <w:ind w:firstLine="709"/>
        <w:jc w:val="both"/>
        <w:rPr>
          <w:sz w:val="28"/>
          <w:szCs w:val="28"/>
        </w:rPr>
      </w:pPr>
      <w:bookmarkStart w:id="591" w:name="_Toc405513926"/>
      <w:bookmarkStart w:id="592" w:name="_Toc284662804"/>
      <w:bookmarkStart w:id="593" w:name="_Toc284663431"/>
      <w:bookmarkStart w:id="594" w:name="_Toc418159527"/>
      <w:r w:rsidRPr="00713C8E">
        <w:rPr>
          <w:sz w:val="28"/>
          <w:szCs w:val="28"/>
        </w:rPr>
        <w:t>Алгебра</w:t>
      </w:r>
      <w:bookmarkEnd w:id="591"/>
      <w:bookmarkEnd w:id="592"/>
      <w:bookmarkEnd w:id="593"/>
      <w:bookmarkEnd w:id="594"/>
    </w:p>
    <w:p w:rsidR="009E075F" w:rsidRPr="00713C8E" w:rsidRDefault="009E075F" w:rsidP="005F5F3E">
      <w:pPr>
        <w:pStyle w:val="aff6"/>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Числа</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Рациональные числа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Сравнение рациональных чисел. Действия с рациональными числами. Представление рационального числа десятичной дробью.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Иррациональные числа</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sz w:val="28"/>
          <w:szCs w:val="28"/>
        </w:rPr>
        <w:t xml:space="preserve">Понятие иррационального числа. Распознавание иррациональных чисел. Действия с иррациональными числами. Свойства действий. Сравнение иррациональных чисел. </w:t>
      </w:r>
      <w:r w:rsidRPr="00713C8E">
        <w:rPr>
          <w:rFonts w:ascii="Times New Roman" w:hAnsi="Times New Roman" w:cs="Times New Roman"/>
          <w:bCs/>
          <w:sz w:val="28"/>
          <w:szCs w:val="28"/>
        </w:rPr>
        <w:t>Множество действительных чисел.</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Представления о расширениях числовых множеств. </w:t>
      </w:r>
      <w:bookmarkStart w:id="595" w:name="_Toc403076053"/>
    </w:p>
    <w:p w:rsidR="009E075F" w:rsidRPr="00713C8E" w:rsidRDefault="009E075F" w:rsidP="005F5F3E">
      <w:pPr>
        <w:pStyle w:val="aff6"/>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Тождественные преобразования</w:t>
      </w:r>
      <w:bookmarkEnd w:id="595"/>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Числовые и буквенные выражения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Выражение с переменной. Значение выражения. Подстановка выражений вместо переменных.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Целые выражения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Законы арифметических действий. Преобразования выражений, содержащих степени с натуральным показателем.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Многочлены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rPr>
        <w:t>Квадратный трёхчлен.</w:t>
      </w:r>
      <w:r w:rsidRPr="00713C8E">
        <w:rPr>
          <w:rFonts w:ascii="Times New Roman" w:hAnsi="Times New Roman" w:cs="Times New Roman"/>
          <w:sz w:val="28"/>
          <w:szCs w:val="28"/>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Понятие тождества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Тождественное преобразование. Представление о тождестве на множестве.</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lastRenderedPageBreak/>
        <w:t>Дробно-рациональные выражения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Преобразование выражений, содержащих знак модуля.</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Иррациональные выражения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Квадратные корни. 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Корни </w:t>
      </w:r>
      <w:r w:rsidRPr="00713C8E">
        <w:rPr>
          <w:rFonts w:ascii="Times New Roman" w:hAnsi="Times New Roman" w:cs="Times New Roman"/>
          <w:i/>
          <w:sz w:val="28"/>
          <w:szCs w:val="28"/>
        </w:rPr>
        <w:t>n</w:t>
      </w:r>
      <w:r w:rsidRPr="00713C8E">
        <w:rPr>
          <w:rFonts w:ascii="Times New Roman" w:hAnsi="Times New Roman" w:cs="Times New Roman"/>
          <w:sz w:val="28"/>
          <w:szCs w:val="28"/>
        </w:rPr>
        <w:t xml:space="preserve">-ых степеней. Допустимые значения переменных в выражениях, содержащих корни </w:t>
      </w:r>
      <w:r w:rsidRPr="00713C8E">
        <w:rPr>
          <w:rFonts w:ascii="Times New Roman" w:hAnsi="Times New Roman" w:cs="Times New Roman"/>
          <w:i/>
          <w:sz w:val="28"/>
          <w:szCs w:val="28"/>
        </w:rPr>
        <w:t>n</w:t>
      </w:r>
      <w:r w:rsidRPr="00713C8E">
        <w:rPr>
          <w:rFonts w:ascii="Times New Roman" w:hAnsi="Times New Roman" w:cs="Times New Roman"/>
          <w:sz w:val="28"/>
          <w:szCs w:val="28"/>
        </w:rPr>
        <w:t xml:space="preserve">-ых степеней. Преобразование выражений, содержащих корни </w:t>
      </w:r>
      <w:r w:rsidRPr="00713C8E">
        <w:rPr>
          <w:rFonts w:ascii="Times New Roman" w:hAnsi="Times New Roman" w:cs="Times New Roman"/>
          <w:i/>
          <w:sz w:val="28"/>
          <w:szCs w:val="28"/>
        </w:rPr>
        <w:t>n</w:t>
      </w:r>
      <w:r w:rsidRPr="00713C8E">
        <w:rPr>
          <w:rFonts w:ascii="Times New Roman" w:hAnsi="Times New Roman" w:cs="Times New Roman"/>
          <w:sz w:val="28"/>
          <w:szCs w:val="28"/>
        </w:rPr>
        <w:t xml:space="preserve">-ых степеней.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Степень с рациональным показателем. Преобразование выражений, содержащих степень с рациональным показателем.</w:t>
      </w:r>
    </w:p>
    <w:p w:rsidR="009E075F" w:rsidRPr="00713C8E" w:rsidRDefault="009E075F" w:rsidP="005F5F3E">
      <w:pPr>
        <w:pStyle w:val="aff6"/>
        <w:spacing w:after="0" w:line="360" w:lineRule="auto"/>
        <w:ind w:firstLine="709"/>
        <w:jc w:val="both"/>
        <w:rPr>
          <w:rFonts w:ascii="Times New Roman" w:hAnsi="Times New Roman" w:cs="Times New Roman"/>
          <w:b/>
          <w:i w:val="0"/>
          <w:color w:val="auto"/>
          <w:sz w:val="28"/>
          <w:szCs w:val="28"/>
        </w:rPr>
      </w:pPr>
      <w:bookmarkStart w:id="596" w:name="_Toc403076054"/>
      <w:r w:rsidRPr="00713C8E">
        <w:rPr>
          <w:rFonts w:ascii="Times New Roman" w:hAnsi="Times New Roman" w:cs="Times New Roman"/>
          <w:b/>
          <w:i w:val="0"/>
          <w:color w:val="auto"/>
          <w:sz w:val="28"/>
          <w:szCs w:val="28"/>
        </w:rPr>
        <w:t xml:space="preserve">Уравнения </w:t>
      </w:r>
      <w:bookmarkEnd w:id="596"/>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Равенства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Числовое равенство. Свойства числовых равенств. Равенство с переменной. Левая и правая части равенства.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Уравнения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уравнения и корня уравнения. Представление о равносильности уравнений и уравнениях-следствиях.</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Представление о равносильности на множестве. Равносильные преобразования уравнений.</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Методы решения уравнений</w:t>
      </w:r>
    </w:p>
    <w:p w:rsidR="009E075F" w:rsidRPr="00713C8E" w:rsidRDefault="00064403"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w:t>
      </w:r>
      <w:r w:rsidR="009E075F" w:rsidRPr="00713C8E">
        <w:rPr>
          <w:rFonts w:ascii="Times New Roman" w:hAnsi="Times New Roman" w:cs="Times New Roman"/>
          <w:sz w:val="28"/>
          <w:szCs w:val="28"/>
        </w:rPr>
        <w:t>етод равносильных преобразования, метод разложения на множители,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lastRenderedPageBreak/>
        <w:t>Линейное уравнение и его корни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линейных уравнений. Количество корней линейного уравнения. Линейное уравнение с параметром.</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Квадратное уравнение и его корни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разложение на множители, подбор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Дробно-рациональные уравнения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Решение дробно-рациональных уравнений.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Простейшие иррациональные уравнения</w:t>
      </w:r>
      <w:r w:rsidRPr="00713C8E">
        <w:rPr>
          <w:rFonts w:ascii="Times New Roman" w:hAnsi="Times New Roman" w:cs="Times New Roman"/>
          <w:sz w:val="28"/>
          <w:szCs w:val="28"/>
        </w:rPr>
        <w:t xml:space="preserve">: </w:t>
      </w:r>
      <w:r w:rsidRPr="00713C8E">
        <w:rPr>
          <w:rFonts w:ascii="Times New Roman" w:hAnsi="Times New Roman" w:cs="Times New Roman"/>
          <w:position w:val="-16"/>
          <w:sz w:val="28"/>
          <w:szCs w:val="28"/>
        </w:rPr>
        <w:object w:dxaOrig="1120" w:dyaOrig="460">
          <v:shape id="_x0000_i1048" type="#_x0000_t75" style="width:55.8pt;height:24.3pt" o:ole="">
            <v:imagedata r:id="rId8" o:title=""/>
          </v:shape>
          <o:OLEObject Type="Embed" ProgID="Equation.DSMT4" ShapeID="_x0000_i1048" DrawAspect="Content" ObjectID="_1492334991" r:id="rId48"/>
        </w:object>
      </w:r>
      <w:r w:rsidRPr="00713C8E">
        <w:rPr>
          <w:rFonts w:ascii="Times New Roman" w:hAnsi="Times New Roman" w:cs="Times New Roman"/>
          <w:sz w:val="28"/>
          <w:szCs w:val="28"/>
        </w:rPr>
        <w:t xml:space="preserve">; </w:t>
      </w:r>
      <w:r w:rsidRPr="00713C8E">
        <w:rPr>
          <w:rFonts w:ascii="Times New Roman" w:hAnsi="Times New Roman" w:cs="Times New Roman"/>
          <w:position w:val="-16"/>
          <w:sz w:val="28"/>
          <w:szCs w:val="28"/>
        </w:rPr>
        <w:object w:dxaOrig="1680" w:dyaOrig="460">
          <v:shape id="_x0000_i1049" type="#_x0000_t75" style="width:83.7pt;height:24.3pt" o:ole="">
            <v:imagedata r:id="rId10" o:title=""/>
          </v:shape>
          <o:OLEObject Type="Embed" ProgID="Equation.DSMT4" ShapeID="_x0000_i1049" DrawAspect="Content" ObjectID="_1492334992" r:id="rId49"/>
        </w:object>
      </w:r>
      <w:r w:rsidR="00DE152B"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9"/>
          <w:sz w:val="28"/>
          <w:szCs w:val="28"/>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713C8E">
        <w:rPr>
          <w:rFonts w:ascii="Times New Roman" w:eastAsia="Times New Roman" w:hAnsi="Times New Roman" w:cs="Times New Roman"/>
          <w:sz w:val="28"/>
          <w:szCs w:val="28"/>
        </w:rPr>
        <w:instrText xml:space="preserve"> </w:instrText>
      </w:r>
      <w:r w:rsidR="00DE152B" w:rsidRPr="00713C8E">
        <w:rPr>
          <w:rFonts w:ascii="Times New Roman" w:eastAsia="Times New Roman" w:hAnsi="Times New Roman" w:cs="Times New Roman"/>
          <w:sz w:val="28"/>
          <w:szCs w:val="28"/>
        </w:rPr>
        <w:fldChar w:fldCharType="end"/>
      </w:r>
      <w:r w:rsidR="00DE152B"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8"/>
          <w:sz w:val="28"/>
          <w:szCs w:val="28"/>
          <w:lang w:eastAsia="ru-RU"/>
        </w:rPr>
        <w:drawing>
          <wp:inline distT="0" distB="0" distL="0" distR="0">
            <wp:extent cx="464820" cy="228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Pr="00713C8E">
        <w:rPr>
          <w:rFonts w:ascii="Times New Roman" w:eastAsia="Times New Roman" w:hAnsi="Times New Roman" w:cs="Times New Roman"/>
          <w:sz w:val="28"/>
          <w:szCs w:val="28"/>
        </w:rPr>
        <w:instrText xml:space="preserve"> </w:instrText>
      </w:r>
      <w:r w:rsidR="00DE152B" w:rsidRPr="00713C8E">
        <w:rPr>
          <w:rFonts w:ascii="Times New Roman" w:eastAsia="Times New Roman" w:hAnsi="Times New Roman" w:cs="Times New Roman"/>
          <w:sz w:val="28"/>
          <w:szCs w:val="28"/>
        </w:rPr>
        <w:fldChar w:fldCharType="end"/>
      </w:r>
      <w:r w:rsidR="00DE152B"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8"/>
          <w:sz w:val="28"/>
          <w:szCs w:val="28"/>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Pr="00713C8E">
        <w:rPr>
          <w:rFonts w:ascii="Times New Roman" w:eastAsia="Times New Roman" w:hAnsi="Times New Roman" w:cs="Times New Roman"/>
          <w:sz w:val="28"/>
          <w:szCs w:val="28"/>
        </w:rPr>
        <w:instrText xml:space="preserve"> </w:instrText>
      </w:r>
      <w:r w:rsidR="00DE152B" w:rsidRPr="00713C8E">
        <w:rPr>
          <w:rFonts w:ascii="Times New Roman" w:eastAsia="Times New Roman" w:hAnsi="Times New Roman" w:cs="Times New Roman"/>
          <w:sz w:val="28"/>
          <w:szCs w:val="28"/>
        </w:rPr>
        <w:fldChar w:fldCharType="end"/>
      </w:r>
      <w:r w:rsidRPr="00713C8E">
        <w:rPr>
          <w:rFonts w:ascii="Times New Roman" w:eastAsia="Times New Roman" w:hAnsi="Times New Roman" w:cs="Times New Roman"/>
          <w:sz w:val="28"/>
          <w:szCs w:val="28"/>
        </w:rPr>
        <w:t xml:space="preserve"> и их решение. </w:t>
      </w:r>
      <w:r w:rsidRPr="00713C8E">
        <w:rPr>
          <w:rFonts w:ascii="Times New Roman" w:hAnsi="Times New Roman" w:cs="Times New Roman"/>
          <w:sz w:val="28"/>
          <w:szCs w:val="28"/>
        </w:rPr>
        <w:t xml:space="preserve">Решение иррациональных уравнений </w:t>
      </w:r>
      <w:r w:rsidRPr="00713C8E">
        <w:rPr>
          <w:rFonts w:ascii="Times New Roman" w:hAnsi="Times New Roman" w:cs="Times New Roman"/>
          <w:position w:val="-16"/>
          <w:sz w:val="28"/>
          <w:szCs w:val="28"/>
        </w:rPr>
        <w:object w:dxaOrig="1480" w:dyaOrig="460">
          <v:shape id="_x0000_i1050" type="#_x0000_t75" style="width:72.9pt;height:24.3pt" o:ole="">
            <v:imagedata r:id="rId53" o:title=""/>
          </v:shape>
          <o:OLEObject Type="Embed" ProgID="Equation.DSMT4" ShapeID="_x0000_i1050" DrawAspect="Content" ObjectID="_1492334993" r:id="rId54"/>
        </w:object>
      </w:r>
      <w:r w:rsidRPr="00713C8E">
        <w:rPr>
          <w:rFonts w:ascii="Times New Roman" w:hAnsi="Times New Roman" w:cs="Times New Roman"/>
          <w:sz w:val="28"/>
          <w:szCs w:val="28"/>
        </w:rPr>
        <w:t>.</w:t>
      </w:r>
    </w:p>
    <w:p w:rsidR="009E075F" w:rsidRPr="00713C8E" w:rsidRDefault="009E075F" w:rsidP="005F5F3E">
      <w:pPr>
        <w:pStyle w:val="aff6"/>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Системы уравнений</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Представление о графической интерпретации произвольного уравнения с двумя переменными: линии на плоскости.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Понятие системы уравнений. Решение систем уравнений.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Представление о равносильности систем уравнений.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Методы решения систем линейных уравнений с двумя переменными графический метод, метод сложения, метод подстановки. Количество решения системы линейных уравнений. Система линейных уравнений с параметром.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Системы нелинейных уравнений. Метод деления решения систем нелинейных уравнений. Однородные системы. Решение систем уравнений, сводимых к системам линейных уравнений. Метод замены переменных.</w:t>
      </w:r>
    </w:p>
    <w:p w:rsidR="009E075F" w:rsidRPr="00713C8E" w:rsidRDefault="009E075F" w:rsidP="005F5F3E">
      <w:pPr>
        <w:pStyle w:val="aff6"/>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lastRenderedPageBreak/>
        <w:t>Неравенства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Неравенство с переменной. Левая и правая части неравенства, строгие и нестрогие неравенства. Доказательство неравенств. Неравенства о средних для двух чисел.</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о решении неравенства. Множество решений неравенства.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Представление о равносильности неравенств.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Линейное неравенство и множества его решений. Решение линейных неравенств. Линейное неравенство с параметром.</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Квадратное неравенство с параметром и его решение. </w:t>
      </w:r>
    </w:p>
    <w:p w:rsidR="009E075F" w:rsidRPr="00713C8E" w:rsidRDefault="009E075F" w:rsidP="005F5F3E">
      <w:pPr>
        <w:spacing w:after="0" w:line="360" w:lineRule="auto"/>
        <w:ind w:firstLine="709"/>
        <w:jc w:val="both"/>
        <w:rPr>
          <w:rFonts w:ascii="Times New Roman" w:eastAsia="Times New Roman" w:hAnsi="Times New Roman" w:cs="Times New Roman"/>
          <w:sz w:val="28"/>
          <w:szCs w:val="28"/>
        </w:rPr>
      </w:pPr>
      <w:r w:rsidRPr="00713C8E">
        <w:rPr>
          <w:rFonts w:ascii="Times New Roman" w:hAnsi="Times New Roman" w:cs="Times New Roman"/>
          <w:sz w:val="28"/>
          <w:szCs w:val="28"/>
        </w:rPr>
        <w:t xml:space="preserve">Простейшие иррациональные неравенства: </w:t>
      </w:r>
      <w:r w:rsidRPr="00713C8E">
        <w:rPr>
          <w:rFonts w:ascii="Times New Roman" w:hAnsi="Times New Roman" w:cs="Times New Roman"/>
          <w:position w:val="-16"/>
          <w:sz w:val="28"/>
          <w:szCs w:val="28"/>
        </w:rPr>
        <w:object w:dxaOrig="1120" w:dyaOrig="460">
          <v:shape id="_x0000_i1051" type="#_x0000_t75" style="width:55.8pt;height:24.3pt" o:ole="">
            <v:imagedata r:id="rId55" o:title=""/>
          </v:shape>
          <o:OLEObject Type="Embed" ProgID="Equation.DSMT4" ShapeID="_x0000_i1051" DrawAspect="Content" ObjectID="_1492334994" r:id="rId56"/>
        </w:object>
      </w:r>
      <w:r w:rsidRPr="00713C8E">
        <w:rPr>
          <w:rFonts w:ascii="Times New Roman" w:hAnsi="Times New Roman" w:cs="Times New Roman"/>
          <w:sz w:val="28"/>
          <w:szCs w:val="28"/>
        </w:rPr>
        <w:t xml:space="preserve">; </w:t>
      </w:r>
      <w:r w:rsidRPr="00713C8E">
        <w:rPr>
          <w:rFonts w:ascii="Times New Roman" w:hAnsi="Times New Roman" w:cs="Times New Roman"/>
          <w:position w:val="-16"/>
          <w:sz w:val="28"/>
          <w:szCs w:val="28"/>
        </w:rPr>
        <w:object w:dxaOrig="1120" w:dyaOrig="460">
          <v:shape id="_x0000_i1052" type="#_x0000_t75" style="width:55.8pt;height:24.3pt" o:ole="">
            <v:imagedata r:id="rId57" o:title=""/>
          </v:shape>
          <o:OLEObject Type="Embed" ProgID="Equation.DSMT4" ShapeID="_x0000_i1052" DrawAspect="Content" ObjectID="_1492334995" r:id="rId58"/>
        </w:object>
      </w:r>
      <w:r w:rsidRPr="00713C8E">
        <w:rPr>
          <w:rFonts w:ascii="Times New Roman" w:hAnsi="Times New Roman" w:cs="Times New Roman"/>
          <w:sz w:val="28"/>
          <w:szCs w:val="28"/>
        </w:rPr>
        <w:t xml:space="preserve">; </w:t>
      </w:r>
      <w:r w:rsidRPr="00713C8E">
        <w:rPr>
          <w:rFonts w:ascii="Times New Roman" w:hAnsi="Times New Roman" w:cs="Times New Roman"/>
          <w:position w:val="-16"/>
          <w:sz w:val="28"/>
          <w:szCs w:val="28"/>
        </w:rPr>
        <w:object w:dxaOrig="1680" w:dyaOrig="460">
          <v:shape id="_x0000_i1053" type="#_x0000_t75" style="width:83.7pt;height:24.3pt" o:ole="">
            <v:imagedata r:id="rId59" o:title=""/>
          </v:shape>
          <o:OLEObject Type="Embed" ProgID="Equation.DSMT4" ShapeID="_x0000_i1053" DrawAspect="Content" ObjectID="_1492334996" r:id="rId60"/>
        </w:object>
      </w:r>
      <w:r w:rsidR="00DE152B"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9"/>
          <w:sz w:val="28"/>
          <w:szCs w:val="28"/>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713C8E">
        <w:rPr>
          <w:rFonts w:ascii="Times New Roman" w:eastAsia="Times New Roman" w:hAnsi="Times New Roman" w:cs="Times New Roman"/>
          <w:sz w:val="28"/>
          <w:szCs w:val="28"/>
        </w:rPr>
        <w:instrText xml:space="preserve"> </w:instrText>
      </w:r>
      <w:r w:rsidR="00DE152B" w:rsidRPr="00713C8E">
        <w:rPr>
          <w:rFonts w:ascii="Times New Roman" w:eastAsia="Times New Roman" w:hAnsi="Times New Roman" w:cs="Times New Roman"/>
          <w:sz w:val="28"/>
          <w:szCs w:val="28"/>
        </w:rPr>
        <w:fldChar w:fldCharType="end"/>
      </w:r>
      <w:r w:rsidRPr="00713C8E">
        <w:rPr>
          <w:rFonts w:ascii="Times New Roman" w:eastAsia="Times New Roman" w:hAnsi="Times New Roman" w:cs="Times New Roman"/>
          <w:sz w:val="28"/>
          <w:szCs w:val="28"/>
        </w:rPr>
        <w:t>.</w:t>
      </w:r>
    </w:p>
    <w:p w:rsidR="009E075F" w:rsidRPr="00713C8E" w:rsidRDefault="009E075F" w:rsidP="005F5F3E">
      <w:pPr>
        <w:spacing w:after="0" w:line="360" w:lineRule="auto"/>
        <w:ind w:firstLine="709"/>
        <w:jc w:val="both"/>
        <w:rPr>
          <w:rFonts w:ascii="Times New Roman" w:eastAsia="Times New Roman" w:hAnsi="Times New Roman" w:cs="Times New Roman"/>
          <w:sz w:val="28"/>
          <w:szCs w:val="28"/>
        </w:rPr>
      </w:pPr>
      <w:r w:rsidRPr="00713C8E">
        <w:rPr>
          <w:rFonts w:ascii="Times New Roman" w:eastAsia="Times New Roman" w:hAnsi="Times New Roman" w:cs="Times New Roman"/>
          <w:sz w:val="28"/>
          <w:szCs w:val="28"/>
        </w:rPr>
        <w:t>Общий метод интервалов для решения неравенств.</w:t>
      </w:r>
    </w:p>
    <w:p w:rsidR="009E075F" w:rsidRPr="00713C8E" w:rsidRDefault="009E075F" w:rsidP="005F5F3E">
      <w:pPr>
        <w:pStyle w:val="aff6"/>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Системы неравенств</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9E075F" w:rsidRPr="00713C8E" w:rsidRDefault="009E075F" w:rsidP="005F5F3E">
      <w:pPr>
        <w:pStyle w:val="aff6"/>
        <w:spacing w:after="0" w:line="360" w:lineRule="auto"/>
        <w:ind w:firstLine="709"/>
        <w:jc w:val="both"/>
        <w:rPr>
          <w:rFonts w:ascii="Times New Roman" w:hAnsi="Times New Roman" w:cs="Times New Roman"/>
          <w:b/>
          <w:i w:val="0"/>
          <w:color w:val="auto"/>
          <w:sz w:val="28"/>
          <w:szCs w:val="28"/>
        </w:rPr>
      </w:pPr>
      <w:bookmarkStart w:id="597" w:name="_Toc403076055"/>
      <w:r w:rsidRPr="00713C8E">
        <w:rPr>
          <w:rFonts w:ascii="Times New Roman" w:hAnsi="Times New Roman" w:cs="Times New Roman"/>
          <w:b/>
          <w:i w:val="0"/>
          <w:color w:val="auto"/>
          <w:sz w:val="28"/>
          <w:szCs w:val="28"/>
        </w:rPr>
        <w:t>Функции</w:t>
      </w:r>
      <w:bookmarkEnd w:id="597"/>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Понятие зависимости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Прямоугольная система координат. График зависимости.</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Функция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Линейная функция</w:t>
      </w:r>
    </w:p>
    <w:p w:rsidR="009E075F" w:rsidRPr="00713C8E" w:rsidRDefault="00064403"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009E075F" w:rsidRPr="00713C8E">
        <w:rPr>
          <w:rFonts w:ascii="Times New Roman" w:hAnsi="Times New Roman" w:cs="Times New Roman"/>
          <w:sz w:val="28"/>
          <w:szCs w:val="28"/>
        </w:rPr>
        <w:t>войства, график. Угловой коэффициент прямой. Положение графика линейной функции в зависимости от её коэффициентов.</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Квадратичная функция</w:t>
      </w:r>
    </w:p>
    <w:p w:rsidR="009E075F" w:rsidRPr="00713C8E" w:rsidRDefault="00064403"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009E075F" w:rsidRPr="00713C8E">
        <w:rPr>
          <w:rFonts w:ascii="Times New Roman" w:hAnsi="Times New Roman" w:cs="Times New Roman"/>
          <w:sz w:val="28"/>
          <w:szCs w:val="28"/>
        </w:rPr>
        <w:t>войства, график</w:t>
      </w:r>
      <w:r w:rsidR="009E075F" w:rsidRPr="00713C8E">
        <w:rPr>
          <w:rFonts w:ascii="Times New Roman" w:hAnsi="Times New Roman" w:cs="Times New Roman"/>
          <w:b/>
          <w:bCs/>
          <w:sz w:val="28"/>
          <w:szCs w:val="28"/>
        </w:rPr>
        <w:t>.</w:t>
      </w:r>
      <w:r w:rsidR="009E075F" w:rsidRPr="00713C8E">
        <w:rPr>
          <w:rFonts w:ascii="Times New Roman" w:hAnsi="Times New Roman" w:cs="Times New Roman"/>
          <w:sz w:val="28"/>
          <w:szCs w:val="28"/>
        </w:rPr>
        <w:t xml:space="preserve"> Свойства квадратичной функции. Парабола. Построение графика квадратичной функции.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Использование свойств квадратичной функции для решения задач.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Обратная пропорциональность</w:t>
      </w:r>
    </w:p>
    <w:p w:rsidR="009E075F" w:rsidRPr="00713C8E" w:rsidRDefault="009E075F" w:rsidP="005F5F3E">
      <w:pPr>
        <w:spacing w:after="0" w:line="360" w:lineRule="auto"/>
        <w:ind w:firstLine="709"/>
        <w:jc w:val="both"/>
        <w:rPr>
          <w:rFonts w:ascii="Times New Roman" w:eastAsia="Times New Roman" w:hAnsi="Times New Roman" w:cs="Times New Roman"/>
          <w:sz w:val="28"/>
          <w:szCs w:val="28"/>
        </w:rPr>
      </w:pPr>
      <w:r w:rsidRPr="00713C8E">
        <w:rPr>
          <w:rFonts w:ascii="Times New Roman" w:hAnsi="Times New Roman" w:cs="Times New Roman"/>
          <w:sz w:val="28"/>
          <w:szCs w:val="28"/>
        </w:rPr>
        <w:t xml:space="preserve">Свойства функции </w:t>
      </w:r>
      <w:r w:rsidRPr="00713C8E">
        <w:rPr>
          <w:rFonts w:ascii="Times New Roman" w:hAnsi="Times New Roman" w:cs="Times New Roman"/>
          <w:position w:val="-24"/>
          <w:sz w:val="28"/>
          <w:szCs w:val="28"/>
        </w:rPr>
        <w:object w:dxaOrig="620" w:dyaOrig="620">
          <v:shape id="_x0000_i1054" type="#_x0000_t75" style="width:30.6pt;height:30.6pt" o:ole="">
            <v:imagedata r:id="rId36" o:title=""/>
          </v:shape>
          <o:OLEObject Type="Embed" ProgID="Equation.DSMT4" ShapeID="_x0000_i1054" DrawAspect="Content" ObjectID="_1492334997" r:id="rId62"/>
        </w:object>
      </w:r>
      <w:r w:rsidR="00DE152B"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15"/>
          <w:sz w:val="28"/>
          <w:szCs w:val="28"/>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713C8E">
        <w:rPr>
          <w:rFonts w:ascii="Times New Roman" w:eastAsia="Times New Roman" w:hAnsi="Times New Roman" w:cs="Times New Roman"/>
          <w:sz w:val="28"/>
          <w:szCs w:val="28"/>
        </w:rPr>
        <w:instrText xml:space="preserve"> </w:instrText>
      </w:r>
      <w:r w:rsidR="00DE152B" w:rsidRPr="00713C8E">
        <w:rPr>
          <w:rFonts w:ascii="Times New Roman" w:eastAsia="Times New Roman" w:hAnsi="Times New Roman" w:cs="Times New Roman"/>
          <w:sz w:val="28"/>
          <w:szCs w:val="28"/>
        </w:rPr>
        <w:fldChar w:fldCharType="end"/>
      </w:r>
      <w:r w:rsidRPr="00713C8E">
        <w:rPr>
          <w:rFonts w:ascii="Times New Roman" w:eastAsia="Times New Roman" w:hAnsi="Times New Roman" w:cs="Times New Roman"/>
          <w:sz w:val="28"/>
          <w:szCs w:val="28"/>
        </w:rPr>
        <w:t xml:space="preserve">. Гипербола. Представление об асимптотах. </w:t>
      </w:r>
    </w:p>
    <w:p w:rsidR="00064403" w:rsidRPr="00713C8E" w:rsidRDefault="009E075F" w:rsidP="005F5F3E">
      <w:pPr>
        <w:spacing w:after="0" w:line="360" w:lineRule="auto"/>
        <w:ind w:firstLine="709"/>
        <w:jc w:val="both"/>
        <w:rPr>
          <w:rFonts w:ascii="Times New Roman" w:eastAsia="Times New Roman" w:hAnsi="Times New Roman" w:cs="Times New Roman"/>
          <w:sz w:val="28"/>
          <w:szCs w:val="28"/>
        </w:rPr>
      </w:pPr>
      <w:r w:rsidRPr="00713C8E">
        <w:rPr>
          <w:rFonts w:ascii="Times New Roman" w:eastAsia="Times New Roman" w:hAnsi="Times New Roman" w:cs="Times New Roman"/>
          <w:b/>
          <w:bCs/>
          <w:sz w:val="28"/>
          <w:szCs w:val="28"/>
        </w:rPr>
        <w:t>Степенная функция с показателем</w:t>
      </w:r>
      <w:r w:rsidRPr="00713C8E">
        <w:rPr>
          <w:rFonts w:ascii="Times New Roman" w:eastAsia="Times New Roman" w:hAnsi="Times New Roman" w:cs="Times New Roman"/>
          <w:sz w:val="28"/>
          <w:szCs w:val="28"/>
        </w:rPr>
        <w:t xml:space="preserve"> </w:t>
      </w:r>
      <w:r w:rsidRPr="00713C8E">
        <w:rPr>
          <w:rFonts w:ascii="Times New Roman" w:eastAsia="Times New Roman" w:hAnsi="Times New Roman" w:cs="Times New Roman"/>
          <w:b/>
          <w:bCs/>
          <w:sz w:val="28"/>
          <w:szCs w:val="28"/>
        </w:rPr>
        <w:t>3</w:t>
      </w:r>
    </w:p>
    <w:p w:rsidR="009E075F" w:rsidRPr="00713C8E" w:rsidRDefault="00064403" w:rsidP="005F5F3E">
      <w:pPr>
        <w:spacing w:after="0" w:line="360" w:lineRule="auto"/>
        <w:ind w:firstLine="709"/>
        <w:jc w:val="both"/>
        <w:rPr>
          <w:rFonts w:ascii="Times New Roman" w:eastAsia="Times New Roman" w:hAnsi="Times New Roman" w:cs="Times New Roman"/>
          <w:sz w:val="28"/>
          <w:szCs w:val="28"/>
        </w:rPr>
      </w:pPr>
      <w:r w:rsidRPr="00713C8E">
        <w:rPr>
          <w:rFonts w:ascii="Times New Roman" w:eastAsia="Times New Roman" w:hAnsi="Times New Roman" w:cs="Times New Roman"/>
          <w:sz w:val="28"/>
          <w:szCs w:val="28"/>
        </w:rPr>
        <w:t>С</w:t>
      </w:r>
      <w:r w:rsidR="009E075F" w:rsidRPr="00713C8E">
        <w:rPr>
          <w:rFonts w:ascii="Times New Roman" w:eastAsia="Times New Roman" w:hAnsi="Times New Roman" w:cs="Times New Roman"/>
          <w:sz w:val="28"/>
          <w:szCs w:val="28"/>
        </w:rPr>
        <w:t xml:space="preserve">войства. Кубическая парабола. </w:t>
      </w:r>
    </w:p>
    <w:p w:rsidR="009E075F" w:rsidRPr="00713C8E" w:rsidRDefault="009E075F" w:rsidP="005F5F3E">
      <w:pPr>
        <w:spacing w:after="0" w:line="360" w:lineRule="auto"/>
        <w:ind w:firstLine="709"/>
        <w:jc w:val="both"/>
        <w:rPr>
          <w:rFonts w:ascii="Times New Roman" w:eastAsia="Times New Roman" w:hAnsi="Times New Roman" w:cs="Times New Roman"/>
          <w:sz w:val="28"/>
          <w:szCs w:val="28"/>
        </w:rPr>
      </w:pPr>
      <w:r w:rsidRPr="00713C8E">
        <w:rPr>
          <w:rFonts w:ascii="Times New Roman" w:eastAsia="Times New Roman" w:hAnsi="Times New Roman" w:cs="Times New Roman"/>
          <w:b/>
          <w:bCs/>
          <w:sz w:val="28"/>
          <w:szCs w:val="28"/>
        </w:rPr>
        <w:t xml:space="preserve">Функции </w:t>
      </w:r>
      <w:r w:rsidRPr="00713C8E">
        <w:rPr>
          <w:rFonts w:ascii="Times New Roman" w:eastAsia="Times New Roman" w:hAnsi="Times New Roman" w:cs="Times New Roman"/>
          <w:bCs/>
          <w:position w:val="-10"/>
          <w:sz w:val="28"/>
          <w:szCs w:val="28"/>
        </w:rPr>
        <w:object w:dxaOrig="760" w:dyaOrig="380">
          <v:shape id="_x0000_i1055" type="#_x0000_t75" style="width:39.6pt;height:18pt" o:ole="">
            <v:imagedata r:id="rId63" o:title=""/>
          </v:shape>
          <o:OLEObject Type="Embed" ProgID="Equation.DSMT4" ShapeID="_x0000_i1055" DrawAspect="Content" ObjectID="_1492334998" r:id="rId64"/>
        </w:object>
      </w:r>
      <w:r w:rsidRPr="00713C8E">
        <w:rPr>
          <w:rFonts w:ascii="Times New Roman" w:eastAsia="Times New Roman" w:hAnsi="Times New Roman" w:cs="Times New Roman"/>
          <w:bCs/>
          <w:sz w:val="28"/>
          <w:szCs w:val="28"/>
        </w:rPr>
        <w:t xml:space="preserve">, </w:t>
      </w:r>
      <w:r w:rsidRPr="00713C8E">
        <w:rPr>
          <w:rFonts w:ascii="Times New Roman" w:eastAsia="Times New Roman" w:hAnsi="Times New Roman" w:cs="Times New Roman"/>
          <w:b/>
          <w:bCs/>
          <w:position w:val="-10"/>
          <w:sz w:val="28"/>
          <w:szCs w:val="28"/>
        </w:rPr>
        <w:object w:dxaOrig="760" w:dyaOrig="380">
          <v:shape id="_x0000_i1056" type="#_x0000_t75" style="width:39.6pt;height:18pt" o:ole="">
            <v:imagedata r:id="rId65" o:title=""/>
          </v:shape>
          <o:OLEObject Type="Embed" ProgID="Equation.DSMT4" ShapeID="_x0000_i1056" DrawAspect="Content" ObjectID="_1492334999" r:id="rId66"/>
        </w:object>
      </w:r>
      <w:r w:rsidRPr="00713C8E">
        <w:rPr>
          <w:rFonts w:ascii="Times New Roman" w:eastAsia="Times New Roman" w:hAnsi="Times New Roman" w:cs="Times New Roman"/>
          <w:bCs/>
          <w:sz w:val="28"/>
          <w:szCs w:val="28"/>
        </w:rPr>
        <w:t xml:space="preserve">, </w:t>
      </w:r>
      <w:r w:rsidRPr="00713C8E">
        <w:rPr>
          <w:rFonts w:ascii="Times New Roman" w:eastAsia="Times New Roman" w:hAnsi="Times New Roman" w:cs="Times New Roman"/>
          <w:bCs/>
          <w:position w:val="-12"/>
          <w:sz w:val="28"/>
          <w:szCs w:val="28"/>
        </w:rPr>
        <w:object w:dxaOrig="660" w:dyaOrig="380">
          <v:shape id="_x0000_i1057" type="#_x0000_t75" style="width:33.3pt;height:18pt" o:ole="">
            <v:imagedata r:id="rId67" o:title=""/>
          </v:shape>
          <o:OLEObject Type="Embed" ProgID="Equation.DSMT4" ShapeID="_x0000_i1057" DrawAspect="Content" ObjectID="_1492335000" r:id="rId68"/>
        </w:object>
      </w:r>
      <w:r w:rsidRPr="00713C8E">
        <w:rPr>
          <w:rFonts w:ascii="Times New Roman" w:eastAsia="Times New Roman" w:hAnsi="Times New Roman" w:cs="Times New Roman"/>
          <w:bCs/>
          <w:sz w:val="28"/>
          <w:szCs w:val="28"/>
        </w:rPr>
        <w:t xml:space="preserve">. </w:t>
      </w:r>
      <w:r w:rsidRPr="00713C8E">
        <w:rPr>
          <w:rFonts w:ascii="Times New Roman" w:eastAsia="Times New Roman" w:hAnsi="Times New Roman" w:cs="Times New Roman"/>
          <w:sz w:val="28"/>
          <w:szCs w:val="28"/>
        </w:rPr>
        <w:t>Их свойства и графики. Степенная функция с показателем степени больше 3.</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eastAsia="Times New Roman" w:hAnsi="Times New Roman" w:cs="Times New Roman"/>
          <w:sz w:val="28"/>
          <w:szCs w:val="28"/>
        </w:rPr>
        <w:t xml:space="preserve">Преобразование графиков функций: параллельный перенос, симметрия, растяжение/сжатие.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Представление о взаимно обратных функциях.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Непрерывность функции и точки разрыва функций. Кусочно заданные функции.</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Последовательности и прогрессии</w:t>
      </w:r>
    </w:p>
    <w:p w:rsidR="009E075F" w:rsidRPr="00713C8E" w:rsidRDefault="009E075F" w:rsidP="005F5F3E">
      <w:pPr>
        <w:spacing w:after="0" w:line="360" w:lineRule="auto"/>
        <w:ind w:firstLine="709"/>
        <w:jc w:val="both"/>
        <w:rPr>
          <w:rFonts w:ascii="Times New Roman" w:hAnsi="Times New Roman" w:cs="Times New Roman"/>
          <w:sz w:val="28"/>
          <w:szCs w:val="28"/>
        </w:rPr>
      </w:pPr>
      <w:bookmarkStart w:id="598" w:name="_Toc403076056"/>
      <w:r w:rsidRPr="00713C8E">
        <w:rPr>
          <w:rFonts w:ascii="Times New Roman" w:hAnsi="Times New Roman" w:cs="Times New Roman"/>
          <w:sz w:val="28"/>
          <w:szCs w:val="28"/>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w:t>
      </w:r>
      <w:r w:rsidRPr="00713C8E">
        <w:rPr>
          <w:rFonts w:ascii="Times New Roman" w:hAnsi="Times New Roman" w:cs="Times New Roman"/>
          <w:sz w:val="28"/>
          <w:szCs w:val="28"/>
        </w:rPr>
        <w:lastRenderedPageBreak/>
        <w:t xml:space="preserve">Сходящаяся геометрическая прогрессия. Сумма сходящейся геометрической прогрессии. </w:t>
      </w:r>
      <w:bookmarkEnd w:id="598"/>
      <w:r w:rsidRPr="00713C8E">
        <w:rPr>
          <w:rFonts w:ascii="Times New Roman" w:hAnsi="Times New Roman" w:cs="Times New Roman"/>
          <w:sz w:val="28"/>
          <w:szCs w:val="28"/>
        </w:rPr>
        <w:t xml:space="preserve">Гармонический ряд. Расходимость гармонического ряда.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9E075F" w:rsidRPr="00713C8E" w:rsidRDefault="009E075F" w:rsidP="005F5F3E">
      <w:pPr>
        <w:pStyle w:val="aff6"/>
        <w:spacing w:after="0" w:line="360" w:lineRule="auto"/>
        <w:ind w:firstLine="709"/>
        <w:jc w:val="both"/>
        <w:rPr>
          <w:rFonts w:ascii="Times New Roman" w:hAnsi="Times New Roman" w:cs="Times New Roman"/>
          <w:b/>
          <w:i w:val="0"/>
          <w:color w:val="auto"/>
          <w:sz w:val="28"/>
          <w:szCs w:val="28"/>
        </w:rPr>
      </w:pPr>
      <w:bookmarkStart w:id="599" w:name="_Toc403076058"/>
      <w:bookmarkStart w:id="600" w:name="_Toc403076057"/>
      <w:r w:rsidRPr="00713C8E">
        <w:rPr>
          <w:rFonts w:ascii="Times New Roman" w:hAnsi="Times New Roman" w:cs="Times New Roman"/>
          <w:b/>
          <w:i w:val="0"/>
          <w:color w:val="auto"/>
          <w:sz w:val="28"/>
          <w:szCs w:val="28"/>
        </w:rPr>
        <w:t>Решение текстовых задач</w:t>
      </w:r>
      <w:bookmarkEnd w:id="599"/>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Задачи на все арифметические действия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Решение простых задач и задач повышенной трудности. Использование таблиц, схем, чертежей, других средств представления данных при решении задачи,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План и этапы решения задачи. Анализ решения. Проверка. Проверка обратным действием.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Решение задач на движение и работу</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9E075F"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Решение задач на нахождение части числа и числа по его части.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задач на проценты, применение пропорций при решении задач.</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Логические задачи</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Решение логических задач. Решение логических задач с помощью графов, таблиц. </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Основные методы решения зада</w:t>
      </w:r>
      <w:r w:rsidR="00064403" w:rsidRPr="00713C8E">
        <w:rPr>
          <w:rFonts w:ascii="Times New Roman" w:hAnsi="Times New Roman" w:cs="Times New Roman"/>
          <w:b/>
          <w:sz w:val="28"/>
          <w:szCs w:val="28"/>
        </w:rPr>
        <w:t>ч</w:t>
      </w:r>
    </w:p>
    <w:p w:rsidR="009E075F" w:rsidRPr="00713C8E" w:rsidRDefault="00064403"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А</w:t>
      </w:r>
      <w:r w:rsidR="009E075F" w:rsidRPr="00713C8E">
        <w:rPr>
          <w:rFonts w:ascii="Times New Roman" w:hAnsi="Times New Roman" w:cs="Times New Roman"/>
          <w:bCs/>
          <w:sz w:val="28"/>
          <w:szCs w:val="28"/>
        </w:rPr>
        <w:t>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9E075F" w:rsidRPr="00713C8E" w:rsidRDefault="009E075F" w:rsidP="005F5F3E">
      <w:pPr>
        <w:pStyle w:val="3"/>
        <w:spacing w:before="0" w:beforeAutospacing="0" w:after="0" w:afterAutospacing="0" w:line="360" w:lineRule="auto"/>
        <w:ind w:firstLine="709"/>
        <w:jc w:val="both"/>
        <w:rPr>
          <w:sz w:val="28"/>
          <w:szCs w:val="28"/>
        </w:rPr>
      </w:pPr>
      <w:bookmarkStart w:id="601" w:name="_Toc405513927"/>
      <w:bookmarkStart w:id="602" w:name="_Toc284662805"/>
      <w:bookmarkStart w:id="603" w:name="_Toc284663432"/>
      <w:bookmarkStart w:id="604" w:name="_Toc418159528"/>
      <w:r w:rsidRPr="00713C8E">
        <w:rPr>
          <w:sz w:val="28"/>
          <w:szCs w:val="28"/>
        </w:rPr>
        <w:t>Статистика и теория вероятностей</w:t>
      </w:r>
      <w:bookmarkEnd w:id="600"/>
      <w:bookmarkEnd w:id="601"/>
      <w:bookmarkEnd w:id="602"/>
      <w:bookmarkEnd w:id="603"/>
      <w:bookmarkEnd w:id="604"/>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Статистика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Табличное и графическое представление данных, столбиковые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w:t>
      </w:r>
      <w:r w:rsidRPr="00713C8E">
        <w:rPr>
          <w:rFonts w:ascii="Times New Roman" w:hAnsi="Times New Roman" w:cs="Times New Roman"/>
          <w:sz w:val="28"/>
          <w:szCs w:val="28"/>
        </w:rPr>
        <w:lastRenderedPageBreak/>
        <w:t>Изменчивость при измерениях. Решающие правила. Закономерности в изменчивых величинах.</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Случайные опыты и случайные события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Элементы комбинаторики и испытания Бернулли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Геометрическая вероятность</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Случайный выбор точки из фигуры на плоскости, отрезка и дуги окружности. Случайный выбор числа из числового отрезка.</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Случайные величины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w:t>
      </w:r>
      <w:r w:rsidRPr="00713C8E">
        <w:rPr>
          <w:rFonts w:ascii="Times New Roman" w:hAnsi="Times New Roman" w:cs="Times New Roman"/>
          <w:sz w:val="28"/>
          <w:szCs w:val="28"/>
        </w:rPr>
        <w:lastRenderedPageBreak/>
        <w:t xml:space="preserve">закона больших чисел в социологии, страховании, в здравоохранении, обеспечении безопасности населения в чрезвычайных ситуациях. </w:t>
      </w:r>
    </w:p>
    <w:p w:rsidR="009E075F" w:rsidRPr="00713C8E" w:rsidRDefault="009E075F" w:rsidP="005F5F3E">
      <w:pPr>
        <w:pStyle w:val="3"/>
        <w:spacing w:before="0" w:beforeAutospacing="0" w:after="0" w:afterAutospacing="0" w:line="360" w:lineRule="auto"/>
        <w:ind w:firstLine="709"/>
        <w:jc w:val="both"/>
        <w:rPr>
          <w:sz w:val="28"/>
          <w:szCs w:val="28"/>
        </w:rPr>
      </w:pPr>
      <w:bookmarkStart w:id="605" w:name="_Toc403076059"/>
      <w:bookmarkStart w:id="606" w:name="_Toc405513928"/>
      <w:bookmarkStart w:id="607" w:name="_Toc284662806"/>
      <w:bookmarkStart w:id="608" w:name="_Toc284663433"/>
      <w:bookmarkStart w:id="609" w:name="_Toc418159529"/>
      <w:r w:rsidRPr="00713C8E">
        <w:rPr>
          <w:sz w:val="28"/>
          <w:szCs w:val="28"/>
        </w:rPr>
        <w:t>Геометрия</w:t>
      </w:r>
      <w:bookmarkEnd w:id="605"/>
      <w:bookmarkEnd w:id="606"/>
      <w:bookmarkEnd w:id="607"/>
      <w:bookmarkEnd w:id="608"/>
      <w:bookmarkEnd w:id="609"/>
    </w:p>
    <w:p w:rsidR="009E075F" w:rsidRPr="00713C8E" w:rsidRDefault="009E075F" w:rsidP="005F5F3E">
      <w:pPr>
        <w:pStyle w:val="aff6"/>
        <w:spacing w:after="0" w:line="360" w:lineRule="auto"/>
        <w:ind w:firstLine="709"/>
        <w:jc w:val="both"/>
        <w:rPr>
          <w:rFonts w:ascii="Times New Roman" w:hAnsi="Times New Roman" w:cs="Times New Roman"/>
          <w:b/>
          <w:color w:val="auto"/>
          <w:sz w:val="28"/>
          <w:szCs w:val="28"/>
        </w:rPr>
      </w:pPr>
      <w:r w:rsidRPr="00713C8E">
        <w:rPr>
          <w:rFonts w:ascii="Times New Roman" w:hAnsi="Times New Roman" w:cs="Times New Roman"/>
          <w:b/>
          <w:color w:val="auto"/>
          <w:sz w:val="28"/>
          <w:szCs w:val="28"/>
        </w:rPr>
        <w:t>Геометрические фигуры</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Фигуры в геометрии и в окружающем мире</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Фигура, форма. Внутренняя, внешняя область фигуры, граница. </w:t>
      </w:r>
      <w:r w:rsidRPr="00713C8E">
        <w:rPr>
          <w:rFonts w:ascii="Times New Roman" w:hAnsi="Times New Roman" w:cs="Times New Roman"/>
          <w:bCs/>
          <w:sz w:val="28"/>
          <w:szCs w:val="28"/>
        </w:rPr>
        <w:t>Плоские и неплоские фигуры</w:t>
      </w:r>
      <w:r w:rsidRPr="00713C8E">
        <w:rPr>
          <w:rFonts w:ascii="Times New Roman" w:hAnsi="Times New Roman" w:cs="Times New Roman"/>
          <w:sz w:val="28"/>
          <w:szCs w:val="28"/>
        </w:rPr>
        <w:t xml:space="preserve">. Линии и области на плоскости.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Выделение свойств объектов. Формирование представлений о межпредметных понятиях: фигура, форма. Точка, отрезок, прямая, луч, ломаная, плоскость, угол, биссектриса угла и её свойства, виды углов.</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Многоугольники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Многоугольник, его элементы и его свойства. Правильные многоугольники. </w:t>
      </w:r>
      <w:r w:rsidRPr="00713C8E">
        <w:rPr>
          <w:rFonts w:ascii="Times New Roman" w:hAnsi="Times New Roman" w:cs="Times New Roman"/>
          <w:bCs/>
          <w:sz w:val="28"/>
          <w:szCs w:val="28"/>
        </w:rPr>
        <w:t>В</w:t>
      </w:r>
      <w:r w:rsidRPr="00713C8E">
        <w:rPr>
          <w:rFonts w:ascii="Times New Roman" w:hAnsi="Times New Roman" w:cs="Times New Roman"/>
          <w:sz w:val="28"/>
          <w:szCs w:val="28"/>
        </w:rPr>
        <w:t xml:space="preserve">ыпуклые и невыпуклые многоугольники. Сумма углов выпуклого многоугольника. Сумма углов невыпуклого многоугольника.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Четырёхугольники. Параллелограмм, ромб, прямоугольник, квадрат, трапеция. Свойства и признаки параллелограмма, ромба, прямоугольника. Теорема Вариньона.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Окружность, круг</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Объёмные фигуры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Многогранник и его элементы. Названия многогранников с разным положением и количеством граней. Распознавание и многогранников. Первичные представления о пирамидах, параллелепипедах, призмах, сфере, шаре, цилиндре, конусе, их элементах и простейших свойствах. </w:t>
      </w:r>
    </w:p>
    <w:p w:rsidR="009E075F" w:rsidRPr="00713C8E" w:rsidRDefault="009E075F" w:rsidP="005F5F3E">
      <w:pPr>
        <w:pStyle w:val="aff6"/>
        <w:spacing w:after="0" w:line="360" w:lineRule="auto"/>
        <w:ind w:firstLine="709"/>
        <w:jc w:val="both"/>
        <w:rPr>
          <w:rFonts w:ascii="Times New Roman" w:hAnsi="Times New Roman" w:cs="Times New Roman"/>
          <w:b/>
          <w:i w:val="0"/>
          <w:color w:val="auto"/>
          <w:sz w:val="28"/>
          <w:szCs w:val="28"/>
        </w:rPr>
      </w:pPr>
      <w:bookmarkStart w:id="610" w:name="_Toc403076060"/>
      <w:r w:rsidRPr="00713C8E">
        <w:rPr>
          <w:rFonts w:ascii="Times New Roman" w:hAnsi="Times New Roman" w:cs="Times New Roman"/>
          <w:b/>
          <w:i w:val="0"/>
          <w:color w:val="auto"/>
          <w:sz w:val="28"/>
          <w:szCs w:val="28"/>
        </w:rPr>
        <w:lastRenderedPageBreak/>
        <w:t>Отношения</w:t>
      </w:r>
      <w:bookmarkEnd w:id="610"/>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Равенство фигур</w:t>
      </w:r>
    </w:p>
    <w:p w:rsidR="009E075F" w:rsidRPr="00713C8E" w:rsidRDefault="009E075F" w:rsidP="005F5F3E">
      <w:pPr>
        <w:spacing w:after="0" w:line="360" w:lineRule="auto"/>
        <w:ind w:firstLine="709"/>
        <w:jc w:val="both"/>
        <w:rPr>
          <w:rFonts w:ascii="Times New Roman" w:hAnsi="Times New Roman" w:cs="Times New Roman"/>
          <w:iCs/>
          <w:sz w:val="28"/>
          <w:szCs w:val="28"/>
        </w:rPr>
      </w:pPr>
      <w:r w:rsidRPr="00713C8E">
        <w:rPr>
          <w:rFonts w:ascii="Times New Roman" w:hAnsi="Times New Roman" w:cs="Times New Roman"/>
          <w:bCs/>
          <w:sz w:val="28"/>
          <w:szCs w:val="28"/>
        </w:rPr>
        <w:t>С</w:t>
      </w:r>
      <w:r w:rsidRPr="00713C8E">
        <w:rPr>
          <w:rFonts w:ascii="Times New Roman" w:hAnsi="Times New Roman" w:cs="Times New Roman"/>
          <w:sz w:val="28"/>
          <w:szCs w:val="28"/>
        </w:rPr>
        <w:t xml:space="preserve">войства и признаки равенства треугольников. </w:t>
      </w:r>
      <w:r w:rsidRPr="00713C8E">
        <w:rPr>
          <w:rFonts w:ascii="Times New Roman" w:hAnsi="Times New Roman" w:cs="Times New Roman"/>
          <w:iCs/>
          <w:sz w:val="28"/>
          <w:szCs w:val="28"/>
        </w:rPr>
        <w:t>Дополнительные признаки равенства треугольников. Признаки равенства параллелограммов.</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Параллельность прямых</w:t>
      </w:r>
    </w:p>
    <w:p w:rsidR="009E075F" w:rsidRPr="00713C8E" w:rsidRDefault="009E075F" w:rsidP="005F5F3E">
      <w:pPr>
        <w:spacing w:after="0" w:line="360" w:lineRule="auto"/>
        <w:ind w:firstLine="709"/>
        <w:jc w:val="both"/>
        <w:rPr>
          <w:rFonts w:ascii="Times New Roman" w:hAnsi="Times New Roman" w:cs="Times New Roman"/>
          <w:iCs/>
          <w:sz w:val="28"/>
          <w:szCs w:val="28"/>
        </w:rPr>
      </w:pPr>
      <w:r w:rsidRPr="00713C8E">
        <w:rPr>
          <w:rFonts w:ascii="Times New Roman" w:hAnsi="Times New Roman" w:cs="Times New Roman"/>
          <w:sz w:val="28"/>
          <w:szCs w:val="28"/>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Перпендикулярные прямые</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rPr>
        <w:t xml:space="preserve">Прямой угол, Перпендикуляр к прямой. Серединный перпендикуляр к отрезку. </w:t>
      </w:r>
      <w:r w:rsidRPr="00713C8E">
        <w:rPr>
          <w:rFonts w:ascii="Times New Roman" w:hAnsi="Times New Roman" w:cs="Times New Roman"/>
          <w:sz w:val="28"/>
          <w:szCs w:val="28"/>
        </w:rPr>
        <w:t>Свойства и признаки перпендикулярности. Наклонные проекции, их свойства.</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Подобие</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Пропорциональные отрезки, подобие фигур. Подобные треугольники. Признаки подобия. Отношение площадей подобных фигур.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Взаимное расположение</w:t>
      </w:r>
      <w:r w:rsidRPr="00713C8E">
        <w:rPr>
          <w:rFonts w:ascii="Times New Roman" w:hAnsi="Times New Roman" w:cs="Times New Roman"/>
          <w:sz w:val="28"/>
          <w:szCs w:val="28"/>
        </w:rPr>
        <w:t xml:space="preserve"> прямой и окружности, двух окружностей.</w:t>
      </w:r>
    </w:p>
    <w:p w:rsidR="009E075F" w:rsidRPr="00713C8E" w:rsidRDefault="009E075F" w:rsidP="005F5F3E">
      <w:pPr>
        <w:spacing w:after="0" w:line="360" w:lineRule="auto"/>
        <w:ind w:firstLine="709"/>
        <w:jc w:val="both"/>
        <w:rPr>
          <w:rFonts w:ascii="Times New Roman" w:hAnsi="Times New Roman" w:cs="Times New Roman"/>
          <w:iCs/>
          <w:sz w:val="28"/>
          <w:szCs w:val="28"/>
        </w:rPr>
      </w:pPr>
    </w:p>
    <w:p w:rsidR="009E075F" w:rsidRPr="00713C8E" w:rsidRDefault="009E075F" w:rsidP="005F5F3E">
      <w:pPr>
        <w:pStyle w:val="aff6"/>
        <w:spacing w:after="0" w:line="360" w:lineRule="auto"/>
        <w:ind w:firstLine="709"/>
        <w:jc w:val="both"/>
        <w:rPr>
          <w:rFonts w:ascii="Times New Roman" w:hAnsi="Times New Roman" w:cs="Times New Roman"/>
          <w:b/>
          <w:i w:val="0"/>
          <w:color w:val="auto"/>
          <w:sz w:val="28"/>
          <w:szCs w:val="28"/>
        </w:rPr>
      </w:pPr>
      <w:bookmarkStart w:id="611" w:name="_Toc403076061"/>
      <w:r w:rsidRPr="00713C8E">
        <w:rPr>
          <w:rFonts w:ascii="Times New Roman" w:hAnsi="Times New Roman" w:cs="Times New Roman"/>
          <w:b/>
          <w:i w:val="0"/>
          <w:color w:val="auto"/>
          <w:sz w:val="28"/>
          <w:szCs w:val="28"/>
        </w:rPr>
        <w:t>Измерения и вычисления</w:t>
      </w:r>
      <w:bookmarkEnd w:id="611"/>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Величины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величины, Длина. Измерение длины. Единцы измерения длины.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Величина угла. Градусная мера угла. Синус, косинус и тангенс острого угла прямоугольного треугольника.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о площади плоской фигуры и её свойствах. Измерение площадей</w:t>
      </w:r>
      <w:r w:rsidRPr="00713C8E" w:rsidDel="00965CF1">
        <w:rPr>
          <w:rFonts w:ascii="Times New Roman" w:hAnsi="Times New Roman" w:cs="Times New Roman"/>
          <w:sz w:val="28"/>
          <w:szCs w:val="28"/>
        </w:rPr>
        <w:t>.</w:t>
      </w:r>
      <w:r w:rsidRPr="00713C8E">
        <w:rPr>
          <w:rFonts w:ascii="Times New Roman" w:hAnsi="Times New Roman" w:cs="Times New Roman"/>
          <w:sz w:val="28"/>
          <w:szCs w:val="28"/>
        </w:rPr>
        <w:t xml:space="preserve"> Единицы измерения площади.</w:t>
      </w:r>
    </w:p>
    <w:p w:rsidR="009E075F"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Представление об объёме и его свойствах. Измерение объёма. Единицы измерения объёмов.</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Измерения и вычисления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w:t>
      </w:r>
      <w:r w:rsidRPr="00713C8E">
        <w:rPr>
          <w:rFonts w:ascii="Times New Roman" w:hAnsi="Times New Roman" w:cs="Times New Roman"/>
          <w:sz w:val="28"/>
          <w:szCs w:val="28"/>
        </w:rPr>
        <w:lastRenderedPageBreak/>
        <w:t>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Теорема Пифагора. Пифагоровы треугольники. Пифагоровы тройки. Тригонометрические соотношения в прямоугольном треугольнике. Тригонометрические функции тупого угла.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Теорема косинусов. Теорема синусов.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треугольников. Вычисление углов. Вычисление высоты, медианы и биссектрисы треугольника. Ортотреугольник. Теорема Птолемея. Теорема Менелая.</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Расстояния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Расстояние между точками. Расстояние от точки до прямой. Расстояние между фигурами.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Равновеликие и равносоставленные фигуры.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Свойства (аксиомы) длины отрезка, величины угла, площади и объёма фигуры</w:t>
      </w:r>
      <w:bookmarkStart w:id="612" w:name="_Toc403076062"/>
      <w:r w:rsidRPr="00713C8E">
        <w:rPr>
          <w:rFonts w:ascii="Times New Roman" w:hAnsi="Times New Roman" w:cs="Times New Roman"/>
          <w:sz w:val="28"/>
          <w:szCs w:val="28"/>
        </w:rPr>
        <w:t>.</w:t>
      </w:r>
    </w:p>
    <w:p w:rsidR="009E075F" w:rsidRPr="00713C8E" w:rsidRDefault="009E075F" w:rsidP="005F5F3E">
      <w:pPr>
        <w:pStyle w:val="aff6"/>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Геометрические построения</w:t>
      </w:r>
      <w:bookmarkEnd w:id="612"/>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Геометрические построения для иллюстрации свойств геометрических фигур.</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Инструменты для построений. Циркуль, линейка.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Построение треугольников по трём сторонам, двум сторонам и углу между ними, стороне и двум прилежащим к ней углам.</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Деление отрезка в данном отношении.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Этапы решения задач на построение.</w:t>
      </w:r>
      <w:bookmarkStart w:id="613" w:name="_Toc403076063"/>
    </w:p>
    <w:bookmarkEnd w:id="613"/>
    <w:p w:rsidR="009E075F" w:rsidRPr="00713C8E" w:rsidRDefault="009E075F" w:rsidP="005F5F3E">
      <w:pPr>
        <w:pStyle w:val="aff6"/>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Геометрические преобразования</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Преобразования</w:t>
      </w:r>
    </w:p>
    <w:p w:rsidR="009E075F"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Представление о межпредметном понятии «преобразование». Преобразования в математике (в арифметике, алгебре, геометрические преобразования).</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lastRenderedPageBreak/>
        <w:t>Движения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Осевая и центральная симметрия, поворот и параллельный перенос. комбинации движений на плоскости и их свойства;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Подобие как преобразование</w:t>
      </w:r>
    </w:p>
    <w:p w:rsidR="009E075F" w:rsidRPr="00713C8E" w:rsidRDefault="009E075F" w:rsidP="005F5F3E">
      <w:pPr>
        <w:spacing w:after="0" w:line="360" w:lineRule="auto"/>
        <w:ind w:firstLine="709"/>
        <w:jc w:val="both"/>
        <w:rPr>
          <w:rFonts w:ascii="Times New Roman" w:hAnsi="Times New Roman" w:cs="Times New Roman"/>
          <w:iCs/>
          <w:sz w:val="28"/>
          <w:szCs w:val="28"/>
        </w:rPr>
      </w:pPr>
      <w:r w:rsidRPr="00713C8E">
        <w:rPr>
          <w:rFonts w:ascii="Times New Roman" w:hAnsi="Times New Roman" w:cs="Times New Roman"/>
          <w:sz w:val="28"/>
          <w:szCs w:val="28"/>
        </w:rPr>
        <w:t xml:space="preserve">Гомотетия. </w:t>
      </w:r>
      <w:r w:rsidRPr="00713C8E">
        <w:rPr>
          <w:rFonts w:ascii="Times New Roman" w:hAnsi="Times New Roman" w:cs="Times New Roman"/>
          <w:iCs/>
          <w:sz w:val="28"/>
          <w:szCs w:val="28"/>
        </w:rPr>
        <w:t xml:space="preserve">Геометрические преобразования как средство доказательства утверждений и решения задач. </w:t>
      </w:r>
    </w:p>
    <w:p w:rsidR="009E075F" w:rsidRPr="00713C8E" w:rsidRDefault="009E075F" w:rsidP="005F5F3E">
      <w:pPr>
        <w:pStyle w:val="aff6"/>
        <w:spacing w:after="0" w:line="360" w:lineRule="auto"/>
        <w:ind w:firstLine="709"/>
        <w:jc w:val="both"/>
        <w:rPr>
          <w:rFonts w:ascii="Times New Roman" w:hAnsi="Times New Roman" w:cs="Times New Roman"/>
          <w:b/>
          <w:i w:val="0"/>
          <w:color w:val="auto"/>
          <w:sz w:val="28"/>
          <w:szCs w:val="28"/>
        </w:rPr>
      </w:pPr>
      <w:bookmarkStart w:id="614" w:name="_Toc403076064"/>
      <w:r w:rsidRPr="00713C8E">
        <w:rPr>
          <w:rFonts w:ascii="Times New Roman" w:hAnsi="Times New Roman" w:cs="Times New Roman"/>
          <w:b/>
          <w:i w:val="0"/>
          <w:color w:val="auto"/>
          <w:sz w:val="28"/>
          <w:szCs w:val="28"/>
        </w:rPr>
        <w:t>Векторы и координаты на плоскости</w:t>
      </w:r>
      <w:bookmarkEnd w:id="614"/>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iCs/>
          <w:sz w:val="28"/>
          <w:szCs w:val="28"/>
        </w:rPr>
        <w:t>Векторы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вектора, действия над векторами, векторный базис, разложение вектора по базисным векторам. Единственность разложения векторов по базису, скалярное произведение, использование векторов в физике.</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Координаты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Основные понятия, координаты вектора, расстояние между точками. Координаты середины отрезка. Уравнения фигур.</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Применение векторов и координат для решения геометрических задач.</w:t>
      </w:r>
    </w:p>
    <w:p w:rsidR="009E075F" w:rsidRPr="00713C8E" w:rsidRDefault="009E075F" w:rsidP="005F5F3E">
      <w:pPr>
        <w:spacing w:after="0" w:line="360" w:lineRule="auto"/>
        <w:ind w:firstLine="709"/>
        <w:jc w:val="both"/>
        <w:rPr>
          <w:rFonts w:ascii="Times New Roman" w:hAnsi="Times New Roman" w:cs="Times New Roman"/>
          <w:iCs/>
          <w:sz w:val="28"/>
          <w:szCs w:val="28"/>
        </w:rPr>
      </w:pPr>
      <w:r w:rsidRPr="00713C8E">
        <w:rPr>
          <w:rFonts w:ascii="Times New Roman" w:hAnsi="Times New Roman" w:cs="Times New Roman"/>
          <w:iCs/>
          <w:sz w:val="28"/>
          <w:szCs w:val="28"/>
        </w:rPr>
        <w:t>Аффинная система координат. Радиус-векторы точек. Центроид системы точек.</w:t>
      </w:r>
    </w:p>
    <w:p w:rsidR="009E075F" w:rsidRPr="00713C8E" w:rsidRDefault="009E075F" w:rsidP="005F5F3E">
      <w:pPr>
        <w:pStyle w:val="3"/>
        <w:spacing w:before="0" w:beforeAutospacing="0" w:after="0" w:afterAutospacing="0" w:line="360" w:lineRule="auto"/>
        <w:ind w:firstLine="709"/>
        <w:jc w:val="both"/>
        <w:rPr>
          <w:i/>
          <w:sz w:val="28"/>
          <w:szCs w:val="28"/>
        </w:rPr>
      </w:pPr>
      <w:bookmarkStart w:id="615" w:name="_Toc403076065"/>
      <w:bookmarkStart w:id="616" w:name="_Toc405513929"/>
      <w:bookmarkStart w:id="617" w:name="_Toc284662807"/>
      <w:bookmarkStart w:id="618" w:name="_Toc284663434"/>
      <w:bookmarkStart w:id="619" w:name="_Toc418159530"/>
      <w:r w:rsidRPr="00713C8E">
        <w:rPr>
          <w:i/>
          <w:sz w:val="28"/>
          <w:szCs w:val="28"/>
        </w:rPr>
        <w:t>История математики</w:t>
      </w:r>
      <w:bookmarkEnd w:id="615"/>
      <w:bookmarkEnd w:id="616"/>
      <w:bookmarkEnd w:id="617"/>
      <w:bookmarkEnd w:id="618"/>
      <w:bookmarkEnd w:id="619"/>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Cs/>
          <w:i/>
          <w:sz w:val="28"/>
          <w:szCs w:val="28"/>
        </w:rPr>
        <w:t>История математики.</w:t>
      </w:r>
      <w:r w:rsidRPr="00713C8E">
        <w:rPr>
          <w:rFonts w:ascii="Times New Roman" w:hAnsi="Times New Roman" w:cs="Times New Roman"/>
          <w:i/>
          <w:sz w:val="28"/>
          <w:szCs w:val="28"/>
        </w:rPr>
        <w:t xml:space="preserve"> Возникновение математики как науки, этапы её развития. Основные разделы математики. Выдающиеся математики и их вклад в развитие науки.</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Геометрия и искусство. Геометрические закономерности окружающего мира.</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Появление цифр, букв, иероглифов в процессе счёта и распределения продуктов на Древнем Ближнем Востоке. Связь с Неолитической революцией. Измерение площадей и объёмов простых фигур. Построение прямого угла, площадь треугольника, объём пирамиды. Имхотеп – первый учёный Древнего мира. Арифметика натуральных чисел. НОК, НОД, простые числа. Школа Пифагора. Бесконечность множества простых чисел. Числа и длины отрезков. Рациональные числа. Потребность в иррациональных числах. Появление десятичной записи чисел. </w:t>
      </w:r>
      <w:r w:rsidRPr="00713C8E">
        <w:rPr>
          <w:rFonts w:ascii="Times New Roman" w:hAnsi="Times New Roman" w:cs="Times New Roman"/>
          <w:i/>
          <w:sz w:val="28"/>
          <w:szCs w:val="28"/>
        </w:rPr>
        <w:lastRenderedPageBreak/>
        <w:t xml:space="preserve">Астрономия и геометрия. Что и как узнали Анаксагор, Эратосфен и Аристарх о размерах Луны, Земли и Солнца. Расстояния от Земли до Луны и Солнца. Что добавил Евклид к достижениям Пифагора, Платона и Евдокса? Роль Аристотеля. Появление нуля и отрицательных чисел в античной арифметике. Роль Диофанта. Почему </w:t>
      </w:r>
      <w:r w:rsidRPr="00713C8E">
        <w:rPr>
          <w:rFonts w:ascii="Times New Roman" w:hAnsi="Times New Roman" w:cs="Times New Roman"/>
          <w:i/>
          <w:position w:val="-14"/>
          <w:sz w:val="28"/>
          <w:szCs w:val="28"/>
        </w:rPr>
        <w:object w:dxaOrig="1620" w:dyaOrig="420">
          <v:shape id="_x0000_i1058" type="#_x0000_t75" style="width:81.9pt;height:20.7pt" o:ole="">
            <v:imagedata r:id="rId46" o:title=""/>
          </v:shape>
          <o:OLEObject Type="Embed" ProgID="Equation.DSMT4" ShapeID="_x0000_i1058" DrawAspect="Content" ObjectID="_1492335001" r:id="rId69"/>
        </w:object>
      </w:r>
      <w:r w:rsidRPr="00713C8E">
        <w:rPr>
          <w:rFonts w:ascii="Times New Roman" w:hAnsi="Times New Roman" w:cs="Times New Roman"/>
          <w:i/>
          <w:sz w:val="28"/>
          <w:szCs w:val="28"/>
        </w:rPr>
        <w:t xml:space="preserve">? Открытия Архимеда в арифметике и в геометрии. Появление графиков функций. Сходимость геометрической прогрессии. Роль Гюйгенса в создании часов с маятником. Измерение расстояния от Земли до Марса. Статистика и возникновение теории вероятностей. Ошибка Д’Аламбера. Роль российских учёных в развитии математики: Л.Эйлер. Н.И.Лобачевский и неевклидова геометрия. А.Н.Колмогоров и теория вероятностей. Математика в развитии России: Петр </w:t>
      </w:r>
      <w:r w:rsidRPr="00713C8E">
        <w:rPr>
          <w:rFonts w:ascii="Times New Roman" w:hAnsi="Times New Roman" w:cs="Times New Roman"/>
          <w:i/>
          <w:sz w:val="28"/>
          <w:szCs w:val="28"/>
          <w:lang w:val="en-US"/>
        </w:rPr>
        <w:t>I</w:t>
      </w:r>
      <w:r w:rsidRPr="00713C8E">
        <w:rPr>
          <w:rFonts w:ascii="Times New Roman" w:hAnsi="Times New Roman" w:cs="Times New Roman"/>
          <w:i/>
          <w:sz w:val="28"/>
          <w:szCs w:val="28"/>
        </w:rPr>
        <w:t>, школа математических и навигацких наук, развитие российского флота, А.Н.Крылов. Космическая программа и М.В.Келдыш.</w:t>
      </w:r>
    </w:p>
    <w:p w:rsidR="009360F3" w:rsidRPr="00713C8E" w:rsidRDefault="009360F3" w:rsidP="009360F3">
      <w:pPr>
        <w:pStyle w:val="3"/>
        <w:spacing w:before="0" w:beforeAutospacing="0" w:after="0" w:afterAutospacing="0" w:line="360" w:lineRule="auto"/>
        <w:ind w:firstLine="709"/>
        <w:rPr>
          <w:sz w:val="28"/>
          <w:szCs w:val="28"/>
        </w:rPr>
      </w:pPr>
      <w:bookmarkStart w:id="620" w:name="_Toc409691709"/>
      <w:bookmarkEnd w:id="558"/>
    </w:p>
    <w:p w:rsidR="00B540EE" w:rsidRPr="00713C8E" w:rsidRDefault="00B076C6" w:rsidP="009360F3">
      <w:pPr>
        <w:pStyle w:val="3"/>
        <w:spacing w:before="0" w:beforeAutospacing="0" w:after="0" w:afterAutospacing="0" w:line="360" w:lineRule="auto"/>
        <w:ind w:firstLine="709"/>
        <w:rPr>
          <w:sz w:val="28"/>
          <w:szCs w:val="28"/>
        </w:rPr>
      </w:pPr>
      <w:bookmarkStart w:id="621" w:name="_Toc410654034"/>
      <w:bookmarkStart w:id="622" w:name="_Toc418159531"/>
      <w:r>
        <w:rPr>
          <w:sz w:val="28"/>
          <w:szCs w:val="28"/>
        </w:rPr>
        <w:t>2.2.2.8</w:t>
      </w:r>
      <w:r w:rsidR="009360F3" w:rsidRPr="00713C8E">
        <w:rPr>
          <w:sz w:val="28"/>
          <w:szCs w:val="28"/>
        </w:rPr>
        <w:t xml:space="preserve">. </w:t>
      </w:r>
      <w:r w:rsidR="00B540EE" w:rsidRPr="00713C8E">
        <w:rPr>
          <w:sz w:val="28"/>
          <w:szCs w:val="28"/>
        </w:rPr>
        <w:t>Информатика</w:t>
      </w:r>
      <w:bookmarkEnd w:id="620"/>
      <w:bookmarkEnd w:id="621"/>
      <w:bookmarkEnd w:id="622"/>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ри</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28"/>
          <w:sz w:val="28"/>
          <w:szCs w:val="28"/>
        </w:rPr>
        <w:t xml:space="preserve"> </w:t>
      </w:r>
      <w:r w:rsidRPr="00713C8E">
        <w:rPr>
          <w:rFonts w:ascii="Times New Roman" w:hAnsi="Times New Roman" w:cs="Times New Roman"/>
          <w:sz w:val="28"/>
          <w:szCs w:val="28"/>
        </w:rPr>
        <w:t>пр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мм</w:t>
      </w:r>
      <w:r w:rsidRPr="00713C8E">
        <w:rPr>
          <w:rFonts w:ascii="Times New Roman" w:hAnsi="Times New Roman" w:cs="Times New Roman"/>
          <w:sz w:val="28"/>
          <w:szCs w:val="28"/>
        </w:rPr>
        <w:t>а</w:t>
      </w:r>
      <w:r w:rsidRPr="00713C8E">
        <w:rPr>
          <w:rFonts w:ascii="Times New Roman" w:hAnsi="Times New Roman" w:cs="Times New Roman"/>
          <w:spacing w:val="27"/>
          <w:sz w:val="28"/>
          <w:szCs w:val="28"/>
        </w:rPr>
        <w:t xml:space="preserve"> </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бно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0"/>
          <w:sz w:val="28"/>
          <w:szCs w:val="28"/>
        </w:rPr>
        <w:t xml:space="preserve"> </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мет</w:t>
      </w:r>
      <w:r w:rsidRPr="00713C8E">
        <w:rPr>
          <w:rFonts w:ascii="Times New Roman" w:hAnsi="Times New Roman" w:cs="Times New Roman"/>
          <w:sz w:val="28"/>
          <w:szCs w:val="28"/>
        </w:rPr>
        <w:t>а</w:t>
      </w:r>
      <w:r w:rsidRPr="00713C8E">
        <w:rPr>
          <w:rFonts w:ascii="Times New Roman" w:hAnsi="Times New Roman" w:cs="Times New Roman"/>
          <w:spacing w:val="29"/>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ф</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ма</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w:t>
      </w:r>
      <w:r w:rsidRPr="00713C8E">
        <w:rPr>
          <w:rFonts w:ascii="Times New Roman" w:hAnsi="Times New Roman" w:cs="Times New Roman"/>
          <w:spacing w:val="21"/>
          <w:sz w:val="28"/>
          <w:szCs w:val="28"/>
        </w:rPr>
        <w:t xml:space="preserve">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7"/>
          <w:sz w:val="28"/>
          <w:szCs w:val="28"/>
        </w:rPr>
        <w:t xml:space="preserve"> </w:t>
      </w:r>
      <w:r w:rsidRPr="00713C8E">
        <w:rPr>
          <w:rFonts w:ascii="Times New Roman" w:hAnsi="Times New Roman" w:cs="Times New Roman"/>
          <w:spacing w:val="-3"/>
          <w:sz w:val="28"/>
          <w:szCs w:val="28"/>
        </w:rPr>
        <w:t>у</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 xml:space="preserve">вне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в</w:t>
      </w:r>
      <w:r w:rsidRPr="00713C8E">
        <w:rPr>
          <w:rFonts w:ascii="Times New Roman" w:hAnsi="Times New Roman" w:cs="Times New Roman"/>
          <w:spacing w:val="2"/>
          <w:sz w:val="28"/>
          <w:szCs w:val="28"/>
        </w:rPr>
        <w:t>но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б</w:t>
      </w:r>
      <w:r w:rsidRPr="00713C8E">
        <w:rPr>
          <w:rFonts w:ascii="Times New Roman" w:hAnsi="Times New Roman" w:cs="Times New Roman"/>
          <w:spacing w:val="-2"/>
          <w:sz w:val="28"/>
          <w:szCs w:val="28"/>
        </w:rPr>
        <w:t>щ</w:t>
      </w:r>
      <w:r w:rsidRPr="00713C8E">
        <w:rPr>
          <w:rFonts w:ascii="Times New Roman" w:hAnsi="Times New Roman" w:cs="Times New Roman"/>
          <w:spacing w:val="1"/>
          <w:sz w:val="28"/>
          <w:szCs w:val="28"/>
        </w:rPr>
        <w:t>ег</w:t>
      </w:r>
      <w:r w:rsidRPr="00713C8E">
        <w:rPr>
          <w:rFonts w:ascii="Times New Roman" w:hAnsi="Times New Roman" w:cs="Times New Roman"/>
          <w:sz w:val="28"/>
          <w:szCs w:val="28"/>
        </w:rPr>
        <w:t>о</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ста</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основ</w:t>
      </w:r>
      <w:r w:rsidRPr="00713C8E">
        <w:rPr>
          <w:rFonts w:ascii="Times New Roman" w:hAnsi="Times New Roman" w:cs="Times New Roman"/>
          <w:sz w:val="28"/>
          <w:szCs w:val="28"/>
        </w:rPr>
        <w:t>е</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требовани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Федеральног</w:t>
      </w:r>
      <w:r w:rsidRPr="00713C8E">
        <w:rPr>
          <w:rFonts w:ascii="Times New Roman" w:hAnsi="Times New Roman" w:cs="Times New Roman"/>
          <w:sz w:val="28"/>
          <w:szCs w:val="28"/>
        </w:rPr>
        <w:t>о</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государственног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образовательног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стандарт</w:t>
      </w:r>
      <w:r w:rsidRPr="00713C8E">
        <w:rPr>
          <w:rFonts w:ascii="Times New Roman" w:hAnsi="Times New Roman" w:cs="Times New Roman"/>
          <w:sz w:val="28"/>
          <w:szCs w:val="28"/>
        </w:rPr>
        <w:t>а</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основног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общег</w:t>
      </w:r>
      <w:r w:rsidRPr="00713C8E">
        <w:rPr>
          <w:rFonts w:ascii="Times New Roman" w:hAnsi="Times New Roman" w:cs="Times New Roman"/>
          <w:sz w:val="28"/>
          <w:szCs w:val="28"/>
        </w:rPr>
        <w:t>о</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образования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предъявляемы</w:t>
      </w:r>
      <w:r w:rsidRPr="00713C8E">
        <w:rPr>
          <w:rFonts w:ascii="Times New Roman" w:hAnsi="Times New Roman" w:cs="Times New Roman"/>
          <w:sz w:val="28"/>
          <w:szCs w:val="28"/>
        </w:rPr>
        <w:t>х к</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результата</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освоени</w:t>
      </w:r>
      <w:r w:rsidRPr="00713C8E">
        <w:rPr>
          <w:rFonts w:ascii="Times New Roman" w:hAnsi="Times New Roman" w:cs="Times New Roman"/>
          <w:sz w:val="28"/>
          <w:szCs w:val="28"/>
        </w:rPr>
        <w:t>я</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основной образовательно</w:t>
      </w:r>
      <w:r w:rsidRPr="00713C8E">
        <w:rPr>
          <w:rFonts w:ascii="Times New Roman" w:hAnsi="Times New Roman" w:cs="Times New Roman"/>
          <w:sz w:val="28"/>
          <w:szCs w:val="28"/>
        </w:rPr>
        <w:t>й</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w:t>
      </w:r>
      <w:r w:rsidRPr="00713C8E">
        <w:rPr>
          <w:rFonts w:ascii="Times New Roman" w:hAnsi="Times New Roman" w:cs="Times New Roman"/>
          <w:sz w:val="28"/>
          <w:szCs w:val="28"/>
        </w:rPr>
        <w:t>ы</w:t>
      </w:r>
      <w:r w:rsidRPr="00713C8E">
        <w:rPr>
          <w:rFonts w:ascii="Times New Roman" w:hAnsi="Times New Roman" w:cs="Times New Roman"/>
          <w:spacing w:val="2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4"/>
          <w:sz w:val="28"/>
          <w:szCs w:val="28"/>
        </w:rPr>
        <w:t xml:space="preserve"> </w:t>
      </w:r>
      <w:r w:rsidRPr="00713C8E">
        <w:rPr>
          <w:rFonts w:ascii="Times New Roman" w:hAnsi="Times New Roman" w:cs="Times New Roman"/>
          <w:spacing w:val="1"/>
          <w:sz w:val="28"/>
          <w:szCs w:val="28"/>
        </w:rPr>
        <w:t>учето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требовани</w:t>
      </w:r>
      <w:r w:rsidRPr="00713C8E">
        <w:rPr>
          <w:rFonts w:ascii="Times New Roman" w:hAnsi="Times New Roman" w:cs="Times New Roman"/>
          <w:sz w:val="28"/>
          <w:szCs w:val="28"/>
        </w:rPr>
        <w:t>й</w:t>
      </w:r>
      <w:r w:rsidRPr="00713C8E">
        <w:rPr>
          <w:rFonts w:ascii="Times New Roman" w:hAnsi="Times New Roman" w:cs="Times New Roman"/>
          <w:spacing w:val="2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5"/>
          <w:sz w:val="28"/>
          <w:szCs w:val="28"/>
        </w:rPr>
        <w:t xml:space="preserve"> </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ю</w:t>
      </w:r>
      <w:r w:rsidRPr="00713C8E">
        <w:rPr>
          <w:rFonts w:ascii="Times New Roman" w:hAnsi="Times New Roman" w:cs="Times New Roman"/>
          <w:spacing w:val="27"/>
          <w:sz w:val="28"/>
          <w:szCs w:val="28"/>
        </w:rPr>
        <w:t xml:space="preserve"> </w:t>
      </w:r>
      <w:r w:rsidRPr="00713C8E">
        <w:rPr>
          <w:rFonts w:ascii="Times New Roman" w:hAnsi="Times New Roman" w:cs="Times New Roman"/>
          <w:spacing w:val="1"/>
          <w:sz w:val="28"/>
          <w:szCs w:val="28"/>
        </w:rPr>
        <w:t>подготовки обучающихс</w:t>
      </w:r>
      <w:r w:rsidRPr="00713C8E">
        <w:rPr>
          <w:rFonts w:ascii="Times New Roman" w:hAnsi="Times New Roman" w:cs="Times New Roman"/>
          <w:sz w:val="28"/>
          <w:szCs w:val="28"/>
        </w:rPr>
        <w:t>я</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дл</w:t>
      </w:r>
      <w:r w:rsidRPr="00713C8E">
        <w:rPr>
          <w:rFonts w:ascii="Times New Roman" w:hAnsi="Times New Roman" w:cs="Times New Roman"/>
          <w:sz w:val="28"/>
          <w:szCs w:val="28"/>
        </w:rPr>
        <w:t>я</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пров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дени</w:t>
      </w:r>
      <w:r w:rsidRPr="00713C8E">
        <w:rPr>
          <w:rFonts w:ascii="Times New Roman" w:hAnsi="Times New Roman" w:cs="Times New Roman"/>
          <w:sz w:val="28"/>
          <w:szCs w:val="28"/>
        </w:rPr>
        <w:t>я</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основног</w:t>
      </w:r>
      <w:r w:rsidRPr="00713C8E">
        <w:rPr>
          <w:rFonts w:ascii="Times New Roman" w:hAnsi="Times New Roman" w:cs="Times New Roman"/>
          <w:sz w:val="28"/>
          <w:szCs w:val="28"/>
        </w:rPr>
        <w:t>о</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государс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венног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экзамен</w:t>
      </w:r>
      <w:r w:rsidRPr="00713C8E">
        <w:rPr>
          <w:rFonts w:ascii="Times New Roman" w:hAnsi="Times New Roman" w:cs="Times New Roman"/>
          <w:sz w:val="28"/>
          <w:szCs w:val="28"/>
        </w:rPr>
        <w:t>а</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по информатике</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position w:val="-1"/>
          <w:sz w:val="28"/>
          <w:szCs w:val="28"/>
        </w:rPr>
        <w:t>О</w:t>
      </w:r>
      <w:r w:rsidRPr="00713C8E">
        <w:rPr>
          <w:rFonts w:ascii="Times New Roman" w:hAnsi="Times New Roman" w:cs="Times New Roman"/>
          <w:spacing w:val="1"/>
          <w:position w:val="-1"/>
          <w:sz w:val="28"/>
          <w:szCs w:val="28"/>
        </w:rPr>
        <w:t>сво</w:t>
      </w:r>
      <w:r w:rsidRPr="00713C8E">
        <w:rPr>
          <w:rFonts w:ascii="Times New Roman" w:hAnsi="Times New Roman" w:cs="Times New Roman"/>
          <w:spacing w:val="2"/>
          <w:position w:val="-1"/>
          <w:sz w:val="28"/>
          <w:szCs w:val="28"/>
        </w:rPr>
        <w:t>е</w:t>
      </w:r>
      <w:r w:rsidRPr="00713C8E">
        <w:rPr>
          <w:rFonts w:ascii="Times New Roman" w:hAnsi="Times New Roman" w:cs="Times New Roman"/>
          <w:position w:val="-1"/>
          <w:sz w:val="28"/>
          <w:szCs w:val="28"/>
        </w:rPr>
        <w:t>н</w:t>
      </w:r>
      <w:r w:rsidRPr="00713C8E">
        <w:rPr>
          <w:rFonts w:ascii="Times New Roman" w:hAnsi="Times New Roman" w:cs="Times New Roman"/>
          <w:spacing w:val="2"/>
          <w:position w:val="-1"/>
          <w:sz w:val="28"/>
          <w:szCs w:val="28"/>
        </w:rPr>
        <w:t>и</w:t>
      </w:r>
      <w:r w:rsidRPr="00713C8E">
        <w:rPr>
          <w:rFonts w:ascii="Times New Roman" w:hAnsi="Times New Roman" w:cs="Times New Roman"/>
          <w:position w:val="-1"/>
          <w:sz w:val="28"/>
          <w:szCs w:val="28"/>
        </w:rPr>
        <w:t>е</w:t>
      </w:r>
      <w:r w:rsidRPr="00713C8E">
        <w:rPr>
          <w:rFonts w:ascii="Times New Roman" w:hAnsi="Times New Roman" w:cs="Times New Roman"/>
          <w:spacing w:val="22"/>
          <w:position w:val="-1"/>
          <w:sz w:val="28"/>
          <w:szCs w:val="28"/>
        </w:rPr>
        <w:t xml:space="preserve"> </w:t>
      </w:r>
      <w:r w:rsidRPr="00713C8E">
        <w:rPr>
          <w:rFonts w:ascii="Times New Roman" w:hAnsi="Times New Roman" w:cs="Times New Roman"/>
          <w:position w:val="-1"/>
          <w:sz w:val="28"/>
          <w:szCs w:val="28"/>
        </w:rPr>
        <w:t>п</w:t>
      </w:r>
      <w:r w:rsidRPr="00713C8E">
        <w:rPr>
          <w:rFonts w:ascii="Times New Roman" w:hAnsi="Times New Roman" w:cs="Times New Roman"/>
          <w:spacing w:val="2"/>
          <w:position w:val="-1"/>
          <w:sz w:val="28"/>
          <w:szCs w:val="28"/>
        </w:rPr>
        <w:t>ро</w:t>
      </w:r>
      <w:r w:rsidRPr="00713C8E">
        <w:rPr>
          <w:rFonts w:ascii="Times New Roman" w:hAnsi="Times New Roman" w:cs="Times New Roman"/>
          <w:spacing w:val="-1"/>
          <w:position w:val="-1"/>
          <w:sz w:val="28"/>
          <w:szCs w:val="28"/>
        </w:rPr>
        <w:t>г</w:t>
      </w:r>
      <w:r w:rsidRPr="00713C8E">
        <w:rPr>
          <w:rFonts w:ascii="Times New Roman" w:hAnsi="Times New Roman" w:cs="Times New Roman"/>
          <w:spacing w:val="2"/>
          <w:position w:val="-1"/>
          <w:sz w:val="28"/>
          <w:szCs w:val="28"/>
        </w:rPr>
        <w:t>р</w:t>
      </w:r>
      <w:r w:rsidRPr="00713C8E">
        <w:rPr>
          <w:rFonts w:ascii="Times New Roman" w:hAnsi="Times New Roman" w:cs="Times New Roman"/>
          <w:spacing w:val="1"/>
          <w:position w:val="-1"/>
          <w:sz w:val="28"/>
          <w:szCs w:val="28"/>
        </w:rPr>
        <w:t>а</w:t>
      </w:r>
      <w:r w:rsidRPr="00713C8E">
        <w:rPr>
          <w:rFonts w:ascii="Times New Roman" w:hAnsi="Times New Roman" w:cs="Times New Roman"/>
          <w:spacing w:val="-2"/>
          <w:position w:val="-1"/>
          <w:sz w:val="28"/>
          <w:szCs w:val="28"/>
        </w:rPr>
        <w:t>мм</w:t>
      </w:r>
      <w:r w:rsidRPr="00713C8E">
        <w:rPr>
          <w:rFonts w:ascii="Times New Roman" w:hAnsi="Times New Roman" w:cs="Times New Roman"/>
          <w:position w:val="-1"/>
          <w:sz w:val="28"/>
          <w:szCs w:val="28"/>
        </w:rPr>
        <w:t>ы</w:t>
      </w:r>
      <w:r w:rsidRPr="00713C8E">
        <w:rPr>
          <w:rFonts w:ascii="Times New Roman" w:hAnsi="Times New Roman" w:cs="Times New Roman"/>
          <w:spacing w:val="23"/>
          <w:position w:val="-1"/>
          <w:sz w:val="28"/>
          <w:szCs w:val="28"/>
        </w:rPr>
        <w:t xml:space="preserve"> </w:t>
      </w:r>
      <w:r w:rsidRPr="00713C8E">
        <w:rPr>
          <w:rFonts w:ascii="Times New Roman" w:hAnsi="Times New Roman" w:cs="Times New Roman"/>
          <w:spacing w:val="-3"/>
          <w:position w:val="-1"/>
          <w:sz w:val="28"/>
          <w:szCs w:val="28"/>
        </w:rPr>
        <w:t>у</w:t>
      </w:r>
      <w:r w:rsidRPr="00713C8E">
        <w:rPr>
          <w:rFonts w:ascii="Times New Roman" w:hAnsi="Times New Roman" w:cs="Times New Roman"/>
          <w:spacing w:val="1"/>
          <w:position w:val="-1"/>
          <w:sz w:val="28"/>
          <w:szCs w:val="28"/>
        </w:rPr>
        <w:t>че</w:t>
      </w:r>
      <w:r w:rsidRPr="00713C8E">
        <w:rPr>
          <w:rFonts w:ascii="Times New Roman" w:hAnsi="Times New Roman" w:cs="Times New Roman"/>
          <w:spacing w:val="2"/>
          <w:position w:val="-1"/>
          <w:sz w:val="28"/>
          <w:szCs w:val="28"/>
        </w:rPr>
        <w:t>б</w:t>
      </w:r>
      <w:r w:rsidRPr="00713C8E">
        <w:rPr>
          <w:rFonts w:ascii="Times New Roman" w:hAnsi="Times New Roman" w:cs="Times New Roman"/>
          <w:position w:val="-1"/>
          <w:sz w:val="28"/>
          <w:szCs w:val="28"/>
        </w:rPr>
        <w:t>н</w:t>
      </w:r>
      <w:r w:rsidRPr="00713C8E">
        <w:rPr>
          <w:rFonts w:ascii="Times New Roman" w:hAnsi="Times New Roman" w:cs="Times New Roman"/>
          <w:spacing w:val="2"/>
          <w:position w:val="-1"/>
          <w:sz w:val="28"/>
          <w:szCs w:val="28"/>
        </w:rPr>
        <w:t>о</w:t>
      </w:r>
      <w:r w:rsidRPr="00713C8E">
        <w:rPr>
          <w:rFonts w:ascii="Times New Roman" w:hAnsi="Times New Roman" w:cs="Times New Roman"/>
          <w:spacing w:val="-1"/>
          <w:position w:val="-1"/>
          <w:sz w:val="28"/>
          <w:szCs w:val="28"/>
        </w:rPr>
        <w:t>г</w:t>
      </w:r>
      <w:r w:rsidRPr="00713C8E">
        <w:rPr>
          <w:rFonts w:ascii="Times New Roman" w:hAnsi="Times New Roman" w:cs="Times New Roman"/>
          <w:position w:val="-1"/>
          <w:sz w:val="28"/>
          <w:szCs w:val="28"/>
        </w:rPr>
        <w:t>о</w:t>
      </w:r>
      <w:r w:rsidRPr="00713C8E">
        <w:rPr>
          <w:rFonts w:ascii="Times New Roman" w:hAnsi="Times New Roman" w:cs="Times New Roman"/>
          <w:spacing w:val="23"/>
          <w:position w:val="-1"/>
          <w:sz w:val="28"/>
          <w:szCs w:val="28"/>
        </w:rPr>
        <w:t xml:space="preserve"> </w:t>
      </w:r>
      <w:r w:rsidRPr="00713C8E">
        <w:rPr>
          <w:rFonts w:ascii="Times New Roman" w:hAnsi="Times New Roman" w:cs="Times New Roman"/>
          <w:spacing w:val="2"/>
          <w:position w:val="-1"/>
          <w:sz w:val="28"/>
          <w:szCs w:val="28"/>
        </w:rPr>
        <w:t>п</w:t>
      </w:r>
      <w:r w:rsidRPr="00713C8E">
        <w:rPr>
          <w:rFonts w:ascii="Times New Roman" w:hAnsi="Times New Roman" w:cs="Times New Roman"/>
          <w:position w:val="-1"/>
          <w:sz w:val="28"/>
          <w:szCs w:val="28"/>
        </w:rPr>
        <w:t>р</w:t>
      </w:r>
      <w:r w:rsidRPr="00713C8E">
        <w:rPr>
          <w:rFonts w:ascii="Times New Roman" w:hAnsi="Times New Roman" w:cs="Times New Roman"/>
          <w:spacing w:val="1"/>
          <w:position w:val="-1"/>
          <w:sz w:val="28"/>
          <w:szCs w:val="28"/>
        </w:rPr>
        <w:t>е</w:t>
      </w:r>
      <w:r w:rsidRPr="00713C8E">
        <w:rPr>
          <w:rFonts w:ascii="Times New Roman" w:hAnsi="Times New Roman" w:cs="Times New Roman"/>
          <w:spacing w:val="2"/>
          <w:position w:val="-1"/>
          <w:sz w:val="28"/>
          <w:szCs w:val="28"/>
        </w:rPr>
        <w:t>д</w:t>
      </w:r>
      <w:r w:rsidRPr="00713C8E">
        <w:rPr>
          <w:rFonts w:ascii="Times New Roman" w:hAnsi="Times New Roman" w:cs="Times New Roman"/>
          <w:spacing w:val="-2"/>
          <w:position w:val="-1"/>
          <w:sz w:val="28"/>
          <w:szCs w:val="28"/>
        </w:rPr>
        <w:t>м</w:t>
      </w:r>
      <w:r w:rsidRPr="00713C8E">
        <w:rPr>
          <w:rFonts w:ascii="Times New Roman" w:hAnsi="Times New Roman" w:cs="Times New Roman"/>
          <w:spacing w:val="-1"/>
          <w:position w:val="-1"/>
          <w:sz w:val="28"/>
          <w:szCs w:val="28"/>
        </w:rPr>
        <w:t>е</w:t>
      </w:r>
      <w:r w:rsidRPr="00713C8E">
        <w:rPr>
          <w:rFonts w:ascii="Times New Roman" w:hAnsi="Times New Roman" w:cs="Times New Roman"/>
          <w:spacing w:val="1"/>
          <w:position w:val="-1"/>
          <w:sz w:val="28"/>
          <w:szCs w:val="28"/>
        </w:rPr>
        <w:t>т</w:t>
      </w:r>
      <w:r w:rsidRPr="00713C8E">
        <w:rPr>
          <w:rFonts w:ascii="Times New Roman" w:hAnsi="Times New Roman" w:cs="Times New Roman"/>
          <w:position w:val="-1"/>
          <w:sz w:val="28"/>
          <w:szCs w:val="28"/>
        </w:rPr>
        <w:t>а</w:t>
      </w:r>
      <w:r w:rsidRPr="00713C8E">
        <w:rPr>
          <w:rFonts w:ascii="Times New Roman" w:hAnsi="Times New Roman" w:cs="Times New Roman"/>
          <w:spacing w:val="24"/>
          <w:position w:val="-1"/>
          <w:sz w:val="28"/>
          <w:szCs w:val="28"/>
        </w:rPr>
        <w:t xml:space="preserve"> </w:t>
      </w:r>
      <w:r w:rsidRPr="00713C8E">
        <w:rPr>
          <w:rFonts w:ascii="Times New Roman" w:hAnsi="Times New Roman" w:cs="Times New Roman"/>
          <w:position w:val="-1"/>
          <w:sz w:val="28"/>
          <w:szCs w:val="28"/>
        </w:rPr>
        <w:t>«И</w:t>
      </w:r>
      <w:r w:rsidRPr="00713C8E">
        <w:rPr>
          <w:rFonts w:ascii="Times New Roman" w:hAnsi="Times New Roman" w:cs="Times New Roman"/>
          <w:spacing w:val="2"/>
          <w:position w:val="-1"/>
          <w:sz w:val="28"/>
          <w:szCs w:val="28"/>
        </w:rPr>
        <w:t>н</w:t>
      </w:r>
      <w:r w:rsidRPr="00713C8E">
        <w:rPr>
          <w:rFonts w:ascii="Times New Roman" w:hAnsi="Times New Roman" w:cs="Times New Roman"/>
          <w:spacing w:val="-1"/>
          <w:position w:val="-1"/>
          <w:sz w:val="28"/>
          <w:szCs w:val="28"/>
        </w:rPr>
        <w:t>ф</w:t>
      </w:r>
      <w:r w:rsidRPr="00713C8E">
        <w:rPr>
          <w:rFonts w:ascii="Times New Roman" w:hAnsi="Times New Roman" w:cs="Times New Roman"/>
          <w:spacing w:val="2"/>
          <w:position w:val="-1"/>
          <w:sz w:val="28"/>
          <w:szCs w:val="28"/>
        </w:rPr>
        <w:t>ор</w:t>
      </w:r>
      <w:r w:rsidRPr="00713C8E">
        <w:rPr>
          <w:rFonts w:ascii="Times New Roman" w:hAnsi="Times New Roman" w:cs="Times New Roman"/>
          <w:spacing w:val="-2"/>
          <w:position w:val="-1"/>
          <w:sz w:val="28"/>
          <w:szCs w:val="28"/>
        </w:rPr>
        <w:t>м</w:t>
      </w:r>
      <w:r w:rsidRPr="00713C8E">
        <w:rPr>
          <w:rFonts w:ascii="Times New Roman" w:hAnsi="Times New Roman" w:cs="Times New Roman"/>
          <w:spacing w:val="1"/>
          <w:position w:val="-1"/>
          <w:sz w:val="28"/>
          <w:szCs w:val="28"/>
        </w:rPr>
        <w:t>ати</w:t>
      </w:r>
      <w:r w:rsidRPr="00713C8E">
        <w:rPr>
          <w:rFonts w:ascii="Times New Roman" w:hAnsi="Times New Roman" w:cs="Times New Roman"/>
          <w:position w:val="-1"/>
          <w:sz w:val="28"/>
          <w:szCs w:val="28"/>
        </w:rPr>
        <w:t>к</w:t>
      </w:r>
      <w:r w:rsidRPr="00713C8E">
        <w:rPr>
          <w:rFonts w:ascii="Times New Roman" w:hAnsi="Times New Roman" w:cs="Times New Roman"/>
          <w:spacing w:val="1"/>
          <w:position w:val="-1"/>
          <w:sz w:val="28"/>
          <w:szCs w:val="28"/>
        </w:rPr>
        <w:t>а</w:t>
      </w:r>
      <w:r w:rsidRPr="00713C8E">
        <w:rPr>
          <w:rFonts w:ascii="Times New Roman" w:hAnsi="Times New Roman" w:cs="Times New Roman"/>
          <w:position w:val="-1"/>
          <w:sz w:val="28"/>
          <w:szCs w:val="28"/>
        </w:rPr>
        <w:t>»</w:t>
      </w:r>
      <w:r w:rsidRPr="00713C8E">
        <w:rPr>
          <w:rFonts w:ascii="Times New Roman" w:hAnsi="Times New Roman" w:cs="Times New Roman"/>
          <w:spacing w:val="12"/>
          <w:position w:val="-1"/>
          <w:sz w:val="28"/>
          <w:szCs w:val="28"/>
        </w:rPr>
        <w:t xml:space="preserve"> </w:t>
      </w:r>
      <w:r w:rsidRPr="00713C8E">
        <w:rPr>
          <w:rFonts w:ascii="Times New Roman" w:hAnsi="Times New Roman" w:cs="Times New Roman"/>
          <w:spacing w:val="2"/>
          <w:position w:val="-1"/>
          <w:sz w:val="28"/>
          <w:szCs w:val="28"/>
        </w:rPr>
        <w:t>н</w:t>
      </w:r>
      <w:r w:rsidRPr="00713C8E">
        <w:rPr>
          <w:rFonts w:ascii="Times New Roman" w:hAnsi="Times New Roman" w:cs="Times New Roman"/>
          <w:spacing w:val="1"/>
          <w:position w:val="-1"/>
          <w:sz w:val="28"/>
          <w:szCs w:val="28"/>
        </w:rPr>
        <w:t>а</w:t>
      </w:r>
      <w:r w:rsidRPr="00713C8E">
        <w:rPr>
          <w:rFonts w:ascii="Times New Roman" w:hAnsi="Times New Roman" w:cs="Times New Roman"/>
          <w:position w:val="-1"/>
          <w:sz w:val="28"/>
          <w:szCs w:val="28"/>
        </w:rPr>
        <w:t>п</w:t>
      </w:r>
      <w:r w:rsidRPr="00713C8E">
        <w:rPr>
          <w:rFonts w:ascii="Times New Roman" w:hAnsi="Times New Roman" w:cs="Times New Roman"/>
          <w:spacing w:val="2"/>
          <w:position w:val="-1"/>
          <w:sz w:val="28"/>
          <w:szCs w:val="28"/>
        </w:rPr>
        <w:t>р</w:t>
      </w:r>
      <w:r w:rsidRPr="00713C8E">
        <w:rPr>
          <w:rFonts w:ascii="Times New Roman" w:hAnsi="Times New Roman" w:cs="Times New Roman"/>
          <w:spacing w:val="1"/>
          <w:position w:val="-1"/>
          <w:sz w:val="28"/>
          <w:szCs w:val="28"/>
        </w:rPr>
        <w:t>ав</w:t>
      </w:r>
      <w:r w:rsidRPr="00713C8E">
        <w:rPr>
          <w:rFonts w:ascii="Times New Roman" w:hAnsi="Times New Roman" w:cs="Times New Roman"/>
          <w:position w:val="-1"/>
          <w:sz w:val="28"/>
          <w:szCs w:val="28"/>
        </w:rPr>
        <w:t>л</w:t>
      </w:r>
      <w:r w:rsidRPr="00713C8E">
        <w:rPr>
          <w:rFonts w:ascii="Times New Roman" w:hAnsi="Times New Roman" w:cs="Times New Roman"/>
          <w:spacing w:val="-1"/>
          <w:position w:val="-1"/>
          <w:sz w:val="28"/>
          <w:szCs w:val="28"/>
        </w:rPr>
        <w:t>е</w:t>
      </w:r>
      <w:r w:rsidRPr="00713C8E">
        <w:rPr>
          <w:rFonts w:ascii="Times New Roman" w:hAnsi="Times New Roman" w:cs="Times New Roman"/>
          <w:spacing w:val="2"/>
          <w:position w:val="-1"/>
          <w:sz w:val="28"/>
          <w:szCs w:val="28"/>
        </w:rPr>
        <w:t>н</w:t>
      </w:r>
      <w:r w:rsidRPr="00713C8E">
        <w:rPr>
          <w:rFonts w:ascii="Times New Roman" w:hAnsi="Times New Roman" w:cs="Times New Roman"/>
          <w:position w:val="-1"/>
          <w:sz w:val="28"/>
          <w:szCs w:val="28"/>
        </w:rPr>
        <w:t xml:space="preserve">о </w:t>
      </w:r>
      <w:r w:rsidRPr="00713C8E">
        <w:rPr>
          <w:rFonts w:ascii="Times New Roman" w:hAnsi="Times New Roman" w:cs="Times New Roman"/>
          <w:spacing w:val="1"/>
          <w:sz w:val="28"/>
          <w:szCs w:val="28"/>
        </w:rPr>
        <w:t>на</w:t>
      </w:r>
      <w:r w:rsidRPr="00713C8E">
        <w:rPr>
          <w:rFonts w:ascii="Times New Roman" w:hAnsi="Times New Roman" w:cs="Times New Roman"/>
          <w:sz w:val="28"/>
          <w:szCs w:val="28"/>
        </w:rPr>
        <w:t>:</w:t>
      </w:r>
    </w:p>
    <w:p w:rsidR="00B540EE" w:rsidRPr="00713C8E" w:rsidRDefault="00B540EE" w:rsidP="008F77D1">
      <w:pPr>
        <w:pStyle w:val="a9"/>
        <w:numPr>
          <w:ilvl w:val="0"/>
          <w:numId w:val="110"/>
        </w:numPr>
        <w:tabs>
          <w:tab w:val="left" w:pos="54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формировани</w:t>
      </w:r>
      <w:r w:rsidRPr="00713C8E">
        <w:rPr>
          <w:rFonts w:ascii="Times New Roman" w:eastAsia="Times New Roman" w:hAnsi="Times New Roman"/>
          <w:sz w:val="28"/>
          <w:szCs w:val="28"/>
        </w:rPr>
        <w:t>е</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pacing w:val="1"/>
          <w:sz w:val="28"/>
          <w:szCs w:val="28"/>
        </w:rPr>
        <w:t>информационно</w:t>
      </w:r>
      <w:r w:rsidRPr="00713C8E">
        <w:rPr>
          <w:rFonts w:ascii="Times New Roman" w:eastAsia="Times New Roman" w:hAnsi="Times New Roman"/>
          <w:sz w:val="28"/>
          <w:szCs w:val="28"/>
        </w:rPr>
        <w:t>й</w:t>
      </w:r>
      <w:r w:rsidRPr="00713C8E">
        <w:rPr>
          <w:rFonts w:ascii="Times New Roman" w:eastAsia="Times New Roman" w:hAnsi="Times New Roman"/>
          <w:spacing w:val="-20"/>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алгоритмическо</w:t>
      </w:r>
      <w:r w:rsidRPr="00713C8E">
        <w:rPr>
          <w:rFonts w:ascii="Times New Roman" w:eastAsia="Times New Roman" w:hAnsi="Times New Roman"/>
          <w:sz w:val="28"/>
          <w:szCs w:val="28"/>
        </w:rPr>
        <w:t>й</w:t>
      </w:r>
      <w:r w:rsidRPr="00713C8E">
        <w:rPr>
          <w:rFonts w:ascii="Times New Roman" w:eastAsia="Times New Roman" w:hAnsi="Times New Roman"/>
          <w:spacing w:val="-20"/>
          <w:sz w:val="28"/>
          <w:szCs w:val="28"/>
        </w:rPr>
        <w:t xml:space="preserve"> </w:t>
      </w:r>
      <w:r w:rsidRPr="00713C8E">
        <w:rPr>
          <w:rFonts w:ascii="Times New Roman" w:eastAsia="Times New Roman" w:hAnsi="Times New Roman"/>
          <w:spacing w:val="1"/>
          <w:sz w:val="28"/>
          <w:szCs w:val="28"/>
        </w:rPr>
        <w:t>культуры</w:t>
      </w:r>
      <w:r w:rsidRPr="00713C8E">
        <w:rPr>
          <w:rFonts w:ascii="Times New Roman" w:eastAsia="Times New Roman" w:hAnsi="Times New Roman"/>
          <w:sz w:val="28"/>
          <w:szCs w:val="28"/>
        </w:rPr>
        <w:t>;</w:t>
      </w:r>
    </w:p>
    <w:p w:rsidR="00B540EE" w:rsidRPr="00713C8E" w:rsidRDefault="00B540EE" w:rsidP="008F77D1">
      <w:pPr>
        <w:pStyle w:val="a9"/>
        <w:numPr>
          <w:ilvl w:val="0"/>
          <w:numId w:val="110"/>
        </w:numPr>
        <w:tabs>
          <w:tab w:val="left" w:pos="54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формировани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представлени</w:t>
      </w:r>
      <w:r w:rsidRPr="00713C8E">
        <w:rPr>
          <w:rFonts w:ascii="Times New Roman" w:eastAsia="Times New Roman" w:hAnsi="Times New Roman"/>
          <w:sz w:val="28"/>
          <w:szCs w:val="28"/>
        </w:rPr>
        <w:t xml:space="preserve">я о </w:t>
      </w:r>
      <w:r w:rsidRPr="00713C8E">
        <w:rPr>
          <w:rFonts w:ascii="Times New Roman" w:eastAsia="Times New Roman" w:hAnsi="Times New Roman"/>
          <w:spacing w:val="1"/>
          <w:sz w:val="28"/>
          <w:szCs w:val="28"/>
        </w:rPr>
        <w:t>компьютер</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ка</w:t>
      </w:r>
      <w:r w:rsidRPr="00713C8E">
        <w:rPr>
          <w:rFonts w:ascii="Times New Roman" w:eastAsia="Times New Roman" w:hAnsi="Times New Roman"/>
          <w:sz w:val="28"/>
          <w:szCs w:val="28"/>
        </w:rPr>
        <w:t xml:space="preserve">к </w:t>
      </w:r>
      <w:r w:rsidRPr="00713C8E">
        <w:rPr>
          <w:rFonts w:ascii="Times New Roman" w:eastAsia="Times New Roman" w:hAnsi="Times New Roman"/>
          <w:spacing w:val="1"/>
          <w:sz w:val="28"/>
          <w:szCs w:val="28"/>
        </w:rPr>
        <w:t>универсально</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устройств</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обработк</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информации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развити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основны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навыко</w:t>
      </w:r>
      <w:r w:rsidRPr="00713C8E">
        <w:rPr>
          <w:rFonts w:ascii="Times New Roman" w:eastAsia="Times New Roman" w:hAnsi="Times New Roman"/>
          <w:sz w:val="28"/>
          <w:szCs w:val="28"/>
        </w:rPr>
        <w:t xml:space="preserve">в и </w:t>
      </w:r>
      <w:r w:rsidRPr="00713C8E">
        <w:rPr>
          <w:rFonts w:ascii="Times New Roman" w:eastAsia="Times New Roman" w:hAnsi="Times New Roman"/>
          <w:spacing w:val="1"/>
          <w:sz w:val="28"/>
          <w:szCs w:val="28"/>
        </w:rPr>
        <w:t>умени</w:t>
      </w:r>
      <w:r w:rsidRPr="00713C8E">
        <w:rPr>
          <w:rFonts w:ascii="Times New Roman" w:eastAsia="Times New Roman" w:hAnsi="Times New Roman"/>
          <w:sz w:val="28"/>
          <w:szCs w:val="28"/>
        </w:rPr>
        <w:t>й</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исполь</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овани</w:t>
      </w:r>
      <w:r w:rsidRPr="00713C8E">
        <w:rPr>
          <w:rFonts w:ascii="Times New Roman" w:eastAsia="Times New Roman" w:hAnsi="Times New Roman"/>
          <w:sz w:val="28"/>
          <w:szCs w:val="28"/>
        </w:rPr>
        <w:t>я</w:t>
      </w:r>
      <w:r w:rsidRPr="00713C8E">
        <w:rPr>
          <w:rFonts w:ascii="Times New Roman" w:eastAsia="Times New Roman" w:hAnsi="Times New Roman"/>
          <w:spacing w:val="-18"/>
          <w:sz w:val="28"/>
          <w:szCs w:val="28"/>
        </w:rPr>
        <w:t xml:space="preserve"> </w:t>
      </w:r>
      <w:r w:rsidRPr="00713C8E">
        <w:rPr>
          <w:rFonts w:ascii="Times New Roman" w:eastAsia="Times New Roman" w:hAnsi="Times New Roman"/>
          <w:spacing w:val="1"/>
          <w:sz w:val="28"/>
          <w:szCs w:val="28"/>
        </w:rPr>
        <w:t>компьютерны</w:t>
      </w:r>
      <w:r w:rsidRPr="00713C8E">
        <w:rPr>
          <w:rFonts w:ascii="Times New Roman" w:eastAsia="Times New Roman" w:hAnsi="Times New Roman"/>
          <w:sz w:val="28"/>
          <w:szCs w:val="28"/>
        </w:rPr>
        <w:t>х</w:t>
      </w:r>
      <w:r w:rsidRPr="00713C8E">
        <w:rPr>
          <w:rFonts w:ascii="Times New Roman" w:eastAsia="Times New Roman" w:hAnsi="Times New Roman"/>
          <w:spacing w:val="-18"/>
          <w:sz w:val="28"/>
          <w:szCs w:val="28"/>
        </w:rPr>
        <w:t xml:space="preserve"> </w:t>
      </w:r>
      <w:r w:rsidRPr="00713C8E">
        <w:rPr>
          <w:rFonts w:ascii="Times New Roman" w:eastAsia="Times New Roman" w:hAnsi="Times New Roman"/>
          <w:spacing w:val="1"/>
          <w:sz w:val="28"/>
          <w:szCs w:val="28"/>
        </w:rPr>
        <w:t>устройств</w:t>
      </w:r>
      <w:r w:rsidRPr="00713C8E">
        <w:rPr>
          <w:rFonts w:ascii="Times New Roman" w:eastAsia="Times New Roman" w:hAnsi="Times New Roman"/>
          <w:sz w:val="28"/>
          <w:szCs w:val="28"/>
        </w:rPr>
        <w:t>;</w:t>
      </w:r>
    </w:p>
    <w:p w:rsidR="00B540EE" w:rsidRPr="00713C8E" w:rsidRDefault="00B540EE" w:rsidP="008F77D1">
      <w:pPr>
        <w:pStyle w:val="a9"/>
        <w:numPr>
          <w:ilvl w:val="0"/>
          <w:numId w:val="110"/>
        </w:numPr>
        <w:tabs>
          <w:tab w:val="left" w:pos="54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формировани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представлени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о</w:t>
      </w:r>
      <w:r w:rsidRPr="00713C8E">
        <w:rPr>
          <w:rFonts w:ascii="Times New Roman" w:eastAsia="Times New Roman" w:hAnsi="Times New Roman"/>
          <w:sz w:val="28"/>
          <w:szCs w:val="28"/>
        </w:rPr>
        <w:t xml:space="preserve">б </w:t>
      </w:r>
      <w:r w:rsidRPr="00713C8E">
        <w:rPr>
          <w:rFonts w:ascii="Times New Roman" w:eastAsia="Times New Roman" w:hAnsi="Times New Roman"/>
          <w:spacing w:val="1"/>
          <w:sz w:val="28"/>
          <w:szCs w:val="28"/>
        </w:rPr>
        <w:t>осн</w:t>
      </w:r>
      <w:r w:rsidRPr="00713C8E">
        <w:rPr>
          <w:rFonts w:ascii="Times New Roman" w:eastAsia="Times New Roman" w:hAnsi="Times New Roman"/>
          <w:spacing w:val="2"/>
          <w:sz w:val="28"/>
          <w:szCs w:val="28"/>
        </w:rPr>
        <w:t>о</w:t>
      </w:r>
      <w:r w:rsidRPr="00713C8E">
        <w:rPr>
          <w:rFonts w:ascii="Times New Roman" w:eastAsia="Times New Roman" w:hAnsi="Times New Roman"/>
          <w:spacing w:val="1"/>
          <w:sz w:val="28"/>
          <w:szCs w:val="28"/>
        </w:rPr>
        <w:t>вны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учаемы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понятиях</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информация</w:t>
      </w:r>
      <w:r w:rsidRPr="00713C8E">
        <w:rPr>
          <w:rFonts w:ascii="Times New Roman" w:eastAsia="Times New Roman" w:hAnsi="Times New Roman"/>
          <w:sz w:val="28"/>
          <w:szCs w:val="28"/>
        </w:rPr>
        <w:t>,</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pacing w:val="1"/>
          <w:sz w:val="28"/>
          <w:szCs w:val="28"/>
        </w:rPr>
        <w:t>алгоритм</w:t>
      </w:r>
      <w:r w:rsidRPr="00713C8E">
        <w:rPr>
          <w:rFonts w:ascii="Times New Roman" w:eastAsia="Times New Roman" w:hAnsi="Times New Roman"/>
          <w:sz w:val="28"/>
          <w:szCs w:val="28"/>
        </w:rPr>
        <w:t>,</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модел</w:t>
      </w:r>
      <w:r w:rsidRPr="00713C8E">
        <w:rPr>
          <w:rFonts w:ascii="Times New Roman" w:eastAsia="Times New Roman" w:hAnsi="Times New Roman"/>
          <w:sz w:val="28"/>
          <w:szCs w:val="28"/>
        </w:rPr>
        <w:t>ь</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х</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свойствах</w:t>
      </w:r>
      <w:r w:rsidRPr="00713C8E">
        <w:rPr>
          <w:rFonts w:ascii="Times New Roman" w:eastAsia="Times New Roman" w:hAnsi="Times New Roman"/>
          <w:sz w:val="28"/>
          <w:szCs w:val="28"/>
        </w:rPr>
        <w:t>;</w:t>
      </w:r>
    </w:p>
    <w:p w:rsidR="00B540EE" w:rsidRPr="00713C8E" w:rsidRDefault="00B540EE" w:rsidP="008F77D1">
      <w:pPr>
        <w:pStyle w:val="a9"/>
        <w:numPr>
          <w:ilvl w:val="0"/>
          <w:numId w:val="110"/>
        </w:numPr>
        <w:tabs>
          <w:tab w:val="left" w:pos="540"/>
          <w:tab w:val="left" w:pos="993"/>
        </w:tabs>
        <w:spacing w:line="360" w:lineRule="auto"/>
        <w:ind w:left="0" w:firstLine="709"/>
        <w:jc w:val="both"/>
        <w:rPr>
          <w:rFonts w:ascii="Times New Roman" w:eastAsia="Times New Roman" w:hAnsi="Times New Roman"/>
          <w:spacing w:val="10"/>
          <w:sz w:val="28"/>
          <w:szCs w:val="28"/>
        </w:rPr>
      </w:pPr>
      <w:r w:rsidRPr="00713C8E">
        <w:rPr>
          <w:rFonts w:ascii="Times New Roman" w:eastAsia="Times New Roman" w:hAnsi="Times New Roman"/>
          <w:spacing w:val="1"/>
          <w:sz w:val="28"/>
          <w:szCs w:val="28"/>
        </w:rPr>
        <w:t>развити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алгоритмическог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мышления</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необходимог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для профессионально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деятельност</w:t>
      </w:r>
      <w:r w:rsidRPr="00713C8E">
        <w:rPr>
          <w:rFonts w:ascii="Times New Roman" w:eastAsia="Times New Roman" w:hAnsi="Times New Roman"/>
          <w:sz w:val="28"/>
          <w:szCs w:val="28"/>
        </w:rPr>
        <w:t>и</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z w:val="28"/>
          <w:szCs w:val="28"/>
        </w:rPr>
        <w:t>в</w:t>
      </w:r>
      <w:r w:rsidRPr="00713C8E">
        <w:rPr>
          <w:rFonts w:ascii="Times New Roman" w:eastAsia="Times New Roman" w:hAnsi="Times New Roman"/>
          <w:spacing w:val="21"/>
          <w:sz w:val="28"/>
          <w:szCs w:val="28"/>
        </w:rPr>
        <w:t xml:space="preserve"> </w:t>
      </w:r>
      <w:r w:rsidRPr="00713C8E">
        <w:rPr>
          <w:rFonts w:ascii="Times New Roman" w:eastAsia="Times New Roman" w:hAnsi="Times New Roman"/>
          <w:spacing w:val="1"/>
          <w:sz w:val="28"/>
          <w:szCs w:val="28"/>
        </w:rPr>
        <w:t>современно</w:t>
      </w:r>
      <w:r w:rsidRPr="00713C8E">
        <w:rPr>
          <w:rFonts w:ascii="Times New Roman" w:eastAsia="Times New Roman" w:hAnsi="Times New Roman"/>
          <w:sz w:val="28"/>
          <w:szCs w:val="28"/>
        </w:rPr>
        <w:t>м</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обществе</w:t>
      </w:r>
      <w:r w:rsidRPr="00713C8E">
        <w:rPr>
          <w:rFonts w:ascii="Times New Roman" w:eastAsia="Times New Roman" w:hAnsi="Times New Roman"/>
          <w:sz w:val="28"/>
          <w:szCs w:val="28"/>
        </w:rPr>
        <w:t>;</w:t>
      </w:r>
      <w:r w:rsidRPr="00713C8E">
        <w:rPr>
          <w:rFonts w:ascii="Times New Roman" w:eastAsia="Times New Roman" w:hAnsi="Times New Roman"/>
          <w:spacing w:val="10"/>
          <w:sz w:val="28"/>
          <w:szCs w:val="28"/>
        </w:rPr>
        <w:t xml:space="preserve"> </w:t>
      </w:r>
    </w:p>
    <w:p w:rsidR="00B540EE" w:rsidRPr="00713C8E" w:rsidRDefault="00B540EE" w:rsidP="008F77D1">
      <w:pPr>
        <w:pStyle w:val="a9"/>
        <w:numPr>
          <w:ilvl w:val="0"/>
          <w:numId w:val="110"/>
        </w:numPr>
        <w:tabs>
          <w:tab w:val="left" w:pos="54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lastRenderedPageBreak/>
        <w:t>развитие умени</w:t>
      </w:r>
      <w:r w:rsidRPr="00713C8E">
        <w:rPr>
          <w:rFonts w:ascii="Times New Roman" w:eastAsia="Times New Roman" w:hAnsi="Times New Roman"/>
          <w:sz w:val="28"/>
          <w:szCs w:val="28"/>
        </w:rPr>
        <w:t>й</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составит</w:t>
      </w:r>
      <w:r w:rsidRPr="00713C8E">
        <w:rPr>
          <w:rFonts w:ascii="Times New Roman" w:eastAsia="Times New Roman" w:hAnsi="Times New Roman"/>
          <w:sz w:val="28"/>
          <w:szCs w:val="28"/>
        </w:rPr>
        <w:t>ь</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pacing w:val="1"/>
          <w:sz w:val="28"/>
          <w:szCs w:val="28"/>
        </w:rPr>
        <w:t>запи</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ат</w:t>
      </w:r>
      <w:r w:rsidRPr="00713C8E">
        <w:rPr>
          <w:rFonts w:ascii="Times New Roman" w:eastAsia="Times New Roman" w:hAnsi="Times New Roman"/>
          <w:sz w:val="28"/>
          <w:szCs w:val="28"/>
        </w:rPr>
        <w:t>ь</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алгорит</w:t>
      </w:r>
      <w:r w:rsidRPr="00713C8E">
        <w:rPr>
          <w:rFonts w:ascii="Times New Roman" w:eastAsia="Times New Roman" w:hAnsi="Times New Roman"/>
          <w:sz w:val="28"/>
          <w:szCs w:val="28"/>
        </w:rPr>
        <w:t>м</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дл</w:t>
      </w:r>
      <w:r w:rsidRPr="00713C8E">
        <w:rPr>
          <w:rFonts w:ascii="Times New Roman" w:eastAsia="Times New Roman" w:hAnsi="Times New Roman"/>
          <w:sz w:val="28"/>
          <w:szCs w:val="28"/>
        </w:rPr>
        <w:t>я</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конкретног</w:t>
      </w:r>
      <w:r w:rsidRPr="00713C8E">
        <w:rPr>
          <w:rFonts w:ascii="Times New Roman" w:eastAsia="Times New Roman" w:hAnsi="Times New Roman"/>
          <w:sz w:val="28"/>
          <w:szCs w:val="28"/>
        </w:rPr>
        <w:t>о</w:t>
      </w:r>
      <w:r w:rsidRPr="00713C8E">
        <w:rPr>
          <w:rFonts w:ascii="Times New Roman" w:eastAsia="Times New Roman" w:hAnsi="Times New Roman"/>
          <w:spacing w:val="-15"/>
          <w:sz w:val="28"/>
          <w:szCs w:val="28"/>
        </w:rPr>
        <w:t xml:space="preserve"> </w:t>
      </w:r>
      <w:r w:rsidRPr="00713C8E">
        <w:rPr>
          <w:rFonts w:ascii="Times New Roman" w:eastAsia="Times New Roman" w:hAnsi="Times New Roman"/>
          <w:spacing w:val="1"/>
          <w:sz w:val="28"/>
          <w:szCs w:val="28"/>
        </w:rPr>
        <w:t>исполнит</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ля</w:t>
      </w:r>
      <w:r w:rsidRPr="00713C8E">
        <w:rPr>
          <w:rFonts w:ascii="Times New Roman" w:eastAsia="Times New Roman" w:hAnsi="Times New Roman"/>
          <w:sz w:val="28"/>
          <w:szCs w:val="28"/>
        </w:rPr>
        <w:t>;</w:t>
      </w:r>
    </w:p>
    <w:p w:rsidR="00B540EE" w:rsidRPr="00713C8E" w:rsidRDefault="00B540EE" w:rsidP="008F77D1">
      <w:pPr>
        <w:pStyle w:val="a9"/>
        <w:numPr>
          <w:ilvl w:val="0"/>
          <w:numId w:val="110"/>
        </w:numPr>
        <w:tabs>
          <w:tab w:val="left" w:pos="54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формировани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знани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о</w:t>
      </w:r>
      <w:r w:rsidRPr="00713C8E">
        <w:rPr>
          <w:rFonts w:ascii="Times New Roman" w:eastAsia="Times New Roman" w:hAnsi="Times New Roman"/>
          <w:sz w:val="28"/>
          <w:szCs w:val="28"/>
        </w:rPr>
        <w:t xml:space="preserve">б </w:t>
      </w:r>
      <w:r w:rsidRPr="00713C8E">
        <w:rPr>
          <w:rFonts w:ascii="Times New Roman" w:eastAsia="Times New Roman" w:hAnsi="Times New Roman"/>
          <w:spacing w:val="1"/>
          <w:sz w:val="28"/>
          <w:szCs w:val="28"/>
        </w:rPr>
        <w:t>алгоритмически</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конструкциях</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логически</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значения</w:t>
      </w:r>
      <w:r w:rsidRPr="00713C8E">
        <w:rPr>
          <w:rFonts w:ascii="Times New Roman" w:eastAsia="Times New Roman" w:hAnsi="Times New Roman"/>
          <w:sz w:val="28"/>
          <w:szCs w:val="28"/>
        </w:rPr>
        <w:t>х</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операциях</w:t>
      </w:r>
      <w:r w:rsidRPr="00713C8E">
        <w:rPr>
          <w:rFonts w:ascii="Times New Roman" w:eastAsia="Times New Roman" w:hAnsi="Times New Roman"/>
          <w:sz w:val="28"/>
          <w:szCs w:val="28"/>
        </w:rPr>
        <w:t>;</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знакомств</w:t>
      </w:r>
      <w:r w:rsidRPr="00713C8E">
        <w:rPr>
          <w:rFonts w:ascii="Times New Roman" w:eastAsia="Times New Roman" w:hAnsi="Times New Roman"/>
          <w:sz w:val="28"/>
          <w:szCs w:val="28"/>
        </w:rPr>
        <w:t>о</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одни</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 xml:space="preserve"> и</w:t>
      </w:r>
      <w:r w:rsidRPr="00713C8E">
        <w:rPr>
          <w:rFonts w:ascii="Times New Roman" w:eastAsia="Times New Roman" w:hAnsi="Times New Roman"/>
          <w:sz w:val="28"/>
          <w:szCs w:val="28"/>
        </w:rPr>
        <w:t>з</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языко</w:t>
      </w:r>
      <w:r w:rsidRPr="00713C8E">
        <w:rPr>
          <w:rFonts w:ascii="Times New Roman" w:eastAsia="Times New Roman" w:hAnsi="Times New Roman"/>
          <w:sz w:val="28"/>
          <w:szCs w:val="28"/>
        </w:rPr>
        <w:t>в</w:t>
      </w:r>
      <w:r w:rsidRPr="00713C8E">
        <w:rPr>
          <w:rFonts w:ascii="Times New Roman" w:eastAsia="Times New Roman" w:hAnsi="Times New Roman"/>
          <w:spacing w:val="1"/>
          <w:sz w:val="28"/>
          <w:szCs w:val="28"/>
        </w:rPr>
        <w:t xml:space="preserve"> программировани</w:t>
      </w:r>
      <w:r w:rsidRPr="00713C8E">
        <w:rPr>
          <w:rFonts w:ascii="Times New Roman" w:eastAsia="Times New Roman" w:hAnsi="Times New Roman"/>
          <w:sz w:val="28"/>
          <w:szCs w:val="28"/>
        </w:rPr>
        <w:t>я и</w:t>
      </w:r>
      <w:r w:rsidRPr="00713C8E">
        <w:rPr>
          <w:rFonts w:ascii="Times New Roman" w:eastAsia="Times New Roman" w:hAnsi="Times New Roman"/>
          <w:spacing w:val="21"/>
          <w:sz w:val="28"/>
          <w:szCs w:val="28"/>
        </w:rPr>
        <w:t xml:space="preserve"> </w:t>
      </w:r>
      <w:r w:rsidRPr="00713C8E">
        <w:rPr>
          <w:rFonts w:ascii="Times New Roman" w:eastAsia="Times New Roman" w:hAnsi="Times New Roman"/>
          <w:spacing w:val="1"/>
          <w:sz w:val="28"/>
          <w:szCs w:val="28"/>
        </w:rPr>
        <w:t>основным</w:t>
      </w:r>
      <w:r w:rsidRPr="00713C8E">
        <w:rPr>
          <w:rFonts w:ascii="Times New Roman" w:eastAsia="Times New Roman" w:hAnsi="Times New Roman"/>
          <w:sz w:val="28"/>
          <w:szCs w:val="28"/>
        </w:rPr>
        <w:t>и</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алгоритмическим</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структурам</w:t>
      </w:r>
      <w:r w:rsidRPr="00713C8E">
        <w:rPr>
          <w:rFonts w:ascii="Times New Roman" w:eastAsia="Times New Roman" w:hAnsi="Times New Roman"/>
          <w:sz w:val="28"/>
          <w:szCs w:val="28"/>
        </w:rPr>
        <w:t>и</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z w:val="28"/>
          <w:szCs w:val="28"/>
        </w:rPr>
        <w:t>-</w:t>
      </w:r>
      <w:r w:rsidRPr="00713C8E">
        <w:rPr>
          <w:rFonts w:ascii="Times New Roman" w:eastAsia="Times New Roman" w:hAnsi="Times New Roman"/>
          <w:spacing w:val="22"/>
          <w:sz w:val="28"/>
          <w:szCs w:val="28"/>
        </w:rPr>
        <w:t xml:space="preserve"> </w:t>
      </w:r>
      <w:r w:rsidRPr="00713C8E">
        <w:rPr>
          <w:rFonts w:ascii="Times New Roman" w:eastAsia="Times New Roman" w:hAnsi="Times New Roman"/>
          <w:spacing w:val="1"/>
          <w:sz w:val="28"/>
          <w:szCs w:val="28"/>
        </w:rPr>
        <w:t>лин</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йной</w:t>
      </w:r>
      <w:r w:rsidRPr="00713C8E">
        <w:rPr>
          <w:rFonts w:ascii="Times New Roman" w:eastAsia="Times New Roman" w:hAnsi="Times New Roman"/>
          <w:sz w:val="28"/>
          <w:szCs w:val="28"/>
        </w:rPr>
        <w:t>,</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условно</w:t>
      </w:r>
      <w:r w:rsidRPr="00713C8E">
        <w:rPr>
          <w:rFonts w:ascii="Times New Roman" w:eastAsia="Times New Roman" w:hAnsi="Times New Roman"/>
          <w:sz w:val="28"/>
          <w:szCs w:val="28"/>
        </w:rPr>
        <w:t>й</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циклической</w:t>
      </w:r>
      <w:r w:rsidRPr="00713C8E">
        <w:rPr>
          <w:rFonts w:ascii="Times New Roman" w:eastAsia="Times New Roman" w:hAnsi="Times New Roman"/>
          <w:sz w:val="28"/>
          <w:szCs w:val="28"/>
        </w:rPr>
        <w:t>;</w:t>
      </w:r>
    </w:p>
    <w:p w:rsidR="00B540EE" w:rsidRPr="00713C8E" w:rsidRDefault="00B540EE" w:rsidP="008F77D1">
      <w:pPr>
        <w:pStyle w:val="a9"/>
        <w:numPr>
          <w:ilvl w:val="0"/>
          <w:numId w:val="110"/>
        </w:numPr>
        <w:tabs>
          <w:tab w:val="left" w:pos="54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формировани</w:t>
      </w:r>
      <w:r w:rsidRPr="00713C8E">
        <w:rPr>
          <w:rFonts w:ascii="Times New Roman" w:eastAsia="Times New Roman" w:hAnsi="Times New Roman"/>
          <w:sz w:val="28"/>
          <w:szCs w:val="28"/>
        </w:rPr>
        <w:t>е</w:t>
      </w:r>
      <w:r w:rsidRPr="00713C8E">
        <w:rPr>
          <w:rFonts w:ascii="Times New Roman" w:eastAsia="Times New Roman" w:hAnsi="Times New Roman"/>
          <w:spacing w:val="42"/>
          <w:sz w:val="28"/>
          <w:szCs w:val="28"/>
        </w:rPr>
        <w:t xml:space="preserve"> </w:t>
      </w:r>
      <w:r w:rsidRPr="00713C8E">
        <w:rPr>
          <w:rFonts w:ascii="Times New Roman" w:eastAsia="Times New Roman" w:hAnsi="Times New Roman"/>
          <w:spacing w:val="1"/>
          <w:sz w:val="28"/>
          <w:szCs w:val="28"/>
        </w:rPr>
        <w:t>умени</w:t>
      </w:r>
      <w:r w:rsidRPr="00713C8E">
        <w:rPr>
          <w:rFonts w:ascii="Times New Roman" w:eastAsia="Times New Roman" w:hAnsi="Times New Roman"/>
          <w:sz w:val="28"/>
          <w:szCs w:val="28"/>
        </w:rPr>
        <w:t>й</w:t>
      </w:r>
      <w:r w:rsidRPr="00713C8E">
        <w:rPr>
          <w:rFonts w:ascii="Times New Roman" w:eastAsia="Times New Roman" w:hAnsi="Times New Roman"/>
          <w:spacing w:val="50"/>
          <w:sz w:val="28"/>
          <w:szCs w:val="28"/>
        </w:rPr>
        <w:t xml:space="preserve"> </w:t>
      </w:r>
      <w:r w:rsidRPr="00713C8E">
        <w:rPr>
          <w:rFonts w:ascii="Times New Roman" w:eastAsia="Times New Roman" w:hAnsi="Times New Roman"/>
          <w:spacing w:val="1"/>
          <w:sz w:val="28"/>
          <w:szCs w:val="28"/>
        </w:rPr>
        <w:t>формализаци</w:t>
      </w:r>
      <w:r w:rsidRPr="00713C8E">
        <w:rPr>
          <w:rFonts w:ascii="Times New Roman" w:eastAsia="Times New Roman" w:hAnsi="Times New Roman"/>
          <w:sz w:val="28"/>
          <w:szCs w:val="28"/>
        </w:rPr>
        <w:t>и</w:t>
      </w:r>
      <w:r w:rsidRPr="00713C8E">
        <w:rPr>
          <w:rFonts w:ascii="Times New Roman" w:eastAsia="Times New Roman" w:hAnsi="Times New Roman"/>
          <w:spacing w:val="42"/>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58"/>
          <w:sz w:val="28"/>
          <w:szCs w:val="28"/>
        </w:rPr>
        <w:t xml:space="preserve"> </w:t>
      </w:r>
      <w:r w:rsidRPr="00713C8E">
        <w:rPr>
          <w:rFonts w:ascii="Times New Roman" w:eastAsia="Times New Roman" w:hAnsi="Times New Roman"/>
          <w:spacing w:val="1"/>
          <w:sz w:val="28"/>
          <w:szCs w:val="28"/>
        </w:rPr>
        <w:t>структурир</w:t>
      </w:r>
      <w:r w:rsidRPr="00713C8E">
        <w:rPr>
          <w:rFonts w:ascii="Times New Roman" w:eastAsia="Times New Roman" w:hAnsi="Times New Roman"/>
          <w:spacing w:val="3"/>
          <w:sz w:val="28"/>
          <w:szCs w:val="28"/>
        </w:rPr>
        <w:t>о</w:t>
      </w:r>
      <w:r w:rsidRPr="00713C8E">
        <w:rPr>
          <w:rFonts w:ascii="Times New Roman" w:eastAsia="Times New Roman" w:hAnsi="Times New Roman"/>
          <w:spacing w:val="1"/>
          <w:sz w:val="28"/>
          <w:szCs w:val="28"/>
        </w:rPr>
        <w:t>вани</w:t>
      </w:r>
      <w:r w:rsidRPr="00713C8E">
        <w:rPr>
          <w:rFonts w:ascii="Times New Roman" w:eastAsia="Times New Roman" w:hAnsi="Times New Roman"/>
          <w:sz w:val="28"/>
          <w:szCs w:val="28"/>
        </w:rPr>
        <w:t>я</w:t>
      </w:r>
      <w:r w:rsidRPr="00713C8E">
        <w:rPr>
          <w:rFonts w:ascii="Times New Roman" w:eastAsia="Times New Roman" w:hAnsi="Times New Roman"/>
          <w:spacing w:val="37"/>
          <w:sz w:val="28"/>
          <w:szCs w:val="28"/>
        </w:rPr>
        <w:t xml:space="preserve"> </w:t>
      </w:r>
      <w:r w:rsidRPr="00713C8E">
        <w:rPr>
          <w:rFonts w:ascii="Times New Roman" w:eastAsia="Times New Roman" w:hAnsi="Times New Roman"/>
          <w:spacing w:val="1"/>
          <w:sz w:val="28"/>
          <w:szCs w:val="28"/>
        </w:rPr>
        <w:t>информации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умени</w:t>
      </w:r>
      <w:r w:rsidRPr="00713C8E">
        <w:rPr>
          <w:rFonts w:ascii="Times New Roman" w:eastAsia="Times New Roman" w:hAnsi="Times New Roman"/>
          <w:sz w:val="28"/>
          <w:szCs w:val="28"/>
        </w:rPr>
        <w:t>я</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выбират</w:t>
      </w:r>
      <w:r w:rsidRPr="00713C8E">
        <w:rPr>
          <w:rFonts w:ascii="Times New Roman" w:eastAsia="Times New Roman" w:hAnsi="Times New Roman"/>
          <w:sz w:val="28"/>
          <w:szCs w:val="28"/>
        </w:rPr>
        <w:t>ь</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pacing w:val="1"/>
          <w:sz w:val="28"/>
          <w:szCs w:val="28"/>
        </w:rPr>
        <w:t>спосо</w:t>
      </w:r>
      <w:r w:rsidRPr="00713C8E">
        <w:rPr>
          <w:rFonts w:ascii="Times New Roman" w:eastAsia="Times New Roman" w:hAnsi="Times New Roman"/>
          <w:sz w:val="28"/>
          <w:szCs w:val="28"/>
        </w:rPr>
        <w:t>б</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представлени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z w:val="28"/>
          <w:szCs w:val="28"/>
        </w:rPr>
        <w:t>в</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pacing w:val="1"/>
          <w:sz w:val="28"/>
          <w:szCs w:val="28"/>
        </w:rPr>
        <w:t>соответстви</w:t>
      </w:r>
      <w:r w:rsidRPr="00713C8E">
        <w:rPr>
          <w:rFonts w:ascii="Times New Roman" w:eastAsia="Times New Roman" w:hAnsi="Times New Roman"/>
          <w:sz w:val="28"/>
          <w:szCs w:val="28"/>
        </w:rPr>
        <w:t>и</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z w:val="28"/>
          <w:szCs w:val="28"/>
        </w:rPr>
        <w:t xml:space="preserve">с </w:t>
      </w:r>
      <w:r w:rsidRPr="00713C8E">
        <w:rPr>
          <w:rFonts w:ascii="Times New Roman" w:eastAsia="Times New Roman" w:hAnsi="Times New Roman"/>
          <w:spacing w:val="1"/>
          <w:sz w:val="28"/>
          <w:szCs w:val="28"/>
        </w:rPr>
        <w:t>поставленно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задаче</w:t>
      </w:r>
      <w:r w:rsidRPr="00713C8E">
        <w:rPr>
          <w:rFonts w:ascii="Times New Roman" w:eastAsia="Times New Roman" w:hAnsi="Times New Roman"/>
          <w:sz w:val="28"/>
          <w:szCs w:val="28"/>
        </w:rPr>
        <w:t>й</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z w:val="28"/>
          <w:szCs w:val="28"/>
        </w:rPr>
        <w:t>-</w:t>
      </w:r>
      <w:r w:rsidRPr="00713C8E">
        <w:rPr>
          <w:rFonts w:ascii="Times New Roman" w:eastAsia="Times New Roman" w:hAnsi="Times New Roman"/>
          <w:spacing w:val="15"/>
          <w:sz w:val="28"/>
          <w:szCs w:val="28"/>
        </w:rPr>
        <w:t xml:space="preserve"> </w:t>
      </w:r>
      <w:r w:rsidRPr="00713C8E">
        <w:rPr>
          <w:rFonts w:ascii="Times New Roman" w:eastAsia="Times New Roman" w:hAnsi="Times New Roman"/>
          <w:spacing w:val="1"/>
          <w:sz w:val="28"/>
          <w:szCs w:val="28"/>
        </w:rPr>
        <w:t>таблицы</w:t>
      </w:r>
      <w:r w:rsidRPr="00713C8E">
        <w:rPr>
          <w:rFonts w:ascii="Times New Roman" w:eastAsia="Times New Roman" w:hAnsi="Times New Roman"/>
          <w:sz w:val="28"/>
          <w:szCs w:val="28"/>
        </w:rPr>
        <w:t>,</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схемы</w:t>
      </w:r>
      <w:r w:rsidRPr="00713C8E">
        <w:rPr>
          <w:rFonts w:ascii="Times New Roman" w:eastAsia="Times New Roman" w:hAnsi="Times New Roman"/>
          <w:sz w:val="28"/>
          <w:szCs w:val="28"/>
        </w:rPr>
        <w:t>,</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графики</w:t>
      </w:r>
      <w:r w:rsidRPr="00713C8E">
        <w:rPr>
          <w:rFonts w:ascii="Times New Roman" w:eastAsia="Times New Roman" w:hAnsi="Times New Roman"/>
          <w:sz w:val="28"/>
          <w:szCs w:val="28"/>
        </w:rPr>
        <w:t>,</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диаграммы</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z w:val="28"/>
          <w:szCs w:val="28"/>
        </w:rPr>
        <w:t xml:space="preserve">с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м</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соответствующи</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программны</w:t>
      </w:r>
      <w:r w:rsidRPr="00713C8E">
        <w:rPr>
          <w:rFonts w:ascii="Times New Roman" w:eastAsia="Times New Roman" w:hAnsi="Times New Roman"/>
          <w:sz w:val="28"/>
          <w:szCs w:val="28"/>
        </w:rPr>
        <w:t>х</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средст</w:t>
      </w:r>
      <w:r w:rsidRPr="00713C8E">
        <w:rPr>
          <w:rFonts w:ascii="Times New Roman" w:eastAsia="Times New Roman" w:hAnsi="Times New Roman"/>
          <w:sz w:val="28"/>
          <w:szCs w:val="28"/>
        </w:rPr>
        <w:t>в</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обработк</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w:t>
      </w:r>
    </w:p>
    <w:p w:rsidR="00B540EE" w:rsidRPr="00713C8E" w:rsidRDefault="00B540EE" w:rsidP="008F77D1">
      <w:pPr>
        <w:pStyle w:val="a9"/>
        <w:numPr>
          <w:ilvl w:val="0"/>
          <w:numId w:val="110"/>
        </w:numPr>
        <w:tabs>
          <w:tab w:val="left" w:pos="54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формировани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навыко</w:t>
      </w:r>
      <w:r w:rsidRPr="00713C8E">
        <w:rPr>
          <w:rFonts w:ascii="Times New Roman" w:eastAsia="Times New Roman" w:hAnsi="Times New Roman"/>
          <w:sz w:val="28"/>
          <w:szCs w:val="28"/>
        </w:rPr>
        <w:t xml:space="preserve">в и </w:t>
      </w:r>
      <w:r w:rsidRPr="00713C8E">
        <w:rPr>
          <w:rFonts w:ascii="Times New Roman" w:eastAsia="Times New Roman" w:hAnsi="Times New Roman"/>
          <w:spacing w:val="1"/>
          <w:sz w:val="28"/>
          <w:szCs w:val="28"/>
        </w:rPr>
        <w:t>умени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безопасног</w:t>
      </w:r>
      <w:r w:rsidRPr="00713C8E">
        <w:rPr>
          <w:rFonts w:ascii="Times New Roman" w:eastAsia="Times New Roman" w:hAnsi="Times New Roman"/>
          <w:sz w:val="28"/>
          <w:szCs w:val="28"/>
        </w:rPr>
        <w:t xml:space="preserve">о и </w:t>
      </w:r>
      <w:r w:rsidRPr="00713C8E">
        <w:rPr>
          <w:rFonts w:ascii="Times New Roman" w:eastAsia="Times New Roman" w:hAnsi="Times New Roman"/>
          <w:spacing w:val="1"/>
          <w:sz w:val="28"/>
          <w:szCs w:val="28"/>
        </w:rPr>
        <w:t>це</w:t>
      </w:r>
      <w:r w:rsidRPr="00713C8E">
        <w:rPr>
          <w:rFonts w:ascii="Times New Roman" w:eastAsia="Times New Roman" w:hAnsi="Times New Roman"/>
          <w:spacing w:val="3"/>
          <w:sz w:val="28"/>
          <w:szCs w:val="28"/>
        </w:rPr>
        <w:t>л</w:t>
      </w:r>
      <w:r w:rsidRPr="00713C8E">
        <w:rPr>
          <w:rFonts w:ascii="Times New Roman" w:eastAsia="Times New Roman" w:hAnsi="Times New Roman"/>
          <w:spacing w:val="1"/>
          <w:sz w:val="28"/>
          <w:szCs w:val="28"/>
        </w:rPr>
        <w:t>есообразного поведени</w:t>
      </w:r>
      <w:r w:rsidRPr="00713C8E">
        <w:rPr>
          <w:rFonts w:ascii="Times New Roman" w:eastAsia="Times New Roman" w:hAnsi="Times New Roman"/>
          <w:sz w:val="28"/>
          <w:szCs w:val="28"/>
        </w:rPr>
        <w:t>я</w:t>
      </w:r>
      <w:r w:rsidRPr="00713C8E">
        <w:rPr>
          <w:rFonts w:ascii="Times New Roman" w:eastAsia="Times New Roman" w:hAnsi="Times New Roman"/>
          <w:spacing w:val="58"/>
          <w:sz w:val="28"/>
          <w:szCs w:val="28"/>
        </w:rPr>
        <w:t xml:space="preserve"> </w:t>
      </w:r>
      <w:r w:rsidRPr="00713C8E">
        <w:rPr>
          <w:rFonts w:ascii="Times New Roman" w:eastAsia="Times New Roman" w:hAnsi="Times New Roman"/>
          <w:spacing w:val="1"/>
          <w:sz w:val="28"/>
          <w:szCs w:val="28"/>
        </w:rPr>
        <w:t>пр</w:t>
      </w:r>
      <w:r w:rsidRPr="00713C8E">
        <w:rPr>
          <w:rFonts w:ascii="Times New Roman" w:eastAsia="Times New Roman" w:hAnsi="Times New Roman"/>
          <w:sz w:val="28"/>
          <w:szCs w:val="28"/>
        </w:rPr>
        <w:t>и</w:t>
      </w:r>
      <w:r w:rsidRPr="00713C8E">
        <w:rPr>
          <w:rFonts w:ascii="Times New Roman" w:eastAsia="Times New Roman" w:hAnsi="Times New Roman"/>
          <w:spacing w:val="66"/>
          <w:sz w:val="28"/>
          <w:szCs w:val="28"/>
        </w:rPr>
        <w:t xml:space="preserve"> </w:t>
      </w:r>
      <w:r w:rsidRPr="00713C8E">
        <w:rPr>
          <w:rFonts w:ascii="Times New Roman" w:eastAsia="Times New Roman" w:hAnsi="Times New Roman"/>
          <w:spacing w:val="1"/>
          <w:sz w:val="28"/>
          <w:szCs w:val="28"/>
        </w:rPr>
        <w:t>работ</w:t>
      </w:r>
      <w:r w:rsidRPr="00713C8E">
        <w:rPr>
          <w:rFonts w:ascii="Times New Roman" w:eastAsia="Times New Roman" w:hAnsi="Times New Roman"/>
          <w:sz w:val="28"/>
          <w:szCs w:val="28"/>
        </w:rPr>
        <w:t>е</w:t>
      </w:r>
      <w:r w:rsidRPr="00713C8E">
        <w:rPr>
          <w:rFonts w:ascii="Times New Roman" w:eastAsia="Times New Roman" w:hAnsi="Times New Roman"/>
          <w:spacing w:val="62"/>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69"/>
          <w:sz w:val="28"/>
          <w:szCs w:val="28"/>
        </w:rPr>
        <w:t xml:space="preserve"> </w:t>
      </w:r>
      <w:r w:rsidRPr="00713C8E">
        <w:rPr>
          <w:rFonts w:ascii="Times New Roman" w:eastAsia="Times New Roman" w:hAnsi="Times New Roman"/>
          <w:spacing w:val="1"/>
          <w:sz w:val="28"/>
          <w:szCs w:val="28"/>
        </w:rPr>
        <w:t>компьютерным</w:t>
      </w:r>
      <w:r w:rsidRPr="00713C8E">
        <w:rPr>
          <w:rFonts w:ascii="Times New Roman" w:eastAsia="Times New Roman" w:hAnsi="Times New Roman"/>
          <w:sz w:val="28"/>
          <w:szCs w:val="28"/>
        </w:rPr>
        <w:t>и</w:t>
      </w:r>
      <w:r w:rsidRPr="00713C8E">
        <w:rPr>
          <w:rFonts w:ascii="Times New Roman" w:eastAsia="Times New Roman" w:hAnsi="Times New Roman"/>
          <w:spacing w:val="50"/>
          <w:sz w:val="28"/>
          <w:szCs w:val="28"/>
        </w:rPr>
        <w:t xml:space="preserve"> </w:t>
      </w:r>
      <w:r w:rsidRPr="00713C8E">
        <w:rPr>
          <w:rFonts w:ascii="Times New Roman" w:eastAsia="Times New Roman" w:hAnsi="Times New Roman"/>
          <w:spacing w:val="1"/>
          <w:sz w:val="28"/>
          <w:szCs w:val="28"/>
        </w:rPr>
        <w:t>программам</w:t>
      </w:r>
      <w:r w:rsidRPr="00713C8E">
        <w:rPr>
          <w:rFonts w:ascii="Times New Roman" w:eastAsia="Times New Roman" w:hAnsi="Times New Roman"/>
          <w:sz w:val="28"/>
          <w:szCs w:val="28"/>
        </w:rPr>
        <w:t>и</w:t>
      </w:r>
      <w:r w:rsidRPr="00713C8E">
        <w:rPr>
          <w:rFonts w:ascii="Times New Roman" w:eastAsia="Times New Roman" w:hAnsi="Times New Roman"/>
          <w:spacing w:val="54"/>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68"/>
          <w:sz w:val="28"/>
          <w:szCs w:val="28"/>
        </w:rPr>
        <w:t xml:space="preserve"> </w:t>
      </w:r>
      <w:r w:rsidRPr="00713C8E">
        <w:rPr>
          <w:rFonts w:ascii="Times New Roman" w:eastAsia="Times New Roman" w:hAnsi="Times New Roman"/>
          <w:sz w:val="28"/>
          <w:szCs w:val="28"/>
        </w:rPr>
        <w:t>в</w:t>
      </w:r>
      <w:r w:rsidRPr="00713C8E">
        <w:rPr>
          <w:rFonts w:ascii="Times New Roman" w:eastAsia="Times New Roman" w:hAnsi="Times New Roman"/>
          <w:spacing w:val="69"/>
          <w:sz w:val="28"/>
          <w:szCs w:val="28"/>
        </w:rPr>
        <w:t xml:space="preserve"> </w:t>
      </w:r>
      <w:r w:rsidRPr="00713C8E">
        <w:rPr>
          <w:rFonts w:ascii="Times New Roman" w:eastAsia="Times New Roman" w:hAnsi="Times New Roman"/>
          <w:spacing w:val="1"/>
          <w:sz w:val="28"/>
          <w:szCs w:val="28"/>
        </w:rPr>
        <w:t>Интернете</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умени</w:t>
      </w:r>
      <w:r w:rsidRPr="00713C8E">
        <w:rPr>
          <w:rFonts w:ascii="Times New Roman" w:eastAsia="Times New Roman" w:hAnsi="Times New Roman"/>
          <w:sz w:val="28"/>
          <w:szCs w:val="28"/>
        </w:rPr>
        <w:t>я</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соблюдат</w:t>
      </w:r>
      <w:r w:rsidRPr="00713C8E">
        <w:rPr>
          <w:rFonts w:ascii="Times New Roman" w:eastAsia="Times New Roman" w:hAnsi="Times New Roman"/>
          <w:sz w:val="28"/>
          <w:szCs w:val="28"/>
        </w:rPr>
        <w:t>ь</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норм</w:t>
      </w:r>
      <w:r w:rsidRPr="00713C8E">
        <w:rPr>
          <w:rFonts w:ascii="Times New Roman" w:eastAsia="Times New Roman" w:hAnsi="Times New Roman"/>
          <w:sz w:val="28"/>
          <w:szCs w:val="28"/>
        </w:rPr>
        <w:t>ы</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информационно</w:t>
      </w:r>
      <w:r w:rsidRPr="00713C8E">
        <w:rPr>
          <w:rFonts w:ascii="Times New Roman" w:eastAsia="Times New Roman" w:hAnsi="Times New Roman"/>
          <w:sz w:val="28"/>
          <w:szCs w:val="28"/>
        </w:rPr>
        <w:t>й</w:t>
      </w:r>
      <w:r w:rsidRPr="00713C8E">
        <w:rPr>
          <w:rFonts w:ascii="Times New Roman" w:eastAsia="Times New Roman" w:hAnsi="Times New Roman"/>
          <w:spacing w:val="-21"/>
          <w:sz w:val="28"/>
          <w:szCs w:val="28"/>
        </w:rPr>
        <w:t xml:space="preserve"> </w:t>
      </w:r>
      <w:r w:rsidRPr="00713C8E">
        <w:rPr>
          <w:rFonts w:ascii="Times New Roman" w:eastAsia="Times New Roman" w:hAnsi="Times New Roman"/>
          <w:spacing w:val="1"/>
          <w:sz w:val="28"/>
          <w:szCs w:val="28"/>
        </w:rPr>
        <w:t>этик</w:t>
      </w:r>
      <w:r w:rsidRPr="00713C8E">
        <w:rPr>
          <w:rFonts w:ascii="Times New Roman" w:eastAsia="Times New Roman" w:hAnsi="Times New Roman"/>
          <w:sz w:val="28"/>
          <w:szCs w:val="28"/>
        </w:rPr>
        <w:t>и</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pacing w:val="1"/>
          <w:sz w:val="28"/>
          <w:szCs w:val="28"/>
        </w:rPr>
        <w:t>права</w:t>
      </w:r>
      <w:r w:rsidRPr="00713C8E">
        <w:rPr>
          <w:rFonts w:ascii="Times New Roman" w:eastAsia="Times New Roman" w:hAnsi="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ам</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б</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тан</w:t>
      </w:r>
      <w:r w:rsidRPr="00713C8E">
        <w:rPr>
          <w:rFonts w:ascii="Times New Roman" w:hAnsi="Times New Roman" w:cs="Times New Roman"/>
          <w:sz w:val="28"/>
          <w:szCs w:val="28"/>
        </w:rPr>
        <w:t>а с</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чет</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акт</w:t>
      </w:r>
      <w:r w:rsidRPr="00713C8E">
        <w:rPr>
          <w:rFonts w:ascii="Times New Roman" w:hAnsi="Times New Roman" w:cs="Times New Roman"/>
          <w:spacing w:val="-2"/>
          <w:sz w:val="28"/>
          <w:szCs w:val="28"/>
        </w:rPr>
        <w:t>у</w:t>
      </w:r>
      <w:r w:rsidRPr="00713C8E">
        <w:rPr>
          <w:rFonts w:ascii="Times New Roman" w:hAnsi="Times New Roman" w:cs="Times New Roman"/>
          <w:spacing w:val="1"/>
          <w:sz w:val="28"/>
          <w:szCs w:val="28"/>
        </w:rPr>
        <w:t>ал</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ч</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2"/>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пи</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 о</w:t>
      </w:r>
      <w:r w:rsidRPr="00713C8E">
        <w:rPr>
          <w:rFonts w:ascii="Times New Roman" w:hAnsi="Times New Roman" w:cs="Times New Roman"/>
          <w:spacing w:val="2"/>
          <w:sz w:val="28"/>
          <w:szCs w:val="28"/>
        </w:rPr>
        <w:t>б</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ия</w:t>
      </w:r>
      <w:r w:rsidRPr="00713C8E">
        <w:rPr>
          <w:rFonts w:ascii="Times New Roman" w:hAnsi="Times New Roman" w:cs="Times New Roman"/>
          <w:spacing w:val="20"/>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2"/>
          <w:sz w:val="28"/>
          <w:szCs w:val="28"/>
        </w:rPr>
        <w:t xml:space="preserve"> </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аз</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9"/>
          <w:sz w:val="28"/>
          <w:szCs w:val="28"/>
        </w:rPr>
        <w:t xml:space="preserve"> </w:t>
      </w:r>
      <w:r w:rsidRPr="00713C8E">
        <w:rPr>
          <w:rFonts w:ascii="Times New Roman" w:hAnsi="Times New Roman" w:cs="Times New Roman"/>
          <w:spacing w:val="2"/>
          <w:sz w:val="28"/>
          <w:szCs w:val="28"/>
        </w:rPr>
        <w:t>об</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чающи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ся</w:t>
      </w:r>
      <w:r w:rsidRPr="00713C8E">
        <w:rPr>
          <w:rFonts w:ascii="Times New Roman" w:hAnsi="Times New Roman" w:cs="Times New Roman"/>
          <w:sz w:val="28"/>
          <w:szCs w:val="28"/>
        </w:rPr>
        <w:t>,</w:t>
      </w:r>
      <w:r w:rsidRPr="00713C8E">
        <w:rPr>
          <w:rFonts w:ascii="Times New Roman" w:hAnsi="Times New Roman" w:cs="Times New Roman"/>
          <w:spacing w:val="25"/>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2"/>
          <w:sz w:val="28"/>
          <w:szCs w:val="28"/>
        </w:rPr>
        <w:t xml:space="preserve"> </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слов</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31"/>
          <w:sz w:val="28"/>
          <w:szCs w:val="28"/>
        </w:rPr>
        <w:t xml:space="preserve"> </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б</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м</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5"/>
          <w:sz w:val="28"/>
          <w:szCs w:val="28"/>
        </w:rPr>
        <w:t xml:space="preserve"> </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ля</w:t>
      </w:r>
      <w:r w:rsidRPr="00713C8E">
        <w:rPr>
          <w:rFonts w:ascii="Times New Roman" w:hAnsi="Times New Roman" w:cs="Times New Roman"/>
          <w:spacing w:val="39"/>
          <w:sz w:val="28"/>
          <w:szCs w:val="28"/>
        </w:rPr>
        <w:t xml:space="preserve"> </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вит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31"/>
          <w:sz w:val="28"/>
          <w:szCs w:val="28"/>
        </w:rPr>
        <w:t xml:space="preserve"> </w:t>
      </w:r>
      <w:r w:rsidRPr="00713C8E">
        <w:rPr>
          <w:rFonts w:ascii="Times New Roman" w:hAnsi="Times New Roman" w:cs="Times New Roman"/>
          <w:sz w:val="28"/>
          <w:szCs w:val="28"/>
        </w:rPr>
        <w:t>ли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ных</w:t>
      </w:r>
      <w:r w:rsidRPr="00713C8E">
        <w:rPr>
          <w:rFonts w:ascii="Times New Roman" w:hAnsi="Times New Roman" w:cs="Times New Roman"/>
          <w:spacing w:val="8"/>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2"/>
          <w:sz w:val="28"/>
          <w:szCs w:val="28"/>
        </w:rPr>
        <w:t xml:space="preserve"> </w:t>
      </w:r>
      <w:r w:rsidRPr="00713C8E">
        <w:rPr>
          <w:rFonts w:ascii="Times New Roman" w:hAnsi="Times New Roman" w:cs="Times New Roman"/>
          <w:spacing w:val="2"/>
          <w:sz w:val="28"/>
          <w:szCs w:val="28"/>
        </w:rPr>
        <w:t>по</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авате</w:t>
      </w:r>
      <w:r w:rsidRPr="00713C8E">
        <w:rPr>
          <w:rFonts w:ascii="Times New Roman" w:hAnsi="Times New Roman" w:cs="Times New Roman"/>
          <w:sz w:val="28"/>
          <w:szCs w:val="28"/>
        </w:rPr>
        <w:t>льных</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кач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ств</w:t>
      </w:r>
      <w:r w:rsidRPr="00713C8E">
        <w:rPr>
          <w:rFonts w:ascii="Times New Roman" w:hAnsi="Times New Roman" w:cs="Times New Roman"/>
          <w:sz w:val="28"/>
          <w:szCs w:val="28"/>
        </w:rPr>
        <w:t>,</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их</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чес</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воз</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стны</w:t>
      </w:r>
      <w:r w:rsidRPr="00713C8E">
        <w:rPr>
          <w:rFonts w:ascii="Times New Roman" w:hAnsi="Times New Roman" w:cs="Times New Roman"/>
          <w:sz w:val="28"/>
          <w:szCs w:val="28"/>
        </w:rPr>
        <w:t>ми 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д</w:t>
      </w:r>
      <w:r w:rsidRPr="00713C8E">
        <w:rPr>
          <w:rFonts w:ascii="Times New Roman" w:hAnsi="Times New Roman" w:cs="Times New Roman"/>
          <w:spacing w:val="2"/>
          <w:sz w:val="28"/>
          <w:szCs w:val="28"/>
        </w:rPr>
        <w:t>р</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и</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об</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но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ям</w:t>
      </w:r>
      <w:r w:rsidRPr="00713C8E">
        <w:rPr>
          <w:rFonts w:ascii="Times New Roman" w:hAnsi="Times New Roman" w:cs="Times New Roman"/>
          <w:sz w:val="28"/>
          <w:szCs w:val="28"/>
        </w:rPr>
        <w:t>и</w:t>
      </w:r>
      <w:r w:rsidRPr="00713C8E">
        <w:rPr>
          <w:rFonts w:ascii="Times New Roman" w:hAnsi="Times New Roman" w:cs="Times New Roman"/>
          <w:spacing w:val="-19"/>
          <w:sz w:val="28"/>
          <w:szCs w:val="28"/>
        </w:rPr>
        <w:t xml:space="preserve"> </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б</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чающи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ся</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ам</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ав</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д</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ль</w:t>
      </w:r>
      <w:r w:rsidRPr="00713C8E">
        <w:rPr>
          <w:rFonts w:ascii="Times New Roman" w:hAnsi="Times New Roman" w:cs="Times New Roman"/>
          <w:spacing w:val="2"/>
          <w:sz w:val="28"/>
          <w:szCs w:val="28"/>
        </w:rPr>
        <w:t>но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о п</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ципа</w:t>
      </w:r>
      <w:r w:rsidRPr="00713C8E">
        <w:rPr>
          <w:rFonts w:ascii="Times New Roman" w:hAnsi="Times New Roman" w:cs="Times New Roman"/>
          <w:spacing w:val="2"/>
          <w:sz w:val="28"/>
          <w:szCs w:val="28"/>
        </w:rPr>
        <w:t xml:space="preserve"> по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бно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мат</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л</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 оп</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д</w:t>
      </w:r>
      <w:r w:rsidRPr="00713C8E">
        <w:rPr>
          <w:rFonts w:ascii="Times New Roman" w:hAnsi="Times New Roman" w:cs="Times New Roman"/>
          <w:spacing w:val="1"/>
          <w:sz w:val="28"/>
          <w:szCs w:val="28"/>
        </w:rPr>
        <w:t>еляе</w:t>
      </w:r>
      <w:r w:rsidRPr="00713C8E">
        <w:rPr>
          <w:rFonts w:ascii="Times New Roman" w:hAnsi="Times New Roman" w:cs="Times New Roman"/>
          <w:sz w:val="28"/>
          <w:szCs w:val="28"/>
        </w:rPr>
        <w:t xml:space="preserve">т </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л</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еств</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ча</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з</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отдельног</w:t>
      </w:r>
      <w:r w:rsidRPr="00713C8E">
        <w:rPr>
          <w:rFonts w:ascii="Times New Roman" w:hAnsi="Times New Roman" w:cs="Times New Roman"/>
          <w:sz w:val="28"/>
          <w:szCs w:val="28"/>
        </w:rPr>
        <w:t>о</w:t>
      </w:r>
      <w:r w:rsidRPr="00713C8E">
        <w:rPr>
          <w:rFonts w:ascii="Times New Roman" w:hAnsi="Times New Roman" w:cs="Times New Roman"/>
          <w:spacing w:val="31"/>
          <w:sz w:val="28"/>
          <w:szCs w:val="28"/>
        </w:rPr>
        <w:t xml:space="preserve"> </w:t>
      </w:r>
      <w:r w:rsidRPr="00713C8E">
        <w:rPr>
          <w:rFonts w:ascii="Times New Roman" w:hAnsi="Times New Roman" w:cs="Times New Roman"/>
          <w:spacing w:val="1"/>
          <w:sz w:val="28"/>
          <w:szCs w:val="28"/>
        </w:rPr>
        <w:t>модуля</w:t>
      </w:r>
      <w:r w:rsidRPr="00713C8E">
        <w:rPr>
          <w:rFonts w:ascii="Times New Roman" w:hAnsi="Times New Roman" w:cs="Times New Roman"/>
          <w:sz w:val="28"/>
          <w:szCs w:val="28"/>
        </w:rPr>
        <w:t>,</w:t>
      </w:r>
      <w:r w:rsidRPr="00713C8E">
        <w:rPr>
          <w:rFonts w:ascii="Times New Roman" w:hAnsi="Times New Roman" w:cs="Times New Roman"/>
          <w:spacing w:val="34"/>
          <w:sz w:val="28"/>
          <w:szCs w:val="28"/>
        </w:rPr>
        <w:t xml:space="preserve"> </w:t>
      </w:r>
      <w:r w:rsidRPr="00713C8E">
        <w:rPr>
          <w:rFonts w:ascii="Times New Roman" w:hAnsi="Times New Roman" w:cs="Times New Roman"/>
          <w:sz w:val="28"/>
          <w:szCs w:val="28"/>
        </w:rPr>
        <w:t>не</w:t>
      </w:r>
      <w:r w:rsidRPr="00713C8E">
        <w:rPr>
          <w:rFonts w:ascii="Times New Roman" w:hAnsi="Times New Roman" w:cs="Times New Roman"/>
          <w:spacing w:val="4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ч</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ае</w:t>
      </w:r>
      <w:r w:rsidRPr="00713C8E">
        <w:rPr>
          <w:rFonts w:ascii="Times New Roman" w:hAnsi="Times New Roman" w:cs="Times New Roman"/>
          <w:sz w:val="28"/>
          <w:szCs w:val="28"/>
        </w:rPr>
        <w:t>т</w:t>
      </w:r>
      <w:r w:rsidRPr="00713C8E">
        <w:rPr>
          <w:rFonts w:ascii="Times New Roman" w:hAnsi="Times New Roman" w:cs="Times New Roman"/>
          <w:spacing w:val="28"/>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м</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ж</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ь</w:t>
      </w:r>
      <w:r w:rsidRPr="00713C8E">
        <w:rPr>
          <w:rFonts w:ascii="Times New Roman" w:hAnsi="Times New Roman" w:cs="Times New Roman"/>
          <w:spacing w:val="28"/>
          <w:sz w:val="28"/>
          <w:szCs w:val="28"/>
        </w:rPr>
        <w:t xml:space="preserve"> </w:t>
      </w:r>
      <w:r w:rsidRPr="00713C8E">
        <w:rPr>
          <w:rFonts w:ascii="Times New Roman" w:hAnsi="Times New Roman" w:cs="Times New Roman"/>
          <w:spacing w:val="1"/>
          <w:sz w:val="28"/>
          <w:szCs w:val="28"/>
        </w:rPr>
        <w:t>ег</w:t>
      </w:r>
      <w:r w:rsidRPr="00713C8E">
        <w:rPr>
          <w:rFonts w:ascii="Times New Roman" w:hAnsi="Times New Roman" w:cs="Times New Roman"/>
          <w:sz w:val="28"/>
          <w:szCs w:val="28"/>
        </w:rPr>
        <w:t>о</w:t>
      </w:r>
      <w:r w:rsidRPr="00713C8E">
        <w:rPr>
          <w:rFonts w:ascii="Times New Roman" w:hAnsi="Times New Roman" w:cs="Times New Roman"/>
          <w:spacing w:val="40"/>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з</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ия</w:t>
      </w:r>
      <w:r w:rsidRPr="00713C8E">
        <w:rPr>
          <w:rFonts w:ascii="Times New Roman" w:hAnsi="Times New Roman" w:cs="Times New Roman"/>
          <w:spacing w:val="3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42"/>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8"/>
          <w:sz w:val="28"/>
          <w:szCs w:val="28"/>
        </w:rPr>
        <w:t xml:space="preserve"> </w:t>
      </w:r>
      <w:r w:rsidRPr="00713C8E">
        <w:rPr>
          <w:rFonts w:ascii="Times New Roman" w:hAnsi="Times New Roman" w:cs="Times New Roman"/>
          <w:spacing w:val="1"/>
          <w:sz w:val="28"/>
          <w:szCs w:val="28"/>
        </w:rPr>
        <w:t xml:space="preserve">или </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ом</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асс</w:t>
      </w:r>
      <w:r w:rsidRPr="00713C8E">
        <w:rPr>
          <w:rFonts w:ascii="Times New Roman" w:hAnsi="Times New Roman" w:cs="Times New Roman"/>
          <w:sz w:val="28"/>
          <w:szCs w:val="28"/>
        </w:rPr>
        <w:t>е</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ил</w:t>
      </w:r>
      <w:r w:rsidRPr="00713C8E">
        <w:rPr>
          <w:rFonts w:ascii="Times New Roman" w:hAnsi="Times New Roman" w:cs="Times New Roman"/>
          <w:sz w:val="28"/>
          <w:szCs w:val="28"/>
        </w:rPr>
        <w:t>и</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распределени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материал</w:t>
      </w:r>
      <w:r w:rsidRPr="00713C8E">
        <w:rPr>
          <w:rFonts w:ascii="Times New Roman" w:hAnsi="Times New Roman" w:cs="Times New Roman"/>
          <w:sz w:val="28"/>
          <w:szCs w:val="28"/>
        </w:rPr>
        <w:t>а</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модул</w:t>
      </w:r>
      <w:r w:rsidRPr="00713C8E">
        <w:rPr>
          <w:rFonts w:ascii="Times New Roman" w:hAnsi="Times New Roman" w:cs="Times New Roman"/>
          <w:sz w:val="28"/>
          <w:szCs w:val="28"/>
        </w:rPr>
        <w:t>я</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внутр</w:t>
      </w:r>
      <w:r w:rsidRPr="00713C8E">
        <w:rPr>
          <w:rFonts w:ascii="Times New Roman" w:hAnsi="Times New Roman" w:cs="Times New Roman"/>
          <w:sz w:val="28"/>
          <w:szCs w:val="28"/>
        </w:rPr>
        <w:t>и</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курса</w:t>
      </w:r>
      <w:r w:rsidRPr="00713C8E">
        <w:rPr>
          <w:rFonts w:ascii="Times New Roman" w:hAnsi="Times New Roman" w:cs="Times New Roman"/>
          <w:sz w:val="28"/>
          <w:szCs w:val="28"/>
        </w:rPr>
        <w:t>,</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фиксируе</w:t>
      </w:r>
      <w:r w:rsidRPr="00713C8E">
        <w:rPr>
          <w:rFonts w:ascii="Times New Roman" w:hAnsi="Times New Roman" w:cs="Times New Roman"/>
          <w:sz w:val="28"/>
          <w:szCs w:val="28"/>
        </w:rPr>
        <w:t>т</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порядо</w:t>
      </w:r>
      <w:r w:rsidRPr="00713C8E">
        <w:rPr>
          <w:rFonts w:ascii="Times New Roman" w:hAnsi="Times New Roman" w:cs="Times New Roman"/>
          <w:sz w:val="28"/>
          <w:szCs w:val="28"/>
        </w:rPr>
        <w:t>к</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изучени</w:t>
      </w:r>
      <w:r w:rsidRPr="00713C8E">
        <w:rPr>
          <w:rFonts w:ascii="Times New Roman" w:hAnsi="Times New Roman" w:cs="Times New Roman"/>
          <w:sz w:val="28"/>
          <w:szCs w:val="28"/>
        </w:rPr>
        <w:t>я</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материало</w:t>
      </w:r>
      <w:r w:rsidRPr="00713C8E">
        <w:rPr>
          <w:rFonts w:ascii="Times New Roman" w:hAnsi="Times New Roman" w:cs="Times New Roman"/>
          <w:sz w:val="28"/>
          <w:szCs w:val="28"/>
        </w:rPr>
        <w:t>в</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отдельны</w:t>
      </w:r>
      <w:r w:rsidRPr="00713C8E">
        <w:rPr>
          <w:rFonts w:ascii="Times New Roman" w:hAnsi="Times New Roman" w:cs="Times New Roman"/>
          <w:sz w:val="28"/>
          <w:szCs w:val="28"/>
        </w:rPr>
        <w:t>х</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модуле</w:t>
      </w:r>
      <w:r w:rsidRPr="00713C8E">
        <w:rPr>
          <w:rFonts w:ascii="Times New Roman" w:hAnsi="Times New Roman" w:cs="Times New Roman"/>
          <w:sz w:val="28"/>
          <w:szCs w:val="28"/>
        </w:rPr>
        <w:t>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Программ</w:t>
      </w:r>
      <w:r w:rsidRPr="00713C8E">
        <w:rPr>
          <w:rFonts w:ascii="Times New Roman" w:hAnsi="Times New Roman" w:cs="Times New Roman"/>
          <w:sz w:val="28"/>
          <w:szCs w:val="28"/>
        </w:rPr>
        <w:t>а</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содержи</w:t>
      </w:r>
      <w:r w:rsidRPr="00713C8E">
        <w:rPr>
          <w:rFonts w:ascii="Times New Roman" w:hAnsi="Times New Roman" w:cs="Times New Roman"/>
          <w:sz w:val="28"/>
          <w:szCs w:val="28"/>
        </w:rPr>
        <w:t>т</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необязательны</w:t>
      </w:r>
      <w:r w:rsidRPr="00713C8E">
        <w:rPr>
          <w:rFonts w:ascii="Times New Roman" w:hAnsi="Times New Roman" w:cs="Times New Roman"/>
          <w:sz w:val="28"/>
          <w:szCs w:val="28"/>
        </w:rPr>
        <w:t>е к</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изучени</w:t>
      </w:r>
      <w:r w:rsidRPr="00713C8E">
        <w:rPr>
          <w:rFonts w:ascii="Times New Roman" w:hAnsi="Times New Roman" w:cs="Times New Roman"/>
          <w:sz w:val="28"/>
          <w:szCs w:val="28"/>
        </w:rPr>
        <w:t>ю</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базово</w:t>
      </w:r>
      <w:r w:rsidRPr="00713C8E">
        <w:rPr>
          <w:rFonts w:ascii="Times New Roman" w:hAnsi="Times New Roman" w:cs="Times New Roman"/>
          <w:sz w:val="28"/>
          <w:szCs w:val="28"/>
        </w:rPr>
        <w:t>м</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элемент</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содержани</w:t>
      </w:r>
      <w:r w:rsidRPr="00713C8E">
        <w:rPr>
          <w:rFonts w:ascii="Times New Roman" w:hAnsi="Times New Roman" w:cs="Times New Roman"/>
          <w:sz w:val="28"/>
          <w:szCs w:val="28"/>
        </w:rPr>
        <w:t>я (</w:t>
      </w:r>
      <w:r w:rsidRPr="00713C8E">
        <w:rPr>
          <w:rFonts w:ascii="Times New Roman" w:hAnsi="Times New Roman" w:cs="Times New Roman"/>
          <w:spacing w:val="1"/>
          <w:sz w:val="28"/>
          <w:szCs w:val="28"/>
        </w:rPr>
        <w:t>выделен</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курсивом</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которы</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можн</w:t>
      </w:r>
      <w:r w:rsidRPr="00713C8E">
        <w:rPr>
          <w:rFonts w:ascii="Times New Roman" w:hAnsi="Times New Roman" w:cs="Times New Roman"/>
          <w:sz w:val="28"/>
          <w:szCs w:val="28"/>
        </w:rPr>
        <w:t>о</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отнест</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углубленном</w:t>
      </w:r>
      <w:r w:rsidRPr="00713C8E">
        <w:rPr>
          <w:rFonts w:ascii="Times New Roman" w:hAnsi="Times New Roman" w:cs="Times New Roman"/>
          <w:sz w:val="28"/>
          <w:szCs w:val="28"/>
        </w:rPr>
        <w:t xml:space="preserve">у </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ю</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учени</w:t>
      </w:r>
      <w:r w:rsidRPr="00713C8E">
        <w:rPr>
          <w:rFonts w:ascii="Times New Roman" w:hAnsi="Times New Roman" w:cs="Times New Roman"/>
          <w:sz w:val="28"/>
          <w:szCs w:val="28"/>
        </w:rPr>
        <w:t>я</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информатик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е</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основног</w:t>
      </w:r>
      <w:r w:rsidRPr="00713C8E">
        <w:rPr>
          <w:rFonts w:ascii="Times New Roman" w:hAnsi="Times New Roman" w:cs="Times New Roman"/>
          <w:sz w:val="28"/>
          <w:szCs w:val="28"/>
        </w:rPr>
        <w:t>о</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общего образования</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Информатик</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имее</w:t>
      </w:r>
      <w:r w:rsidRPr="00713C8E">
        <w:rPr>
          <w:rFonts w:ascii="Times New Roman" w:hAnsi="Times New Roman" w:cs="Times New Roman"/>
          <w:sz w:val="28"/>
          <w:szCs w:val="28"/>
        </w:rPr>
        <w:t>т</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очен</w:t>
      </w:r>
      <w:r w:rsidRPr="00713C8E">
        <w:rPr>
          <w:rFonts w:ascii="Times New Roman" w:hAnsi="Times New Roman" w:cs="Times New Roman"/>
          <w:sz w:val="28"/>
          <w:szCs w:val="28"/>
        </w:rPr>
        <w:t>ь</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большо</w:t>
      </w:r>
      <w:r w:rsidRPr="00713C8E">
        <w:rPr>
          <w:rFonts w:ascii="Times New Roman" w:hAnsi="Times New Roman" w:cs="Times New Roman"/>
          <w:sz w:val="28"/>
          <w:szCs w:val="28"/>
        </w:rPr>
        <w:t>е</w:t>
      </w:r>
      <w:r w:rsidRPr="00713C8E">
        <w:rPr>
          <w:rFonts w:ascii="Times New Roman" w:hAnsi="Times New Roman" w:cs="Times New Roman"/>
          <w:spacing w:val="7"/>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вс</w:t>
      </w:r>
      <w:r w:rsidR="00245F1D" w:rsidRPr="00713C8E">
        <w:rPr>
          <w:rFonts w:ascii="Times New Roman" w:hAnsi="Times New Roman" w:cs="Times New Roman"/>
          <w:sz w:val="28"/>
          <w:szCs w:val="28"/>
        </w:rPr>
        <w:t>е</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во</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растающе</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число междисциплинарны</w:t>
      </w:r>
      <w:r w:rsidRPr="00713C8E">
        <w:rPr>
          <w:rFonts w:ascii="Times New Roman" w:hAnsi="Times New Roman" w:cs="Times New Roman"/>
          <w:sz w:val="28"/>
          <w:szCs w:val="28"/>
        </w:rPr>
        <w:t>х</w:t>
      </w:r>
      <w:r w:rsidRPr="00713C8E">
        <w:rPr>
          <w:rFonts w:ascii="Times New Roman" w:hAnsi="Times New Roman" w:cs="Times New Roman"/>
          <w:spacing w:val="19"/>
          <w:sz w:val="28"/>
          <w:szCs w:val="28"/>
        </w:rPr>
        <w:t xml:space="preserve"> </w:t>
      </w:r>
      <w:r w:rsidRPr="00713C8E">
        <w:rPr>
          <w:rFonts w:ascii="Times New Roman" w:hAnsi="Times New Roman" w:cs="Times New Roman"/>
          <w:spacing w:val="1"/>
          <w:sz w:val="28"/>
          <w:szCs w:val="28"/>
        </w:rPr>
        <w:t>связей</w:t>
      </w:r>
      <w:r w:rsidRPr="00713C8E">
        <w:rPr>
          <w:rFonts w:ascii="Times New Roman" w:hAnsi="Times New Roman" w:cs="Times New Roman"/>
          <w:sz w:val="28"/>
          <w:szCs w:val="28"/>
        </w:rPr>
        <w:t>,</w:t>
      </w:r>
      <w:r w:rsidRPr="00713C8E">
        <w:rPr>
          <w:rFonts w:ascii="Times New Roman" w:hAnsi="Times New Roman" w:cs="Times New Roman"/>
          <w:spacing w:val="36"/>
          <w:sz w:val="28"/>
          <w:szCs w:val="28"/>
        </w:rPr>
        <w:t xml:space="preserve"> </w:t>
      </w:r>
      <w:r w:rsidRPr="00713C8E">
        <w:rPr>
          <w:rFonts w:ascii="Times New Roman" w:hAnsi="Times New Roman" w:cs="Times New Roman"/>
          <w:spacing w:val="1"/>
          <w:sz w:val="28"/>
          <w:szCs w:val="28"/>
        </w:rPr>
        <w:t>прич</w:t>
      </w:r>
      <w:r w:rsidR="00245F1D" w:rsidRPr="00713C8E">
        <w:rPr>
          <w:rFonts w:ascii="Times New Roman" w:hAnsi="Times New Roman" w:cs="Times New Roman"/>
          <w:spacing w:val="1"/>
          <w:sz w:val="28"/>
          <w:szCs w:val="28"/>
        </w:rPr>
        <w:t>е</w:t>
      </w:r>
      <w:r w:rsidRPr="00713C8E">
        <w:rPr>
          <w:rFonts w:ascii="Times New Roman" w:hAnsi="Times New Roman" w:cs="Times New Roman"/>
          <w:sz w:val="28"/>
          <w:szCs w:val="28"/>
        </w:rPr>
        <w:t>м</w:t>
      </w:r>
      <w:r w:rsidRPr="00713C8E">
        <w:rPr>
          <w:rFonts w:ascii="Times New Roman" w:hAnsi="Times New Roman" w:cs="Times New Roman"/>
          <w:spacing w:val="35"/>
          <w:sz w:val="28"/>
          <w:szCs w:val="28"/>
        </w:rPr>
        <w:t xml:space="preserve"> </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Pr="00713C8E">
        <w:rPr>
          <w:rFonts w:ascii="Times New Roman" w:hAnsi="Times New Roman" w:cs="Times New Roman"/>
          <w:spacing w:val="40"/>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41"/>
          <w:sz w:val="28"/>
          <w:szCs w:val="28"/>
        </w:rPr>
        <w:t xml:space="preserve"> </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е</w:t>
      </w:r>
      <w:r w:rsidRPr="00713C8E">
        <w:rPr>
          <w:rFonts w:ascii="Times New Roman" w:hAnsi="Times New Roman" w:cs="Times New Roman"/>
          <w:spacing w:val="36"/>
          <w:sz w:val="28"/>
          <w:szCs w:val="28"/>
        </w:rPr>
        <w:t xml:space="preserve"> </w:t>
      </w:r>
      <w:r w:rsidRPr="00713C8E">
        <w:rPr>
          <w:rFonts w:ascii="Times New Roman" w:hAnsi="Times New Roman" w:cs="Times New Roman"/>
          <w:spacing w:val="1"/>
          <w:sz w:val="28"/>
          <w:szCs w:val="28"/>
        </w:rPr>
        <w:t>понятийног</w:t>
      </w:r>
      <w:r w:rsidRPr="00713C8E">
        <w:rPr>
          <w:rFonts w:ascii="Times New Roman" w:hAnsi="Times New Roman" w:cs="Times New Roman"/>
          <w:sz w:val="28"/>
          <w:szCs w:val="28"/>
        </w:rPr>
        <w:t>о</w:t>
      </w:r>
      <w:r w:rsidRPr="00713C8E">
        <w:rPr>
          <w:rFonts w:ascii="Times New Roman" w:hAnsi="Times New Roman" w:cs="Times New Roman"/>
          <w:spacing w:val="29"/>
          <w:sz w:val="28"/>
          <w:szCs w:val="28"/>
        </w:rPr>
        <w:t xml:space="preserve"> </w:t>
      </w:r>
      <w:r w:rsidRPr="00713C8E">
        <w:rPr>
          <w:rFonts w:ascii="Times New Roman" w:hAnsi="Times New Roman" w:cs="Times New Roman"/>
          <w:spacing w:val="1"/>
          <w:sz w:val="28"/>
          <w:szCs w:val="28"/>
        </w:rPr>
        <w:t>аппарата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та</w:t>
      </w:r>
      <w:r w:rsidRPr="00713C8E">
        <w:rPr>
          <w:rFonts w:ascii="Times New Roman" w:hAnsi="Times New Roman" w:cs="Times New Roman"/>
          <w:sz w:val="28"/>
          <w:szCs w:val="28"/>
        </w:rPr>
        <w:t>к</w:t>
      </w:r>
      <w:r w:rsidRPr="00713C8E">
        <w:rPr>
          <w:rFonts w:ascii="Times New Roman" w:hAnsi="Times New Roman" w:cs="Times New Roman"/>
          <w:spacing w:val="17"/>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0"/>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е</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инструментария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Многи</w:t>
      </w:r>
      <w:r w:rsidRPr="00713C8E">
        <w:rPr>
          <w:rFonts w:ascii="Times New Roman" w:hAnsi="Times New Roman" w:cs="Times New Roman"/>
          <w:sz w:val="28"/>
          <w:szCs w:val="28"/>
        </w:rPr>
        <w:t>е</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положения</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развиваемы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информатикой</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рассматриваютс</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основ</w:t>
      </w:r>
      <w:r w:rsidRPr="00713C8E">
        <w:rPr>
          <w:rFonts w:ascii="Times New Roman" w:hAnsi="Times New Roman" w:cs="Times New Roman"/>
          <w:sz w:val="28"/>
          <w:szCs w:val="28"/>
        </w:rPr>
        <w:t>а</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создани</w:t>
      </w:r>
      <w:r w:rsidRPr="00713C8E">
        <w:rPr>
          <w:rFonts w:ascii="Times New Roman" w:hAnsi="Times New Roman" w:cs="Times New Roman"/>
          <w:sz w:val="28"/>
          <w:szCs w:val="28"/>
        </w:rPr>
        <w:t>я</w:t>
      </w:r>
      <w:r w:rsidRPr="00713C8E">
        <w:rPr>
          <w:rFonts w:ascii="Times New Roman" w:hAnsi="Times New Roman" w:cs="Times New Roman"/>
          <w:spacing w:val="10"/>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9"/>
          <w:sz w:val="28"/>
          <w:szCs w:val="28"/>
        </w:rPr>
        <w:t xml:space="preserve"> </w:t>
      </w:r>
      <w:r w:rsidRPr="00713C8E">
        <w:rPr>
          <w:rFonts w:ascii="Times New Roman" w:hAnsi="Times New Roman" w:cs="Times New Roman"/>
          <w:spacing w:val="1"/>
          <w:sz w:val="28"/>
          <w:szCs w:val="28"/>
        </w:rPr>
        <w:t>использования информационны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2"/>
          <w:sz w:val="28"/>
          <w:szCs w:val="28"/>
        </w:rPr>
        <w:t xml:space="preserve"> </w:t>
      </w:r>
      <w:r w:rsidRPr="00713C8E">
        <w:rPr>
          <w:rFonts w:ascii="Times New Roman" w:hAnsi="Times New Roman" w:cs="Times New Roman"/>
          <w:spacing w:val="1"/>
          <w:sz w:val="28"/>
          <w:szCs w:val="28"/>
        </w:rPr>
        <w:lastRenderedPageBreak/>
        <w:t>коммуникационны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техно</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оги</w:t>
      </w:r>
      <w:r w:rsidRPr="00713C8E">
        <w:rPr>
          <w:rFonts w:ascii="Times New Roman" w:hAnsi="Times New Roman" w:cs="Times New Roman"/>
          <w:sz w:val="28"/>
          <w:szCs w:val="28"/>
        </w:rPr>
        <w:t>й</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(ИКТ</w:t>
      </w:r>
      <w:r w:rsidRPr="00713C8E">
        <w:rPr>
          <w:rFonts w:ascii="Times New Roman" w:hAnsi="Times New Roman" w:cs="Times New Roman"/>
          <w:sz w:val="28"/>
          <w:szCs w:val="28"/>
        </w:rPr>
        <w:t>)</w:t>
      </w:r>
      <w:r w:rsidRPr="00713C8E">
        <w:rPr>
          <w:rFonts w:ascii="Times New Roman" w:hAnsi="Times New Roman" w:cs="Times New Roman"/>
          <w:spacing w:val="16"/>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21"/>
          <w:sz w:val="28"/>
          <w:szCs w:val="28"/>
        </w:rPr>
        <w:t xml:space="preserve"> </w:t>
      </w:r>
      <w:r w:rsidRPr="00713C8E">
        <w:rPr>
          <w:rFonts w:ascii="Times New Roman" w:hAnsi="Times New Roman" w:cs="Times New Roman"/>
          <w:spacing w:val="1"/>
          <w:sz w:val="28"/>
          <w:szCs w:val="28"/>
        </w:rPr>
        <w:t>одног</w:t>
      </w:r>
      <w:r w:rsidRPr="00713C8E">
        <w:rPr>
          <w:rFonts w:ascii="Times New Roman" w:hAnsi="Times New Roman" w:cs="Times New Roman"/>
          <w:sz w:val="28"/>
          <w:szCs w:val="28"/>
        </w:rPr>
        <w:t>о</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из наиболе</w:t>
      </w:r>
      <w:r w:rsidRPr="00713C8E">
        <w:rPr>
          <w:rFonts w:ascii="Times New Roman" w:hAnsi="Times New Roman" w:cs="Times New Roman"/>
          <w:sz w:val="28"/>
          <w:szCs w:val="28"/>
        </w:rPr>
        <w:t>е</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значимы</w:t>
      </w:r>
      <w:r w:rsidRPr="00713C8E">
        <w:rPr>
          <w:rFonts w:ascii="Times New Roman" w:hAnsi="Times New Roman" w:cs="Times New Roman"/>
          <w:sz w:val="28"/>
          <w:szCs w:val="28"/>
        </w:rPr>
        <w:t>х</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технологически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достижени</w:t>
      </w:r>
      <w:r w:rsidRPr="00713C8E">
        <w:rPr>
          <w:rFonts w:ascii="Times New Roman" w:hAnsi="Times New Roman" w:cs="Times New Roman"/>
          <w:sz w:val="28"/>
          <w:szCs w:val="28"/>
        </w:rPr>
        <w:t>й</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современной цивили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ации</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Стр</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те</w:t>
      </w:r>
      <w:r w:rsidRPr="00713C8E">
        <w:rPr>
          <w:rFonts w:ascii="Times New Roman" w:hAnsi="Times New Roman" w:cs="Times New Roman"/>
          <w:sz w:val="28"/>
          <w:szCs w:val="28"/>
        </w:rPr>
        <w:t>льн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е р</w:t>
      </w:r>
      <w:r w:rsidRPr="00713C8E">
        <w:rPr>
          <w:rFonts w:ascii="Times New Roman" w:hAnsi="Times New Roman" w:cs="Times New Roman"/>
          <w:spacing w:val="1"/>
          <w:sz w:val="28"/>
          <w:szCs w:val="28"/>
        </w:rPr>
        <w:t>аз</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ти</w:t>
      </w:r>
      <w:r w:rsidRPr="00713C8E">
        <w:rPr>
          <w:rFonts w:ascii="Times New Roman" w:hAnsi="Times New Roman" w:cs="Times New Roman"/>
          <w:sz w:val="28"/>
          <w:szCs w:val="28"/>
        </w:rPr>
        <w:t>е</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ф</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ц</w:t>
      </w:r>
      <w:r w:rsidRPr="00713C8E">
        <w:rPr>
          <w:rFonts w:ascii="Times New Roman" w:hAnsi="Times New Roman" w:cs="Times New Roman"/>
          <w:sz w:val="28"/>
          <w:szCs w:val="28"/>
        </w:rPr>
        <w:t>ио</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о–коммуникационны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х</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и</w:t>
      </w:r>
      <w:r w:rsidRPr="00713C8E">
        <w:rPr>
          <w:rFonts w:ascii="Times New Roman" w:hAnsi="Times New Roman" w:cs="Times New Roman"/>
          <w:spacing w:val="9"/>
          <w:sz w:val="28"/>
          <w:szCs w:val="28"/>
        </w:rPr>
        <w:t>й</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ак</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ль</w:t>
      </w:r>
      <w:r w:rsidRPr="00713C8E">
        <w:rPr>
          <w:rFonts w:ascii="Times New Roman" w:hAnsi="Times New Roman" w:cs="Times New Roman"/>
          <w:spacing w:val="1"/>
          <w:sz w:val="28"/>
          <w:szCs w:val="28"/>
        </w:rPr>
        <w:t>зов</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ие</w:t>
      </w:r>
      <w:r w:rsidRPr="00713C8E">
        <w:rPr>
          <w:rFonts w:ascii="Times New Roman" w:hAnsi="Times New Roman" w:cs="Times New Roman"/>
          <w:spacing w:val="1"/>
          <w:sz w:val="28"/>
          <w:szCs w:val="28"/>
        </w:rPr>
        <w:t xml:space="preserve"> в</w:t>
      </w:r>
      <w:r w:rsidRPr="00713C8E">
        <w:rPr>
          <w:rFonts w:ascii="Times New Roman" w:hAnsi="Times New Roman" w:cs="Times New Roman"/>
          <w:sz w:val="28"/>
          <w:szCs w:val="28"/>
        </w:rPr>
        <w:t>о</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се</w:t>
      </w:r>
      <w:r w:rsidRPr="00713C8E">
        <w:rPr>
          <w:rFonts w:ascii="Times New Roman" w:hAnsi="Times New Roman" w:cs="Times New Roman"/>
          <w:sz w:val="28"/>
          <w:szCs w:val="28"/>
        </w:rPr>
        <w:t>х</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х</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еятел</w:t>
      </w:r>
      <w:r w:rsidRPr="00713C8E">
        <w:rPr>
          <w:rFonts w:ascii="Times New Roman" w:hAnsi="Times New Roman" w:cs="Times New Roman"/>
          <w:spacing w:val="-3"/>
          <w:sz w:val="28"/>
          <w:szCs w:val="28"/>
        </w:rPr>
        <w:t>ь</w:t>
      </w:r>
      <w:r w:rsidRPr="00713C8E">
        <w:rPr>
          <w:rFonts w:ascii="Times New Roman" w:hAnsi="Times New Roman" w:cs="Times New Roman"/>
          <w:spacing w:val="2"/>
          <w:sz w:val="28"/>
          <w:szCs w:val="28"/>
        </w:rPr>
        <w:t>но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века</w:t>
      </w:r>
      <w:r w:rsidRPr="00713C8E">
        <w:rPr>
          <w:rFonts w:ascii="Times New Roman" w:hAnsi="Times New Roman" w:cs="Times New Roman"/>
          <w:sz w:val="28"/>
          <w:szCs w:val="28"/>
        </w:rPr>
        <w:t>,</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б</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т</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сс</w:t>
      </w:r>
      <w:r w:rsidRPr="00713C8E">
        <w:rPr>
          <w:rFonts w:ascii="Times New Roman" w:hAnsi="Times New Roman" w:cs="Times New Roman"/>
          <w:sz w:val="28"/>
          <w:szCs w:val="28"/>
        </w:rPr>
        <w:t>ио</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ал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льн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3"/>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вн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1"/>
          <w:sz w:val="28"/>
          <w:szCs w:val="28"/>
        </w:rPr>
        <w:t xml:space="preserve"> </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ам</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аз</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ти</w:t>
      </w:r>
      <w:r w:rsidRPr="00713C8E">
        <w:rPr>
          <w:rFonts w:ascii="Times New Roman" w:hAnsi="Times New Roman" w:cs="Times New Roman"/>
          <w:sz w:val="28"/>
          <w:szCs w:val="28"/>
        </w:rPr>
        <w:t>ю</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8"/>
          <w:sz w:val="28"/>
          <w:szCs w:val="28"/>
        </w:rPr>
        <w:t xml:space="preserve"> </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ры</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 xml:space="preserve">у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эти</w:t>
      </w:r>
      <w:r w:rsidRPr="00713C8E">
        <w:rPr>
          <w:rFonts w:ascii="Times New Roman" w:hAnsi="Times New Roman" w:cs="Times New Roman"/>
          <w:sz w:val="28"/>
          <w:szCs w:val="28"/>
        </w:rPr>
        <w:t>х</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слов</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х</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аст</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 xml:space="preserve">ет </w:t>
      </w:r>
      <w:r w:rsidRPr="00713C8E">
        <w:rPr>
          <w:rFonts w:ascii="Times New Roman" w:hAnsi="Times New Roman" w:cs="Times New Roman"/>
          <w:spacing w:val="2"/>
          <w:sz w:val="28"/>
          <w:szCs w:val="28"/>
        </w:rPr>
        <w:t>ро</w:t>
      </w:r>
      <w:r w:rsidRPr="00713C8E">
        <w:rPr>
          <w:rFonts w:ascii="Times New Roman" w:hAnsi="Times New Roman" w:cs="Times New Roman"/>
          <w:sz w:val="28"/>
          <w:szCs w:val="28"/>
        </w:rPr>
        <w:t>ль</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ф</w:t>
      </w:r>
      <w:r w:rsidRPr="00713C8E">
        <w:rPr>
          <w:rFonts w:ascii="Times New Roman" w:hAnsi="Times New Roman" w:cs="Times New Roman"/>
          <w:spacing w:val="-2"/>
          <w:sz w:val="28"/>
          <w:szCs w:val="28"/>
        </w:rPr>
        <w:t>у</w:t>
      </w:r>
      <w:r w:rsidRPr="00713C8E">
        <w:rPr>
          <w:rFonts w:ascii="Times New Roman" w:hAnsi="Times New Roman" w:cs="Times New Roman"/>
          <w:spacing w:val="2"/>
          <w:sz w:val="28"/>
          <w:szCs w:val="28"/>
        </w:rPr>
        <w:t>нд</w:t>
      </w:r>
      <w:r w:rsidRPr="00713C8E">
        <w:rPr>
          <w:rFonts w:ascii="Times New Roman" w:hAnsi="Times New Roman" w:cs="Times New Roman"/>
          <w:spacing w:val="1"/>
          <w:sz w:val="28"/>
          <w:szCs w:val="28"/>
        </w:rPr>
        <w:t>ам</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ль</w:t>
      </w:r>
      <w:r w:rsidRPr="00713C8E">
        <w:rPr>
          <w:rFonts w:ascii="Times New Roman" w:hAnsi="Times New Roman" w:cs="Times New Roman"/>
          <w:spacing w:val="2"/>
          <w:sz w:val="28"/>
          <w:szCs w:val="28"/>
        </w:rPr>
        <w:t>но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ни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1"/>
          <w:sz w:val="28"/>
          <w:szCs w:val="28"/>
        </w:rPr>
        <w:t>ес</w:t>
      </w:r>
      <w:r w:rsidRPr="00713C8E">
        <w:rPr>
          <w:rFonts w:ascii="Times New Roman" w:hAnsi="Times New Roman" w:cs="Times New Roman"/>
          <w:sz w:val="28"/>
          <w:szCs w:val="28"/>
        </w:rPr>
        <w:t>п</w:t>
      </w:r>
      <w:r w:rsidRPr="00713C8E">
        <w:rPr>
          <w:rFonts w:ascii="Times New Roman" w:hAnsi="Times New Roman" w:cs="Times New Roman"/>
          <w:spacing w:val="1"/>
          <w:sz w:val="28"/>
          <w:szCs w:val="28"/>
        </w:rPr>
        <w:t>еч</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аю</w:t>
      </w:r>
      <w:r w:rsidRPr="00713C8E">
        <w:rPr>
          <w:rFonts w:ascii="Times New Roman" w:hAnsi="Times New Roman" w:cs="Times New Roman"/>
          <w:sz w:val="28"/>
          <w:szCs w:val="28"/>
        </w:rPr>
        <w:t>щ</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фес</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он</w:t>
      </w:r>
      <w:r w:rsidRPr="00713C8E">
        <w:rPr>
          <w:rFonts w:ascii="Times New Roman" w:hAnsi="Times New Roman" w:cs="Times New Roman"/>
          <w:spacing w:val="1"/>
          <w:sz w:val="28"/>
          <w:szCs w:val="28"/>
        </w:rPr>
        <w:t>ал</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 xml:space="preserve">ю </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льн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ст</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чело</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в</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ст</w:t>
      </w:r>
      <w:r w:rsidRPr="00713C8E">
        <w:rPr>
          <w:rFonts w:ascii="Times New Roman" w:hAnsi="Times New Roman" w:cs="Times New Roman"/>
          <w:sz w:val="28"/>
          <w:szCs w:val="28"/>
        </w:rPr>
        <w:t>ь</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ег</w:t>
      </w:r>
      <w:r w:rsidRPr="00713C8E">
        <w:rPr>
          <w:rFonts w:ascii="Times New Roman" w:hAnsi="Times New Roman" w:cs="Times New Roman"/>
          <w:sz w:val="28"/>
          <w:szCs w:val="28"/>
        </w:rPr>
        <w:t>о</w:t>
      </w:r>
      <w:r w:rsidRPr="00713C8E">
        <w:rPr>
          <w:rFonts w:ascii="Times New Roman" w:hAnsi="Times New Roman" w:cs="Times New Roman"/>
          <w:spacing w:val="14"/>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св</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ю</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но</w:t>
      </w:r>
      <w:r w:rsidRPr="00713C8E">
        <w:rPr>
          <w:rFonts w:ascii="Times New Roman" w:hAnsi="Times New Roman" w:cs="Times New Roman"/>
          <w:spacing w:val="-2"/>
          <w:sz w:val="28"/>
          <w:szCs w:val="28"/>
        </w:rPr>
        <w:t>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й</w:t>
      </w:r>
      <w:r w:rsidRPr="00713C8E">
        <w:rPr>
          <w:rFonts w:ascii="Times New Roman" w:hAnsi="Times New Roman" w:cs="Times New Roman"/>
          <w:sz w:val="28"/>
          <w:szCs w:val="28"/>
        </w:rPr>
        <w:t>, в</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м </w:t>
      </w:r>
      <w:r w:rsidRPr="00713C8E">
        <w:rPr>
          <w:rFonts w:ascii="Times New Roman" w:hAnsi="Times New Roman" w:cs="Times New Roman"/>
          <w:spacing w:val="-2"/>
          <w:sz w:val="28"/>
          <w:szCs w:val="28"/>
        </w:rPr>
        <w:t>ч</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форм</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ц</w:t>
      </w:r>
      <w:r w:rsidRPr="00713C8E">
        <w:rPr>
          <w:rFonts w:ascii="Times New Roman" w:hAnsi="Times New Roman" w:cs="Times New Roman"/>
          <w:sz w:val="28"/>
          <w:szCs w:val="28"/>
        </w:rPr>
        <w:t>ио</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ых</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Вмест</w:t>
      </w:r>
      <w:r w:rsidRPr="00713C8E">
        <w:rPr>
          <w:rFonts w:ascii="Times New Roman" w:hAnsi="Times New Roman" w:cs="Times New Roman"/>
          <w:sz w:val="28"/>
          <w:szCs w:val="28"/>
        </w:rPr>
        <w:t xml:space="preserve">е с </w:t>
      </w:r>
      <w:r w:rsidRPr="00713C8E">
        <w:rPr>
          <w:rFonts w:ascii="Times New Roman" w:hAnsi="Times New Roman" w:cs="Times New Roman"/>
          <w:spacing w:val="1"/>
          <w:sz w:val="28"/>
          <w:szCs w:val="28"/>
        </w:rPr>
        <w:t>математикой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физикой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химией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биологие</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кур</w:t>
      </w:r>
      <w:r w:rsidRPr="00713C8E">
        <w:rPr>
          <w:rFonts w:ascii="Times New Roman" w:hAnsi="Times New Roman" w:cs="Times New Roman"/>
          <w:sz w:val="28"/>
          <w:szCs w:val="28"/>
        </w:rPr>
        <w:t xml:space="preserve">с </w:t>
      </w:r>
      <w:r w:rsidRPr="00713C8E">
        <w:rPr>
          <w:rFonts w:ascii="Times New Roman" w:hAnsi="Times New Roman" w:cs="Times New Roman"/>
          <w:spacing w:val="1"/>
          <w:sz w:val="28"/>
          <w:szCs w:val="28"/>
        </w:rPr>
        <w:t>информатик</w:t>
      </w:r>
      <w:r w:rsidRPr="00713C8E">
        <w:rPr>
          <w:rFonts w:ascii="Times New Roman" w:hAnsi="Times New Roman" w:cs="Times New Roman"/>
          <w:sz w:val="28"/>
          <w:szCs w:val="28"/>
        </w:rPr>
        <w:t>и</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закладывае</w:t>
      </w:r>
      <w:r w:rsidRPr="00713C8E">
        <w:rPr>
          <w:rFonts w:ascii="Times New Roman" w:hAnsi="Times New Roman" w:cs="Times New Roman"/>
          <w:sz w:val="28"/>
          <w:szCs w:val="28"/>
        </w:rPr>
        <w:t>т</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основ</w:t>
      </w:r>
      <w:r w:rsidRPr="00713C8E">
        <w:rPr>
          <w:rFonts w:ascii="Times New Roman" w:hAnsi="Times New Roman" w:cs="Times New Roman"/>
          <w:sz w:val="28"/>
          <w:szCs w:val="28"/>
        </w:rPr>
        <w:t>ы</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естественно-научног</w:t>
      </w:r>
      <w:r w:rsidRPr="00713C8E">
        <w:rPr>
          <w:rFonts w:ascii="Times New Roman" w:hAnsi="Times New Roman" w:cs="Times New Roman"/>
          <w:sz w:val="28"/>
          <w:szCs w:val="28"/>
        </w:rPr>
        <w:t>о</w:t>
      </w:r>
      <w:r w:rsidRPr="00713C8E">
        <w:rPr>
          <w:rFonts w:ascii="Times New Roman" w:hAnsi="Times New Roman" w:cs="Times New Roman"/>
          <w:spacing w:val="-25"/>
          <w:sz w:val="28"/>
          <w:szCs w:val="28"/>
        </w:rPr>
        <w:t xml:space="preserve"> </w:t>
      </w:r>
      <w:r w:rsidRPr="00713C8E">
        <w:rPr>
          <w:rFonts w:ascii="Times New Roman" w:hAnsi="Times New Roman" w:cs="Times New Roman"/>
          <w:spacing w:val="1"/>
          <w:sz w:val="28"/>
          <w:szCs w:val="28"/>
        </w:rPr>
        <w:t>мировоззрени</w:t>
      </w:r>
      <w:r w:rsidRPr="00713C8E">
        <w:rPr>
          <w:rFonts w:ascii="Times New Roman" w:hAnsi="Times New Roman" w:cs="Times New Roman"/>
          <w:sz w:val="28"/>
          <w:szCs w:val="28"/>
        </w:rPr>
        <w:t>я.</w:t>
      </w:r>
    </w:p>
    <w:p w:rsidR="00B540EE" w:rsidRPr="00713C8E" w:rsidRDefault="00B540EE">
      <w:pPr>
        <w:tabs>
          <w:tab w:val="left" w:pos="118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Введение</w:t>
      </w:r>
    </w:p>
    <w:p w:rsidR="00B540EE" w:rsidRPr="00713C8E" w:rsidRDefault="00B540EE" w:rsidP="00F17097">
      <w:pPr>
        <w:pStyle w:val="a9"/>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Информаци</w:t>
      </w:r>
      <w:r w:rsidRPr="00713C8E">
        <w:rPr>
          <w:rFonts w:ascii="Times New Roman" w:eastAsia="Times New Roman" w:hAnsi="Times New Roman"/>
          <w:b/>
          <w:bCs/>
          <w:sz w:val="28"/>
          <w:szCs w:val="28"/>
        </w:rPr>
        <w:t>я</w:t>
      </w:r>
      <w:r w:rsidRPr="00713C8E">
        <w:rPr>
          <w:rFonts w:ascii="Times New Roman" w:eastAsia="Times New Roman" w:hAnsi="Times New Roman"/>
          <w:b/>
          <w:bCs/>
          <w:spacing w:val="-16"/>
          <w:sz w:val="28"/>
          <w:szCs w:val="28"/>
        </w:rPr>
        <w:t xml:space="preserve"> </w:t>
      </w:r>
      <w:r w:rsidRPr="00713C8E">
        <w:rPr>
          <w:rFonts w:ascii="Times New Roman" w:eastAsia="Times New Roman" w:hAnsi="Times New Roman"/>
          <w:b/>
          <w:bCs/>
          <w:sz w:val="28"/>
          <w:szCs w:val="28"/>
        </w:rPr>
        <w:t>и</w:t>
      </w:r>
      <w:r w:rsidRPr="00713C8E">
        <w:rPr>
          <w:rFonts w:ascii="Times New Roman" w:eastAsia="Times New Roman" w:hAnsi="Times New Roman"/>
          <w:b/>
          <w:bCs/>
          <w:spacing w:val="-1"/>
          <w:sz w:val="28"/>
          <w:szCs w:val="28"/>
        </w:rPr>
        <w:t xml:space="preserve"> </w:t>
      </w:r>
      <w:r w:rsidRPr="00713C8E">
        <w:rPr>
          <w:rFonts w:ascii="Times New Roman" w:eastAsia="Times New Roman" w:hAnsi="Times New Roman"/>
          <w:b/>
          <w:bCs/>
          <w:spacing w:val="1"/>
          <w:sz w:val="28"/>
          <w:szCs w:val="28"/>
        </w:rPr>
        <w:t>и</w:t>
      </w:r>
      <w:r w:rsidRPr="00713C8E">
        <w:rPr>
          <w:rFonts w:ascii="Times New Roman" w:eastAsia="Times New Roman" w:hAnsi="Times New Roman"/>
          <w:b/>
          <w:bCs/>
          <w:sz w:val="28"/>
          <w:szCs w:val="28"/>
        </w:rPr>
        <w:t>н</w:t>
      </w:r>
      <w:r w:rsidRPr="00713C8E">
        <w:rPr>
          <w:rFonts w:ascii="Times New Roman" w:eastAsia="Times New Roman" w:hAnsi="Times New Roman"/>
          <w:b/>
          <w:bCs/>
          <w:spacing w:val="-1"/>
          <w:sz w:val="28"/>
          <w:szCs w:val="28"/>
        </w:rPr>
        <w:t>ф</w:t>
      </w:r>
      <w:r w:rsidRPr="00713C8E">
        <w:rPr>
          <w:rFonts w:ascii="Times New Roman" w:eastAsia="Times New Roman" w:hAnsi="Times New Roman"/>
          <w:b/>
          <w:bCs/>
          <w:spacing w:val="2"/>
          <w:sz w:val="28"/>
          <w:szCs w:val="28"/>
        </w:rPr>
        <w:t>о</w:t>
      </w:r>
      <w:r w:rsidRPr="00713C8E">
        <w:rPr>
          <w:rFonts w:ascii="Times New Roman" w:eastAsia="Times New Roman" w:hAnsi="Times New Roman"/>
          <w:b/>
          <w:bCs/>
          <w:spacing w:val="1"/>
          <w:sz w:val="28"/>
          <w:szCs w:val="28"/>
        </w:rPr>
        <w:t>рм</w:t>
      </w:r>
      <w:r w:rsidRPr="00713C8E">
        <w:rPr>
          <w:rFonts w:ascii="Times New Roman" w:eastAsia="Times New Roman" w:hAnsi="Times New Roman"/>
          <w:b/>
          <w:bCs/>
          <w:spacing w:val="3"/>
          <w:sz w:val="28"/>
          <w:szCs w:val="28"/>
        </w:rPr>
        <w:t>а</w:t>
      </w:r>
      <w:r w:rsidRPr="00713C8E">
        <w:rPr>
          <w:rFonts w:ascii="Times New Roman" w:eastAsia="Times New Roman" w:hAnsi="Times New Roman"/>
          <w:b/>
          <w:bCs/>
          <w:sz w:val="28"/>
          <w:szCs w:val="28"/>
        </w:rPr>
        <w:t>ционные</w:t>
      </w:r>
      <w:r w:rsidRPr="00713C8E">
        <w:rPr>
          <w:rFonts w:ascii="Times New Roman" w:eastAsia="Times New Roman" w:hAnsi="Times New Roman"/>
          <w:b/>
          <w:bCs/>
          <w:spacing w:val="-21"/>
          <w:sz w:val="28"/>
          <w:szCs w:val="28"/>
        </w:rPr>
        <w:t xml:space="preserve"> </w:t>
      </w:r>
      <w:r w:rsidRPr="00713C8E">
        <w:rPr>
          <w:rFonts w:ascii="Times New Roman" w:eastAsia="Times New Roman" w:hAnsi="Times New Roman"/>
          <w:b/>
          <w:bCs/>
          <w:sz w:val="28"/>
          <w:szCs w:val="28"/>
        </w:rPr>
        <w:t>п</w:t>
      </w:r>
      <w:r w:rsidRPr="00713C8E">
        <w:rPr>
          <w:rFonts w:ascii="Times New Roman" w:eastAsia="Times New Roman" w:hAnsi="Times New Roman"/>
          <w:b/>
          <w:bCs/>
          <w:spacing w:val="1"/>
          <w:sz w:val="28"/>
          <w:szCs w:val="28"/>
        </w:rPr>
        <w:t>р</w:t>
      </w:r>
      <w:r w:rsidRPr="00713C8E">
        <w:rPr>
          <w:rFonts w:ascii="Times New Roman" w:eastAsia="Times New Roman" w:hAnsi="Times New Roman"/>
          <w:b/>
          <w:bCs/>
          <w:spacing w:val="2"/>
          <w:sz w:val="28"/>
          <w:szCs w:val="28"/>
        </w:rPr>
        <w:t>о</w:t>
      </w:r>
      <w:r w:rsidRPr="00713C8E">
        <w:rPr>
          <w:rFonts w:ascii="Times New Roman" w:eastAsia="Times New Roman" w:hAnsi="Times New Roman"/>
          <w:b/>
          <w:bCs/>
          <w:sz w:val="28"/>
          <w:szCs w:val="28"/>
        </w:rPr>
        <w:t>ц</w:t>
      </w:r>
      <w:r w:rsidRPr="00713C8E">
        <w:rPr>
          <w:rFonts w:ascii="Times New Roman" w:eastAsia="Times New Roman" w:hAnsi="Times New Roman"/>
          <w:b/>
          <w:bCs/>
          <w:spacing w:val="1"/>
          <w:sz w:val="28"/>
          <w:szCs w:val="28"/>
        </w:rPr>
        <w:t>ессы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Происхождени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термин</w:t>
      </w:r>
      <w:r w:rsidRPr="00713C8E">
        <w:rPr>
          <w:rFonts w:ascii="Times New Roman" w:hAnsi="Times New Roman" w:cs="Times New Roman"/>
          <w:sz w:val="28"/>
          <w:szCs w:val="28"/>
        </w:rPr>
        <w:t>а «</w:t>
      </w:r>
      <w:r w:rsidRPr="00713C8E">
        <w:rPr>
          <w:rFonts w:ascii="Times New Roman" w:hAnsi="Times New Roman" w:cs="Times New Roman"/>
          <w:spacing w:val="1"/>
          <w:sz w:val="28"/>
          <w:szCs w:val="28"/>
        </w:rPr>
        <w:t>информатика»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Различны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аспект</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слов</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«информаци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информаци</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данные</w:t>
      </w:r>
      <w:r w:rsidRPr="00713C8E">
        <w:rPr>
          <w:rFonts w:ascii="Times New Roman" w:hAnsi="Times New Roman" w:cs="Times New Roman"/>
          <w:sz w:val="28"/>
          <w:szCs w:val="28"/>
        </w:rPr>
        <w:t>,</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которы</w:t>
      </w:r>
      <w:r w:rsidRPr="00713C8E">
        <w:rPr>
          <w:rFonts w:ascii="Times New Roman" w:hAnsi="Times New Roman" w:cs="Times New Roman"/>
          <w:sz w:val="28"/>
          <w:szCs w:val="28"/>
        </w:rPr>
        <w:t>е</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могу</w:t>
      </w:r>
      <w:r w:rsidRPr="00713C8E">
        <w:rPr>
          <w:rFonts w:ascii="Times New Roman" w:hAnsi="Times New Roman" w:cs="Times New Roman"/>
          <w:sz w:val="28"/>
          <w:szCs w:val="28"/>
        </w:rPr>
        <w:t>т</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быт</w:t>
      </w:r>
      <w:r w:rsidRPr="00713C8E">
        <w:rPr>
          <w:rFonts w:ascii="Times New Roman" w:hAnsi="Times New Roman" w:cs="Times New Roman"/>
          <w:sz w:val="28"/>
          <w:szCs w:val="28"/>
        </w:rPr>
        <w:t>ь</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обработан</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автоматизированно</w:t>
      </w:r>
      <w:r w:rsidRPr="00713C8E">
        <w:rPr>
          <w:rFonts w:ascii="Times New Roman" w:hAnsi="Times New Roman" w:cs="Times New Roman"/>
          <w:sz w:val="28"/>
          <w:szCs w:val="28"/>
        </w:rPr>
        <w:t>й</w:t>
      </w:r>
      <w:r w:rsidRPr="00713C8E">
        <w:rPr>
          <w:rFonts w:ascii="Times New Roman" w:hAnsi="Times New Roman" w:cs="Times New Roman"/>
          <w:spacing w:val="-23"/>
          <w:sz w:val="28"/>
          <w:szCs w:val="28"/>
        </w:rPr>
        <w:t xml:space="preserve"> </w:t>
      </w:r>
      <w:r w:rsidRPr="00713C8E">
        <w:rPr>
          <w:rFonts w:ascii="Times New Roman" w:hAnsi="Times New Roman" w:cs="Times New Roman"/>
          <w:spacing w:val="1"/>
          <w:sz w:val="28"/>
          <w:szCs w:val="28"/>
        </w:rPr>
        <w:t>системой</w:t>
      </w:r>
      <w:r w:rsidRPr="00713C8E">
        <w:rPr>
          <w:rFonts w:ascii="Times New Roman" w:hAnsi="Times New Roman" w:cs="Times New Roman"/>
          <w:sz w:val="28"/>
          <w:szCs w:val="28"/>
        </w:rPr>
        <w:t>,</w:t>
      </w:r>
      <w:r w:rsidRPr="00713C8E">
        <w:rPr>
          <w:rFonts w:ascii="Times New Roman" w:hAnsi="Times New Roman" w:cs="Times New Roman"/>
          <w:spacing w:val="-11"/>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информаци</w:t>
      </w:r>
      <w:r w:rsidRPr="00713C8E">
        <w:rPr>
          <w:rFonts w:ascii="Times New Roman" w:hAnsi="Times New Roman" w:cs="Times New Roman"/>
          <w:sz w:val="28"/>
          <w:szCs w:val="28"/>
        </w:rPr>
        <w:t>я</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сведения</w:t>
      </w:r>
      <w:r w:rsidRPr="00713C8E">
        <w:rPr>
          <w:rFonts w:ascii="Times New Roman" w:hAnsi="Times New Roman" w:cs="Times New Roman"/>
          <w:sz w:val="28"/>
          <w:szCs w:val="28"/>
        </w:rPr>
        <w:t>,</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предназначенны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дл</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восприяти</w:t>
      </w:r>
      <w:r w:rsidRPr="00713C8E">
        <w:rPr>
          <w:rFonts w:ascii="Times New Roman" w:hAnsi="Times New Roman" w:cs="Times New Roman"/>
          <w:sz w:val="28"/>
          <w:szCs w:val="28"/>
        </w:rPr>
        <w:t>я</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человеком</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ы</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тексты</w:t>
      </w:r>
      <w:r w:rsidRPr="00713C8E">
        <w:rPr>
          <w:rFonts w:ascii="Times New Roman" w:hAnsi="Times New Roman" w:cs="Times New Roman"/>
          <w:sz w:val="28"/>
          <w:szCs w:val="28"/>
        </w:rPr>
        <w:t>,</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числа</w:t>
      </w:r>
      <w:r w:rsidRPr="00713C8E">
        <w:rPr>
          <w:rFonts w:ascii="Times New Roman" w:hAnsi="Times New Roman" w:cs="Times New Roman"/>
          <w:sz w:val="28"/>
          <w:szCs w:val="28"/>
        </w:rPr>
        <w:t>.</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Дискретност</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r w:rsidRPr="00713C8E">
        <w:rPr>
          <w:rFonts w:ascii="Times New Roman" w:hAnsi="Times New Roman" w:cs="Times New Roman"/>
          <w:spacing w:val="7"/>
          <w:sz w:val="28"/>
          <w:szCs w:val="28"/>
        </w:rPr>
        <w:t xml:space="preserve"> </w:t>
      </w:r>
      <w:r w:rsidRPr="00713C8E">
        <w:rPr>
          <w:rFonts w:ascii="Times New Roman" w:hAnsi="Times New Roman" w:cs="Times New Roman"/>
          <w:i/>
          <w:spacing w:val="1"/>
          <w:sz w:val="28"/>
          <w:szCs w:val="28"/>
        </w:rPr>
        <w:t>Возможност</w:t>
      </w:r>
      <w:r w:rsidRPr="00713C8E">
        <w:rPr>
          <w:rFonts w:ascii="Times New Roman" w:hAnsi="Times New Roman" w:cs="Times New Roman"/>
          <w:i/>
          <w:sz w:val="28"/>
          <w:szCs w:val="28"/>
        </w:rPr>
        <w:t xml:space="preserve">ь </w:t>
      </w:r>
      <w:r w:rsidRPr="00713C8E">
        <w:rPr>
          <w:rFonts w:ascii="Times New Roman" w:hAnsi="Times New Roman" w:cs="Times New Roman"/>
          <w:i/>
          <w:spacing w:val="1"/>
          <w:sz w:val="28"/>
          <w:szCs w:val="28"/>
        </w:rPr>
        <w:t>описани</w:t>
      </w:r>
      <w:r w:rsidRPr="00713C8E">
        <w:rPr>
          <w:rFonts w:ascii="Times New Roman" w:hAnsi="Times New Roman" w:cs="Times New Roman"/>
          <w:i/>
          <w:sz w:val="28"/>
          <w:szCs w:val="28"/>
        </w:rPr>
        <w:t>я</w:t>
      </w:r>
      <w:r w:rsidRPr="00713C8E">
        <w:rPr>
          <w:rFonts w:ascii="Times New Roman" w:hAnsi="Times New Roman" w:cs="Times New Roman"/>
          <w:i/>
          <w:spacing w:val="5"/>
          <w:sz w:val="28"/>
          <w:szCs w:val="28"/>
        </w:rPr>
        <w:t xml:space="preserve"> </w:t>
      </w:r>
      <w:r w:rsidRPr="00713C8E">
        <w:rPr>
          <w:rFonts w:ascii="Times New Roman" w:hAnsi="Times New Roman" w:cs="Times New Roman"/>
          <w:i/>
          <w:spacing w:val="1"/>
          <w:sz w:val="28"/>
          <w:szCs w:val="28"/>
        </w:rPr>
        <w:t>непрерывны</w:t>
      </w:r>
      <w:r w:rsidRPr="00713C8E">
        <w:rPr>
          <w:rFonts w:ascii="Times New Roman" w:hAnsi="Times New Roman" w:cs="Times New Roman"/>
          <w:i/>
          <w:sz w:val="28"/>
          <w:szCs w:val="28"/>
        </w:rPr>
        <w:t xml:space="preserve">х </w:t>
      </w:r>
      <w:r w:rsidRPr="00713C8E">
        <w:rPr>
          <w:rFonts w:ascii="Times New Roman" w:hAnsi="Times New Roman" w:cs="Times New Roman"/>
          <w:i/>
          <w:spacing w:val="1"/>
          <w:sz w:val="28"/>
          <w:szCs w:val="28"/>
        </w:rPr>
        <w:t>объекто</w:t>
      </w:r>
      <w:r w:rsidRPr="00713C8E">
        <w:rPr>
          <w:rFonts w:ascii="Times New Roman" w:hAnsi="Times New Roman" w:cs="Times New Roman"/>
          <w:i/>
          <w:sz w:val="28"/>
          <w:szCs w:val="28"/>
        </w:rPr>
        <w:t>в</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процессо</w:t>
      </w:r>
      <w:r w:rsidRPr="00713C8E">
        <w:rPr>
          <w:rFonts w:ascii="Times New Roman" w:hAnsi="Times New Roman" w:cs="Times New Roman"/>
          <w:i/>
          <w:sz w:val="28"/>
          <w:szCs w:val="28"/>
        </w:rPr>
        <w:t>в</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помощь</w:t>
      </w:r>
      <w:r w:rsidRPr="00713C8E">
        <w:rPr>
          <w:rFonts w:ascii="Times New Roman" w:hAnsi="Times New Roman" w:cs="Times New Roman"/>
          <w:i/>
          <w:sz w:val="28"/>
          <w:szCs w:val="28"/>
        </w:rPr>
        <w:t>ю</w:t>
      </w:r>
      <w:r w:rsidRPr="00713C8E">
        <w:rPr>
          <w:rFonts w:ascii="Times New Roman" w:hAnsi="Times New Roman" w:cs="Times New Roman"/>
          <w:i/>
          <w:spacing w:val="5"/>
          <w:sz w:val="28"/>
          <w:szCs w:val="28"/>
        </w:rPr>
        <w:t xml:space="preserve"> </w:t>
      </w:r>
      <w:r w:rsidRPr="00713C8E">
        <w:rPr>
          <w:rFonts w:ascii="Times New Roman" w:hAnsi="Times New Roman" w:cs="Times New Roman"/>
          <w:i/>
          <w:spacing w:val="1"/>
          <w:sz w:val="28"/>
          <w:szCs w:val="28"/>
        </w:rPr>
        <w:t>дискретны</w:t>
      </w:r>
      <w:r w:rsidRPr="00713C8E">
        <w:rPr>
          <w:rFonts w:ascii="Times New Roman" w:hAnsi="Times New Roman" w:cs="Times New Roman"/>
          <w:i/>
          <w:sz w:val="28"/>
          <w:szCs w:val="28"/>
        </w:rPr>
        <w:t xml:space="preserve">х </w:t>
      </w:r>
      <w:r w:rsidRPr="00713C8E">
        <w:rPr>
          <w:rFonts w:ascii="Times New Roman" w:hAnsi="Times New Roman" w:cs="Times New Roman"/>
          <w:i/>
          <w:spacing w:val="1"/>
          <w:sz w:val="28"/>
          <w:szCs w:val="28"/>
        </w:rPr>
        <w:t>моделей</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форм</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ц</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ц</w:t>
      </w:r>
      <w:r w:rsidRPr="00713C8E">
        <w:rPr>
          <w:rFonts w:ascii="Times New Roman" w:hAnsi="Times New Roman" w:cs="Times New Roman"/>
          <w:spacing w:val="1"/>
          <w:sz w:val="28"/>
          <w:szCs w:val="28"/>
        </w:rPr>
        <w:t>ес</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ы</w:t>
      </w:r>
      <w:r w:rsidRPr="00713C8E">
        <w:rPr>
          <w:rFonts w:ascii="Times New Roman" w:hAnsi="Times New Roman" w:cs="Times New Roman"/>
          <w:spacing w:val="1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20"/>
          <w:sz w:val="28"/>
          <w:szCs w:val="28"/>
        </w:rPr>
        <w:t xml:space="preserve"> </w:t>
      </w:r>
      <w:r w:rsidRPr="00713C8E">
        <w:rPr>
          <w:rFonts w:ascii="Times New Roman" w:hAnsi="Times New Roman" w:cs="Times New Roman"/>
          <w:spacing w:val="1"/>
          <w:sz w:val="28"/>
          <w:szCs w:val="28"/>
        </w:rPr>
        <w:t>процессы</w:t>
      </w:r>
      <w:r w:rsidRPr="00713C8E">
        <w:rPr>
          <w:rFonts w:ascii="Times New Roman" w:hAnsi="Times New Roman" w:cs="Times New Roman"/>
          <w:sz w:val="28"/>
          <w:szCs w:val="28"/>
        </w:rPr>
        <w:t>,</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связанны</w:t>
      </w:r>
      <w:r w:rsidRPr="00713C8E">
        <w:rPr>
          <w:rFonts w:ascii="Times New Roman" w:hAnsi="Times New Roman" w:cs="Times New Roman"/>
          <w:sz w:val="28"/>
          <w:szCs w:val="28"/>
        </w:rPr>
        <w:t>е</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20"/>
          <w:sz w:val="28"/>
          <w:szCs w:val="28"/>
        </w:rPr>
        <w:t xml:space="preserve"> </w:t>
      </w:r>
      <w:r w:rsidRPr="00713C8E">
        <w:rPr>
          <w:rFonts w:ascii="Times New Roman" w:hAnsi="Times New Roman" w:cs="Times New Roman"/>
          <w:spacing w:val="1"/>
          <w:sz w:val="28"/>
          <w:szCs w:val="28"/>
        </w:rPr>
        <w:t>хранением</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преобразование</w:t>
      </w:r>
      <w:r w:rsidRPr="00713C8E">
        <w:rPr>
          <w:rFonts w:ascii="Times New Roman" w:hAnsi="Times New Roman" w:cs="Times New Roman"/>
          <w:sz w:val="28"/>
          <w:szCs w:val="28"/>
        </w:rPr>
        <w:t>м</w:t>
      </w:r>
      <w:r w:rsidRPr="00713C8E">
        <w:rPr>
          <w:rFonts w:ascii="Times New Roman" w:hAnsi="Times New Roman" w:cs="Times New Roman"/>
          <w:spacing w:val="-10"/>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передаче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Пример</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информационны</w:t>
      </w:r>
      <w:r w:rsidRPr="00713C8E">
        <w:rPr>
          <w:rFonts w:ascii="Times New Roman" w:hAnsi="Times New Roman" w:cs="Times New Roman"/>
          <w:sz w:val="28"/>
          <w:szCs w:val="28"/>
        </w:rPr>
        <w:t>х</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 xml:space="preserve">процессов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окружающе</w:t>
      </w:r>
      <w:r w:rsidRPr="00713C8E">
        <w:rPr>
          <w:rFonts w:ascii="Times New Roman" w:hAnsi="Times New Roman" w:cs="Times New Roman"/>
          <w:sz w:val="28"/>
          <w:szCs w:val="28"/>
        </w:rPr>
        <w:t>м</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мире</w:t>
      </w:r>
      <w:r w:rsidRPr="00713C8E">
        <w:rPr>
          <w:rFonts w:ascii="Times New Roman" w:hAnsi="Times New Roman" w:cs="Times New Roman"/>
          <w:sz w:val="28"/>
          <w:szCs w:val="28"/>
        </w:rPr>
        <w:t>.</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Анали</w:t>
      </w:r>
      <w:r w:rsidRPr="00713C8E">
        <w:rPr>
          <w:rFonts w:ascii="Times New Roman" w:hAnsi="Times New Roman" w:cs="Times New Roman"/>
          <w:sz w:val="28"/>
          <w:szCs w:val="28"/>
        </w:rPr>
        <w:t>з</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p>
    <w:p w:rsidR="00B540EE" w:rsidRPr="00713C8E" w:rsidRDefault="00B540EE" w:rsidP="00F17097">
      <w:pPr>
        <w:pStyle w:val="a9"/>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Ком</w:t>
      </w:r>
      <w:r w:rsidRPr="00713C8E">
        <w:rPr>
          <w:rFonts w:ascii="Times New Roman" w:eastAsia="Times New Roman" w:hAnsi="Times New Roman"/>
          <w:b/>
          <w:bCs/>
          <w:sz w:val="28"/>
          <w:szCs w:val="28"/>
        </w:rPr>
        <w:t>п</w:t>
      </w:r>
      <w:r w:rsidRPr="00713C8E">
        <w:rPr>
          <w:rFonts w:ascii="Times New Roman" w:eastAsia="Times New Roman" w:hAnsi="Times New Roman"/>
          <w:b/>
          <w:bCs/>
          <w:spacing w:val="1"/>
          <w:sz w:val="28"/>
          <w:szCs w:val="28"/>
        </w:rPr>
        <w:t>ь</w:t>
      </w:r>
      <w:r w:rsidRPr="00713C8E">
        <w:rPr>
          <w:rFonts w:ascii="Times New Roman" w:eastAsia="Times New Roman" w:hAnsi="Times New Roman"/>
          <w:b/>
          <w:bCs/>
          <w:spacing w:val="-2"/>
          <w:sz w:val="28"/>
          <w:szCs w:val="28"/>
        </w:rPr>
        <w:t>ю</w:t>
      </w:r>
      <w:r w:rsidRPr="00713C8E">
        <w:rPr>
          <w:rFonts w:ascii="Times New Roman" w:eastAsia="Times New Roman" w:hAnsi="Times New Roman"/>
          <w:b/>
          <w:bCs/>
          <w:spacing w:val="2"/>
          <w:sz w:val="28"/>
          <w:szCs w:val="28"/>
        </w:rPr>
        <w:t>т</w:t>
      </w:r>
      <w:r w:rsidRPr="00713C8E">
        <w:rPr>
          <w:rFonts w:ascii="Times New Roman" w:eastAsia="Times New Roman" w:hAnsi="Times New Roman"/>
          <w:b/>
          <w:bCs/>
          <w:spacing w:val="1"/>
          <w:sz w:val="28"/>
          <w:szCs w:val="28"/>
        </w:rPr>
        <w:t>е</w:t>
      </w:r>
      <w:r w:rsidRPr="00713C8E">
        <w:rPr>
          <w:rFonts w:ascii="Times New Roman" w:eastAsia="Times New Roman" w:hAnsi="Times New Roman"/>
          <w:b/>
          <w:bCs/>
          <w:sz w:val="28"/>
          <w:szCs w:val="28"/>
        </w:rPr>
        <w:t>р</w:t>
      </w:r>
      <w:r w:rsidRPr="00713C8E">
        <w:rPr>
          <w:rFonts w:ascii="Times New Roman" w:eastAsia="Times New Roman" w:hAnsi="Times New Roman"/>
          <w:b/>
          <w:bCs/>
          <w:spacing w:val="-14"/>
          <w:sz w:val="28"/>
          <w:szCs w:val="28"/>
        </w:rPr>
        <w:t xml:space="preserve"> </w:t>
      </w:r>
      <w:r w:rsidRPr="00713C8E">
        <w:rPr>
          <w:rFonts w:ascii="Times New Roman" w:eastAsia="Times New Roman" w:hAnsi="Times New Roman"/>
          <w:b/>
          <w:bCs/>
          <w:sz w:val="28"/>
          <w:szCs w:val="28"/>
        </w:rPr>
        <w:t>–</w:t>
      </w:r>
      <w:r w:rsidRPr="00713C8E">
        <w:rPr>
          <w:rFonts w:ascii="Times New Roman" w:eastAsia="Times New Roman" w:hAnsi="Times New Roman"/>
          <w:b/>
          <w:bCs/>
          <w:spacing w:val="-2"/>
          <w:sz w:val="28"/>
          <w:szCs w:val="28"/>
        </w:rPr>
        <w:t xml:space="preserve"> </w:t>
      </w:r>
      <w:r w:rsidRPr="00713C8E">
        <w:rPr>
          <w:rFonts w:ascii="Times New Roman" w:eastAsia="Times New Roman" w:hAnsi="Times New Roman"/>
          <w:b/>
          <w:bCs/>
          <w:spacing w:val="2"/>
          <w:sz w:val="28"/>
          <w:szCs w:val="28"/>
        </w:rPr>
        <w:t>у</w:t>
      </w:r>
      <w:r w:rsidRPr="00713C8E">
        <w:rPr>
          <w:rFonts w:ascii="Times New Roman" w:eastAsia="Times New Roman" w:hAnsi="Times New Roman"/>
          <w:b/>
          <w:bCs/>
          <w:spacing w:val="-2"/>
          <w:sz w:val="28"/>
          <w:szCs w:val="28"/>
        </w:rPr>
        <w:t>н</w:t>
      </w:r>
      <w:r w:rsidRPr="00713C8E">
        <w:rPr>
          <w:rFonts w:ascii="Times New Roman" w:eastAsia="Times New Roman" w:hAnsi="Times New Roman"/>
          <w:b/>
          <w:bCs/>
          <w:sz w:val="28"/>
          <w:szCs w:val="28"/>
        </w:rPr>
        <w:t>и</w:t>
      </w:r>
      <w:r w:rsidRPr="00713C8E">
        <w:rPr>
          <w:rFonts w:ascii="Times New Roman" w:eastAsia="Times New Roman" w:hAnsi="Times New Roman"/>
          <w:b/>
          <w:bCs/>
          <w:spacing w:val="1"/>
          <w:sz w:val="28"/>
          <w:szCs w:val="28"/>
        </w:rPr>
        <w:t>верс</w:t>
      </w:r>
      <w:r w:rsidRPr="00713C8E">
        <w:rPr>
          <w:rFonts w:ascii="Times New Roman" w:eastAsia="Times New Roman" w:hAnsi="Times New Roman"/>
          <w:b/>
          <w:bCs/>
          <w:sz w:val="28"/>
          <w:szCs w:val="28"/>
        </w:rPr>
        <w:t>а</w:t>
      </w:r>
      <w:r w:rsidRPr="00713C8E">
        <w:rPr>
          <w:rFonts w:ascii="Times New Roman" w:eastAsia="Times New Roman" w:hAnsi="Times New Roman"/>
          <w:b/>
          <w:bCs/>
          <w:spacing w:val="2"/>
          <w:sz w:val="28"/>
          <w:szCs w:val="28"/>
        </w:rPr>
        <w:t>л</w:t>
      </w:r>
      <w:r w:rsidRPr="00713C8E">
        <w:rPr>
          <w:rFonts w:ascii="Times New Roman" w:eastAsia="Times New Roman" w:hAnsi="Times New Roman"/>
          <w:b/>
          <w:bCs/>
          <w:spacing w:val="1"/>
          <w:sz w:val="28"/>
          <w:szCs w:val="28"/>
        </w:rPr>
        <w:t>ьно</w:t>
      </w:r>
      <w:r w:rsidRPr="00713C8E">
        <w:rPr>
          <w:rFonts w:ascii="Times New Roman" w:eastAsia="Times New Roman" w:hAnsi="Times New Roman"/>
          <w:b/>
          <w:bCs/>
          <w:sz w:val="28"/>
          <w:szCs w:val="28"/>
        </w:rPr>
        <w:t>е</w:t>
      </w:r>
      <w:r w:rsidRPr="00713C8E">
        <w:rPr>
          <w:rFonts w:ascii="Times New Roman" w:eastAsia="Times New Roman" w:hAnsi="Times New Roman"/>
          <w:b/>
          <w:bCs/>
          <w:spacing w:val="-20"/>
          <w:sz w:val="28"/>
          <w:szCs w:val="28"/>
        </w:rPr>
        <w:t xml:space="preserve"> </w:t>
      </w:r>
      <w:r w:rsidRPr="00713C8E">
        <w:rPr>
          <w:rFonts w:ascii="Times New Roman" w:eastAsia="Times New Roman" w:hAnsi="Times New Roman"/>
          <w:b/>
          <w:bCs/>
          <w:spacing w:val="2"/>
          <w:sz w:val="28"/>
          <w:szCs w:val="28"/>
        </w:rPr>
        <w:t>у</w:t>
      </w:r>
      <w:r w:rsidRPr="00713C8E">
        <w:rPr>
          <w:rFonts w:ascii="Times New Roman" w:eastAsia="Times New Roman" w:hAnsi="Times New Roman"/>
          <w:b/>
          <w:bCs/>
          <w:spacing w:val="-1"/>
          <w:sz w:val="28"/>
          <w:szCs w:val="28"/>
        </w:rPr>
        <w:t>с</w:t>
      </w:r>
      <w:r w:rsidRPr="00713C8E">
        <w:rPr>
          <w:rFonts w:ascii="Times New Roman" w:eastAsia="Times New Roman" w:hAnsi="Times New Roman"/>
          <w:b/>
          <w:bCs/>
          <w:spacing w:val="2"/>
          <w:sz w:val="28"/>
          <w:szCs w:val="28"/>
        </w:rPr>
        <w:t>т</w:t>
      </w:r>
      <w:r w:rsidRPr="00713C8E">
        <w:rPr>
          <w:rFonts w:ascii="Times New Roman" w:eastAsia="Times New Roman" w:hAnsi="Times New Roman"/>
          <w:b/>
          <w:bCs/>
          <w:spacing w:val="-2"/>
          <w:sz w:val="28"/>
          <w:szCs w:val="28"/>
        </w:rPr>
        <w:t>р</w:t>
      </w:r>
      <w:r w:rsidRPr="00713C8E">
        <w:rPr>
          <w:rFonts w:ascii="Times New Roman" w:eastAsia="Times New Roman" w:hAnsi="Times New Roman"/>
          <w:b/>
          <w:bCs/>
          <w:sz w:val="28"/>
          <w:szCs w:val="28"/>
        </w:rPr>
        <w:t>ой</w:t>
      </w:r>
      <w:r w:rsidRPr="00713C8E">
        <w:rPr>
          <w:rFonts w:ascii="Times New Roman" w:eastAsia="Times New Roman" w:hAnsi="Times New Roman"/>
          <w:b/>
          <w:bCs/>
          <w:spacing w:val="1"/>
          <w:sz w:val="28"/>
          <w:szCs w:val="28"/>
        </w:rPr>
        <w:t>с</w:t>
      </w:r>
      <w:r w:rsidRPr="00713C8E">
        <w:rPr>
          <w:rFonts w:ascii="Times New Roman" w:eastAsia="Times New Roman" w:hAnsi="Times New Roman"/>
          <w:b/>
          <w:bCs/>
          <w:spacing w:val="2"/>
          <w:sz w:val="28"/>
          <w:szCs w:val="28"/>
        </w:rPr>
        <w:t>т</w:t>
      </w:r>
      <w:r w:rsidRPr="00713C8E">
        <w:rPr>
          <w:rFonts w:ascii="Times New Roman" w:eastAsia="Times New Roman" w:hAnsi="Times New Roman"/>
          <w:b/>
          <w:bCs/>
          <w:spacing w:val="1"/>
          <w:sz w:val="28"/>
          <w:szCs w:val="28"/>
        </w:rPr>
        <w:t>в</w:t>
      </w:r>
      <w:r w:rsidRPr="00713C8E">
        <w:rPr>
          <w:rFonts w:ascii="Times New Roman" w:eastAsia="Times New Roman" w:hAnsi="Times New Roman"/>
          <w:b/>
          <w:bCs/>
          <w:sz w:val="28"/>
          <w:szCs w:val="28"/>
        </w:rPr>
        <w:t>о</w:t>
      </w:r>
      <w:r w:rsidRPr="00713C8E">
        <w:rPr>
          <w:rFonts w:ascii="Times New Roman" w:eastAsia="Times New Roman" w:hAnsi="Times New Roman"/>
          <w:b/>
          <w:bCs/>
          <w:spacing w:val="-15"/>
          <w:sz w:val="28"/>
          <w:szCs w:val="28"/>
        </w:rPr>
        <w:t xml:space="preserve"> </w:t>
      </w:r>
      <w:r w:rsidRPr="00713C8E">
        <w:rPr>
          <w:rFonts w:ascii="Times New Roman" w:eastAsia="Times New Roman" w:hAnsi="Times New Roman"/>
          <w:b/>
          <w:bCs/>
          <w:spacing w:val="2"/>
          <w:sz w:val="28"/>
          <w:szCs w:val="28"/>
        </w:rPr>
        <w:t>о</w:t>
      </w:r>
      <w:r w:rsidRPr="00713C8E">
        <w:rPr>
          <w:rFonts w:ascii="Times New Roman" w:eastAsia="Times New Roman" w:hAnsi="Times New Roman"/>
          <w:b/>
          <w:bCs/>
          <w:sz w:val="28"/>
          <w:szCs w:val="28"/>
        </w:rPr>
        <w:t>б</w:t>
      </w:r>
      <w:r w:rsidRPr="00713C8E">
        <w:rPr>
          <w:rFonts w:ascii="Times New Roman" w:eastAsia="Times New Roman" w:hAnsi="Times New Roman"/>
          <w:b/>
          <w:bCs/>
          <w:spacing w:val="1"/>
          <w:sz w:val="28"/>
          <w:szCs w:val="28"/>
        </w:rPr>
        <w:t>р</w:t>
      </w:r>
      <w:r w:rsidRPr="00713C8E">
        <w:rPr>
          <w:rFonts w:ascii="Times New Roman" w:eastAsia="Times New Roman" w:hAnsi="Times New Roman"/>
          <w:b/>
          <w:bCs/>
          <w:sz w:val="28"/>
          <w:szCs w:val="28"/>
        </w:rPr>
        <w:t>аб</w:t>
      </w:r>
      <w:r w:rsidRPr="00713C8E">
        <w:rPr>
          <w:rFonts w:ascii="Times New Roman" w:eastAsia="Times New Roman" w:hAnsi="Times New Roman"/>
          <w:b/>
          <w:bCs/>
          <w:spacing w:val="2"/>
          <w:sz w:val="28"/>
          <w:szCs w:val="28"/>
        </w:rPr>
        <w:t>от</w:t>
      </w:r>
      <w:r w:rsidRPr="00713C8E">
        <w:rPr>
          <w:rFonts w:ascii="Times New Roman" w:eastAsia="Times New Roman" w:hAnsi="Times New Roman"/>
          <w:b/>
          <w:bCs/>
          <w:sz w:val="28"/>
          <w:szCs w:val="28"/>
        </w:rPr>
        <w:t>ки</w:t>
      </w:r>
      <w:r w:rsidRPr="00713C8E">
        <w:rPr>
          <w:rFonts w:ascii="Times New Roman" w:eastAsia="Times New Roman" w:hAnsi="Times New Roman"/>
          <w:b/>
          <w:bCs/>
          <w:spacing w:val="-12"/>
          <w:sz w:val="28"/>
          <w:szCs w:val="28"/>
        </w:rPr>
        <w:t xml:space="preserve"> </w:t>
      </w:r>
      <w:r w:rsidRPr="00713C8E">
        <w:rPr>
          <w:rFonts w:ascii="Times New Roman" w:eastAsia="Times New Roman" w:hAnsi="Times New Roman"/>
          <w:b/>
          <w:bCs/>
          <w:sz w:val="28"/>
          <w:szCs w:val="28"/>
        </w:rPr>
        <w:t>данны</w:t>
      </w:r>
      <w:r w:rsidRPr="00713C8E">
        <w:rPr>
          <w:rFonts w:ascii="Times New Roman" w:eastAsia="Times New Roman" w:hAnsi="Times New Roman"/>
          <w:b/>
          <w:bCs/>
          <w:spacing w:val="-1"/>
          <w:sz w:val="28"/>
          <w:szCs w:val="28"/>
        </w:rPr>
        <w:t>х</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Устройств</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компьютера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процессор</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оперативна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память</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внешня</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энергонезависима</w:t>
      </w:r>
      <w:r w:rsidRPr="00713C8E">
        <w:rPr>
          <w:rFonts w:ascii="Times New Roman" w:hAnsi="Times New Roman" w:cs="Times New Roman"/>
          <w:sz w:val="28"/>
          <w:szCs w:val="28"/>
        </w:rPr>
        <w:t>я</w:t>
      </w:r>
      <w:r w:rsidRPr="00713C8E">
        <w:rPr>
          <w:rFonts w:ascii="Times New Roman" w:hAnsi="Times New Roman" w:cs="Times New Roman"/>
          <w:spacing w:val="-22"/>
          <w:sz w:val="28"/>
          <w:szCs w:val="28"/>
        </w:rPr>
        <w:t xml:space="preserve"> </w:t>
      </w:r>
      <w:r w:rsidRPr="00713C8E">
        <w:rPr>
          <w:rFonts w:ascii="Times New Roman" w:hAnsi="Times New Roman" w:cs="Times New Roman"/>
          <w:spacing w:val="1"/>
          <w:sz w:val="28"/>
          <w:szCs w:val="28"/>
        </w:rPr>
        <w:t>память</w:t>
      </w:r>
      <w:r w:rsidRPr="00713C8E">
        <w:rPr>
          <w:rFonts w:ascii="Times New Roman" w:hAnsi="Times New Roman" w:cs="Times New Roman"/>
          <w:sz w:val="28"/>
          <w:szCs w:val="28"/>
        </w:rPr>
        <w:t>,</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устройств</w:t>
      </w:r>
      <w:r w:rsidRPr="00713C8E">
        <w:rPr>
          <w:rFonts w:ascii="Times New Roman" w:hAnsi="Times New Roman" w:cs="Times New Roman"/>
          <w:sz w:val="28"/>
          <w:szCs w:val="28"/>
        </w:rPr>
        <w:t>а</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ввод</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-вывода</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Рол</w:t>
      </w:r>
      <w:r w:rsidRPr="00713C8E">
        <w:rPr>
          <w:rFonts w:ascii="Times New Roman" w:hAnsi="Times New Roman" w:cs="Times New Roman"/>
          <w:sz w:val="28"/>
          <w:szCs w:val="28"/>
        </w:rPr>
        <w:t>ь</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програм</w:t>
      </w:r>
      <w:r w:rsidRPr="00713C8E">
        <w:rPr>
          <w:rFonts w:ascii="Times New Roman" w:hAnsi="Times New Roman" w:cs="Times New Roman"/>
          <w:sz w:val="28"/>
          <w:szCs w:val="28"/>
        </w:rPr>
        <w:t>м</w:t>
      </w:r>
      <w:r w:rsidRPr="00713C8E">
        <w:rPr>
          <w:rFonts w:ascii="Times New Roman" w:hAnsi="Times New Roman" w:cs="Times New Roman"/>
          <w:spacing w:val="-11"/>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использовани</w:t>
      </w:r>
      <w:r w:rsidRPr="00713C8E">
        <w:rPr>
          <w:rFonts w:ascii="Times New Roman" w:hAnsi="Times New Roman" w:cs="Times New Roman"/>
          <w:sz w:val="28"/>
          <w:szCs w:val="28"/>
        </w:rPr>
        <w:t>и</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компьютера</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Носител</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информации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используемы</w:t>
      </w:r>
      <w:r w:rsidRPr="00713C8E">
        <w:rPr>
          <w:rFonts w:ascii="Times New Roman" w:hAnsi="Times New Roman" w:cs="Times New Roman"/>
          <w:sz w:val="28"/>
          <w:szCs w:val="28"/>
        </w:rPr>
        <w:t xml:space="preserve">е в </w:t>
      </w:r>
      <w:r w:rsidRPr="00713C8E">
        <w:rPr>
          <w:rFonts w:ascii="Times New Roman" w:hAnsi="Times New Roman" w:cs="Times New Roman"/>
          <w:spacing w:val="1"/>
          <w:sz w:val="28"/>
          <w:szCs w:val="28"/>
        </w:rPr>
        <w:t>ИКТ</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истори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перспектив</w:t>
      </w:r>
      <w:r w:rsidRPr="00713C8E">
        <w:rPr>
          <w:rFonts w:ascii="Times New Roman" w:hAnsi="Times New Roman" w:cs="Times New Roman"/>
          <w:sz w:val="28"/>
          <w:szCs w:val="28"/>
        </w:rPr>
        <w:t>ы</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развития</w:t>
      </w:r>
      <w:r w:rsidRPr="00713C8E">
        <w:rPr>
          <w:rFonts w:ascii="Times New Roman" w:hAnsi="Times New Roman" w:cs="Times New Roman"/>
          <w:sz w:val="28"/>
          <w:szCs w:val="28"/>
        </w:rPr>
        <w:t>.</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Представлени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объ</w:t>
      </w:r>
      <w:r w:rsidR="00245F1D"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ма</w:t>
      </w:r>
      <w:r w:rsidRPr="00713C8E">
        <w:rPr>
          <w:rFonts w:ascii="Times New Roman" w:hAnsi="Times New Roman" w:cs="Times New Roman"/>
          <w:sz w:val="28"/>
          <w:szCs w:val="28"/>
        </w:rPr>
        <w:t>х</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данны</w:t>
      </w:r>
      <w:r w:rsidRPr="00713C8E">
        <w:rPr>
          <w:rFonts w:ascii="Times New Roman" w:hAnsi="Times New Roman" w:cs="Times New Roman"/>
          <w:sz w:val="28"/>
          <w:szCs w:val="28"/>
        </w:rPr>
        <w:t>х</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скоростях доступа</w:t>
      </w:r>
      <w:r w:rsidRPr="00713C8E">
        <w:rPr>
          <w:rFonts w:ascii="Times New Roman" w:hAnsi="Times New Roman" w:cs="Times New Roman"/>
          <w:sz w:val="28"/>
          <w:szCs w:val="28"/>
        </w:rPr>
        <w:t>,</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характерны</w:t>
      </w:r>
      <w:r w:rsidRPr="00713C8E">
        <w:rPr>
          <w:rFonts w:ascii="Times New Roman" w:hAnsi="Times New Roman" w:cs="Times New Roman"/>
          <w:sz w:val="28"/>
          <w:szCs w:val="28"/>
        </w:rPr>
        <w:t>х</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дл</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различны</w:t>
      </w:r>
      <w:r w:rsidRPr="00713C8E">
        <w:rPr>
          <w:rFonts w:ascii="Times New Roman" w:hAnsi="Times New Roman" w:cs="Times New Roman"/>
          <w:sz w:val="28"/>
          <w:szCs w:val="28"/>
        </w:rPr>
        <w:t>х</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видо</w:t>
      </w:r>
      <w:r w:rsidRPr="00713C8E">
        <w:rPr>
          <w:rFonts w:ascii="Times New Roman" w:hAnsi="Times New Roman" w:cs="Times New Roman"/>
          <w:sz w:val="28"/>
          <w:szCs w:val="28"/>
        </w:rPr>
        <w:t>в</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носителей</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Истори</w:t>
      </w:r>
      <w:r w:rsidRPr="00713C8E">
        <w:rPr>
          <w:rFonts w:ascii="Times New Roman" w:hAnsi="Times New Roman" w:cs="Times New Roman"/>
          <w:sz w:val="28"/>
          <w:szCs w:val="28"/>
        </w:rPr>
        <w:t>я</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тенденци</w:t>
      </w:r>
      <w:r w:rsidRPr="00713C8E">
        <w:rPr>
          <w:rFonts w:ascii="Times New Roman" w:hAnsi="Times New Roman" w:cs="Times New Roman"/>
          <w:sz w:val="28"/>
          <w:szCs w:val="28"/>
        </w:rPr>
        <w:t>и</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развити</w:t>
      </w:r>
      <w:r w:rsidRPr="00713C8E">
        <w:rPr>
          <w:rFonts w:ascii="Times New Roman" w:hAnsi="Times New Roman" w:cs="Times New Roman"/>
          <w:sz w:val="28"/>
          <w:szCs w:val="28"/>
        </w:rPr>
        <w:t>я</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компьютеров</w:t>
      </w:r>
      <w:r w:rsidRPr="00713C8E">
        <w:rPr>
          <w:rFonts w:ascii="Times New Roman" w:hAnsi="Times New Roman" w:cs="Times New Roman"/>
          <w:sz w:val="28"/>
          <w:szCs w:val="28"/>
        </w:rPr>
        <w:t>,</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улучшени</w:t>
      </w:r>
      <w:r w:rsidRPr="00713C8E">
        <w:rPr>
          <w:rFonts w:ascii="Times New Roman" w:hAnsi="Times New Roman" w:cs="Times New Roman"/>
          <w:sz w:val="28"/>
          <w:szCs w:val="28"/>
        </w:rPr>
        <w:t>е</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характеристи</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компьютеров</w:t>
      </w:r>
      <w:r w:rsidRPr="00713C8E">
        <w:rPr>
          <w:rFonts w:ascii="Times New Roman" w:hAnsi="Times New Roman" w:cs="Times New Roman"/>
          <w:sz w:val="28"/>
          <w:szCs w:val="28"/>
        </w:rPr>
        <w:t>.</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Суперкомпьютеры</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lastRenderedPageBreak/>
        <w:t>Физически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ограничени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значени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характеристи</w:t>
      </w:r>
      <w:r w:rsidRPr="00713C8E">
        <w:rPr>
          <w:rFonts w:ascii="Times New Roman" w:hAnsi="Times New Roman" w:cs="Times New Roman"/>
          <w:i/>
          <w:sz w:val="28"/>
          <w:szCs w:val="28"/>
        </w:rPr>
        <w:t xml:space="preserve">к </w:t>
      </w:r>
      <w:r w:rsidRPr="00713C8E">
        <w:rPr>
          <w:rFonts w:ascii="Times New Roman" w:hAnsi="Times New Roman" w:cs="Times New Roman"/>
          <w:i/>
          <w:spacing w:val="1"/>
          <w:sz w:val="28"/>
          <w:szCs w:val="28"/>
        </w:rPr>
        <w:t>компьютеров</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Параллельны</w:t>
      </w:r>
      <w:r w:rsidRPr="00713C8E">
        <w:rPr>
          <w:rFonts w:ascii="Times New Roman" w:hAnsi="Times New Roman" w:cs="Times New Roman"/>
          <w:i/>
          <w:sz w:val="28"/>
          <w:szCs w:val="28"/>
        </w:rPr>
        <w:t>е</w:t>
      </w:r>
      <w:r w:rsidRPr="00713C8E">
        <w:rPr>
          <w:rFonts w:ascii="Times New Roman" w:hAnsi="Times New Roman" w:cs="Times New Roman"/>
          <w:i/>
          <w:spacing w:val="-17"/>
          <w:sz w:val="28"/>
          <w:szCs w:val="28"/>
        </w:rPr>
        <w:t xml:space="preserve"> </w:t>
      </w:r>
      <w:r w:rsidRPr="00713C8E">
        <w:rPr>
          <w:rFonts w:ascii="Times New Roman" w:hAnsi="Times New Roman" w:cs="Times New Roman"/>
          <w:i/>
          <w:spacing w:val="1"/>
          <w:sz w:val="28"/>
          <w:szCs w:val="28"/>
        </w:rPr>
        <w:t>вычисления</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Математически</w:t>
      </w:r>
      <w:r w:rsidRPr="00713C8E">
        <w:rPr>
          <w:rFonts w:ascii="Times New Roman" w:hAnsi="Times New Roman" w:cs="Times New Roman"/>
          <w:b/>
          <w:bCs/>
          <w:sz w:val="28"/>
          <w:szCs w:val="28"/>
        </w:rPr>
        <w:t>е</w:t>
      </w:r>
      <w:r w:rsidRPr="00713C8E">
        <w:rPr>
          <w:rFonts w:ascii="Times New Roman" w:hAnsi="Times New Roman" w:cs="Times New Roman"/>
          <w:b/>
          <w:bCs/>
          <w:spacing w:val="-21"/>
          <w:sz w:val="28"/>
          <w:szCs w:val="28"/>
        </w:rPr>
        <w:t xml:space="preserve"> </w:t>
      </w:r>
      <w:r w:rsidRPr="00713C8E">
        <w:rPr>
          <w:rFonts w:ascii="Times New Roman" w:hAnsi="Times New Roman" w:cs="Times New Roman"/>
          <w:b/>
          <w:bCs/>
          <w:spacing w:val="1"/>
          <w:sz w:val="28"/>
          <w:szCs w:val="28"/>
        </w:rPr>
        <w:t>основ</w:t>
      </w:r>
      <w:r w:rsidRPr="00713C8E">
        <w:rPr>
          <w:rFonts w:ascii="Times New Roman" w:hAnsi="Times New Roman" w:cs="Times New Roman"/>
          <w:b/>
          <w:bCs/>
          <w:sz w:val="28"/>
          <w:szCs w:val="28"/>
        </w:rPr>
        <w:t>ы</w:t>
      </w:r>
      <w:r w:rsidRPr="00713C8E">
        <w:rPr>
          <w:rFonts w:ascii="Times New Roman" w:hAnsi="Times New Roman" w:cs="Times New Roman"/>
          <w:b/>
          <w:bCs/>
          <w:spacing w:val="-8"/>
          <w:sz w:val="28"/>
          <w:szCs w:val="28"/>
        </w:rPr>
        <w:t xml:space="preserve"> </w:t>
      </w:r>
      <w:r w:rsidRPr="00713C8E">
        <w:rPr>
          <w:rFonts w:ascii="Times New Roman" w:hAnsi="Times New Roman" w:cs="Times New Roman"/>
          <w:b/>
          <w:bCs/>
          <w:spacing w:val="1"/>
          <w:sz w:val="28"/>
          <w:szCs w:val="28"/>
        </w:rPr>
        <w:t>информатик</w:t>
      </w:r>
      <w:r w:rsidRPr="00713C8E">
        <w:rPr>
          <w:rFonts w:ascii="Times New Roman" w:hAnsi="Times New Roman" w:cs="Times New Roman"/>
          <w:b/>
          <w:bCs/>
          <w:sz w:val="28"/>
          <w:szCs w:val="28"/>
        </w:rPr>
        <w:t>и</w:t>
      </w:r>
    </w:p>
    <w:p w:rsidR="00B540EE" w:rsidRPr="00713C8E" w:rsidRDefault="00B540EE" w:rsidP="00F17097">
      <w:pPr>
        <w:pStyle w:val="a9"/>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Текст</w:t>
      </w:r>
      <w:r w:rsidRPr="00713C8E">
        <w:rPr>
          <w:rFonts w:ascii="Times New Roman" w:eastAsia="Times New Roman" w:hAnsi="Times New Roman"/>
          <w:b/>
          <w:bCs/>
          <w:sz w:val="28"/>
          <w:szCs w:val="28"/>
        </w:rPr>
        <w:t>ы</w:t>
      </w:r>
      <w:r w:rsidRPr="00713C8E">
        <w:rPr>
          <w:rFonts w:ascii="Times New Roman" w:eastAsia="Times New Roman" w:hAnsi="Times New Roman"/>
          <w:b/>
          <w:bCs/>
          <w:spacing w:val="-9"/>
          <w:sz w:val="28"/>
          <w:szCs w:val="28"/>
        </w:rPr>
        <w:t xml:space="preserve"> </w:t>
      </w:r>
      <w:r w:rsidRPr="00713C8E">
        <w:rPr>
          <w:rFonts w:ascii="Times New Roman" w:eastAsia="Times New Roman" w:hAnsi="Times New Roman"/>
          <w:b/>
          <w:bCs/>
          <w:sz w:val="28"/>
          <w:szCs w:val="28"/>
        </w:rPr>
        <w:t>и</w:t>
      </w:r>
      <w:r w:rsidRPr="00713C8E">
        <w:rPr>
          <w:rFonts w:ascii="Times New Roman" w:eastAsia="Times New Roman" w:hAnsi="Times New Roman"/>
          <w:b/>
          <w:bCs/>
          <w:spacing w:val="-1"/>
          <w:sz w:val="28"/>
          <w:szCs w:val="28"/>
        </w:rPr>
        <w:t xml:space="preserve"> </w:t>
      </w:r>
      <w:r w:rsidRPr="00713C8E">
        <w:rPr>
          <w:rFonts w:ascii="Times New Roman" w:eastAsia="Times New Roman" w:hAnsi="Times New Roman"/>
          <w:b/>
          <w:bCs/>
          <w:spacing w:val="1"/>
          <w:sz w:val="28"/>
          <w:szCs w:val="28"/>
        </w:rPr>
        <w:t>кодировани</w:t>
      </w:r>
      <w:r w:rsidRPr="00713C8E">
        <w:rPr>
          <w:rFonts w:ascii="Times New Roman" w:eastAsia="Times New Roman" w:hAnsi="Times New Roman"/>
          <w:b/>
          <w:bCs/>
          <w:sz w:val="28"/>
          <w:szCs w:val="28"/>
        </w:rPr>
        <w:t>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Символ</w:t>
      </w:r>
      <w:r w:rsidRPr="00713C8E">
        <w:rPr>
          <w:rFonts w:ascii="Times New Roman" w:hAnsi="Times New Roman" w:cs="Times New Roman"/>
          <w:sz w:val="28"/>
          <w:szCs w:val="28"/>
        </w:rPr>
        <w:t>.</w:t>
      </w:r>
      <w:r w:rsidRPr="00713C8E">
        <w:rPr>
          <w:rFonts w:ascii="Times New Roman" w:hAnsi="Times New Roman" w:cs="Times New Roman"/>
          <w:spacing w:val="38"/>
          <w:sz w:val="28"/>
          <w:szCs w:val="28"/>
        </w:rPr>
        <w:t xml:space="preserve"> </w:t>
      </w:r>
      <w:r w:rsidRPr="00713C8E">
        <w:rPr>
          <w:rFonts w:ascii="Times New Roman" w:hAnsi="Times New Roman" w:cs="Times New Roman"/>
          <w:spacing w:val="1"/>
          <w:sz w:val="28"/>
          <w:szCs w:val="28"/>
        </w:rPr>
        <w:t>Алфави</w:t>
      </w:r>
      <w:r w:rsidRPr="00713C8E">
        <w:rPr>
          <w:rFonts w:ascii="Times New Roman" w:hAnsi="Times New Roman" w:cs="Times New Roman"/>
          <w:sz w:val="28"/>
          <w:szCs w:val="28"/>
        </w:rPr>
        <w:t>т</w:t>
      </w:r>
      <w:r w:rsidRPr="00713C8E">
        <w:rPr>
          <w:rFonts w:ascii="Times New Roman" w:hAnsi="Times New Roman" w:cs="Times New Roman"/>
          <w:spacing w:val="37"/>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47"/>
          <w:sz w:val="28"/>
          <w:szCs w:val="28"/>
        </w:rPr>
        <w:t xml:space="preserve"> </w:t>
      </w:r>
      <w:r w:rsidRPr="00713C8E">
        <w:rPr>
          <w:rFonts w:ascii="Times New Roman" w:hAnsi="Times New Roman" w:cs="Times New Roman"/>
          <w:spacing w:val="1"/>
          <w:sz w:val="28"/>
          <w:szCs w:val="28"/>
        </w:rPr>
        <w:t>конечно</w:t>
      </w:r>
      <w:r w:rsidRPr="00713C8E">
        <w:rPr>
          <w:rFonts w:ascii="Times New Roman" w:hAnsi="Times New Roman" w:cs="Times New Roman"/>
          <w:sz w:val="28"/>
          <w:szCs w:val="28"/>
        </w:rPr>
        <w:t>е</w:t>
      </w:r>
      <w:r w:rsidRPr="00713C8E">
        <w:rPr>
          <w:rFonts w:ascii="Times New Roman" w:hAnsi="Times New Roman" w:cs="Times New Roman"/>
          <w:spacing w:val="37"/>
          <w:sz w:val="28"/>
          <w:szCs w:val="28"/>
        </w:rPr>
        <w:t xml:space="preserve"> </w:t>
      </w:r>
      <w:r w:rsidRPr="00713C8E">
        <w:rPr>
          <w:rFonts w:ascii="Times New Roman" w:hAnsi="Times New Roman" w:cs="Times New Roman"/>
          <w:spacing w:val="1"/>
          <w:sz w:val="28"/>
          <w:szCs w:val="28"/>
        </w:rPr>
        <w:t>множеств</w:t>
      </w:r>
      <w:r w:rsidRPr="00713C8E">
        <w:rPr>
          <w:rFonts w:ascii="Times New Roman" w:hAnsi="Times New Roman" w:cs="Times New Roman"/>
          <w:sz w:val="28"/>
          <w:szCs w:val="28"/>
        </w:rPr>
        <w:t>о</w:t>
      </w:r>
      <w:r w:rsidRPr="00713C8E">
        <w:rPr>
          <w:rFonts w:ascii="Times New Roman" w:hAnsi="Times New Roman" w:cs="Times New Roman"/>
          <w:spacing w:val="35"/>
          <w:sz w:val="28"/>
          <w:szCs w:val="28"/>
        </w:rPr>
        <w:t xml:space="preserve"> </w:t>
      </w:r>
      <w:r w:rsidRPr="00713C8E">
        <w:rPr>
          <w:rFonts w:ascii="Times New Roman" w:hAnsi="Times New Roman" w:cs="Times New Roman"/>
          <w:spacing w:val="1"/>
          <w:sz w:val="28"/>
          <w:szCs w:val="28"/>
        </w:rPr>
        <w:t>символов</w:t>
      </w:r>
      <w:r w:rsidRPr="00713C8E">
        <w:rPr>
          <w:rFonts w:ascii="Times New Roman" w:hAnsi="Times New Roman" w:cs="Times New Roman"/>
          <w:sz w:val="28"/>
          <w:szCs w:val="28"/>
        </w:rPr>
        <w:t>.</w:t>
      </w:r>
      <w:r w:rsidRPr="00713C8E">
        <w:rPr>
          <w:rFonts w:ascii="Times New Roman" w:hAnsi="Times New Roman" w:cs="Times New Roman"/>
          <w:spacing w:val="36"/>
          <w:sz w:val="28"/>
          <w:szCs w:val="28"/>
        </w:rPr>
        <w:t xml:space="preserve"> </w:t>
      </w:r>
      <w:r w:rsidRPr="00713C8E">
        <w:rPr>
          <w:rFonts w:ascii="Times New Roman" w:hAnsi="Times New Roman" w:cs="Times New Roman"/>
          <w:spacing w:val="1"/>
          <w:sz w:val="28"/>
          <w:szCs w:val="28"/>
        </w:rPr>
        <w:t>Текс</w:t>
      </w:r>
      <w:r w:rsidRPr="00713C8E">
        <w:rPr>
          <w:rFonts w:ascii="Times New Roman" w:hAnsi="Times New Roman" w:cs="Times New Roman"/>
          <w:sz w:val="28"/>
          <w:szCs w:val="28"/>
        </w:rPr>
        <w:t>т</w:t>
      </w:r>
      <w:r w:rsidRPr="00713C8E">
        <w:rPr>
          <w:rFonts w:ascii="Times New Roman" w:hAnsi="Times New Roman" w:cs="Times New Roman"/>
          <w:spacing w:val="4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47"/>
          <w:sz w:val="28"/>
          <w:szCs w:val="28"/>
        </w:rPr>
        <w:t xml:space="preserve"> </w:t>
      </w:r>
      <w:r w:rsidRPr="00713C8E">
        <w:rPr>
          <w:rFonts w:ascii="Times New Roman" w:hAnsi="Times New Roman" w:cs="Times New Roman"/>
          <w:spacing w:val="1"/>
          <w:sz w:val="28"/>
          <w:szCs w:val="28"/>
        </w:rPr>
        <w:t>конечная последовательност</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символо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данно</w:t>
      </w:r>
      <w:r w:rsidRPr="00713C8E">
        <w:rPr>
          <w:rFonts w:ascii="Times New Roman" w:hAnsi="Times New Roman" w:cs="Times New Roman"/>
          <w:sz w:val="28"/>
          <w:szCs w:val="28"/>
        </w:rPr>
        <w:t xml:space="preserve">го </w:t>
      </w:r>
      <w:r w:rsidRPr="00713C8E">
        <w:rPr>
          <w:rFonts w:ascii="Times New Roman" w:hAnsi="Times New Roman" w:cs="Times New Roman"/>
          <w:spacing w:val="1"/>
          <w:sz w:val="28"/>
          <w:szCs w:val="28"/>
        </w:rPr>
        <w:t>алфавита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Количеств</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различны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тексто</w:t>
      </w:r>
      <w:r w:rsidRPr="00713C8E">
        <w:rPr>
          <w:rFonts w:ascii="Times New Roman" w:hAnsi="Times New Roman" w:cs="Times New Roman"/>
          <w:sz w:val="28"/>
          <w:szCs w:val="28"/>
        </w:rPr>
        <w:t>в</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данно</w:t>
      </w:r>
      <w:r w:rsidRPr="00713C8E">
        <w:rPr>
          <w:rFonts w:ascii="Times New Roman" w:hAnsi="Times New Roman" w:cs="Times New Roman"/>
          <w:sz w:val="28"/>
          <w:szCs w:val="28"/>
        </w:rPr>
        <w:t>й</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длин</w:t>
      </w:r>
      <w:r w:rsidRPr="00713C8E">
        <w:rPr>
          <w:rFonts w:ascii="Times New Roman" w:hAnsi="Times New Roman" w:cs="Times New Roman"/>
          <w:sz w:val="28"/>
          <w:szCs w:val="28"/>
        </w:rPr>
        <w:t>ы</w:t>
      </w:r>
      <w:r w:rsidRPr="00713C8E">
        <w:rPr>
          <w:rFonts w:ascii="Times New Roman" w:hAnsi="Times New Roman" w:cs="Times New Roman"/>
          <w:spacing w:val="-7"/>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данно</w:t>
      </w:r>
      <w:r w:rsidRPr="00713C8E">
        <w:rPr>
          <w:rFonts w:ascii="Times New Roman" w:hAnsi="Times New Roman" w:cs="Times New Roman"/>
          <w:sz w:val="28"/>
          <w:szCs w:val="28"/>
        </w:rPr>
        <w:t>м</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алфавите</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Разнообрази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языко</w:t>
      </w:r>
      <w:r w:rsidRPr="00713C8E">
        <w:rPr>
          <w:rFonts w:ascii="Times New Roman" w:hAnsi="Times New Roman" w:cs="Times New Roman"/>
          <w:i/>
          <w:sz w:val="28"/>
          <w:szCs w:val="28"/>
        </w:rPr>
        <w:t xml:space="preserve">в и </w:t>
      </w:r>
      <w:r w:rsidRPr="00713C8E">
        <w:rPr>
          <w:rFonts w:ascii="Times New Roman" w:hAnsi="Times New Roman" w:cs="Times New Roman"/>
          <w:i/>
          <w:spacing w:val="1"/>
          <w:sz w:val="28"/>
          <w:szCs w:val="28"/>
        </w:rPr>
        <w:t>алфавитов</w:t>
      </w:r>
      <w:r w:rsidRPr="00713C8E">
        <w:rPr>
          <w:rFonts w:ascii="Times New Roman" w:hAnsi="Times New Roman" w:cs="Times New Roman"/>
          <w:i/>
          <w:sz w:val="28"/>
          <w:szCs w:val="28"/>
        </w:rPr>
        <w:t xml:space="preserve">. </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стест</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 xml:space="preserve">ные и </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ма</w:t>
      </w:r>
      <w:r w:rsidRPr="00713C8E">
        <w:rPr>
          <w:rFonts w:ascii="Times New Roman" w:hAnsi="Times New Roman" w:cs="Times New Roman"/>
          <w:i/>
          <w:sz w:val="28"/>
          <w:szCs w:val="28"/>
        </w:rPr>
        <w:t>льн</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язы</w:t>
      </w:r>
      <w:r w:rsidRPr="00713C8E">
        <w:rPr>
          <w:rFonts w:ascii="Times New Roman" w:hAnsi="Times New Roman" w:cs="Times New Roman"/>
          <w:i/>
          <w:sz w:val="28"/>
          <w:szCs w:val="28"/>
        </w:rPr>
        <w:t>к</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8"/>
          <w:sz w:val="28"/>
          <w:szCs w:val="28"/>
        </w:rPr>
        <w:t xml:space="preserve"> </w:t>
      </w:r>
      <w:r w:rsidRPr="00713C8E">
        <w:rPr>
          <w:rFonts w:ascii="Times New Roman" w:hAnsi="Times New Roman" w:cs="Times New Roman"/>
          <w:i/>
          <w:spacing w:val="1"/>
          <w:sz w:val="28"/>
          <w:szCs w:val="28"/>
        </w:rPr>
        <w:t>Алфави</w:t>
      </w:r>
      <w:r w:rsidRPr="00713C8E">
        <w:rPr>
          <w:rFonts w:ascii="Times New Roman" w:hAnsi="Times New Roman" w:cs="Times New Roman"/>
          <w:i/>
          <w:sz w:val="28"/>
          <w:szCs w:val="28"/>
        </w:rPr>
        <w:t>т</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тексто</w:t>
      </w:r>
      <w:r w:rsidRPr="00713C8E">
        <w:rPr>
          <w:rFonts w:ascii="Times New Roman" w:hAnsi="Times New Roman" w:cs="Times New Roman"/>
          <w:i/>
          <w:sz w:val="28"/>
          <w:szCs w:val="28"/>
        </w:rPr>
        <w:t>в</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русско</w:t>
      </w:r>
      <w:r w:rsidRPr="00713C8E">
        <w:rPr>
          <w:rFonts w:ascii="Times New Roman" w:hAnsi="Times New Roman" w:cs="Times New Roman"/>
          <w:i/>
          <w:sz w:val="28"/>
          <w:szCs w:val="28"/>
        </w:rPr>
        <w:t>м</w:t>
      </w:r>
      <w:r w:rsidRPr="00713C8E">
        <w:rPr>
          <w:rFonts w:ascii="Times New Roman" w:hAnsi="Times New Roman" w:cs="Times New Roman"/>
          <w:i/>
          <w:spacing w:val="-9"/>
          <w:sz w:val="28"/>
          <w:szCs w:val="28"/>
        </w:rPr>
        <w:t xml:space="preserve"> </w:t>
      </w:r>
      <w:r w:rsidRPr="00713C8E">
        <w:rPr>
          <w:rFonts w:ascii="Times New Roman" w:hAnsi="Times New Roman" w:cs="Times New Roman"/>
          <w:i/>
          <w:spacing w:val="1"/>
          <w:sz w:val="28"/>
          <w:szCs w:val="28"/>
        </w:rPr>
        <w:t>языке</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Кодировани</w:t>
      </w:r>
      <w:r w:rsidRPr="00713C8E">
        <w:rPr>
          <w:rFonts w:ascii="Times New Roman" w:hAnsi="Times New Roman" w:cs="Times New Roman"/>
          <w:sz w:val="28"/>
          <w:szCs w:val="28"/>
        </w:rPr>
        <w:t>е</w:t>
      </w:r>
      <w:r w:rsidRPr="00713C8E">
        <w:rPr>
          <w:rFonts w:ascii="Times New Roman" w:hAnsi="Times New Roman" w:cs="Times New Roman"/>
          <w:spacing w:val="45"/>
          <w:sz w:val="28"/>
          <w:szCs w:val="28"/>
        </w:rPr>
        <w:t xml:space="preserve"> </w:t>
      </w:r>
      <w:r w:rsidRPr="00713C8E">
        <w:rPr>
          <w:rFonts w:ascii="Times New Roman" w:hAnsi="Times New Roman" w:cs="Times New Roman"/>
          <w:spacing w:val="1"/>
          <w:sz w:val="28"/>
          <w:szCs w:val="28"/>
        </w:rPr>
        <w:t>символо</w:t>
      </w:r>
      <w:r w:rsidRPr="00713C8E">
        <w:rPr>
          <w:rFonts w:ascii="Times New Roman" w:hAnsi="Times New Roman" w:cs="Times New Roman"/>
          <w:sz w:val="28"/>
          <w:szCs w:val="28"/>
        </w:rPr>
        <w:t>в</w:t>
      </w:r>
      <w:r w:rsidRPr="00713C8E">
        <w:rPr>
          <w:rFonts w:ascii="Times New Roman" w:hAnsi="Times New Roman" w:cs="Times New Roman"/>
          <w:spacing w:val="50"/>
          <w:sz w:val="28"/>
          <w:szCs w:val="28"/>
        </w:rPr>
        <w:t xml:space="preserve"> </w:t>
      </w:r>
      <w:r w:rsidRPr="00713C8E">
        <w:rPr>
          <w:rFonts w:ascii="Times New Roman" w:hAnsi="Times New Roman" w:cs="Times New Roman"/>
          <w:spacing w:val="1"/>
          <w:sz w:val="28"/>
          <w:szCs w:val="28"/>
        </w:rPr>
        <w:t>одног</w:t>
      </w:r>
      <w:r w:rsidRPr="00713C8E">
        <w:rPr>
          <w:rFonts w:ascii="Times New Roman" w:hAnsi="Times New Roman" w:cs="Times New Roman"/>
          <w:sz w:val="28"/>
          <w:szCs w:val="28"/>
        </w:rPr>
        <w:t>о</w:t>
      </w:r>
      <w:r w:rsidRPr="00713C8E">
        <w:rPr>
          <w:rFonts w:ascii="Times New Roman" w:hAnsi="Times New Roman" w:cs="Times New Roman"/>
          <w:spacing w:val="53"/>
          <w:sz w:val="28"/>
          <w:szCs w:val="28"/>
        </w:rPr>
        <w:t xml:space="preserve"> </w:t>
      </w:r>
      <w:r w:rsidRPr="00713C8E">
        <w:rPr>
          <w:rFonts w:ascii="Times New Roman" w:hAnsi="Times New Roman" w:cs="Times New Roman"/>
          <w:spacing w:val="1"/>
          <w:sz w:val="28"/>
          <w:szCs w:val="28"/>
        </w:rPr>
        <w:t>алфавит</w:t>
      </w:r>
      <w:r w:rsidRPr="00713C8E">
        <w:rPr>
          <w:rFonts w:ascii="Times New Roman" w:hAnsi="Times New Roman" w:cs="Times New Roman"/>
          <w:sz w:val="28"/>
          <w:szCs w:val="28"/>
        </w:rPr>
        <w:t>а</w:t>
      </w:r>
      <w:r w:rsidRPr="00713C8E">
        <w:rPr>
          <w:rFonts w:ascii="Times New Roman" w:hAnsi="Times New Roman" w:cs="Times New Roman"/>
          <w:spacing w:val="50"/>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60"/>
          <w:sz w:val="28"/>
          <w:szCs w:val="28"/>
        </w:rPr>
        <w:t xml:space="preserve"> </w:t>
      </w:r>
      <w:r w:rsidRPr="00713C8E">
        <w:rPr>
          <w:rFonts w:ascii="Times New Roman" w:hAnsi="Times New Roman" w:cs="Times New Roman"/>
          <w:spacing w:val="1"/>
          <w:sz w:val="28"/>
          <w:szCs w:val="28"/>
        </w:rPr>
        <w:t>помощь</w:t>
      </w:r>
      <w:r w:rsidRPr="00713C8E">
        <w:rPr>
          <w:rFonts w:ascii="Times New Roman" w:hAnsi="Times New Roman" w:cs="Times New Roman"/>
          <w:sz w:val="28"/>
          <w:szCs w:val="28"/>
        </w:rPr>
        <w:t>ю</w:t>
      </w:r>
      <w:r w:rsidRPr="00713C8E">
        <w:rPr>
          <w:rFonts w:ascii="Times New Roman" w:hAnsi="Times New Roman" w:cs="Times New Roman"/>
          <w:spacing w:val="50"/>
          <w:sz w:val="28"/>
          <w:szCs w:val="28"/>
        </w:rPr>
        <w:t xml:space="preserve"> </w:t>
      </w:r>
      <w:r w:rsidRPr="00713C8E">
        <w:rPr>
          <w:rFonts w:ascii="Times New Roman" w:hAnsi="Times New Roman" w:cs="Times New Roman"/>
          <w:spacing w:val="1"/>
          <w:sz w:val="28"/>
          <w:szCs w:val="28"/>
        </w:rPr>
        <w:t>кодовы</w:t>
      </w:r>
      <w:r w:rsidRPr="00713C8E">
        <w:rPr>
          <w:rFonts w:ascii="Times New Roman" w:hAnsi="Times New Roman" w:cs="Times New Roman"/>
          <w:sz w:val="28"/>
          <w:szCs w:val="28"/>
        </w:rPr>
        <w:t>х</w:t>
      </w:r>
      <w:r w:rsidRPr="00713C8E">
        <w:rPr>
          <w:rFonts w:ascii="Times New Roman" w:hAnsi="Times New Roman" w:cs="Times New Roman"/>
          <w:spacing w:val="51"/>
          <w:sz w:val="28"/>
          <w:szCs w:val="28"/>
        </w:rPr>
        <w:t xml:space="preserve"> </w:t>
      </w:r>
      <w:r w:rsidRPr="00713C8E">
        <w:rPr>
          <w:rFonts w:ascii="Times New Roman" w:hAnsi="Times New Roman" w:cs="Times New Roman"/>
          <w:spacing w:val="1"/>
          <w:sz w:val="28"/>
          <w:szCs w:val="28"/>
        </w:rPr>
        <w:t>сло</w:t>
      </w:r>
      <w:r w:rsidRPr="00713C8E">
        <w:rPr>
          <w:rFonts w:ascii="Times New Roman" w:hAnsi="Times New Roman" w:cs="Times New Roman"/>
          <w:sz w:val="28"/>
          <w:szCs w:val="28"/>
        </w:rPr>
        <w:t>в</w:t>
      </w:r>
      <w:r w:rsidRPr="00713C8E">
        <w:rPr>
          <w:rFonts w:ascii="Times New Roman" w:hAnsi="Times New Roman" w:cs="Times New Roman"/>
          <w:spacing w:val="56"/>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друго</w:t>
      </w:r>
      <w:r w:rsidRPr="00713C8E">
        <w:rPr>
          <w:rFonts w:ascii="Times New Roman" w:hAnsi="Times New Roman" w:cs="Times New Roman"/>
          <w:sz w:val="28"/>
          <w:szCs w:val="28"/>
        </w:rPr>
        <w:t>м</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алфавите</w:t>
      </w:r>
      <w:r w:rsidRPr="00713C8E">
        <w:rPr>
          <w:rFonts w:ascii="Times New Roman" w:hAnsi="Times New Roman" w:cs="Times New Roman"/>
          <w:sz w:val="28"/>
          <w:szCs w:val="28"/>
        </w:rPr>
        <w:t>;</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кодова</w:t>
      </w:r>
      <w:r w:rsidRPr="00713C8E">
        <w:rPr>
          <w:rFonts w:ascii="Times New Roman" w:hAnsi="Times New Roman" w:cs="Times New Roman"/>
          <w:sz w:val="28"/>
          <w:szCs w:val="28"/>
        </w:rPr>
        <w:t>я</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таблица</w:t>
      </w:r>
      <w:r w:rsidRPr="00713C8E">
        <w:rPr>
          <w:rFonts w:ascii="Times New Roman" w:hAnsi="Times New Roman" w:cs="Times New Roman"/>
          <w:sz w:val="28"/>
          <w:szCs w:val="28"/>
        </w:rPr>
        <w:t>,</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декодирование</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Двоичны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алфавит</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Представлени</w:t>
      </w:r>
      <w:r w:rsidRPr="00713C8E">
        <w:rPr>
          <w:rFonts w:ascii="Times New Roman" w:hAnsi="Times New Roman" w:cs="Times New Roman"/>
          <w:sz w:val="28"/>
          <w:szCs w:val="28"/>
        </w:rPr>
        <w:t>е</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данны</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компьютер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тексто</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двоично</w:t>
      </w:r>
      <w:r w:rsidRPr="00713C8E">
        <w:rPr>
          <w:rFonts w:ascii="Times New Roman" w:hAnsi="Times New Roman" w:cs="Times New Roman"/>
          <w:sz w:val="28"/>
          <w:szCs w:val="28"/>
        </w:rPr>
        <w:t>м</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алфавите</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Двоичны</w:t>
      </w:r>
      <w:r w:rsidRPr="00713C8E">
        <w:rPr>
          <w:rFonts w:ascii="Times New Roman" w:hAnsi="Times New Roman" w:cs="Times New Roman"/>
          <w:sz w:val="28"/>
          <w:szCs w:val="28"/>
        </w:rPr>
        <w:t>е</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код</w:t>
      </w:r>
      <w:r w:rsidRPr="00713C8E">
        <w:rPr>
          <w:rFonts w:ascii="Times New Roman" w:hAnsi="Times New Roman" w:cs="Times New Roman"/>
          <w:sz w:val="28"/>
          <w:szCs w:val="28"/>
        </w:rPr>
        <w:t>ы</w:t>
      </w:r>
      <w:r w:rsidRPr="00713C8E">
        <w:rPr>
          <w:rFonts w:ascii="Times New Roman" w:hAnsi="Times New Roman" w:cs="Times New Roman"/>
          <w:spacing w:val="2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27"/>
          <w:sz w:val="28"/>
          <w:szCs w:val="28"/>
        </w:rPr>
        <w:t xml:space="preserve"> </w:t>
      </w:r>
      <w:r w:rsidRPr="00713C8E">
        <w:rPr>
          <w:rFonts w:ascii="Times New Roman" w:hAnsi="Times New Roman" w:cs="Times New Roman"/>
          <w:spacing w:val="1"/>
          <w:sz w:val="28"/>
          <w:szCs w:val="28"/>
        </w:rPr>
        <w:t>фиксированно</w:t>
      </w:r>
      <w:r w:rsidRPr="00713C8E">
        <w:rPr>
          <w:rFonts w:ascii="Times New Roman" w:hAnsi="Times New Roman" w:cs="Times New Roman"/>
          <w:sz w:val="28"/>
          <w:szCs w:val="28"/>
        </w:rPr>
        <w:t>й</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длино</w:t>
      </w:r>
      <w:r w:rsidRPr="00713C8E">
        <w:rPr>
          <w:rFonts w:ascii="Times New Roman" w:hAnsi="Times New Roman" w:cs="Times New Roman"/>
          <w:sz w:val="28"/>
          <w:szCs w:val="28"/>
        </w:rPr>
        <w:t>й</w:t>
      </w:r>
      <w:r w:rsidRPr="00713C8E">
        <w:rPr>
          <w:rFonts w:ascii="Times New Roman" w:hAnsi="Times New Roman" w:cs="Times New Roman"/>
          <w:spacing w:val="20"/>
          <w:sz w:val="28"/>
          <w:szCs w:val="28"/>
        </w:rPr>
        <w:t xml:space="preserve"> </w:t>
      </w:r>
      <w:r w:rsidRPr="00713C8E">
        <w:rPr>
          <w:rFonts w:ascii="Times New Roman" w:hAnsi="Times New Roman" w:cs="Times New Roman"/>
          <w:spacing w:val="1"/>
          <w:sz w:val="28"/>
          <w:szCs w:val="28"/>
        </w:rPr>
        <w:t>кодовог</w:t>
      </w:r>
      <w:r w:rsidRPr="00713C8E">
        <w:rPr>
          <w:rFonts w:ascii="Times New Roman" w:hAnsi="Times New Roman" w:cs="Times New Roman"/>
          <w:sz w:val="28"/>
          <w:szCs w:val="28"/>
        </w:rPr>
        <w:t>о</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слова</w:t>
      </w:r>
      <w:r w:rsidRPr="00713C8E">
        <w:rPr>
          <w:rFonts w:ascii="Times New Roman" w:hAnsi="Times New Roman" w:cs="Times New Roman"/>
          <w:sz w:val="28"/>
          <w:szCs w:val="28"/>
        </w:rPr>
        <w:t>.</w:t>
      </w:r>
      <w:r w:rsidRPr="00713C8E">
        <w:rPr>
          <w:rFonts w:ascii="Times New Roman" w:hAnsi="Times New Roman" w:cs="Times New Roman"/>
          <w:spacing w:val="21"/>
          <w:sz w:val="28"/>
          <w:szCs w:val="28"/>
        </w:rPr>
        <w:t xml:space="preserve"> </w:t>
      </w:r>
      <w:r w:rsidRPr="00713C8E">
        <w:rPr>
          <w:rFonts w:ascii="Times New Roman" w:hAnsi="Times New Roman" w:cs="Times New Roman"/>
          <w:spacing w:val="1"/>
          <w:sz w:val="28"/>
          <w:szCs w:val="28"/>
        </w:rPr>
        <w:t>Разрядност</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код</w:t>
      </w:r>
      <w:r w:rsidRPr="00713C8E">
        <w:rPr>
          <w:rFonts w:ascii="Times New Roman" w:hAnsi="Times New Roman" w:cs="Times New Roman"/>
          <w:sz w:val="28"/>
          <w:szCs w:val="28"/>
        </w:rPr>
        <w:t>а –</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длин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кодовог</w:t>
      </w:r>
      <w:r w:rsidRPr="00713C8E">
        <w:rPr>
          <w:rFonts w:ascii="Times New Roman" w:hAnsi="Times New Roman" w:cs="Times New Roman"/>
          <w:sz w:val="28"/>
          <w:szCs w:val="28"/>
        </w:rPr>
        <w:t>о</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слова</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ы</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двоичны</w:t>
      </w:r>
      <w:r w:rsidRPr="00713C8E">
        <w:rPr>
          <w:rFonts w:ascii="Times New Roman" w:hAnsi="Times New Roman" w:cs="Times New Roman"/>
          <w:sz w:val="28"/>
          <w:szCs w:val="28"/>
        </w:rPr>
        <w:t>х</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кодо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разрядность</w:t>
      </w:r>
      <w:r w:rsidRPr="00713C8E">
        <w:rPr>
          <w:rFonts w:ascii="Times New Roman" w:hAnsi="Times New Roman" w:cs="Times New Roman"/>
          <w:sz w:val="28"/>
          <w:szCs w:val="28"/>
        </w:rPr>
        <w:t>ю</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8</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 xml:space="preserve">16, </w:t>
      </w:r>
      <w:r w:rsidRPr="00713C8E">
        <w:rPr>
          <w:rFonts w:ascii="Times New Roman" w:hAnsi="Times New Roman" w:cs="Times New Roman"/>
          <w:spacing w:val="1"/>
          <w:position w:val="-1"/>
          <w:sz w:val="28"/>
          <w:szCs w:val="28"/>
        </w:rPr>
        <w:t>32.</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Единиц</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измерени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длин</w:t>
      </w:r>
      <w:r w:rsidRPr="00713C8E">
        <w:rPr>
          <w:rFonts w:ascii="Times New Roman" w:hAnsi="Times New Roman" w:cs="Times New Roman"/>
          <w:sz w:val="28"/>
          <w:szCs w:val="28"/>
        </w:rPr>
        <w:t>ы</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двоичны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текстов</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бит</w:t>
      </w:r>
      <w:r w:rsidRPr="00713C8E">
        <w:rPr>
          <w:rFonts w:ascii="Times New Roman" w:hAnsi="Times New Roman" w:cs="Times New Roman"/>
          <w:sz w:val="28"/>
          <w:szCs w:val="28"/>
        </w:rPr>
        <w:t>,</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байт</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производны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единицы</w:t>
      </w:r>
      <w:r w:rsidRPr="00713C8E">
        <w:rPr>
          <w:rFonts w:ascii="Times New Roman" w:hAnsi="Times New Roman" w:cs="Times New Roman"/>
          <w:sz w:val="28"/>
          <w:szCs w:val="28"/>
        </w:rPr>
        <w:t>.</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Количеств</w:t>
      </w:r>
      <w:r w:rsidRPr="00713C8E">
        <w:rPr>
          <w:rFonts w:ascii="Times New Roman" w:hAnsi="Times New Roman" w:cs="Times New Roman"/>
          <w:sz w:val="28"/>
          <w:szCs w:val="28"/>
        </w:rPr>
        <w:t>о</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информации</w:t>
      </w:r>
      <w:r w:rsidRPr="00713C8E">
        <w:rPr>
          <w:rFonts w:ascii="Times New Roman" w:hAnsi="Times New Roman" w:cs="Times New Roman"/>
          <w:sz w:val="28"/>
          <w:szCs w:val="28"/>
        </w:rPr>
        <w:t>,</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содержащеес</w:t>
      </w:r>
      <w:r w:rsidRPr="00713C8E">
        <w:rPr>
          <w:rFonts w:ascii="Times New Roman" w:hAnsi="Times New Roman" w:cs="Times New Roman"/>
          <w:sz w:val="28"/>
          <w:szCs w:val="28"/>
        </w:rPr>
        <w:t>я</w:t>
      </w:r>
      <w:r w:rsidRPr="00713C8E">
        <w:rPr>
          <w:rFonts w:ascii="Times New Roman" w:hAnsi="Times New Roman" w:cs="Times New Roman"/>
          <w:spacing w:val="-16"/>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сообщении</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Разме</w:t>
      </w:r>
      <w:r w:rsidRPr="00713C8E">
        <w:rPr>
          <w:rFonts w:ascii="Times New Roman" w:hAnsi="Times New Roman" w:cs="Times New Roman"/>
          <w:i/>
          <w:sz w:val="28"/>
          <w:szCs w:val="28"/>
        </w:rPr>
        <w:t>р (</w:t>
      </w:r>
      <w:r w:rsidRPr="00713C8E">
        <w:rPr>
          <w:rFonts w:ascii="Times New Roman" w:hAnsi="Times New Roman" w:cs="Times New Roman"/>
          <w:i/>
          <w:spacing w:val="1"/>
          <w:sz w:val="28"/>
          <w:szCs w:val="28"/>
        </w:rPr>
        <w:t>длина</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текст</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ка</w:t>
      </w:r>
      <w:r w:rsidRPr="00713C8E">
        <w:rPr>
          <w:rFonts w:ascii="Times New Roman" w:hAnsi="Times New Roman" w:cs="Times New Roman"/>
          <w:i/>
          <w:sz w:val="28"/>
          <w:szCs w:val="28"/>
        </w:rPr>
        <w:t xml:space="preserve">к </w:t>
      </w:r>
      <w:r w:rsidRPr="00713C8E">
        <w:rPr>
          <w:rFonts w:ascii="Times New Roman" w:hAnsi="Times New Roman" w:cs="Times New Roman"/>
          <w:i/>
          <w:spacing w:val="1"/>
          <w:sz w:val="28"/>
          <w:szCs w:val="28"/>
        </w:rPr>
        <w:t>мер</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количеств</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информации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Подхо</w:t>
      </w:r>
      <w:r w:rsidRPr="00713C8E">
        <w:rPr>
          <w:rFonts w:ascii="Times New Roman" w:hAnsi="Times New Roman" w:cs="Times New Roman"/>
          <w:i/>
          <w:sz w:val="28"/>
          <w:szCs w:val="28"/>
        </w:rPr>
        <w:t>д</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Колмогоров</w:t>
      </w:r>
      <w:r w:rsidRPr="00713C8E">
        <w:rPr>
          <w:rFonts w:ascii="Times New Roman" w:hAnsi="Times New Roman" w:cs="Times New Roman"/>
          <w:i/>
          <w:sz w:val="28"/>
          <w:szCs w:val="28"/>
        </w:rPr>
        <w:t>а</w:t>
      </w:r>
      <w:r w:rsidRPr="00713C8E">
        <w:rPr>
          <w:rFonts w:ascii="Times New Roman" w:hAnsi="Times New Roman" w:cs="Times New Roman"/>
          <w:i/>
          <w:spacing w:val="-21"/>
          <w:sz w:val="28"/>
          <w:szCs w:val="28"/>
        </w:rPr>
        <w:t xml:space="preserve"> </w:t>
      </w:r>
      <w:r w:rsidRPr="00713C8E">
        <w:rPr>
          <w:rFonts w:ascii="Times New Roman" w:hAnsi="Times New Roman" w:cs="Times New Roman"/>
          <w:i/>
          <w:sz w:val="28"/>
          <w:szCs w:val="28"/>
        </w:rPr>
        <w:t xml:space="preserve">к </w:t>
      </w:r>
      <w:r w:rsidRPr="00713C8E">
        <w:rPr>
          <w:rFonts w:ascii="Times New Roman" w:hAnsi="Times New Roman" w:cs="Times New Roman"/>
          <w:i/>
          <w:spacing w:val="1"/>
          <w:sz w:val="28"/>
          <w:szCs w:val="28"/>
        </w:rPr>
        <w:t>определени</w:t>
      </w:r>
      <w:r w:rsidRPr="00713C8E">
        <w:rPr>
          <w:rFonts w:ascii="Times New Roman" w:hAnsi="Times New Roman" w:cs="Times New Roman"/>
          <w:i/>
          <w:sz w:val="28"/>
          <w:szCs w:val="28"/>
        </w:rPr>
        <w:t>ю</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количеств</w:t>
      </w:r>
      <w:r w:rsidRPr="00713C8E">
        <w:rPr>
          <w:rFonts w:ascii="Times New Roman" w:hAnsi="Times New Roman" w:cs="Times New Roman"/>
          <w:i/>
          <w:sz w:val="28"/>
          <w:szCs w:val="28"/>
        </w:rPr>
        <w:t>а</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информации</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2"/>
          <w:sz w:val="28"/>
          <w:szCs w:val="28"/>
        </w:rPr>
        <w:t>З</w:t>
      </w:r>
      <w:r w:rsidRPr="00713C8E">
        <w:rPr>
          <w:rFonts w:ascii="Times New Roman" w:hAnsi="Times New Roman" w:cs="Times New Roman"/>
          <w:i/>
          <w:spacing w:val="1"/>
          <w:sz w:val="28"/>
          <w:szCs w:val="28"/>
        </w:rPr>
        <w:t>ави</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и</w:t>
      </w:r>
      <w:r w:rsidRPr="00713C8E">
        <w:rPr>
          <w:rFonts w:ascii="Times New Roman" w:hAnsi="Times New Roman" w:cs="Times New Roman"/>
          <w:i/>
          <w:spacing w:val="-2"/>
          <w:sz w:val="28"/>
          <w:szCs w:val="28"/>
        </w:rPr>
        <w:t>м</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ст</w:t>
      </w:r>
      <w:r w:rsidRPr="00713C8E">
        <w:rPr>
          <w:rFonts w:ascii="Times New Roman" w:hAnsi="Times New Roman" w:cs="Times New Roman"/>
          <w:i/>
          <w:sz w:val="28"/>
          <w:szCs w:val="28"/>
        </w:rPr>
        <w:t>ь</w:t>
      </w:r>
      <w:r w:rsidRPr="00713C8E">
        <w:rPr>
          <w:rFonts w:ascii="Times New Roman" w:hAnsi="Times New Roman" w:cs="Times New Roman"/>
          <w:i/>
          <w:spacing w:val="36"/>
          <w:sz w:val="28"/>
          <w:szCs w:val="28"/>
        </w:rPr>
        <w:t xml:space="preserve"> </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о</w:t>
      </w:r>
      <w:r w:rsidRPr="00713C8E">
        <w:rPr>
          <w:rFonts w:ascii="Times New Roman" w:hAnsi="Times New Roman" w:cs="Times New Roman"/>
          <w:i/>
          <w:spacing w:val="-2"/>
          <w:sz w:val="28"/>
          <w:szCs w:val="28"/>
        </w:rPr>
        <w:t>л</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w:t>
      </w:r>
      <w:r w:rsidRPr="00713C8E">
        <w:rPr>
          <w:rFonts w:ascii="Times New Roman" w:hAnsi="Times New Roman" w:cs="Times New Roman"/>
          <w:i/>
          <w:spacing w:val="-1"/>
          <w:sz w:val="28"/>
          <w:szCs w:val="28"/>
        </w:rPr>
        <w:t>е</w:t>
      </w:r>
      <w:r w:rsidRPr="00713C8E">
        <w:rPr>
          <w:rFonts w:ascii="Times New Roman" w:hAnsi="Times New Roman" w:cs="Times New Roman"/>
          <w:i/>
          <w:spacing w:val="1"/>
          <w:sz w:val="28"/>
          <w:szCs w:val="28"/>
        </w:rPr>
        <w:t>ств</w:t>
      </w:r>
      <w:r w:rsidRPr="00713C8E">
        <w:rPr>
          <w:rFonts w:ascii="Times New Roman" w:hAnsi="Times New Roman" w:cs="Times New Roman"/>
          <w:i/>
          <w:sz w:val="28"/>
          <w:szCs w:val="28"/>
        </w:rPr>
        <w:t>а</w:t>
      </w:r>
      <w:r w:rsidRPr="00713C8E">
        <w:rPr>
          <w:rFonts w:ascii="Times New Roman" w:hAnsi="Times New Roman" w:cs="Times New Roman"/>
          <w:i/>
          <w:spacing w:val="41"/>
          <w:sz w:val="28"/>
          <w:szCs w:val="28"/>
        </w:rPr>
        <w:t xml:space="preserve"> </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до</w:t>
      </w:r>
      <w:r w:rsidRPr="00713C8E">
        <w:rPr>
          <w:rFonts w:ascii="Times New Roman" w:hAnsi="Times New Roman" w:cs="Times New Roman"/>
          <w:i/>
          <w:spacing w:val="-2"/>
          <w:sz w:val="28"/>
          <w:szCs w:val="28"/>
        </w:rPr>
        <w:t>в</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х</w:t>
      </w:r>
      <w:r w:rsidRPr="00713C8E">
        <w:rPr>
          <w:rFonts w:ascii="Times New Roman" w:hAnsi="Times New Roman" w:cs="Times New Roman"/>
          <w:i/>
          <w:spacing w:val="45"/>
          <w:sz w:val="28"/>
          <w:szCs w:val="28"/>
        </w:rPr>
        <w:t xml:space="preserve"> </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о</w:t>
      </w:r>
      <w:r w:rsidRPr="00713C8E">
        <w:rPr>
          <w:rFonts w:ascii="Times New Roman" w:hAnsi="Times New Roman" w:cs="Times New Roman"/>
          <w:i/>
          <w:spacing w:val="-2"/>
          <w:sz w:val="28"/>
          <w:szCs w:val="28"/>
        </w:rPr>
        <w:t>м</w:t>
      </w:r>
      <w:r w:rsidRPr="00713C8E">
        <w:rPr>
          <w:rFonts w:ascii="Times New Roman" w:hAnsi="Times New Roman" w:cs="Times New Roman"/>
          <w:i/>
          <w:spacing w:val="2"/>
          <w:sz w:val="28"/>
          <w:szCs w:val="28"/>
        </w:rPr>
        <w:t>б</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ций</w:t>
      </w:r>
      <w:r w:rsidRPr="00713C8E">
        <w:rPr>
          <w:rFonts w:ascii="Times New Roman" w:hAnsi="Times New Roman" w:cs="Times New Roman"/>
          <w:i/>
          <w:spacing w:val="40"/>
          <w:sz w:val="28"/>
          <w:szCs w:val="28"/>
        </w:rPr>
        <w:t xml:space="preserve"> </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49"/>
          <w:sz w:val="28"/>
          <w:szCs w:val="28"/>
        </w:rPr>
        <w:t xml:space="preserve"> </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аз</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я</w:t>
      </w:r>
      <w:r w:rsidRPr="00713C8E">
        <w:rPr>
          <w:rFonts w:ascii="Times New Roman" w:hAnsi="Times New Roman" w:cs="Times New Roman"/>
          <w:i/>
          <w:sz w:val="28"/>
          <w:szCs w:val="28"/>
        </w:rPr>
        <w:t>дн</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ст</w:t>
      </w:r>
      <w:r w:rsidRPr="00713C8E">
        <w:rPr>
          <w:rFonts w:ascii="Times New Roman" w:hAnsi="Times New Roman" w:cs="Times New Roman"/>
          <w:i/>
          <w:sz w:val="28"/>
          <w:szCs w:val="28"/>
        </w:rPr>
        <w:t>и</w:t>
      </w:r>
      <w:r w:rsidRPr="00713C8E">
        <w:rPr>
          <w:rFonts w:ascii="Times New Roman" w:hAnsi="Times New Roman" w:cs="Times New Roman"/>
          <w:i/>
          <w:spacing w:val="35"/>
          <w:sz w:val="28"/>
          <w:szCs w:val="28"/>
        </w:rPr>
        <w:t xml:space="preserve"> </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 Т</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б</w:t>
      </w:r>
      <w:r w:rsidRPr="00713C8E">
        <w:rPr>
          <w:rFonts w:ascii="Times New Roman" w:hAnsi="Times New Roman" w:cs="Times New Roman"/>
          <w:i/>
          <w:sz w:val="28"/>
          <w:szCs w:val="28"/>
        </w:rPr>
        <w:t>л</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цы</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ро</w:t>
      </w:r>
      <w:r w:rsidRPr="00713C8E">
        <w:rPr>
          <w:rFonts w:ascii="Times New Roman" w:hAnsi="Times New Roman" w:cs="Times New Roman"/>
          <w:i/>
          <w:spacing w:val="-2"/>
          <w:sz w:val="28"/>
          <w:szCs w:val="28"/>
        </w:rPr>
        <w:t>в</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2"/>
          <w:sz w:val="28"/>
          <w:szCs w:val="28"/>
        </w:rPr>
        <w:t xml:space="preserve"> </w:t>
      </w:r>
      <w:r w:rsidRPr="00713C8E">
        <w:rPr>
          <w:rFonts w:ascii="Times New Roman" w:hAnsi="Times New Roman" w:cs="Times New Roman"/>
          <w:i/>
          <w:spacing w:val="1"/>
          <w:sz w:val="28"/>
          <w:szCs w:val="28"/>
        </w:rPr>
        <w:t>алфави</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м</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от</w:t>
      </w:r>
      <w:r w:rsidRPr="00713C8E">
        <w:rPr>
          <w:rFonts w:ascii="Times New Roman" w:hAnsi="Times New Roman" w:cs="Times New Roman"/>
          <w:i/>
          <w:spacing w:val="-2"/>
          <w:sz w:val="28"/>
          <w:szCs w:val="28"/>
        </w:rPr>
        <w:t>л</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w:t>
      </w:r>
      <w:r w:rsidRPr="00713C8E">
        <w:rPr>
          <w:rFonts w:ascii="Times New Roman" w:hAnsi="Times New Roman" w:cs="Times New Roman"/>
          <w:i/>
          <w:spacing w:val="2"/>
          <w:sz w:val="28"/>
          <w:szCs w:val="28"/>
        </w:rPr>
        <w:t>ны</w:t>
      </w:r>
      <w:r w:rsidRPr="00713C8E">
        <w:rPr>
          <w:rFonts w:ascii="Times New Roman" w:hAnsi="Times New Roman" w:cs="Times New Roman"/>
          <w:i/>
          <w:sz w:val="28"/>
          <w:szCs w:val="28"/>
        </w:rPr>
        <w:t xml:space="preserve">м </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12"/>
          <w:sz w:val="28"/>
          <w:szCs w:val="28"/>
        </w:rPr>
        <w:t xml:space="preserve"> </w:t>
      </w:r>
      <w:r w:rsidRPr="00713C8E">
        <w:rPr>
          <w:rFonts w:ascii="Times New Roman" w:hAnsi="Times New Roman" w:cs="Times New Roman"/>
          <w:i/>
          <w:spacing w:val="2"/>
          <w:sz w:val="28"/>
          <w:szCs w:val="28"/>
        </w:rPr>
        <w:t>д</w:t>
      </w:r>
      <w:r w:rsidRPr="00713C8E">
        <w:rPr>
          <w:rFonts w:ascii="Times New Roman" w:hAnsi="Times New Roman" w:cs="Times New Roman"/>
          <w:i/>
          <w:spacing w:val="-2"/>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ч</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Ко</w:t>
      </w:r>
      <w:r w:rsidRPr="00713C8E">
        <w:rPr>
          <w:rFonts w:ascii="Times New Roman" w:hAnsi="Times New Roman" w:cs="Times New Roman"/>
          <w:i/>
          <w:sz w:val="28"/>
          <w:szCs w:val="28"/>
        </w:rPr>
        <w:t>д</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ASC</w:t>
      </w:r>
      <w:r w:rsidRPr="00713C8E">
        <w:rPr>
          <w:rFonts w:ascii="Times New Roman" w:hAnsi="Times New Roman" w:cs="Times New Roman"/>
          <w:i/>
          <w:sz w:val="28"/>
          <w:szCs w:val="28"/>
        </w:rPr>
        <w:t>I</w:t>
      </w:r>
      <w:r w:rsidRPr="00713C8E">
        <w:rPr>
          <w:rFonts w:ascii="Times New Roman" w:hAnsi="Times New Roman" w:cs="Times New Roman"/>
          <w:i/>
          <w:spacing w:val="1"/>
          <w:sz w:val="28"/>
          <w:szCs w:val="28"/>
        </w:rPr>
        <w:t>I</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Кодировк</w:t>
      </w:r>
      <w:r w:rsidRPr="00713C8E">
        <w:rPr>
          <w:rFonts w:ascii="Times New Roman" w:hAnsi="Times New Roman" w:cs="Times New Roman"/>
          <w:i/>
          <w:sz w:val="28"/>
          <w:szCs w:val="28"/>
        </w:rPr>
        <w:t>и</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кириллицы</w:t>
      </w:r>
      <w:r w:rsidRPr="00713C8E">
        <w:rPr>
          <w:rFonts w:ascii="Times New Roman" w:hAnsi="Times New Roman" w:cs="Times New Roman"/>
          <w:i/>
          <w:sz w:val="28"/>
          <w:szCs w:val="28"/>
        </w:rPr>
        <w:t>.</w:t>
      </w:r>
      <w:r w:rsidRPr="00713C8E">
        <w:rPr>
          <w:rFonts w:ascii="Times New Roman" w:hAnsi="Times New Roman" w:cs="Times New Roman"/>
          <w:i/>
          <w:spacing w:val="-12"/>
          <w:sz w:val="28"/>
          <w:szCs w:val="28"/>
        </w:rPr>
        <w:t xml:space="preserve"> </w:t>
      </w:r>
      <w:r w:rsidRPr="00713C8E">
        <w:rPr>
          <w:rFonts w:ascii="Times New Roman" w:hAnsi="Times New Roman" w:cs="Times New Roman"/>
          <w:i/>
          <w:sz w:val="28"/>
          <w:szCs w:val="28"/>
        </w:rPr>
        <w:t>П</w:t>
      </w:r>
      <w:r w:rsidRPr="00713C8E">
        <w:rPr>
          <w:rFonts w:ascii="Times New Roman" w:hAnsi="Times New Roman" w:cs="Times New Roman"/>
          <w:i/>
          <w:spacing w:val="2"/>
          <w:sz w:val="28"/>
          <w:szCs w:val="28"/>
        </w:rPr>
        <w:t>ри</w:t>
      </w:r>
      <w:r w:rsidRPr="00713C8E">
        <w:rPr>
          <w:rFonts w:ascii="Times New Roman" w:hAnsi="Times New Roman" w:cs="Times New Roman"/>
          <w:i/>
          <w:spacing w:val="1"/>
          <w:sz w:val="28"/>
          <w:szCs w:val="28"/>
        </w:rPr>
        <w:t>м</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ры</w:t>
      </w:r>
      <w:r w:rsidRPr="00713C8E">
        <w:rPr>
          <w:rFonts w:ascii="Times New Roman" w:hAnsi="Times New Roman" w:cs="Times New Roman"/>
          <w:i/>
          <w:spacing w:val="26"/>
          <w:sz w:val="28"/>
          <w:szCs w:val="28"/>
        </w:rPr>
        <w:t xml:space="preserve"> </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ди</w:t>
      </w:r>
      <w:r w:rsidRPr="00713C8E">
        <w:rPr>
          <w:rFonts w:ascii="Times New Roman" w:hAnsi="Times New Roman" w:cs="Times New Roman"/>
          <w:i/>
          <w:spacing w:val="2"/>
          <w:sz w:val="28"/>
          <w:szCs w:val="28"/>
        </w:rPr>
        <w:t>ро</w:t>
      </w:r>
      <w:r w:rsidRPr="00713C8E">
        <w:rPr>
          <w:rFonts w:ascii="Times New Roman" w:hAnsi="Times New Roman" w:cs="Times New Roman"/>
          <w:i/>
          <w:spacing w:val="1"/>
          <w:sz w:val="28"/>
          <w:szCs w:val="28"/>
        </w:rPr>
        <w:t>в</w:t>
      </w:r>
      <w:r w:rsidRPr="00713C8E">
        <w:rPr>
          <w:rFonts w:ascii="Times New Roman" w:hAnsi="Times New Roman" w:cs="Times New Roman"/>
          <w:i/>
          <w:spacing w:val="-2"/>
          <w:sz w:val="28"/>
          <w:szCs w:val="28"/>
        </w:rPr>
        <w:t>а</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ия</w:t>
      </w:r>
      <w:r w:rsidRPr="00713C8E">
        <w:rPr>
          <w:rFonts w:ascii="Times New Roman" w:hAnsi="Times New Roman" w:cs="Times New Roman"/>
          <w:i/>
          <w:spacing w:val="20"/>
          <w:sz w:val="28"/>
          <w:szCs w:val="28"/>
        </w:rPr>
        <w:t xml:space="preserve"> </w:t>
      </w:r>
      <w:r w:rsidRPr="00713C8E">
        <w:rPr>
          <w:rFonts w:ascii="Times New Roman" w:hAnsi="Times New Roman" w:cs="Times New Roman"/>
          <w:i/>
          <w:spacing w:val="2"/>
          <w:sz w:val="28"/>
          <w:szCs w:val="28"/>
        </w:rPr>
        <w:t>б</w:t>
      </w:r>
      <w:r w:rsidRPr="00713C8E">
        <w:rPr>
          <w:rFonts w:ascii="Times New Roman" w:hAnsi="Times New Roman" w:cs="Times New Roman"/>
          <w:i/>
          <w:spacing w:val="-3"/>
          <w:sz w:val="28"/>
          <w:szCs w:val="28"/>
        </w:rPr>
        <w:t>у</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ци</w:t>
      </w:r>
      <w:r w:rsidRPr="00713C8E">
        <w:rPr>
          <w:rFonts w:ascii="Times New Roman" w:hAnsi="Times New Roman" w:cs="Times New Roman"/>
          <w:i/>
          <w:spacing w:val="2"/>
          <w:sz w:val="28"/>
          <w:szCs w:val="28"/>
        </w:rPr>
        <w:t>он</w:t>
      </w:r>
      <w:r w:rsidRPr="00713C8E">
        <w:rPr>
          <w:rFonts w:ascii="Times New Roman" w:hAnsi="Times New Roman" w:cs="Times New Roman"/>
          <w:i/>
          <w:spacing w:val="1"/>
          <w:sz w:val="28"/>
          <w:szCs w:val="28"/>
        </w:rPr>
        <w:t>ал</w:t>
      </w:r>
      <w:r w:rsidRPr="00713C8E">
        <w:rPr>
          <w:rFonts w:ascii="Times New Roman" w:hAnsi="Times New Roman" w:cs="Times New Roman"/>
          <w:i/>
          <w:spacing w:val="-1"/>
          <w:sz w:val="28"/>
          <w:szCs w:val="28"/>
        </w:rPr>
        <w:t>ь</w:t>
      </w:r>
      <w:r w:rsidRPr="00713C8E">
        <w:rPr>
          <w:rFonts w:ascii="Times New Roman" w:hAnsi="Times New Roman" w:cs="Times New Roman"/>
          <w:i/>
          <w:sz w:val="28"/>
          <w:szCs w:val="28"/>
        </w:rPr>
        <w:t>ных</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л</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вит</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став</w:t>
      </w:r>
      <w:r w:rsidRPr="00713C8E">
        <w:rPr>
          <w:rFonts w:ascii="Times New Roman" w:hAnsi="Times New Roman" w:cs="Times New Roman"/>
          <w:i/>
          <w:sz w:val="28"/>
          <w:szCs w:val="28"/>
        </w:rPr>
        <w:t>л</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17"/>
          <w:sz w:val="28"/>
          <w:szCs w:val="28"/>
        </w:rPr>
        <w:t xml:space="preserve"> </w:t>
      </w:r>
      <w:r w:rsidRPr="00713C8E">
        <w:rPr>
          <w:rFonts w:ascii="Times New Roman" w:hAnsi="Times New Roman" w:cs="Times New Roman"/>
          <w:i/>
          <w:sz w:val="28"/>
          <w:szCs w:val="28"/>
        </w:rPr>
        <w:t xml:space="preserve">о </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т</w:t>
      </w:r>
      <w:r w:rsidRPr="00713C8E">
        <w:rPr>
          <w:rFonts w:ascii="Times New Roman" w:hAnsi="Times New Roman" w:cs="Times New Roman"/>
          <w:i/>
          <w:sz w:val="28"/>
          <w:szCs w:val="28"/>
        </w:rPr>
        <w:t>е</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U</w:t>
      </w:r>
      <w:r w:rsidRPr="00713C8E">
        <w:rPr>
          <w:rFonts w:ascii="Times New Roman" w:hAnsi="Times New Roman" w:cs="Times New Roman"/>
          <w:i/>
          <w:sz w:val="28"/>
          <w:szCs w:val="28"/>
        </w:rPr>
        <w:t>n</w:t>
      </w:r>
      <w:r w:rsidRPr="00713C8E">
        <w:rPr>
          <w:rFonts w:ascii="Times New Roman" w:hAnsi="Times New Roman" w:cs="Times New Roman"/>
          <w:i/>
          <w:spacing w:val="1"/>
          <w:sz w:val="28"/>
          <w:szCs w:val="28"/>
        </w:rPr>
        <w:t>i</w:t>
      </w:r>
      <w:r w:rsidRPr="00713C8E">
        <w:rPr>
          <w:rFonts w:ascii="Times New Roman" w:hAnsi="Times New Roman" w:cs="Times New Roman"/>
          <w:i/>
          <w:spacing w:val="-1"/>
          <w:sz w:val="28"/>
          <w:szCs w:val="28"/>
        </w:rPr>
        <w:t>c</w:t>
      </w:r>
      <w:r w:rsidRPr="00713C8E">
        <w:rPr>
          <w:rFonts w:ascii="Times New Roman" w:hAnsi="Times New Roman" w:cs="Times New Roman"/>
          <w:i/>
          <w:spacing w:val="2"/>
          <w:sz w:val="28"/>
          <w:szCs w:val="28"/>
        </w:rPr>
        <w:t>o</w:t>
      </w:r>
      <w:r w:rsidRPr="00713C8E">
        <w:rPr>
          <w:rFonts w:ascii="Times New Roman" w:hAnsi="Times New Roman" w:cs="Times New Roman"/>
          <w:i/>
          <w:sz w:val="28"/>
          <w:szCs w:val="28"/>
        </w:rPr>
        <w:t>d</w:t>
      </w:r>
      <w:r w:rsidRPr="00713C8E">
        <w:rPr>
          <w:rFonts w:ascii="Times New Roman" w:hAnsi="Times New Roman" w:cs="Times New Roman"/>
          <w:i/>
          <w:spacing w:val="1"/>
          <w:sz w:val="28"/>
          <w:szCs w:val="28"/>
        </w:rPr>
        <w:t>e</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ска</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ни</w:t>
      </w:r>
      <w:r w:rsidRPr="00713C8E">
        <w:rPr>
          <w:rFonts w:ascii="Times New Roman" w:hAnsi="Times New Roman" w:cs="Times New Roman"/>
          <w:i/>
          <w:sz w:val="28"/>
          <w:szCs w:val="28"/>
        </w:rPr>
        <w:t xml:space="preserve">е </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н</w:t>
      </w:r>
      <w:r w:rsidRPr="00713C8E">
        <w:rPr>
          <w:rFonts w:ascii="Times New Roman" w:hAnsi="Times New Roman" w:cs="Times New Roman"/>
          <w:i/>
          <w:spacing w:val="1"/>
          <w:sz w:val="28"/>
          <w:szCs w:val="28"/>
        </w:rPr>
        <w:t>фор</w:t>
      </w:r>
      <w:r w:rsidRPr="00713C8E">
        <w:rPr>
          <w:rFonts w:ascii="Times New Roman" w:hAnsi="Times New Roman" w:cs="Times New Roman"/>
          <w:i/>
          <w:spacing w:val="-1"/>
          <w:sz w:val="28"/>
          <w:szCs w:val="28"/>
        </w:rPr>
        <w:t>м</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ции</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и</w:t>
      </w:r>
      <w:r w:rsidRPr="00713C8E">
        <w:rPr>
          <w:rFonts w:ascii="Times New Roman" w:hAnsi="Times New Roman" w:cs="Times New Roman"/>
          <w:i/>
          <w:spacing w:val="11"/>
          <w:sz w:val="28"/>
          <w:szCs w:val="28"/>
        </w:rPr>
        <w:t xml:space="preserve"> </w:t>
      </w:r>
      <w:r w:rsidRPr="00713C8E">
        <w:rPr>
          <w:rFonts w:ascii="Times New Roman" w:hAnsi="Times New Roman" w:cs="Times New Roman"/>
          <w:i/>
          <w:spacing w:val="2"/>
          <w:sz w:val="28"/>
          <w:szCs w:val="28"/>
        </w:rPr>
        <w:t>п</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р</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д</w:t>
      </w:r>
      <w:r w:rsidRPr="00713C8E">
        <w:rPr>
          <w:rFonts w:ascii="Times New Roman" w:hAnsi="Times New Roman" w:cs="Times New Roman"/>
          <w:i/>
          <w:spacing w:val="1"/>
          <w:sz w:val="28"/>
          <w:szCs w:val="28"/>
        </w:rPr>
        <w:t>аче</w:t>
      </w:r>
      <w:r w:rsidRPr="00713C8E">
        <w:rPr>
          <w:rFonts w:ascii="Times New Roman" w:hAnsi="Times New Roman" w:cs="Times New Roman"/>
          <w:i/>
          <w:sz w:val="28"/>
          <w:szCs w:val="28"/>
        </w:rPr>
        <w:t>.</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1"/>
          <w:sz w:val="28"/>
          <w:szCs w:val="28"/>
        </w:rPr>
        <w:t>Коды</w:t>
      </w:r>
      <w:r w:rsidRPr="00713C8E">
        <w:rPr>
          <w:rFonts w:ascii="Times New Roman" w:hAnsi="Times New Roman" w:cs="Times New Roman"/>
          <w:i/>
          <w:sz w:val="28"/>
          <w:szCs w:val="28"/>
        </w:rPr>
        <w:t>,</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исправляющи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ошибки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Возможност</w:t>
      </w:r>
      <w:r w:rsidRPr="00713C8E">
        <w:rPr>
          <w:rFonts w:ascii="Times New Roman" w:hAnsi="Times New Roman" w:cs="Times New Roman"/>
          <w:i/>
          <w:sz w:val="28"/>
          <w:szCs w:val="28"/>
        </w:rPr>
        <w:t xml:space="preserve">ь </w:t>
      </w:r>
      <w:r w:rsidRPr="00713C8E">
        <w:rPr>
          <w:rFonts w:ascii="Times New Roman" w:hAnsi="Times New Roman" w:cs="Times New Roman"/>
          <w:i/>
          <w:spacing w:val="1"/>
          <w:sz w:val="28"/>
          <w:szCs w:val="28"/>
        </w:rPr>
        <w:t>однозначног</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декодировани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дл</w:t>
      </w:r>
      <w:r w:rsidRPr="00713C8E">
        <w:rPr>
          <w:rFonts w:ascii="Times New Roman" w:hAnsi="Times New Roman" w:cs="Times New Roman"/>
          <w:i/>
          <w:sz w:val="28"/>
          <w:szCs w:val="28"/>
        </w:rPr>
        <w:t>я</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кодо</w:t>
      </w:r>
      <w:r w:rsidRPr="00713C8E">
        <w:rPr>
          <w:rFonts w:ascii="Times New Roman" w:hAnsi="Times New Roman" w:cs="Times New Roman"/>
          <w:i/>
          <w:sz w:val="28"/>
          <w:szCs w:val="28"/>
        </w:rPr>
        <w:t>в</w:t>
      </w:r>
      <w:r w:rsidRPr="00713C8E">
        <w:rPr>
          <w:rFonts w:ascii="Times New Roman" w:hAnsi="Times New Roman" w:cs="Times New Roman"/>
          <w:i/>
          <w:spacing w:val="11"/>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6"/>
          <w:sz w:val="28"/>
          <w:szCs w:val="28"/>
        </w:rPr>
        <w:t xml:space="preserve"> </w:t>
      </w:r>
      <w:r w:rsidRPr="00713C8E">
        <w:rPr>
          <w:rFonts w:ascii="Times New Roman" w:hAnsi="Times New Roman" w:cs="Times New Roman"/>
          <w:i/>
          <w:spacing w:val="1"/>
          <w:sz w:val="28"/>
          <w:szCs w:val="28"/>
        </w:rPr>
        <w:t>различно</w:t>
      </w:r>
      <w:r w:rsidRPr="00713C8E">
        <w:rPr>
          <w:rFonts w:ascii="Times New Roman" w:hAnsi="Times New Roman" w:cs="Times New Roman"/>
          <w:i/>
          <w:sz w:val="28"/>
          <w:szCs w:val="28"/>
        </w:rPr>
        <w:t>й</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1"/>
          <w:sz w:val="28"/>
          <w:szCs w:val="28"/>
        </w:rPr>
        <w:t>длино</w:t>
      </w:r>
      <w:r w:rsidRPr="00713C8E">
        <w:rPr>
          <w:rFonts w:ascii="Times New Roman" w:hAnsi="Times New Roman" w:cs="Times New Roman"/>
          <w:i/>
          <w:sz w:val="28"/>
          <w:szCs w:val="28"/>
        </w:rPr>
        <w:t xml:space="preserve">й </w:t>
      </w:r>
      <w:r w:rsidRPr="00713C8E">
        <w:rPr>
          <w:rFonts w:ascii="Times New Roman" w:hAnsi="Times New Roman" w:cs="Times New Roman"/>
          <w:i/>
          <w:spacing w:val="1"/>
          <w:sz w:val="28"/>
          <w:szCs w:val="28"/>
        </w:rPr>
        <w:t>кодовы</w:t>
      </w:r>
      <w:r w:rsidRPr="00713C8E">
        <w:rPr>
          <w:rFonts w:ascii="Times New Roman" w:hAnsi="Times New Roman" w:cs="Times New Roman"/>
          <w:i/>
          <w:sz w:val="28"/>
          <w:szCs w:val="28"/>
        </w:rPr>
        <w:t>х</w:t>
      </w:r>
      <w:r w:rsidRPr="00713C8E">
        <w:rPr>
          <w:rFonts w:ascii="Times New Roman" w:hAnsi="Times New Roman" w:cs="Times New Roman"/>
          <w:i/>
          <w:spacing w:val="-9"/>
          <w:sz w:val="28"/>
          <w:szCs w:val="28"/>
        </w:rPr>
        <w:t xml:space="preserve"> </w:t>
      </w:r>
      <w:r w:rsidRPr="00713C8E">
        <w:rPr>
          <w:rFonts w:ascii="Times New Roman" w:hAnsi="Times New Roman" w:cs="Times New Roman"/>
          <w:i/>
          <w:spacing w:val="1"/>
          <w:sz w:val="28"/>
          <w:szCs w:val="28"/>
        </w:rPr>
        <w:t>слов</w:t>
      </w:r>
      <w:r w:rsidRPr="00713C8E">
        <w:rPr>
          <w:rFonts w:ascii="Times New Roman" w:hAnsi="Times New Roman" w:cs="Times New Roman"/>
          <w:i/>
          <w:sz w:val="28"/>
          <w:szCs w:val="28"/>
        </w:rPr>
        <w:t>.</w:t>
      </w:r>
    </w:p>
    <w:p w:rsidR="00B540EE" w:rsidRPr="00713C8E" w:rsidRDefault="00B540EE" w:rsidP="00F17097">
      <w:pPr>
        <w:pStyle w:val="a9"/>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Дискретизация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Измерени</w:t>
      </w:r>
      <w:r w:rsidRPr="00713C8E">
        <w:rPr>
          <w:rFonts w:ascii="Times New Roman" w:hAnsi="Times New Roman" w:cs="Times New Roman"/>
          <w:sz w:val="28"/>
          <w:szCs w:val="28"/>
        </w:rPr>
        <w:t>е</w:t>
      </w:r>
      <w:r w:rsidRPr="00713C8E">
        <w:rPr>
          <w:rFonts w:ascii="Times New Roman" w:hAnsi="Times New Roman" w:cs="Times New Roman"/>
          <w:spacing w:val="6"/>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дискретизация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Обще</w:t>
      </w:r>
      <w:r w:rsidRPr="00713C8E">
        <w:rPr>
          <w:rFonts w:ascii="Times New Roman" w:hAnsi="Times New Roman" w:cs="Times New Roman"/>
          <w:sz w:val="28"/>
          <w:szCs w:val="28"/>
        </w:rPr>
        <w:t>е</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представлени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о</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цифрово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представлени</w:t>
      </w:r>
      <w:r w:rsidRPr="00713C8E">
        <w:rPr>
          <w:rFonts w:ascii="Times New Roman" w:hAnsi="Times New Roman" w:cs="Times New Roman"/>
          <w:sz w:val="28"/>
          <w:szCs w:val="28"/>
        </w:rPr>
        <w:t>и</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аудиови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уальны</w:t>
      </w:r>
      <w:r w:rsidRPr="00713C8E">
        <w:rPr>
          <w:rFonts w:ascii="Times New Roman" w:hAnsi="Times New Roman" w:cs="Times New Roman"/>
          <w:sz w:val="28"/>
          <w:szCs w:val="28"/>
        </w:rPr>
        <w:t>х</w:t>
      </w:r>
      <w:r w:rsidRPr="00713C8E">
        <w:rPr>
          <w:rFonts w:ascii="Times New Roman" w:hAnsi="Times New Roman" w:cs="Times New Roman"/>
          <w:spacing w:val="-20"/>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други</w:t>
      </w:r>
      <w:r w:rsidRPr="00713C8E">
        <w:rPr>
          <w:rFonts w:ascii="Times New Roman" w:hAnsi="Times New Roman" w:cs="Times New Roman"/>
          <w:sz w:val="28"/>
          <w:szCs w:val="28"/>
        </w:rPr>
        <w:t>х</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непрерывны</w:t>
      </w:r>
      <w:r w:rsidRPr="00713C8E">
        <w:rPr>
          <w:rFonts w:ascii="Times New Roman" w:hAnsi="Times New Roman" w:cs="Times New Roman"/>
          <w:sz w:val="28"/>
          <w:szCs w:val="28"/>
        </w:rPr>
        <w:t>х</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lastRenderedPageBreak/>
        <w:t>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ди</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63"/>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ф</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чес</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64"/>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ф</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ц</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62"/>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2"/>
          <w:sz w:val="28"/>
          <w:szCs w:val="28"/>
        </w:rPr>
        <w:t>ор</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ван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57"/>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ж</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3"/>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монитора</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ро</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вета</w:t>
      </w:r>
      <w:r w:rsidRPr="00713C8E">
        <w:rPr>
          <w:rFonts w:ascii="Times New Roman" w:hAnsi="Times New Roman" w:cs="Times New Roman"/>
          <w:sz w:val="28"/>
          <w:szCs w:val="28"/>
        </w:rPr>
        <w:t>.</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Ц</w:t>
      </w:r>
      <w:r w:rsidRPr="00713C8E">
        <w:rPr>
          <w:rFonts w:ascii="Times New Roman" w:hAnsi="Times New Roman" w:cs="Times New Roman"/>
          <w:spacing w:val="1"/>
          <w:sz w:val="28"/>
          <w:szCs w:val="28"/>
        </w:rPr>
        <w:t>ветов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1"/>
          <w:sz w:val="28"/>
          <w:szCs w:val="28"/>
        </w:rPr>
        <w:t>ели</w:t>
      </w:r>
      <w:r w:rsidRPr="00713C8E">
        <w:rPr>
          <w:rFonts w:ascii="Times New Roman" w:hAnsi="Times New Roman" w:cs="Times New Roman"/>
          <w:b/>
          <w:bCs/>
          <w:sz w:val="28"/>
          <w:szCs w:val="28"/>
        </w:rPr>
        <w:t>.</w:t>
      </w:r>
      <w:r w:rsidRPr="00713C8E">
        <w:rPr>
          <w:rFonts w:ascii="Times New Roman" w:hAnsi="Times New Roman" w:cs="Times New Roman"/>
          <w:b/>
          <w:bCs/>
          <w:spacing w:val="6"/>
          <w:sz w:val="28"/>
          <w:szCs w:val="28"/>
        </w:rPr>
        <w:t xml:space="preserve"> </w:t>
      </w:r>
      <w:r w:rsidRPr="00713C8E">
        <w:rPr>
          <w:rFonts w:ascii="Times New Roman" w:hAnsi="Times New Roman" w:cs="Times New Roman"/>
          <w:i/>
          <w:spacing w:val="1"/>
          <w:sz w:val="28"/>
          <w:szCs w:val="28"/>
        </w:rPr>
        <w:t>Модел</w:t>
      </w:r>
      <w:r w:rsidRPr="00713C8E">
        <w:rPr>
          <w:rFonts w:ascii="Times New Roman" w:hAnsi="Times New Roman" w:cs="Times New Roman"/>
          <w:i/>
          <w:sz w:val="28"/>
          <w:szCs w:val="28"/>
        </w:rPr>
        <w:t>и</w:t>
      </w:r>
      <w:r w:rsidRPr="00713C8E">
        <w:rPr>
          <w:rFonts w:ascii="Times New Roman" w:hAnsi="Times New Roman" w:cs="Times New Roman"/>
          <w:i/>
          <w:spacing w:val="7"/>
          <w:sz w:val="28"/>
          <w:szCs w:val="28"/>
        </w:rPr>
        <w:t xml:space="preserve"> </w:t>
      </w:r>
      <w:r w:rsidRPr="00713C8E">
        <w:rPr>
          <w:rFonts w:ascii="Times New Roman" w:hAnsi="Times New Roman" w:cs="Times New Roman"/>
          <w:i/>
          <w:spacing w:val="1"/>
          <w:sz w:val="28"/>
          <w:szCs w:val="28"/>
        </w:rPr>
        <w:t>RGB</w:t>
      </w:r>
      <w:r w:rsidRPr="00713C8E">
        <w:rPr>
          <w:rFonts w:ascii="Times New Roman" w:hAnsi="Times New Roman" w:cs="Times New Roman"/>
          <w:b/>
          <w:bCs/>
          <w:i/>
          <w:sz w:val="28"/>
          <w:szCs w:val="28"/>
        </w:rPr>
        <w:t xml:space="preserve">, </w:t>
      </w:r>
      <w:r w:rsidRPr="00713C8E">
        <w:rPr>
          <w:rFonts w:ascii="Times New Roman" w:hAnsi="Times New Roman" w:cs="Times New Roman"/>
          <w:i/>
          <w:sz w:val="28"/>
          <w:szCs w:val="28"/>
        </w:rPr>
        <w:t>H</w:t>
      </w:r>
      <w:r w:rsidRPr="00713C8E">
        <w:rPr>
          <w:rFonts w:ascii="Times New Roman" w:hAnsi="Times New Roman" w:cs="Times New Roman"/>
          <w:i/>
          <w:spacing w:val="1"/>
          <w:sz w:val="28"/>
          <w:szCs w:val="28"/>
        </w:rPr>
        <w:t>SB</w:t>
      </w:r>
      <w:r w:rsidRPr="00713C8E">
        <w:rPr>
          <w:rFonts w:ascii="Times New Roman" w:hAnsi="Times New Roman" w:cs="Times New Roman"/>
          <w:i/>
          <w:sz w:val="28"/>
          <w:szCs w:val="28"/>
        </w:rPr>
        <w:t>,</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CM</w:t>
      </w:r>
      <w:r w:rsidRPr="00713C8E">
        <w:rPr>
          <w:rFonts w:ascii="Times New Roman" w:hAnsi="Times New Roman" w:cs="Times New Roman"/>
          <w:i/>
          <w:sz w:val="28"/>
          <w:szCs w:val="28"/>
        </w:rPr>
        <w:t>Y</w:t>
      </w:r>
      <w:r w:rsidRPr="00713C8E">
        <w:rPr>
          <w:rFonts w:ascii="Times New Roman" w:hAnsi="Times New Roman" w:cs="Times New Roman"/>
          <w:i/>
          <w:spacing w:val="10"/>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CM</w:t>
      </w:r>
      <w:r w:rsidRPr="00713C8E">
        <w:rPr>
          <w:rFonts w:ascii="Times New Roman" w:hAnsi="Times New Roman" w:cs="Times New Roman"/>
          <w:i/>
          <w:sz w:val="28"/>
          <w:szCs w:val="28"/>
        </w:rPr>
        <w:t>YK</w:t>
      </w:r>
      <w:r w:rsidRPr="00713C8E">
        <w:rPr>
          <w:rFonts w:ascii="Times New Roman" w:hAnsi="Times New Roman" w:cs="Times New Roman"/>
          <w:sz w:val="28"/>
          <w:szCs w:val="28"/>
        </w:rPr>
        <w:t>.</w:t>
      </w:r>
      <w:r w:rsidRPr="00713C8E">
        <w:rPr>
          <w:rFonts w:ascii="Times New Roman" w:hAnsi="Times New Roman" w:cs="Times New Roman"/>
          <w:spacing w:val="14"/>
          <w:sz w:val="28"/>
          <w:szCs w:val="28"/>
        </w:rPr>
        <w:t xml:space="preserve"> </w:t>
      </w:r>
      <w:r w:rsidRPr="00713C8E">
        <w:rPr>
          <w:rFonts w:ascii="Times New Roman" w:hAnsi="Times New Roman" w:cs="Times New Roman"/>
          <w:i/>
          <w:spacing w:val="2"/>
          <w:sz w:val="28"/>
          <w:szCs w:val="28"/>
        </w:rPr>
        <w:t>Гл</w:t>
      </w:r>
      <w:r w:rsidRPr="00713C8E">
        <w:rPr>
          <w:rFonts w:ascii="Times New Roman" w:hAnsi="Times New Roman" w:cs="Times New Roman"/>
          <w:i/>
          <w:spacing w:val="-3"/>
          <w:sz w:val="28"/>
          <w:szCs w:val="28"/>
        </w:rPr>
        <w:t>у</w:t>
      </w:r>
      <w:r w:rsidRPr="00713C8E">
        <w:rPr>
          <w:rFonts w:ascii="Times New Roman" w:hAnsi="Times New Roman" w:cs="Times New Roman"/>
          <w:i/>
          <w:spacing w:val="2"/>
          <w:sz w:val="28"/>
          <w:szCs w:val="28"/>
        </w:rPr>
        <w:t>бин</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ир</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ва</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я</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Знакомств</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растрово</w:t>
      </w:r>
      <w:r w:rsidRPr="00713C8E">
        <w:rPr>
          <w:rFonts w:ascii="Times New Roman" w:hAnsi="Times New Roman" w:cs="Times New Roman"/>
          <w:i/>
          <w:sz w:val="28"/>
          <w:szCs w:val="28"/>
        </w:rPr>
        <w:t>й</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векторно</w:t>
      </w:r>
      <w:r w:rsidRPr="00713C8E">
        <w:rPr>
          <w:rFonts w:ascii="Times New Roman" w:hAnsi="Times New Roman" w:cs="Times New Roman"/>
          <w:i/>
          <w:sz w:val="28"/>
          <w:szCs w:val="28"/>
        </w:rPr>
        <w:t>й</w:t>
      </w:r>
      <w:r w:rsidRPr="00713C8E">
        <w:rPr>
          <w:rFonts w:ascii="Times New Roman" w:hAnsi="Times New Roman" w:cs="Times New Roman"/>
          <w:i/>
          <w:spacing w:val="-13"/>
          <w:sz w:val="28"/>
          <w:szCs w:val="28"/>
        </w:rPr>
        <w:t xml:space="preserve"> </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рафикой</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2"/>
          <w:sz w:val="28"/>
          <w:szCs w:val="28"/>
        </w:rPr>
        <w:t>Ко</w:t>
      </w:r>
      <w:r w:rsidRPr="00713C8E">
        <w:rPr>
          <w:rFonts w:ascii="Times New Roman" w:hAnsi="Times New Roman" w:cs="Times New Roman"/>
          <w:sz w:val="28"/>
          <w:szCs w:val="28"/>
        </w:rPr>
        <w:t>ди</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ка</w:t>
      </w:r>
      <w:r w:rsidRPr="00713C8E">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Разрядност</w:t>
      </w:r>
      <w:r w:rsidRPr="00713C8E">
        <w:rPr>
          <w:rFonts w:ascii="Times New Roman" w:hAnsi="Times New Roman" w:cs="Times New Roman"/>
          <w:sz w:val="28"/>
          <w:szCs w:val="28"/>
        </w:rPr>
        <w:t xml:space="preserve">ь и </w:t>
      </w:r>
      <w:r w:rsidRPr="00713C8E">
        <w:rPr>
          <w:rFonts w:ascii="Times New Roman" w:hAnsi="Times New Roman" w:cs="Times New Roman"/>
          <w:spacing w:val="1"/>
          <w:sz w:val="28"/>
          <w:szCs w:val="28"/>
        </w:rPr>
        <w:t>частот</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записи</w:t>
      </w:r>
      <w:r w:rsidRPr="00713C8E">
        <w:rPr>
          <w:rFonts w:ascii="Times New Roman" w:hAnsi="Times New Roman" w:cs="Times New Roman"/>
          <w:sz w:val="28"/>
          <w:szCs w:val="28"/>
        </w:rPr>
        <w:t xml:space="preserve">. </w:t>
      </w:r>
      <w:r w:rsidRPr="00713C8E">
        <w:rPr>
          <w:rFonts w:ascii="Times New Roman" w:hAnsi="Times New Roman" w:cs="Times New Roman"/>
          <w:spacing w:val="6"/>
          <w:sz w:val="28"/>
          <w:szCs w:val="28"/>
        </w:rPr>
        <w:t>Количеств</w:t>
      </w:r>
      <w:r w:rsidRPr="00713C8E">
        <w:rPr>
          <w:rFonts w:ascii="Times New Roman" w:hAnsi="Times New Roman" w:cs="Times New Roman"/>
          <w:sz w:val="28"/>
          <w:szCs w:val="28"/>
        </w:rPr>
        <w:t xml:space="preserve">о </w:t>
      </w:r>
      <w:r w:rsidRPr="00713C8E">
        <w:rPr>
          <w:rFonts w:ascii="Times New Roman" w:hAnsi="Times New Roman" w:cs="Times New Roman"/>
          <w:spacing w:val="6"/>
          <w:sz w:val="28"/>
          <w:szCs w:val="28"/>
        </w:rPr>
        <w:t>канало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6"/>
          <w:sz w:val="28"/>
          <w:szCs w:val="28"/>
        </w:rPr>
        <w:t>записи</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ли</w:t>
      </w:r>
      <w:r w:rsidRPr="00713C8E">
        <w:rPr>
          <w:rFonts w:ascii="Times New Roman" w:hAnsi="Times New Roman" w:cs="Times New Roman"/>
          <w:spacing w:val="1"/>
          <w:sz w:val="28"/>
          <w:szCs w:val="28"/>
        </w:rPr>
        <w:t>честв</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ных п</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аме</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связанн</w:t>
      </w:r>
      <w:r w:rsidRPr="00713C8E">
        <w:rPr>
          <w:rFonts w:ascii="Times New Roman" w:hAnsi="Times New Roman" w:cs="Times New Roman"/>
          <w:sz w:val="28"/>
          <w:szCs w:val="28"/>
        </w:rPr>
        <w:t>ых</w:t>
      </w:r>
      <w:r w:rsidRPr="00713C8E">
        <w:rPr>
          <w:rFonts w:ascii="Times New Roman" w:hAnsi="Times New Roman" w:cs="Times New Roman"/>
          <w:spacing w:val="7"/>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представление</w:t>
      </w:r>
      <w:r w:rsidRPr="00713C8E">
        <w:rPr>
          <w:rFonts w:ascii="Times New Roman" w:hAnsi="Times New Roman" w:cs="Times New Roman"/>
          <w:sz w:val="28"/>
          <w:szCs w:val="28"/>
        </w:rPr>
        <w:t>м и х</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ием</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изображени</w:t>
      </w:r>
      <w:r w:rsidRPr="00713C8E">
        <w:rPr>
          <w:rFonts w:ascii="Times New Roman" w:hAnsi="Times New Roman" w:cs="Times New Roman"/>
          <w:sz w:val="28"/>
          <w:szCs w:val="28"/>
        </w:rPr>
        <w:t>й</w:t>
      </w:r>
      <w:r w:rsidRPr="00713C8E">
        <w:rPr>
          <w:rFonts w:ascii="Times New Roman" w:hAnsi="Times New Roman" w:cs="Times New Roman"/>
          <w:spacing w:val="-19"/>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звуковы</w:t>
      </w:r>
      <w:r w:rsidRPr="00713C8E">
        <w:rPr>
          <w:rFonts w:ascii="Times New Roman" w:hAnsi="Times New Roman" w:cs="Times New Roman"/>
          <w:sz w:val="28"/>
          <w:szCs w:val="28"/>
        </w:rPr>
        <w:t>х</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файло</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w:t>
      </w:r>
    </w:p>
    <w:p w:rsidR="00B540EE" w:rsidRPr="00713C8E" w:rsidRDefault="00B540EE" w:rsidP="00F17097">
      <w:pPr>
        <w:pStyle w:val="a9"/>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Систем</w:t>
      </w:r>
      <w:r w:rsidRPr="00713C8E">
        <w:rPr>
          <w:rFonts w:ascii="Times New Roman" w:eastAsia="Times New Roman" w:hAnsi="Times New Roman"/>
          <w:b/>
          <w:bCs/>
          <w:sz w:val="28"/>
          <w:szCs w:val="28"/>
        </w:rPr>
        <w:t>ы</w:t>
      </w:r>
      <w:r w:rsidRPr="00713C8E">
        <w:rPr>
          <w:rFonts w:ascii="Times New Roman" w:eastAsia="Times New Roman" w:hAnsi="Times New Roman"/>
          <w:b/>
          <w:bCs/>
          <w:spacing w:val="-11"/>
          <w:sz w:val="28"/>
          <w:szCs w:val="28"/>
        </w:rPr>
        <w:t xml:space="preserve"> </w:t>
      </w:r>
      <w:r w:rsidRPr="00713C8E">
        <w:rPr>
          <w:rFonts w:ascii="Times New Roman" w:eastAsia="Times New Roman" w:hAnsi="Times New Roman"/>
          <w:b/>
          <w:bCs/>
          <w:spacing w:val="1"/>
          <w:sz w:val="28"/>
          <w:szCs w:val="28"/>
        </w:rPr>
        <w:t>счисления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Двоична</w:t>
      </w:r>
      <w:r w:rsidRPr="00713C8E">
        <w:rPr>
          <w:rFonts w:ascii="Times New Roman" w:hAnsi="Times New Roman" w:cs="Times New Roman"/>
          <w:sz w:val="28"/>
          <w:szCs w:val="28"/>
        </w:rPr>
        <w:t>я</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системо</w:t>
      </w:r>
      <w:r w:rsidRPr="00713C8E">
        <w:rPr>
          <w:rFonts w:ascii="Times New Roman" w:hAnsi="Times New Roman" w:cs="Times New Roman"/>
          <w:sz w:val="28"/>
          <w:szCs w:val="28"/>
        </w:rPr>
        <w:t>й</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счислени</w:t>
      </w:r>
      <w:r w:rsidRPr="00713C8E">
        <w:rPr>
          <w:rFonts w:ascii="Times New Roman" w:hAnsi="Times New Roman" w:cs="Times New Roman"/>
          <w:sz w:val="28"/>
          <w:szCs w:val="28"/>
        </w:rPr>
        <w:t>я,</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запис</w:t>
      </w:r>
      <w:r w:rsidRPr="00713C8E">
        <w:rPr>
          <w:rFonts w:ascii="Times New Roman" w:hAnsi="Times New Roman" w:cs="Times New Roman"/>
          <w:sz w:val="28"/>
          <w:szCs w:val="28"/>
        </w:rPr>
        <w:t>ь</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целы</w:t>
      </w:r>
      <w:r w:rsidRPr="00713C8E">
        <w:rPr>
          <w:rFonts w:ascii="Times New Roman" w:hAnsi="Times New Roman" w:cs="Times New Roman"/>
          <w:sz w:val="28"/>
          <w:szCs w:val="28"/>
        </w:rPr>
        <w:t>х</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чисе</w:t>
      </w:r>
      <w:r w:rsidRPr="00713C8E">
        <w:rPr>
          <w:rFonts w:ascii="Times New Roman" w:hAnsi="Times New Roman" w:cs="Times New Roman"/>
          <w:sz w:val="28"/>
          <w:szCs w:val="28"/>
        </w:rPr>
        <w:t>л</w:t>
      </w:r>
      <w:r w:rsidRPr="00713C8E">
        <w:rPr>
          <w:rFonts w:ascii="Times New Roman" w:hAnsi="Times New Roman" w:cs="Times New Roman"/>
          <w:spacing w:val="17"/>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3"/>
          <w:sz w:val="28"/>
          <w:szCs w:val="28"/>
        </w:rPr>
        <w:t xml:space="preserve"> </w:t>
      </w:r>
      <w:r w:rsidRPr="00713C8E">
        <w:rPr>
          <w:rFonts w:ascii="Times New Roman" w:hAnsi="Times New Roman" w:cs="Times New Roman"/>
          <w:spacing w:val="1"/>
          <w:sz w:val="28"/>
          <w:szCs w:val="28"/>
        </w:rPr>
        <w:t>предела</w:t>
      </w:r>
      <w:r w:rsidRPr="00713C8E">
        <w:rPr>
          <w:rFonts w:ascii="Times New Roman" w:hAnsi="Times New Roman" w:cs="Times New Roman"/>
          <w:sz w:val="28"/>
          <w:szCs w:val="28"/>
        </w:rPr>
        <w:t>х</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0"/>
          <w:sz w:val="28"/>
          <w:szCs w:val="28"/>
        </w:rPr>
        <w:t xml:space="preserve"> </w:t>
      </w:r>
      <w:r w:rsidRPr="00713C8E">
        <w:rPr>
          <w:rFonts w:ascii="Times New Roman" w:hAnsi="Times New Roman" w:cs="Times New Roman"/>
          <w:sz w:val="28"/>
          <w:szCs w:val="28"/>
        </w:rPr>
        <w:t>0</w:t>
      </w:r>
      <w:r w:rsidRPr="00713C8E">
        <w:rPr>
          <w:rFonts w:ascii="Times New Roman" w:hAnsi="Times New Roman" w:cs="Times New Roman"/>
          <w:spacing w:val="23"/>
          <w:sz w:val="28"/>
          <w:szCs w:val="28"/>
        </w:rPr>
        <w:t xml:space="preserve"> </w:t>
      </w:r>
      <w:r w:rsidRPr="00713C8E">
        <w:rPr>
          <w:rFonts w:ascii="Times New Roman" w:hAnsi="Times New Roman" w:cs="Times New Roman"/>
          <w:spacing w:val="1"/>
          <w:sz w:val="28"/>
          <w:szCs w:val="28"/>
        </w:rPr>
        <w:t>до 1024</w:t>
      </w:r>
      <w:r w:rsidRPr="00713C8E">
        <w:rPr>
          <w:rFonts w:ascii="Times New Roman" w:hAnsi="Times New Roman" w:cs="Times New Roman"/>
          <w:sz w:val="28"/>
          <w:szCs w:val="28"/>
        </w:rPr>
        <w:t>. П</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д натуральных </w:t>
      </w:r>
      <w:r w:rsidRPr="00713C8E">
        <w:rPr>
          <w:rFonts w:ascii="Times New Roman" w:hAnsi="Times New Roman" w:cs="Times New Roman"/>
          <w:spacing w:val="4"/>
          <w:sz w:val="28"/>
          <w:szCs w:val="28"/>
        </w:rPr>
        <w:t>чисе</w:t>
      </w:r>
      <w:r w:rsidRPr="00713C8E">
        <w:rPr>
          <w:rFonts w:ascii="Times New Roman" w:hAnsi="Times New Roman" w:cs="Times New Roman"/>
          <w:sz w:val="28"/>
          <w:szCs w:val="28"/>
        </w:rPr>
        <w:t xml:space="preserve">л </w:t>
      </w:r>
      <w:r w:rsidRPr="00713C8E">
        <w:rPr>
          <w:rFonts w:ascii="Times New Roman" w:hAnsi="Times New Roman" w:cs="Times New Roman"/>
          <w:spacing w:val="4"/>
          <w:sz w:val="28"/>
          <w:szCs w:val="28"/>
        </w:rPr>
        <w:t>и</w:t>
      </w:r>
      <w:r w:rsidRPr="00713C8E">
        <w:rPr>
          <w:rFonts w:ascii="Times New Roman" w:hAnsi="Times New Roman" w:cs="Times New Roman"/>
          <w:sz w:val="28"/>
          <w:szCs w:val="28"/>
        </w:rPr>
        <w:t xml:space="preserve">з </w:t>
      </w:r>
      <w:r w:rsidRPr="00713C8E">
        <w:rPr>
          <w:rFonts w:ascii="Times New Roman" w:hAnsi="Times New Roman" w:cs="Times New Roman"/>
          <w:spacing w:val="2"/>
          <w:sz w:val="28"/>
          <w:szCs w:val="28"/>
        </w:rPr>
        <w:t>десятично</w:t>
      </w:r>
      <w:r w:rsidRPr="00713C8E">
        <w:rPr>
          <w:rFonts w:ascii="Times New Roman" w:hAnsi="Times New Roman" w:cs="Times New Roman"/>
          <w:sz w:val="28"/>
          <w:szCs w:val="28"/>
        </w:rPr>
        <w:t xml:space="preserve">й </w:t>
      </w:r>
      <w:r w:rsidRPr="00713C8E">
        <w:rPr>
          <w:rFonts w:ascii="Times New Roman" w:hAnsi="Times New Roman" w:cs="Times New Roman"/>
          <w:spacing w:val="2"/>
          <w:sz w:val="28"/>
          <w:szCs w:val="28"/>
        </w:rPr>
        <w:t>систем</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сч</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сле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в </w:t>
      </w:r>
      <w:r w:rsidRPr="00713C8E">
        <w:rPr>
          <w:rFonts w:ascii="Times New Roman" w:hAnsi="Times New Roman" w:cs="Times New Roman"/>
          <w:spacing w:val="2"/>
          <w:sz w:val="28"/>
          <w:szCs w:val="28"/>
        </w:rPr>
        <w:t>двоичну</w:t>
      </w:r>
      <w:r w:rsidRPr="00713C8E">
        <w:rPr>
          <w:rFonts w:ascii="Times New Roman" w:hAnsi="Times New Roman" w:cs="Times New Roman"/>
          <w:sz w:val="28"/>
          <w:szCs w:val="28"/>
        </w:rPr>
        <w:t>ю</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з </w:t>
      </w:r>
      <w:r w:rsidRPr="00713C8E">
        <w:rPr>
          <w:rFonts w:ascii="Times New Roman" w:hAnsi="Times New Roman" w:cs="Times New Roman"/>
          <w:spacing w:val="2"/>
          <w:sz w:val="28"/>
          <w:szCs w:val="28"/>
        </w:rPr>
        <w:t>двоично</w:t>
      </w:r>
      <w:r w:rsidRPr="00713C8E">
        <w:rPr>
          <w:rFonts w:ascii="Times New Roman" w:hAnsi="Times New Roman" w:cs="Times New Roman"/>
          <w:sz w:val="28"/>
          <w:szCs w:val="28"/>
        </w:rPr>
        <w:t>й</w:t>
      </w:r>
      <w:r w:rsidRPr="00713C8E">
        <w:rPr>
          <w:rFonts w:ascii="Times New Roman" w:hAnsi="Times New Roman" w:cs="Times New Roman"/>
          <w:spacing w:val="-8"/>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десятичну</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Восьме</w:t>
      </w:r>
      <w:r w:rsidRPr="00713C8E">
        <w:rPr>
          <w:rFonts w:ascii="Times New Roman" w:hAnsi="Times New Roman" w:cs="Times New Roman"/>
          <w:i/>
          <w:sz w:val="28"/>
          <w:szCs w:val="28"/>
        </w:rPr>
        <w:t>р</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w:t>
      </w:r>
      <w:r w:rsidRPr="00713C8E">
        <w:rPr>
          <w:rFonts w:ascii="Times New Roman" w:hAnsi="Times New Roman" w:cs="Times New Roman"/>
          <w:i/>
          <w:sz w:val="28"/>
          <w:szCs w:val="28"/>
        </w:rPr>
        <w:t>ная</w:t>
      </w:r>
      <w:r w:rsidRPr="00713C8E">
        <w:rPr>
          <w:rFonts w:ascii="Times New Roman" w:hAnsi="Times New Roman" w:cs="Times New Roman"/>
          <w:i/>
          <w:spacing w:val="10"/>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25"/>
          <w:sz w:val="28"/>
          <w:szCs w:val="28"/>
        </w:rPr>
        <w:t xml:space="preserve"> </w:t>
      </w:r>
      <w:r w:rsidRPr="00713C8E">
        <w:rPr>
          <w:rFonts w:ascii="Times New Roman" w:hAnsi="Times New Roman" w:cs="Times New Roman"/>
          <w:i/>
          <w:spacing w:val="1"/>
          <w:sz w:val="28"/>
          <w:szCs w:val="28"/>
        </w:rPr>
        <w:t>шестн</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ц</w:t>
      </w:r>
      <w:r w:rsidRPr="00713C8E">
        <w:rPr>
          <w:rFonts w:ascii="Times New Roman" w:hAnsi="Times New Roman" w:cs="Times New Roman"/>
          <w:i/>
          <w:spacing w:val="1"/>
          <w:sz w:val="28"/>
          <w:szCs w:val="28"/>
        </w:rPr>
        <w:t>ате</w:t>
      </w:r>
      <w:r w:rsidRPr="00713C8E">
        <w:rPr>
          <w:rFonts w:ascii="Times New Roman" w:hAnsi="Times New Roman" w:cs="Times New Roman"/>
          <w:i/>
          <w:sz w:val="28"/>
          <w:szCs w:val="28"/>
        </w:rPr>
        <w:t>р</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w:t>
      </w:r>
      <w:r w:rsidRPr="00713C8E">
        <w:rPr>
          <w:rFonts w:ascii="Times New Roman" w:hAnsi="Times New Roman" w:cs="Times New Roman"/>
          <w:i/>
          <w:sz w:val="28"/>
          <w:szCs w:val="28"/>
        </w:rPr>
        <w:t xml:space="preserve">ная </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сте</w:t>
      </w:r>
      <w:r w:rsidRPr="00713C8E">
        <w:rPr>
          <w:rFonts w:ascii="Times New Roman" w:hAnsi="Times New Roman" w:cs="Times New Roman"/>
          <w:i/>
          <w:spacing w:val="-2"/>
          <w:sz w:val="28"/>
          <w:szCs w:val="28"/>
        </w:rPr>
        <w:t>м</w:t>
      </w:r>
      <w:r w:rsidRPr="00713C8E">
        <w:rPr>
          <w:rFonts w:ascii="Times New Roman" w:hAnsi="Times New Roman" w:cs="Times New Roman"/>
          <w:i/>
          <w:sz w:val="28"/>
          <w:szCs w:val="28"/>
        </w:rPr>
        <w:t>ы</w:t>
      </w:r>
      <w:r w:rsidRPr="00713C8E">
        <w:rPr>
          <w:rFonts w:ascii="Times New Roman" w:hAnsi="Times New Roman" w:cs="Times New Roman"/>
          <w:i/>
          <w:spacing w:val="9"/>
          <w:sz w:val="28"/>
          <w:szCs w:val="28"/>
        </w:rPr>
        <w:t xml:space="preserve"> </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ч</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сл</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ни</w:t>
      </w:r>
      <w:r w:rsidRPr="00713C8E">
        <w:rPr>
          <w:rFonts w:ascii="Times New Roman" w:hAnsi="Times New Roman" w:cs="Times New Roman"/>
          <w:i/>
          <w:spacing w:val="1"/>
          <w:sz w:val="28"/>
          <w:szCs w:val="28"/>
        </w:rPr>
        <w:t>я</w:t>
      </w:r>
      <w:r w:rsidRPr="00713C8E">
        <w:rPr>
          <w:rFonts w:ascii="Times New Roman" w:hAnsi="Times New Roman" w:cs="Times New Roman"/>
          <w:i/>
          <w:sz w:val="28"/>
          <w:szCs w:val="28"/>
        </w:rPr>
        <w:t>.</w:t>
      </w:r>
      <w:r w:rsidRPr="00713C8E">
        <w:rPr>
          <w:rFonts w:ascii="Times New Roman" w:hAnsi="Times New Roman" w:cs="Times New Roman"/>
          <w:i/>
          <w:spacing w:val="13"/>
          <w:sz w:val="28"/>
          <w:szCs w:val="28"/>
        </w:rPr>
        <w:t xml:space="preserve"> </w:t>
      </w:r>
      <w:r w:rsidRPr="00713C8E">
        <w:rPr>
          <w:rFonts w:ascii="Times New Roman" w:hAnsi="Times New Roman" w:cs="Times New Roman"/>
          <w:i/>
          <w:sz w:val="28"/>
          <w:szCs w:val="28"/>
        </w:rPr>
        <w:t>П</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ев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д натуральных</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4"/>
          <w:sz w:val="28"/>
          <w:szCs w:val="28"/>
        </w:rPr>
        <w:t>чисе</w:t>
      </w:r>
      <w:r w:rsidRPr="00713C8E">
        <w:rPr>
          <w:rFonts w:ascii="Times New Roman" w:hAnsi="Times New Roman" w:cs="Times New Roman"/>
          <w:i/>
          <w:sz w:val="28"/>
          <w:szCs w:val="28"/>
        </w:rPr>
        <w:t>л</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3"/>
          <w:sz w:val="28"/>
          <w:szCs w:val="28"/>
        </w:rPr>
        <w:t>и</w:t>
      </w:r>
      <w:r w:rsidRPr="00713C8E">
        <w:rPr>
          <w:rFonts w:ascii="Times New Roman" w:hAnsi="Times New Roman" w:cs="Times New Roman"/>
          <w:i/>
          <w:sz w:val="28"/>
          <w:szCs w:val="28"/>
        </w:rPr>
        <w:t>з</w:t>
      </w:r>
      <w:r w:rsidRPr="00713C8E">
        <w:rPr>
          <w:rFonts w:ascii="Times New Roman" w:hAnsi="Times New Roman" w:cs="Times New Roman"/>
          <w:i/>
          <w:spacing w:val="12"/>
          <w:sz w:val="28"/>
          <w:szCs w:val="28"/>
        </w:rPr>
        <w:t xml:space="preserve"> </w:t>
      </w:r>
      <w:r w:rsidRPr="00713C8E">
        <w:rPr>
          <w:rFonts w:ascii="Times New Roman" w:hAnsi="Times New Roman" w:cs="Times New Roman"/>
          <w:i/>
          <w:spacing w:val="2"/>
          <w:sz w:val="28"/>
          <w:szCs w:val="28"/>
        </w:rPr>
        <w:t>двоично</w:t>
      </w:r>
      <w:r w:rsidRPr="00713C8E">
        <w:rPr>
          <w:rFonts w:ascii="Times New Roman" w:hAnsi="Times New Roman" w:cs="Times New Roman"/>
          <w:i/>
          <w:sz w:val="28"/>
          <w:szCs w:val="28"/>
        </w:rPr>
        <w:t>й</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2"/>
          <w:sz w:val="28"/>
          <w:szCs w:val="28"/>
        </w:rPr>
        <w:t>систем</w:t>
      </w:r>
      <w:r w:rsidRPr="00713C8E">
        <w:rPr>
          <w:rFonts w:ascii="Times New Roman" w:hAnsi="Times New Roman" w:cs="Times New Roman"/>
          <w:i/>
          <w:sz w:val="28"/>
          <w:szCs w:val="28"/>
        </w:rPr>
        <w:t>ы</w:t>
      </w:r>
      <w:r w:rsidRPr="00713C8E">
        <w:rPr>
          <w:rFonts w:ascii="Times New Roman" w:hAnsi="Times New Roman" w:cs="Times New Roman"/>
          <w:i/>
          <w:spacing w:val="5"/>
          <w:sz w:val="28"/>
          <w:szCs w:val="28"/>
        </w:rPr>
        <w:t xml:space="preserve"> </w:t>
      </w:r>
      <w:r w:rsidRPr="00713C8E">
        <w:rPr>
          <w:rFonts w:ascii="Times New Roman" w:hAnsi="Times New Roman" w:cs="Times New Roman"/>
          <w:i/>
          <w:spacing w:val="1"/>
          <w:sz w:val="28"/>
          <w:szCs w:val="28"/>
        </w:rPr>
        <w:t>сч</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сле</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восьмеричну</w:t>
      </w:r>
      <w:r w:rsidRPr="00713C8E">
        <w:rPr>
          <w:rFonts w:ascii="Times New Roman" w:hAnsi="Times New Roman" w:cs="Times New Roman"/>
          <w:i/>
          <w:sz w:val="28"/>
          <w:szCs w:val="28"/>
        </w:rPr>
        <w:t xml:space="preserve">ю и </w:t>
      </w:r>
      <w:r w:rsidRPr="00713C8E">
        <w:rPr>
          <w:rFonts w:ascii="Times New Roman" w:hAnsi="Times New Roman" w:cs="Times New Roman"/>
          <w:i/>
          <w:spacing w:val="2"/>
          <w:sz w:val="28"/>
          <w:szCs w:val="28"/>
        </w:rPr>
        <w:t>шестнадцатер</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чну</w:t>
      </w:r>
      <w:r w:rsidRPr="00713C8E">
        <w:rPr>
          <w:rFonts w:ascii="Times New Roman" w:hAnsi="Times New Roman" w:cs="Times New Roman"/>
          <w:i/>
          <w:sz w:val="28"/>
          <w:szCs w:val="28"/>
        </w:rPr>
        <w:t>ю и</w:t>
      </w:r>
      <w:r w:rsidRPr="00713C8E">
        <w:rPr>
          <w:rFonts w:ascii="Times New Roman" w:hAnsi="Times New Roman" w:cs="Times New Roman"/>
          <w:i/>
          <w:spacing w:val="24"/>
          <w:sz w:val="28"/>
          <w:szCs w:val="28"/>
        </w:rPr>
        <w:t xml:space="preserve"> </w:t>
      </w:r>
      <w:r w:rsidRPr="00713C8E">
        <w:rPr>
          <w:rFonts w:ascii="Times New Roman" w:hAnsi="Times New Roman" w:cs="Times New Roman"/>
          <w:i/>
          <w:spacing w:val="2"/>
          <w:sz w:val="28"/>
          <w:szCs w:val="28"/>
        </w:rPr>
        <w:t>обратно</w:t>
      </w:r>
      <w:r w:rsidRPr="00713C8E">
        <w:rPr>
          <w:rFonts w:ascii="Times New Roman" w:hAnsi="Times New Roman" w:cs="Times New Roman"/>
          <w:i/>
          <w:sz w:val="28"/>
          <w:szCs w:val="28"/>
        </w:rPr>
        <w:t>.</w:t>
      </w:r>
      <w:r w:rsidRPr="00713C8E">
        <w:rPr>
          <w:rFonts w:ascii="Times New Roman" w:hAnsi="Times New Roman" w:cs="Times New Roman"/>
          <w:i/>
          <w:spacing w:val="11"/>
          <w:sz w:val="28"/>
          <w:szCs w:val="28"/>
        </w:rPr>
        <w:t xml:space="preserve"> </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ри</w:t>
      </w:r>
      <w:r w:rsidRPr="00713C8E">
        <w:rPr>
          <w:rFonts w:ascii="Times New Roman" w:hAnsi="Times New Roman" w:cs="Times New Roman"/>
          <w:i/>
          <w:spacing w:val="1"/>
          <w:sz w:val="28"/>
          <w:szCs w:val="28"/>
        </w:rPr>
        <w:t>фмет</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чес</w:t>
      </w:r>
      <w:r w:rsidRPr="00713C8E">
        <w:rPr>
          <w:rFonts w:ascii="Times New Roman" w:hAnsi="Times New Roman" w:cs="Times New Roman"/>
          <w:i/>
          <w:sz w:val="28"/>
          <w:szCs w:val="28"/>
        </w:rPr>
        <w:t>кие</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стви</w:t>
      </w:r>
      <w:r w:rsidRPr="00713C8E">
        <w:rPr>
          <w:rFonts w:ascii="Times New Roman" w:hAnsi="Times New Roman" w:cs="Times New Roman"/>
          <w:i/>
          <w:sz w:val="28"/>
          <w:szCs w:val="28"/>
        </w:rPr>
        <w:t>я</w:t>
      </w:r>
      <w:r w:rsidRPr="00713C8E">
        <w:rPr>
          <w:rFonts w:ascii="Times New Roman" w:hAnsi="Times New Roman" w:cs="Times New Roman"/>
          <w:i/>
          <w:spacing w:val="12"/>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20"/>
          <w:sz w:val="28"/>
          <w:szCs w:val="28"/>
        </w:rPr>
        <w:t xml:space="preserve"> </w:t>
      </w:r>
      <w:r w:rsidRPr="00713C8E">
        <w:rPr>
          <w:rFonts w:ascii="Times New Roman" w:hAnsi="Times New Roman" w:cs="Times New Roman"/>
          <w:i/>
          <w:sz w:val="28"/>
          <w:szCs w:val="28"/>
        </w:rPr>
        <w:t xml:space="preserve">двоичной </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сте</w:t>
      </w:r>
      <w:r w:rsidRPr="00713C8E">
        <w:rPr>
          <w:rFonts w:ascii="Times New Roman" w:hAnsi="Times New Roman" w:cs="Times New Roman"/>
          <w:i/>
          <w:spacing w:val="-2"/>
          <w:sz w:val="28"/>
          <w:szCs w:val="28"/>
        </w:rPr>
        <w:t>м</w:t>
      </w:r>
      <w:r w:rsidRPr="00713C8E">
        <w:rPr>
          <w:rFonts w:ascii="Times New Roman" w:hAnsi="Times New Roman" w:cs="Times New Roman"/>
          <w:i/>
          <w:sz w:val="28"/>
          <w:szCs w:val="28"/>
        </w:rPr>
        <w:t>е</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сч</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сл</w:t>
      </w:r>
      <w:r w:rsidRPr="00713C8E">
        <w:rPr>
          <w:rFonts w:ascii="Times New Roman" w:hAnsi="Times New Roman" w:cs="Times New Roman"/>
          <w:i/>
          <w:spacing w:val="-2"/>
          <w:sz w:val="28"/>
          <w:szCs w:val="28"/>
        </w:rPr>
        <w:t>е</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я</w:t>
      </w:r>
      <w:r w:rsidRPr="00713C8E">
        <w:rPr>
          <w:rFonts w:ascii="Times New Roman" w:hAnsi="Times New Roman" w:cs="Times New Roman"/>
          <w:b/>
          <w:bCs/>
          <w:i/>
          <w:sz w:val="28"/>
          <w:szCs w:val="28"/>
        </w:rPr>
        <w:t>.</w:t>
      </w:r>
    </w:p>
    <w:p w:rsidR="00B540EE" w:rsidRPr="00713C8E" w:rsidRDefault="00B540EE" w:rsidP="00F17097">
      <w:pPr>
        <w:pStyle w:val="a9"/>
        <w:tabs>
          <w:tab w:val="left" w:pos="1260"/>
        </w:tabs>
        <w:spacing w:line="360" w:lineRule="auto"/>
        <w:ind w:left="709"/>
        <w:jc w:val="both"/>
        <w:rPr>
          <w:rFonts w:ascii="Times New Roman" w:hAnsi="Times New Roman"/>
          <w:sz w:val="28"/>
          <w:szCs w:val="28"/>
        </w:rPr>
      </w:pPr>
      <w:r w:rsidRPr="00713C8E">
        <w:rPr>
          <w:rFonts w:ascii="Times New Roman" w:eastAsia="Times New Roman" w:hAnsi="Times New Roman"/>
          <w:b/>
          <w:bCs/>
          <w:sz w:val="28"/>
          <w:szCs w:val="28"/>
        </w:rPr>
        <w:t>Элементы</w:t>
      </w:r>
      <w:r w:rsidRPr="00713C8E">
        <w:rPr>
          <w:rFonts w:ascii="Times New Roman" w:eastAsia="Times New Roman" w:hAnsi="Times New Roman"/>
          <w:b/>
          <w:bCs/>
          <w:spacing w:val="23"/>
          <w:sz w:val="28"/>
          <w:szCs w:val="28"/>
        </w:rPr>
        <w:t xml:space="preserve"> </w:t>
      </w:r>
      <w:r w:rsidRPr="00713C8E">
        <w:rPr>
          <w:rFonts w:ascii="Times New Roman" w:eastAsia="Times New Roman" w:hAnsi="Times New Roman"/>
          <w:b/>
          <w:bCs/>
          <w:sz w:val="28"/>
          <w:szCs w:val="28"/>
        </w:rPr>
        <w:t>комбинаторики,</w:t>
      </w:r>
      <w:r w:rsidRPr="00713C8E">
        <w:rPr>
          <w:rFonts w:ascii="Times New Roman" w:eastAsia="Times New Roman" w:hAnsi="Times New Roman"/>
          <w:b/>
          <w:bCs/>
          <w:spacing w:val="14"/>
          <w:sz w:val="28"/>
          <w:szCs w:val="28"/>
        </w:rPr>
        <w:t xml:space="preserve"> </w:t>
      </w:r>
      <w:r w:rsidRPr="00713C8E">
        <w:rPr>
          <w:rFonts w:ascii="Times New Roman" w:eastAsia="Times New Roman" w:hAnsi="Times New Roman"/>
          <w:b/>
          <w:bCs/>
          <w:sz w:val="28"/>
          <w:szCs w:val="28"/>
        </w:rPr>
        <w:t>теории</w:t>
      </w:r>
      <w:r w:rsidRPr="00713C8E">
        <w:rPr>
          <w:rFonts w:ascii="Times New Roman" w:eastAsia="Times New Roman" w:hAnsi="Times New Roman"/>
          <w:b/>
          <w:bCs/>
          <w:spacing w:val="26"/>
          <w:sz w:val="28"/>
          <w:szCs w:val="28"/>
        </w:rPr>
        <w:t xml:space="preserve"> </w:t>
      </w:r>
      <w:r w:rsidRPr="00713C8E">
        <w:rPr>
          <w:rFonts w:ascii="Times New Roman" w:eastAsia="Times New Roman" w:hAnsi="Times New Roman"/>
          <w:b/>
          <w:bCs/>
          <w:sz w:val="28"/>
          <w:szCs w:val="28"/>
        </w:rPr>
        <w:t>множеств</w:t>
      </w:r>
      <w:r w:rsidRPr="00713C8E">
        <w:rPr>
          <w:rFonts w:ascii="Times New Roman" w:eastAsia="Times New Roman" w:hAnsi="Times New Roman"/>
          <w:b/>
          <w:bCs/>
          <w:spacing w:val="23"/>
          <w:sz w:val="28"/>
          <w:szCs w:val="28"/>
        </w:rPr>
        <w:t xml:space="preserve"> </w:t>
      </w:r>
      <w:r w:rsidRPr="00713C8E">
        <w:rPr>
          <w:rFonts w:ascii="Times New Roman" w:eastAsia="Times New Roman" w:hAnsi="Times New Roman"/>
          <w:b/>
          <w:bCs/>
          <w:sz w:val="28"/>
          <w:szCs w:val="28"/>
        </w:rPr>
        <w:t>и</w:t>
      </w:r>
      <w:r w:rsidRPr="00713C8E">
        <w:rPr>
          <w:rFonts w:ascii="Times New Roman" w:eastAsia="Times New Roman" w:hAnsi="Times New Roman"/>
          <w:b/>
          <w:bCs/>
          <w:spacing w:val="33"/>
          <w:sz w:val="28"/>
          <w:szCs w:val="28"/>
        </w:rPr>
        <w:t xml:space="preserve"> </w:t>
      </w:r>
      <w:r w:rsidRPr="00713C8E">
        <w:rPr>
          <w:rFonts w:ascii="Times New Roman" w:eastAsia="Times New Roman" w:hAnsi="Times New Roman"/>
          <w:b/>
          <w:bCs/>
          <w:sz w:val="28"/>
          <w:szCs w:val="28"/>
        </w:rPr>
        <w:t>математической логики.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Формул</w:t>
      </w:r>
      <w:r w:rsidRPr="00713C8E">
        <w:rPr>
          <w:rFonts w:ascii="Times New Roman" w:hAnsi="Times New Roman" w:cs="Times New Roman"/>
          <w:sz w:val="28"/>
          <w:szCs w:val="28"/>
        </w:rPr>
        <w:t>ы</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перемножени</w:t>
      </w:r>
      <w:r w:rsidRPr="00713C8E">
        <w:rPr>
          <w:rFonts w:ascii="Times New Roman" w:hAnsi="Times New Roman" w:cs="Times New Roman"/>
          <w:sz w:val="28"/>
          <w:szCs w:val="28"/>
        </w:rPr>
        <w:t>я</w:t>
      </w:r>
      <w:r w:rsidRPr="00713C8E">
        <w:rPr>
          <w:rFonts w:ascii="Times New Roman" w:hAnsi="Times New Roman" w:cs="Times New Roman"/>
          <w:spacing w:val="-1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сложени</w:t>
      </w:r>
      <w:r w:rsidRPr="00713C8E">
        <w:rPr>
          <w:rFonts w:ascii="Times New Roman" w:hAnsi="Times New Roman" w:cs="Times New Roman"/>
          <w:sz w:val="28"/>
          <w:szCs w:val="28"/>
        </w:rPr>
        <w:t>я</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количеств</w:t>
      </w:r>
      <w:r w:rsidRPr="00713C8E">
        <w:rPr>
          <w:rFonts w:ascii="Times New Roman" w:hAnsi="Times New Roman" w:cs="Times New Roman"/>
          <w:sz w:val="28"/>
          <w:szCs w:val="28"/>
        </w:rPr>
        <w:t>а</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вариантов</w:t>
      </w:r>
      <w:r w:rsidRPr="00713C8E">
        <w:rPr>
          <w:rFonts w:ascii="Times New Roman" w:hAnsi="Times New Roman" w:cs="Times New Roman"/>
          <w:sz w:val="28"/>
          <w:szCs w:val="28"/>
        </w:rPr>
        <w:t>.</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Количеств</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тексто</w:t>
      </w:r>
      <w:r w:rsidRPr="00713C8E">
        <w:rPr>
          <w:rFonts w:ascii="Times New Roman" w:hAnsi="Times New Roman" w:cs="Times New Roman"/>
          <w:sz w:val="28"/>
          <w:szCs w:val="28"/>
        </w:rPr>
        <w:t>в</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данно</w:t>
      </w:r>
      <w:r w:rsidRPr="00713C8E">
        <w:rPr>
          <w:rFonts w:ascii="Times New Roman" w:hAnsi="Times New Roman" w:cs="Times New Roman"/>
          <w:sz w:val="28"/>
          <w:szCs w:val="28"/>
        </w:rPr>
        <w:t>й</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длин</w:t>
      </w:r>
      <w:r w:rsidRPr="00713C8E">
        <w:rPr>
          <w:rFonts w:ascii="Times New Roman" w:hAnsi="Times New Roman" w:cs="Times New Roman"/>
          <w:sz w:val="28"/>
          <w:szCs w:val="28"/>
        </w:rPr>
        <w:t>ы</w:t>
      </w:r>
      <w:r w:rsidRPr="00713C8E">
        <w:rPr>
          <w:rFonts w:ascii="Times New Roman" w:hAnsi="Times New Roman" w:cs="Times New Roman"/>
          <w:spacing w:val="-7"/>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данно</w:t>
      </w:r>
      <w:r w:rsidRPr="00713C8E">
        <w:rPr>
          <w:rFonts w:ascii="Times New Roman" w:hAnsi="Times New Roman" w:cs="Times New Roman"/>
          <w:sz w:val="28"/>
          <w:szCs w:val="28"/>
        </w:rPr>
        <w:t>м</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алфавите</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Множество</w:t>
      </w:r>
      <w:r w:rsidRPr="00713C8E">
        <w:rPr>
          <w:rFonts w:ascii="Times New Roman" w:hAnsi="Times New Roman" w:cs="Times New Roman"/>
          <w:sz w:val="28"/>
          <w:szCs w:val="28"/>
        </w:rPr>
        <w:t>.</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Теоретик</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-множественны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операци</w:t>
      </w:r>
      <w:r w:rsidRPr="00713C8E">
        <w:rPr>
          <w:rFonts w:ascii="Times New Roman" w:hAnsi="Times New Roman" w:cs="Times New Roman"/>
          <w:sz w:val="28"/>
          <w:szCs w:val="28"/>
        </w:rPr>
        <w:t>и</w:t>
      </w:r>
      <w:r w:rsidRPr="00713C8E">
        <w:rPr>
          <w:rFonts w:ascii="Times New Roman" w:hAnsi="Times New Roman" w:cs="Times New Roman"/>
          <w:spacing w:val="2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объединение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пересечение</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дополнение)</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Определени</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количеств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элементо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множествах</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полученны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 </w:t>
      </w:r>
      <w:r w:rsidRPr="00713C8E">
        <w:rPr>
          <w:rFonts w:ascii="Times New Roman" w:hAnsi="Times New Roman" w:cs="Times New Roman"/>
          <w:spacing w:val="1"/>
          <w:sz w:val="28"/>
          <w:szCs w:val="28"/>
        </w:rPr>
        <w:t>дву</w:t>
      </w:r>
      <w:r w:rsidRPr="00713C8E">
        <w:rPr>
          <w:rFonts w:ascii="Times New Roman" w:hAnsi="Times New Roman" w:cs="Times New Roman"/>
          <w:sz w:val="28"/>
          <w:szCs w:val="28"/>
        </w:rPr>
        <w:t>х</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ил</w:t>
      </w:r>
      <w:r w:rsidRPr="00713C8E">
        <w:rPr>
          <w:rFonts w:ascii="Times New Roman" w:hAnsi="Times New Roman" w:cs="Times New Roman"/>
          <w:sz w:val="28"/>
          <w:szCs w:val="28"/>
        </w:rPr>
        <w:t>и</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тре</w:t>
      </w:r>
      <w:r w:rsidRPr="00713C8E">
        <w:rPr>
          <w:rFonts w:ascii="Times New Roman" w:hAnsi="Times New Roman" w:cs="Times New Roman"/>
          <w:sz w:val="28"/>
          <w:szCs w:val="28"/>
        </w:rPr>
        <w:t>х</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базовы</w:t>
      </w:r>
      <w:r w:rsidRPr="00713C8E">
        <w:rPr>
          <w:rFonts w:ascii="Times New Roman" w:hAnsi="Times New Roman" w:cs="Times New Roman"/>
          <w:sz w:val="28"/>
          <w:szCs w:val="28"/>
        </w:rPr>
        <w:t>х</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множест</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помощь</w:t>
      </w:r>
      <w:r w:rsidRPr="00713C8E">
        <w:rPr>
          <w:rFonts w:ascii="Times New Roman" w:hAnsi="Times New Roman" w:cs="Times New Roman"/>
          <w:sz w:val="28"/>
          <w:szCs w:val="28"/>
        </w:rPr>
        <w:t>ю</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операций объединения</w:t>
      </w:r>
      <w:r w:rsidRPr="00713C8E">
        <w:rPr>
          <w:rFonts w:ascii="Times New Roman" w:hAnsi="Times New Roman" w:cs="Times New Roman"/>
          <w:sz w:val="28"/>
          <w:szCs w:val="28"/>
        </w:rPr>
        <w:t>,</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пересечени</w:t>
      </w:r>
      <w:r w:rsidRPr="00713C8E">
        <w:rPr>
          <w:rFonts w:ascii="Times New Roman" w:hAnsi="Times New Roman" w:cs="Times New Roman"/>
          <w:sz w:val="28"/>
          <w:szCs w:val="28"/>
        </w:rPr>
        <w:t>я</w:t>
      </w:r>
      <w:r w:rsidRPr="00713C8E">
        <w:rPr>
          <w:rFonts w:ascii="Times New Roman" w:hAnsi="Times New Roman" w:cs="Times New Roman"/>
          <w:spacing w:val="-15"/>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дополнения</w:t>
      </w:r>
      <w:r w:rsidRPr="00713C8E">
        <w:rPr>
          <w:rFonts w:ascii="Times New Roman" w:hAnsi="Times New Roman" w:cs="Times New Roman"/>
          <w:sz w:val="28"/>
          <w:szCs w:val="28"/>
        </w:rPr>
        <w:t>.</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Диаграмм</w:t>
      </w:r>
      <w:r w:rsidRPr="00713C8E">
        <w:rPr>
          <w:rFonts w:ascii="Times New Roman" w:hAnsi="Times New Roman" w:cs="Times New Roman"/>
          <w:sz w:val="28"/>
          <w:szCs w:val="28"/>
        </w:rPr>
        <w:t>ы</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Эйлер</w:t>
      </w:r>
      <w:r w:rsidRPr="00713C8E">
        <w:rPr>
          <w:rFonts w:ascii="Times New Roman" w:hAnsi="Times New Roman" w:cs="Times New Roman"/>
          <w:spacing w:val="4"/>
          <w:sz w:val="28"/>
          <w:szCs w:val="28"/>
        </w:rPr>
        <w:t>а</w:t>
      </w:r>
      <w:r w:rsidRPr="00713C8E">
        <w:rPr>
          <w:rFonts w:ascii="Times New Roman" w:hAnsi="Times New Roman" w:cs="Times New Roman"/>
          <w:spacing w:val="1"/>
          <w:sz w:val="28"/>
          <w:szCs w:val="28"/>
        </w:rPr>
        <w:t>-Венна</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Утверждения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Истинност</w:t>
      </w:r>
      <w:r w:rsidRPr="00713C8E">
        <w:rPr>
          <w:rFonts w:ascii="Times New Roman" w:hAnsi="Times New Roman" w:cs="Times New Roman"/>
          <w:sz w:val="28"/>
          <w:szCs w:val="28"/>
        </w:rPr>
        <w:t>ь</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утверждений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Логически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значения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логич</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ски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операци</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логич</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ски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выражения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Операци</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«или</w:t>
      </w:r>
      <w:r w:rsidRPr="00713C8E">
        <w:rPr>
          <w:rFonts w:ascii="Times New Roman" w:hAnsi="Times New Roman" w:cs="Times New Roman"/>
          <w:sz w:val="28"/>
          <w:szCs w:val="28"/>
        </w:rPr>
        <w:t>»</w:t>
      </w:r>
      <w:r w:rsidRPr="00713C8E">
        <w:rPr>
          <w:rFonts w:ascii="Times New Roman" w:hAnsi="Times New Roman" w:cs="Times New Roman"/>
          <w:spacing w:val="7"/>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«не». Правил</w:t>
      </w:r>
      <w:r w:rsidRPr="00713C8E">
        <w:rPr>
          <w:rFonts w:ascii="Times New Roman" w:hAnsi="Times New Roman" w:cs="Times New Roman"/>
          <w:sz w:val="28"/>
          <w:szCs w:val="28"/>
        </w:rPr>
        <w:t>а</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запис</w:t>
      </w:r>
      <w:r w:rsidRPr="00713C8E">
        <w:rPr>
          <w:rFonts w:ascii="Times New Roman" w:hAnsi="Times New Roman" w:cs="Times New Roman"/>
          <w:sz w:val="28"/>
          <w:szCs w:val="28"/>
        </w:rPr>
        <w:t>и</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логически</w:t>
      </w:r>
      <w:r w:rsidRPr="00713C8E">
        <w:rPr>
          <w:rFonts w:ascii="Times New Roman" w:hAnsi="Times New Roman" w:cs="Times New Roman"/>
          <w:sz w:val="28"/>
          <w:szCs w:val="28"/>
        </w:rPr>
        <w:t>х</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выражени</w:t>
      </w:r>
      <w:r w:rsidRPr="00713C8E">
        <w:rPr>
          <w:rFonts w:ascii="Times New Roman" w:hAnsi="Times New Roman" w:cs="Times New Roman"/>
          <w:sz w:val="28"/>
          <w:szCs w:val="28"/>
        </w:rPr>
        <w:t>й,</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приори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ет</w:t>
      </w:r>
      <w:r w:rsidRPr="00713C8E">
        <w:rPr>
          <w:rFonts w:ascii="Times New Roman" w:hAnsi="Times New Roman" w:cs="Times New Roman"/>
          <w:sz w:val="28"/>
          <w:szCs w:val="28"/>
        </w:rPr>
        <w:t>ы</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логически</w:t>
      </w:r>
      <w:r w:rsidRPr="00713C8E">
        <w:rPr>
          <w:rFonts w:ascii="Times New Roman" w:hAnsi="Times New Roman" w:cs="Times New Roman"/>
          <w:sz w:val="28"/>
          <w:szCs w:val="28"/>
        </w:rPr>
        <w:t>х</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операций</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бл</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цы</w:t>
      </w:r>
      <w:r w:rsidRPr="00713C8E">
        <w:rPr>
          <w:rFonts w:ascii="Times New Roman" w:hAnsi="Times New Roman" w:cs="Times New Roman"/>
          <w:i/>
          <w:spacing w:val="7"/>
          <w:sz w:val="28"/>
          <w:szCs w:val="28"/>
        </w:rPr>
        <w:t xml:space="preserve"> </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нн</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сти</w:t>
      </w:r>
      <w:r w:rsidRPr="00713C8E">
        <w:rPr>
          <w:rFonts w:ascii="Times New Roman" w:hAnsi="Times New Roman" w:cs="Times New Roman"/>
          <w:i/>
          <w:sz w:val="28"/>
          <w:szCs w:val="28"/>
        </w:rPr>
        <w:t>. П</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ст</w:t>
      </w:r>
      <w:r w:rsidRPr="00713C8E">
        <w:rPr>
          <w:rFonts w:ascii="Times New Roman" w:hAnsi="Times New Roman" w:cs="Times New Roman"/>
          <w:i/>
          <w:sz w:val="28"/>
          <w:szCs w:val="28"/>
        </w:rPr>
        <w:t>р</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ни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б</w:t>
      </w:r>
      <w:r w:rsidRPr="00713C8E">
        <w:rPr>
          <w:rFonts w:ascii="Times New Roman" w:hAnsi="Times New Roman" w:cs="Times New Roman"/>
          <w:i/>
          <w:spacing w:val="-2"/>
          <w:sz w:val="28"/>
          <w:szCs w:val="28"/>
        </w:rPr>
        <w:t>л</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ц</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ст</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т</w:t>
      </w:r>
      <w:r w:rsidRPr="00713C8E">
        <w:rPr>
          <w:rFonts w:ascii="Times New Roman" w:hAnsi="Times New Roman" w:cs="Times New Roman"/>
          <w:i/>
          <w:sz w:val="28"/>
          <w:szCs w:val="28"/>
        </w:rPr>
        <w:t>и</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дл</w:t>
      </w:r>
      <w:r w:rsidRPr="00713C8E">
        <w:rPr>
          <w:rFonts w:ascii="Times New Roman" w:hAnsi="Times New Roman" w:cs="Times New Roman"/>
          <w:i/>
          <w:sz w:val="28"/>
          <w:szCs w:val="28"/>
        </w:rPr>
        <w:t>я</w:t>
      </w:r>
      <w:r w:rsidRPr="00713C8E">
        <w:rPr>
          <w:rFonts w:ascii="Times New Roman" w:hAnsi="Times New Roman" w:cs="Times New Roman"/>
          <w:i/>
          <w:spacing w:val="12"/>
          <w:sz w:val="28"/>
          <w:szCs w:val="28"/>
        </w:rPr>
        <w:t xml:space="preserve"> </w:t>
      </w:r>
      <w:r w:rsidRPr="00713C8E">
        <w:rPr>
          <w:rFonts w:ascii="Times New Roman" w:hAnsi="Times New Roman" w:cs="Times New Roman"/>
          <w:i/>
          <w:spacing w:val="-3"/>
          <w:sz w:val="28"/>
          <w:szCs w:val="28"/>
        </w:rPr>
        <w:t>л</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г</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че</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их вы</w:t>
      </w:r>
      <w:r w:rsidRPr="00713C8E">
        <w:rPr>
          <w:rFonts w:ascii="Times New Roman" w:hAnsi="Times New Roman" w:cs="Times New Roman"/>
          <w:i/>
          <w:spacing w:val="8"/>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ж</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 xml:space="preserve">й. </w:t>
      </w:r>
      <w:r w:rsidRPr="00713C8E">
        <w:rPr>
          <w:rFonts w:ascii="Times New Roman" w:hAnsi="Times New Roman" w:cs="Times New Roman"/>
          <w:i/>
          <w:spacing w:val="2"/>
          <w:sz w:val="28"/>
          <w:szCs w:val="28"/>
        </w:rPr>
        <w:t>З</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 xml:space="preserve">ы </w:t>
      </w:r>
      <w:r w:rsidRPr="00713C8E">
        <w:rPr>
          <w:rFonts w:ascii="Times New Roman" w:hAnsi="Times New Roman" w:cs="Times New Roman"/>
          <w:i/>
          <w:spacing w:val="1"/>
          <w:sz w:val="28"/>
          <w:szCs w:val="28"/>
        </w:rPr>
        <w:t>алг</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б</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ы л</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г</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Лог</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чес</w:t>
      </w:r>
      <w:r w:rsidRPr="00713C8E">
        <w:rPr>
          <w:rFonts w:ascii="Times New Roman" w:hAnsi="Times New Roman" w:cs="Times New Roman"/>
          <w:i/>
          <w:sz w:val="28"/>
          <w:szCs w:val="28"/>
        </w:rPr>
        <w:t>к</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э</w:t>
      </w:r>
      <w:r w:rsidRPr="00713C8E">
        <w:rPr>
          <w:rFonts w:ascii="Times New Roman" w:hAnsi="Times New Roman" w:cs="Times New Roman"/>
          <w:i/>
          <w:sz w:val="28"/>
          <w:szCs w:val="28"/>
        </w:rPr>
        <w:t>л</w:t>
      </w:r>
      <w:r w:rsidRPr="00713C8E">
        <w:rPr>
          <w:rFonts w:ascii="Times New Roman" w:hAnsi="Times New Roman" w:cs="Times New Roman"/>
          <w:i/>
          <w:spacing w:val="1"/>
          <w:sz w:val="28"/>
          <w:szCs w:val="28"/>
        </w:rPr>
        <w:t>еме</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ты</w:t>
      </w:r>
      <w:r w:rsidRPr="00713C8E">
        <w:rPr>
          <w:rFonts w:ascii="Times New Roman" w:hAnsi="Times New Roman" w:cs="Times New Roman"/>
          <w:i/>
          <w:sz w:val="28"/>
          <w:szCs w:val="28"/>
        </w:rPr>
        <w:t xml:space="preserve">. </w:t>
      </w:r>
      <w:r w:rsidRPr="00713C8E">
        <w:rPr>
          <w:rFonts w:ascii="Times New Roman" w:hAnsi="Times New Roman" w:cs="Times New Roman"/>
          <w:i/>
          <w:spacing w:val="12"/>
          <w:sz w:val="28"/>
          <w:szCs w:val="28"/>
        </w:rPr>
        <w:t>С</w:t>
      </w:r>
      <w:r w:rsidRPr="00713C8E">
        <w:rPr>
          <w:rFonts w:ascii="Times New Roman" w:hAnsi="Times New Roman" w:cs="Times New Roman"/>
          <w:i/>
          <w:spacing w:val="2"/>
          <w:sz w:val="28"/>
          <w:szCs w:val="28"/>
        </w:rPr>
        <w:t>х</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 xml:space="preserve">мы </w:t>
      </w:r>
      <w:r w:rsidRPr="00713C8E">
        <w:rPr>
          <w:rFonts w:ascii="Times New Roman" w:hAnsi="Times New Roman" w:cs="Times New Roman"/>
          <w:i/>
          <w:sz w:val="28"/>
          <w:szCs w:val="28"/>
        </w:rPr>
        <w:t>ло</w:t>
      </w:r>
      <w:r w:rsidRPr="00713C8E">
        <w:rPr>
          <w:rFonts w:ascii="Times New Roman" w:hAnsi="Times New Roman" w:cs="Times New Roman"/>
          <w:i/>
          <w:spacing w:val="1"/>
          <w:sz w:val="28"/>
          <w:szCs w:val="28"/>
        </w:rPr>
        <w:t>г</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чес</w:t>
      </w:r>
      <w:r w:rsidRPr="00713C8E">
        <w:rPr>
          <w:rFonts w:ascii="Times New Roman" w:hAnsi="Times New Roman" w:cs="Times New Roman"/>
          <w:i/>
          <w:sz w:val="28"/>
          <w:szCs w:val="28"/>
        </w:rPr>
        <w:t>ких</w:t>
      </w:r>
      <w:r w:rsidRPr="00713C8E">
        <w:rPr>
          <w:rFonts w:ascii="Times New Roman" w:hAnsi="Times New Roman" w:cs="Times New Roman"/>
          <w:i/>
          <w:spacing w:val="-12"/>
          <w:sz w:val="28"/>
          <w:szCs w:val="28"/>
        </w:rPr>
        <w:t xml:space="preserve"> </w:t>
      </w:r>
      <w:r w:rsidRPr="00713C8E">
        <w:rPr>
          <w:rFonts w:ascii="Times New Roman" w:hAnsi="Times New Roman" w:cs="Times New Roman"/>
          <w:i/>
          <w:spacing w:val="1"/>
          <w:sz w:val="28"/>
          <w:szCs w:val="28"/>
        </w:rPr>
        <w:t>э</w:t>
      </w:r>
      <w:r w:rsidRPr="00713C8E">
        <w:rPr>
          <w:rFonts w:ascii="Times New Roman" w:hAnsi="Times New Roman" w:cs="Times New Roman"/>
          <w:i/>
          <w:sz w:val="28"/>
          <w:szCs w:val="28"/>
        </w:rPr>
        <w:t>л</w:t>
      </w:r>
      <w:r w:rsidRPr="00713C8E">
        <w:rPr>
          <w:rFonts w:ascii="Times New Roman" w:hAnsi="Times New Roman" w:cs="Times New Roman"/>
          <w:i/>
          <w:spacing w:val="1"/>
          <w:sz w:val="28"/>
          <w:szCs w:val="28"/>
        </w:rPr>
        <w:t>еме</w:t>
      </w:r>
      <w:r w:rsidRPr="00713C8E">
        <w:rPr>
          <w:rFonts w:ascii="Times New Roman" w:hAnsi="Times New Roman" w:cs="Times New Roman"/>
          <w:i/>
          <w:spacing w:val="2"/>
          <w:sz w:val="28"/>
          <w:szCs w:val="28"/>
        </w:rPr>
        <w:t>н</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13"/>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ф</w:t>
      </w:r>
      <w:r w:rsidRPr="00713C8E">
        <w:rPr>
          <w:rFonts w:ascii="Times New Roman" w:hAnsi="Times New Roman" w:cs="Times New Roman"/>
          <w:i/>
          <w:spacing w:val="2"/>
          <w:sz w:val="28"/>
          <w:szCs w:val="28"/>
        </w:rPr>
        <w:t>и</w:t>
      </w:r>
      <w:r w:rsidRPr="00713C8E">
        <w:rPr>
          <w:rFonts w:ascii="Times New Roman" w:hAnsi="Times New Roman" w:cs="Times New Roman"/>
          <w:i/>
          <w:spacing w:val="-2"/>
          <w:sz w:val="28"/>
          <w:szCs w:val="28"/>
        </w:rPr>
        <w:t>з</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че</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ка</w:t>
      </w:r>
      <w:r w:rsidRPr="00713C8E">
        <w:rPr>
          <w:rFonts w:ascii="Times New Roman" w:hAnsi="Times New Roman" w:cs="Times New Roman"/>
          <w:i/>
          <w:sz w:val="28"/>
          <w:szCs w:val="28"/>
        </w:rPr>
        <w:t>я</w:t>
      </w:r>
      <w:r w:rsidRPr="00713C8E">
        <w:rPr>
          <w:rFonts w:ascii="Times New Roman" w:hAnsi="Times New Roman" w:cs="Times New Roman"/>
          <w:i/>
          <w:spacing w:val="-12"/>
          <w:sz w:val="28"/>
          <w:szCs w:val="28"/>
        </w:rPr>
        <w:t xml:space="preserve"> </w:t>
      </w:r>
      <w:r w:rsidRPr="00713C8E">
        <w:rPr>
          <w:rFonts w:ascii="Times New Roman" w:hAnsi="Times New Roman" w:cs="Times New Roman"/>
          <w:i/>
          <w:spacing w:val="1"/>
          <w:sz w:val="28"/>
          <w:szCs w:val="28"/>
        </w:rPr>
        <w:t>(</w:t>
      </w:r>
      <w:r w:rsidRPr="00713C8E">
        <w:rPr>
          <w:rFonts w:ascii="Times New Roman" w:hAnsi="Times New Roman" w:cs="Times New Roman"/>
          <w:i/>
          <w:sz w:val="28"/>
          <w:szCs w:val="28"/>
        </w:rPr>
        <w:t>эл</w:t>
      </w:r>
      <w:r w:rsidRPr="00713C8E">
        <w:rPr>
          <w:rFonts w:ascii="Times New Roman" w:hAnsi="Times New Roman" w:cs="Times New Roman"/>
          <w:i/>
          <w:spacing w:val="1"/>
          <w:sz w:val="28"/>
          <w:szCs w:val="28"/>
        </w:rPr>
        <w:t>ек</w:t>
      </w:r>
      <w:r w:rsidRPr="00713C8E">
        <w:rPr>
          <w:rFonts w:ascii="Times New Roman" w:hAnsi="Times New Roman" w:cs="Times New Roman"/>
          <w:i/>
          <w:spacing w:val="-1"/>
          <w:sz w:val="28"/>
          <w:szCs w:val="28"/>
        </w:rPr>
        <w:t>т</w:t>
      </w:r>
      <w:r w:rsidRPr="00713C8E">
        <w:rPr>
          <w:rFonts w:ascii="Times New Roman" w:hAnsi="Times New Roman" w:cs="Times New Roman"/>
          <w:i/>
          <w:sz w:val="28"/>
          <w:szCs w:val="28"/>
        </w:rPr>
        <w:t>р</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я</w:t>
      </w:r>
      <w:r w:rsidRPr="00713C8E">
        <w:rPr>
          <w:rFonts w:ascii="Times New Roman" w:hAnsi="Times New Roman" w:cs="Times New Roman"/>
          <w:i/>
          <w:sz w:val="28"/>
          <w:szCs w:val="28"/>
        </w:rPr>
        <w:t>)</w:t>
      </w:r>
      <w:r w:rsidRPr="00713C8E">
        <w:rPr>
          <w:rFonts w:ascii="Times New Roman" w:hAnsi="Times New Roman" w:cs="Times New Roman"/>
          <w:i/>
          <w:spacing w:val="-17"/>
          <w:sz w:val="28"/>
          <w:szCs w:val="28"/>
        </w:rPr>
        <w:t xml:space="preserve"> </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еа</w:t>
      </w:r>
      <w:r w:rsidRPr="00713C8E">
        <w:rPr>
          <w:rFonts w:ascii="Times New Roman" w:hAnsi="Times New Roman" w:cs="Times New Roman"/>
          <w:i/>
          <w:spacing w:val="-2"/>
          <w:sz w:val="28"/>
          <w:szCs w:val="28"/>
        </w:rPr>
        <w:t>л</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за</w:t>
      </w:r>
      <w:r w:rsidRPr="00713C8E">
        <w:rPr>
          <w:rFonts w:ascii="Times New Roman" w:hAnsi="Times New Roman" w:cs="Times New Roman"/>
          <w:i/>
          <w:spacing w:val="-1"/>
          <w:sz w:val="28"/>
          <w:szCs w:val="28"/>
        </w:rPr>
        <w:t>ц</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я</w:t>
      </w:r>
      <w:r w:rsidRPr="00713C8E">
        <w:rPr>
          <w:rFonts w:ascii="Times New Roman" w:hAnsi="Times New Roman" w:cs="Times New Roman"/>
          <w:i/>
          <w:sz w:val="28"/>
          <w:szCs w:val="28"/>
        </w:rPr>
        <w:t>.</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З</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мс</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 xml:space="preserve">во </w:t>
      </w:r>
      <w:r w:rsidRPr="00713C8E">
        <w:rPr>
          <w:rFonts w:ascii="Times New Roman" w:hAnsi="Times New Roman" w:cs="Times New Roman"/>
          <w:i/>
          <w:sz w:val="28"/>
          <w:szCs w:val="28"/>
        </w:rPr>
        <w:t>с</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2"/>
          <w:sz w:val="28"/>
          <w:szCs w:val="28"/>
        </w:rPr>
        <w:t>л</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г</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чес</w:t>
      </w:r>
      <w:r w:rsidRPr="00713C8E">
        <w:rPr>
          <w:rFonts w:ascii="Times New Roman" w:hAnsi="Times New Roman" w:cs="Times New Roman"/>
          <w:i/>
          <w:sz w:val="28"/>
          <w:szCs w:val="28"/>
        </w:rPr>
        <w:t>к</w:t>
      </w:r>
      <w:r w:rsidRPr="00713C8E">
        <w:rPr>
          <w:rFonts w:ascii="Times New Roman" w:hAnsi="Times New Roman" w:cs="Times New Roman"/>
          <w:i/>
          <w:spacing w:val="2"/>
          <w:sz w:val="28"/>
          <w:szCs w:val="28"/>
        </w:rPr>
        <w:t>и</w:t>
      </w:r>
      <w:r w:rsidRPr="00713C8E">
        <w:rPr>
          <w:rFonts w:ascii="Times New Roman" w:hAnsi="Times New Roman" w:cs="Times New Roman"/>
          <w:i/>
          <w:spacing w:val="-2"/>
          <w:sz w:val="28"/>
          <w:szCs w:val="28"/>
        </w:rPr>
        <w:t>м</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но</w:t>
      </w:r>
      <w:r w:rsidRPr="00713C8E">
        <w:rPr>
          <w:rFonts w:ascii="Times New Roman" w:hAnsi="Times New Roman" w:cs="Times New Roman"/>
          <w:i/>
          <w:spacing w:val="-2"/>
          <w:sz w:val="28"/>
          <w:szCs w:val="28"/>
        </w:rPr>
        <w:t>в</w:t>
      </w:r>
      <w:r w:rsidRPr="00713C8E">
        <w:rPr>
          <w:rFonts w:ascii="Times New Roman" w:hAnsi="Times New Roman" w:cs="Times New Roman"/>
          <w:i/>
          <w:spacing w:val="1"/>
          <w:sz w:val="28"/>
          <w:szCs w:val="28"/>
        </w:rPr>
        <w:t>ам</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мпь</w:t>
      </w:r>
      <w:r w:rsidRPr="00713C8E">
        <w:rPr>
          <w:rFonts w:ascii="Times New Roman" w:hAnsi="Times New Roman" w:cs="Times New Roman"/>
          <w:i/>
          <w:sz w:val="28"/>
          <w:szCs w:val="28"/>
        </w:rPr>
        <w:t>ю</w:t>
      </w:r>
      <w:r w:rsidRPr="00713C8E">
        <w:rPr>
          <w:rFonts w:ascii="Times New Roman" w:hAnsi="Times New Roman" w:cs="Times New Roman"/>
          <w:i/>
          <w:spacing w:val="1"/>
          <w:sz w:val="28"/>
          <w:szCs w:val="28"/>
        </w:rPr>
        <w:t>т</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р</w:t>
      </w:r>
      <w:r w:rsidRPr="00713C8E">
        <w:rPr>
          <w:rFonts w:ascii="Times New Roman" w:hAnsi="Times New Roman" w:cs="Times New Roman"/>
          <w:i/>
          <w:spacing w:val="1"/>
          <w:sz w:val="28"/>
          <w:szCs w:val="28"/>
        </w:rPr>
        <w:t>а.</w:t>
      </w:r>
    </w:p>
    <w:p w:rsidR="00B540EE" w:rsidRPr="00713C8E" w:rsidRDefault="00B540EE" w:rsidP="00F17097">
      <w:pPr>
        <w:pStyle w:val="a9"/>
        <w:tabs>
          <w:tab w:val="left" w:pos="1260"/>
        </w:tabs>
        <w:spacing w:line="360" w:lineRule="auto"/>
        <w:ind w:left="709"/>
        <w:jc w:val="both"/>
        <w:rPr>
          <w:rFonts w:ascii="Times New Roman" w:eastAsia="Times New Roman" w:hAnsi="Times New Roman"/>
          <w:b/>
          <w:bCs/>
          <w:sz w:val="28"/>
          <w:szCs w:val="28"/>
        </w:rPr>
      </w:pPr>
      <w:r w:rsidRPr="00713C8E">
        <w:rPr>
          <w:rFonts w:ascii="Times New Roman" w:eastAsia="Times New Roman" w:hAnsi="Times New Roman"/>
          <w:b/>
          <w:bCs/>
          <w:spacing w:val="1"/>
          <w:sz w:val="28"/>
          <w:szCs w:val="28"/>
        </w:rPr>
        <w:t>Дискретны</w:t>
      </w:r>
      <w:r w:rsidRPr="00713C8E">
        <w:rPr>
          <w:rFonts w:ascii="Times New Roman" w:eastAsia="Times New Roman" w:hAnsi="Times New Roman"/>
          <w:b/>
          <w:bCs/>
          <w:sz w:val="28"/>
          <w:szCs w:val="28"/>
        </w:rPr>
        <w:t>е</w:t>
      </w:r>
      <w:r w:rsidRPr="00713C8E">
        <w:rPr>
          <w:rFonts w:ascii="Times New Roman" w:eastAsia="Times New Roman" w:hAnsi="Times New Roman"/>
          <w:b/>
          <w:bCs/>
          <w:spacing w:val="-16"/>
          <w:sz w:val="28"/>
          <w:szCs w:val="28"/>
        </w:rPr>
        <w:t xml:space="preserve"> </w:t>
      </w:r>
      <w:r w:rsidRPr="00713C8E">
        <w:rPr>
          <w:rFonts w:ascii="Times New Roman" w:eastAsia="Times New Roman" w:hAnsi="Times New Roman"/>
          <w:b/>
          <w:bCs/>
          <w:spacing w:val="1"/>
          <w:sz w:val="28"/>
          <w:szCs w:val="28"/>
        </w:rPr>
        <w:t>математически</w:t>
      </w:r>
      <w:r w:rsidRPr="00713C8E">
        <w:rPr>
          <w:rFonts w:ascii="Times New Roman" w:eastAsia="Times New Roman" w:hAnsi="Times New Roman"/>
          <w:b/>
          <w:bCs/>
          <w:sz w:val="28"/>
          <w:szCs w:val="28"/>
        </w:rPr>
        <w:t>е</w:t>
      </w:r>
      <w:r w:rsidRPr="00713C8E">
        <w:rPr>
          <w:rFonts w:ascii="Times New Roman" w:eastAsia="Times New Roman" w:hAnsi="Times New Roman"/>
          <w:b/>
          <w:bCs/>
          <w:spacing w:val="-21"/>
          <w:sz w:val="28"/>
          <w:szCs w:val="28"/>
        </w:rPr>
        <w:t xml:space="preserve"> </w:t>
      </w:r>
      <w:r w:rsidRPr="00713C8E">
        <w:rPr>
          <w:rFonts w:ascii="Times New Roman" w:eastAsia="Times New Roman" w:hAnsi="Times New Roman"/>
          <w:b/>
          <w:bCs/>
          <w:spacing w:val="1"/>
          <w:sz w:val="28"/>
          <w:szCs w:val="28"/>
        </w:rPr>
        <w:t>объект</w:t>
      </w:r>
      <w:r w:rsidRPr="00713C8E">
        <w:rPr>
          <w:rFonts w:ascii="Times New Roman" w:eastAsia="Times New Roman" w:hAnsi="Times New Roman"/>
          <w:b/>
          <w:bCs/>
          <w:spacing w:val="3"/>
          <w:sz w:val="28"/>
          <w:szCs w:val="28"/>
        </w:rPr>
        <w:t>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lastRenderedPageBreak/>
        <w:t>Список</w:t>
      </w:r>
      <w:r w:rsidRPr="00713C8E">
        <w:rPr>
          <w:rFonts w:ascii="Times New Roman" w:hAnsi="Times New Roman" w:cs="Times New Roman"/>
          <w:sz w:val="28"/>
          <w:szCs w:val="28"/>
        </w:rPr>
        <w:t>.</w:t>
      </w:r>
      <w:r w:rsidRPr="00713C8E">
        <w:rPr>
          <w:rFonts w:ascii="Times New Roman" w:hAnsi="Times New Roman" w:cs="Times New Roman"/>
          <w:spacing w:val="67"/>
          <w:sz w:val="28"/>
          <w:szCs w:val="28"/>
        </w:rPr>
        <w:t xml:space="preserve"> </w:t>
      </w:r>
      <w:r w:rsidRPr="00713C8E">
        <w:rPr>
          <w:rFonts w:ascii="Times New Roman" w:hAnsi="Times New Roman" w:cs="Times New Roman"/>
          <w:spacing w:val="1"/>
          <w:sz w:val="28"/>
          <w:szCs w:val="28"/>
        </w:rPr>
        <w:t>Первы</w:t>
      </w:r>
      <w:r w:rsidRPr="00713C8E">
        <w:rPr>
          <w:rFonts w:ascii="Times New Roman" w:hAnsi="Times New Roman" w:cs="Times New Roman"/>
          <w:sz w:val="28"/>
          <w:szCs w:val="28"/>
        </w:rPr>
        <w:t>й</w:t>
      </w:r>
      <w:r w:rsidRPr="00713C8E">
        <w:rPr>
          <w:rFonts w:ascii="Times New Roman" w:hAnsi="Times New Roman" w:cs="Times New Roman"/>
          <w:spacing w:val="68"/>
          <w:sz w:val="28"/>
          <w:szCs w:val="28"/>
        </w:rPr>
        <w:t xml:space="preserve"> </w:t>
      </w:r>
      <w:r w:rsidRPr="00713C8E">
        <w:rPr>
          <w:rFonts w:ascii="Times New Roman" w:hAnsi="Times New Roman" w:cs="Times New Roman"/>
          <w:spacing w:val="1"/>
          <w:sz w:val="28"/>
          <w:szCs w:val="28"/>
        </w:rPr>
        <w:t>элемент</w:t>
      </w:r>
      <w:r w:rsidRPr="00713C8E">
        <w:rPr>
          <w:rFonts w:ascii="Times New Roman" w:hAnsi="Times New Roman" w:cs="Times New Roman"/>
          <w:sz w:val="28"/>
          <w:szCs w:val="28"/>
        </w:rPr>
        <w:t>,</w:t>
      </w:r>
      <w:r w:rsidRPr="00713C8E">
        <w:rPr>
          <w:rFonts w:ascii="Times New Roman" w:hAnsi="Times New Roman" w:cs="Times New Roman"/>
          <w:spacing w:val="67"/>
          <w:sz w:val="28"/>
          <w:szCs w:val="28"/>
        </w:rPr>
        <w:t xml:space="preserve"> </w:t>
      </w:r>
      <w:r w:rsidRPr="00713C8E">
        <w:rPr>
          <w:rFonts w:ascii="Times New Roman" w:hAnsi="Times New Roman" w:cs="Times New Roman"/>
          <w:spacing w:val="1"/>
          <w:sz w:val="28"/>
          <w:szCs w:val="28"/>
        </w:rPr>
        <w:t>последни</w:t>
      </w:r>
      <w:r w:rsidRPr="00713C8E">
        <w:rPr>
          <w:rFonts w:ascii="Times New Roman" w:hAnsi="Times New Roman" w:cs="Times New Roman"/>
          <w:sz w:val="28"/>
          <w:szCs w:val="28"/>
        </w:rPr>
        <w:t>й</w:t>
      </w:r>
      <w:r w:rsidRPr="00713C8E">
        <w:rPr>
          <w:rFonts w:ascii="Times New Roman" w:hAnsi="Times New Roman" w:cs="Times New Roman"/>
          <w:spacing w:val="64"/>
          <w:sz w:val="28"/>
          <w:szCs w:val="28"/>
        </w:rPr>
        <w:t xml:space="preserve"> </w:t>
      </w:r>
      <w:r w:rsidRPr="00713C8E">
        <w:rPr>
          <w:rFonts w:ascii="Times New Roman" w:hAnsi="Times New Roman" w:cs="Times New Roman"/>
          <w:spacing w:val="1"/>
          <w:sz w:val="28"/>
          <w:szCs w:val="28"/>
        </w:rPr>
        <w:t>элемент</w:t>
      </w:r>
      <w:r w:rsidRPr="00713C8E">
        <w:rPr>
          <w:rFonts w:ascii="Times New Roman" w:hAnsi="Times New Roman" w:cs="Times New Roman"/>
          <w:sz w:val="28"/>
          <w:szCs w:val="28"/>
        </w:rPr>
        <w:t>,</w:t>
      </w:r>
      <w:r w:rsidRPr="00713C8E">
        <w:rPr>
          <w:rFonts w:ascii="Times New Roman" w:hAnsi="Times New Roman" w:cs="Times New Roman"/>
          <w:spacing w:val="67"/>
          <w:sz w:val="28"/>
          <w:szCs w:val="28"/>
        </w:rPr>
        <w:t xml:space="preserve"> </w:t>
      </w:r>
      <w:r w:rsidRPr="00713C8E">
        <w:rPr>
          <w:rFonts w:ascii="Times New Roman" w:hAnsi="Times New Roman" w:cs="Times New Roman"/>
          <w:spacing w:val="1"/>
          <w:sz w:val="28"/>
          <w:szCs w:val="28"/>
        </w:rPr>
        <w:t>предыдущи</w:t>
      </w:r>
      <w:r w:rsidRPr="00713C8E">
        <w:rPr>
          <w:rFonts w:ascii="Times New Roman" w:hAnsi="Times New Roman" w:cs="Times New Roman"/>
          <w:sz w:val="28"/>
          <w:szCs w:val="28"/>
        </w:rPr>
        <w:t>й</w:t>
      </w:r>
      <w:r w:rsidRPr="00713C8E">
        <w:rPr>
          <w:rFonts w:ascii="Times New Roman" w:hAnsi="Times New Roman" w:cs="Times New Roman"/>
          <w:spacing w:val="62"/>
          <w:sz w:val="28"/>
          <w:szCs w:val="28"/>
        </w:rPr>
        <w:t xml:space="preserve"> </w:t>
      </w:r>
      <w:r w:rsidRPr="00713C8E">
        <w:rPr>
          <w:rFonts w:ascii="Times New Roman" w:hAnsi="Times New Roman" w:cs="Times New Roman"/>
          <w:spacing w:val="1"/>
          <w:sz w:val="28"/>
          <w:szCs w:val="28"/>
        </w:rPr>
        <w:t>элемент</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следующи</w:t>
      </w:r>
      <w:r w:rsidRPr="00713C8E">
        <w:rPr>
          <w:rFonts w:ascii="Times New Roman" w:hAnsi="Times New Roman" w:cs="Times New Roman"/>
          <w:sz w:val="28"/>
          <w:szCs w:val="28"/>
        </w:rPr>
        <w:t>й</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элемент</w:t>
      </w:r>
      <w:r w:rsidRPr="00713C8E">
        <w:rPr>
          <w:rFonts w:ascii="Times New Roman" w:hAnsi="Times New Roman" w:cs="Times New Roman"/>
          <w:sz w:val="28"/>
          <w:szCs w:val="28"/>
        </w:rPr>
        <w:t>.</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Вставка</w:t>
      </w:r>
      <w:r w:rsidRPr="00713C8E">
        <w:rPr>
          <w:rFonts w:ascii="Times New Roman" w:hAnsi="Times New Roman" w:cs="Times New Roman"/>
          <w:sz w:val="28"/>
          <w:szCs w:val="28"/>
        </w:rPr>
        <w:t>,</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удалени</w:t>
      </w:r>
      <w:r w:rsidRPr="00713C8E">
        <w:rPr>
          <w:rFonts w:ascii="Times New Roman" w:hAnsi="Times New Roman" w:cs="Times New Roman"/>
          <w:sz w:val="28"/>
          <w:szCs w:val="28"/>
        </w:rPr>
        <w:t>е</w:t>
      </w:r>
      <w:r w:rsidRPr="00713C8E">
        <w:rPr>
          <w:rFonts w:ascii="Times New Roman" w:hAnsi="Times New Roman" w:cs="Times New Roman"/>
          <w:spacing w:val="-10"/>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замен</w:t>
      </w:r>
      <w:r w:rsidRPr="00713C8E">
        <w:rPr>
          <w:rFonts w:ascii="Times New Roman" w:hAnsi="Times New Roman" w:cs="Times New Roman"/>
          <w:sz w:val="28"/>
          <w:szCs w:val="28"/>
        </w:rPr>
        <w:t>а</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элемента</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Дерево</w:t>
      </w:r>
      <w:r w:rsidRPr="00713C8E">
        <w:rPr>
          <w:rFonts w:ascii="Times New Roman" w:hAnsi="Times New Roman" w:cs="Times New Roman"/>
          <w:sz w:val="28"/>
          <w:szCs w:val="28"/>
        </w:rPr>
        <w:t>.</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Корень</w:t>
      </w:r>
      <w:r w:rsidRPr="00713C8E">
        <w:rPr>
          <w:rFonts w:ascii="Times New Roman" w:hAnsi="Times New Roman" w:cs="Times New Roman"/>
          <w:sz w:val="28"/>
          <w:szCs w:val="28"/>
        </w:rPr>
        <w:t>,</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лист</w:t>
      </w:r>
      <w:r w:rsidRPr="00713C8E">
        <w:rPr>
          <w:rFonts w:ascii="Times New Roman" w:hAnsi="Times New Roman" w:cs="Times New Roman"/>
          <w:sz w:val="28"/>
          <w:szCs w:val="28"/>
        </w:rPr>
        <w:t>,</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вершин</w:t>
      </w:r>
      <w:r w:rsidRPr="00713C8E">
        <w:rPr>
          <w:rFonts w:ascii="Times New Roman" w:hAnsi="Times New Roman" w:cs="Times New Roman"/>
          <w:sz w:val="28"/>
          <w:szCs w:val="28"/>
        </w:rPr>
        <w:t>а</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(узел)</w:t>
      </w:r>
      <w:r w:rsidRPr="00713C8E">
        <w:rPr>
          <w:rFonts w:ascii="Times New Roman" w:hAnsi="Times New Roman" w:cs="Times New Roman"/>
          <w:sz w:val="28"/>
          <w:szCs w:val="28"/>
        </w:rPr>
        <w:t>.</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Предшествующа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вершина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последующи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вершины</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Поддерево</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Высот</w:t>
      </w:r>
      <w:r w:rsidRPr="00713C8E">
        <w:rPr>
          <w:rFonts w:ascii="Times New Roman" w:hAnsi="Times New Roman" w:cs="Times New Roman"/>
          <w:sz w:val="28"/>
          <w:szCs w:val="28"/>
        </w:rPr>
        <w:t>а</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дерева</w:t>
      </w:r>
      <w:r w:rsidRPr="00713C8E">
        <w:rPr>
          <w:rFonts w:ascii="Times New Roman" w:hAnsi="Times New Roman" w:cs="Times New Roman"/>
          <w:sz w:val="28"/>
          <w:szCs w:val="28"/>
        </w:rPr>
        <w:t>.</w:t>
      </w:r>
      <w:r w:rsidRPr="00713C8E">
        <w:rPr>
          <w:rFonts w:ascii="Times New Roman" w:hAnsi="Times New Roman" w:cs="Times New Roman"/>
          <w:spacing w:val="8"/>
          <w:sz w:val="28"/>
          <w:szCs w:val="28"/>
        </w:rPr>
        <w:t xml:space="preserve"> </w:t>
      </w:r>
      <w:r w:rsidRPr="00713C8E">
        <w:rPr>
          <w:rFonts w:ascii="Times New Roman" w:hAnsi="Times New Roman" w:cs="Times New Roman"/>
          <w:i/>
          <w:spacing w:val="1"/>
          <w:sz w:val="28"/>
          <w:szCs w:val="28"/>
        </w:rPr>
        <w:t>Бинарно</w:t>
      </w:r>
      <w:r w:rsidRPr="00713C8E">
        <w:rPr>
          <w:rFonts w:ascii="Times New Roman" w:hAnsi="Times New Roman" w:cs="Times New Roman"/>
          <w:i/>
          <w:sz w:val="28"/>
          <w:szCs w:val="28"/>
        </w:rPr>
        <w:t>е</w:t>
      </w:r>
      <w:r w:rsidRPr="00713C8E">
        <w:rPr>
          <w:rFonts w:ascii="Times New Roman" w:hAnsi="Times New Roman" w:cs="Times New Roman"/>
          <w:i/>
          <w:spacing w:val="5"/>
          <w:sz w:val="28"/>
          <w:szCs w:val="28"/>
        </w:rPr>
        <w:t xml:space="preserve"> </w:t>
      </w:r>
      <w:r w:rsidRPr="00713C8E">
        <w:rPr>
          <w:rFonts w:ascii="Times New Roman" w:hAnsi="Times New Roman" w:cs="Times New Roman"/>
          <w:i/>
          <w:spacing w:val="1"/>
          <w:sz w:val="28"/>
          <w:szCs w:val="28"/>
        </w:rPr>
        <w:t>дерево</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Генеалогическо</w:t>
      </w:r>
      <w:r w:rsidRPr="00713C8E">
        <w:rPr>
          <w:rFonts w:ascii="Times New Roman" w:hAnsi="Times New Roman" w:cs="Times New Roman"/>
          <w:i/>
          <w:sz w:val="28"/>
          <w:szCs w:val="28"/>
        </w:rPr>
        <w:t>е</w:t>
      </w:r>
      <w:r w:rsidRPr="00713C8E">
        <w:rPr>
          <w:rFonts w:ascii="Times New Roman" w:hAnsi="Times New Roman" w:cs="Times New Roman"/>
          <w:i/>
          <w:spacing w:val="-20"/>
          <w:sz w:val="28"/>
          <w:szCs w:val="28"/>
        </w:rPr>
        <w:t xml:space="preserve"> </w:t>
      </w:r>
      <w:r w:rsidRPr="00713C8E">
        <w:rPr>
          <w:rFonts w:ascii="Times New Roman" w:hAnsi="Times New Roman" w:cs="Times New Roman"/>
          <w:i/>
          <w:spacing w:val="1"/>
          <w:sz w:val="28"/>
          <w:szCs w:val="28"/>
        </w:rPr>
        <w:t>дерево</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Граф</w:t>
      </w:r>
      <w:r w:rsidRPr="00713C8E">
        <w:rPr>
          <w:rFonts w:ascii="Times New Roman" w:hAnsi="Times New Roman" w:cs="Times New Roman"/>
          <w:sz w:val="28"/>
          <w:szCs w:val="28"/>
        </w:rPr>
        <w:t>.</w:t>
      </w:r>
      <w:r w:rsidRPr="00713C8E">
        <w:rPr>
          <w:rFonts w:ascii="Times New Roman" w:hAnsi="Times New Roman" w:cs="Times New Roman"/>
          <w:spacing w:val="45"/>
          <w:sz w:val="28"/>
          <w:szCs w:val="28"/>
        </w:rPr>
        <w:t xml:space="preserve"> </w:t>
      </w:r>
      <w:r w:rsidRPr="00713C8E">
        <w:rPr>
          <w:rFonts w:ascii="Times New Roman" w:hAnsi="Times New Roman" w:cs="Times New Roman"/>
          <w:spacing w:val="1"/>
          <w:sz w:val="28"/>
          <w:szCs w:val="28"/>
        </w:rPr>
        <w:t>Вершина</w:t>
      </w:r>
      <w:r w:rsidRPr="00713C8E">
        <w:rPr>
          <w:rFonts w:ascii="Times New Roman" w:hAnsi="Times New Roman" w:cs="Times New Roman"/>
          <w:sz w:val="28"/>
          <w:szCs w:val="28"/>
        </w:rPr>
        <w:t>,</w:t>
      </w:r>
      <w:r w:rsidRPr="00713C8E">
        <w:rPr>
          <w:rFonts w:ascii="Times New Roman" w:hAnsi="Times New Roman" w:cs="Times New Roman"/>
          <w:spacing w:val="40"/>
          <w:sz w:val="28"/>
          <w:szCs w:val="28"/>
        </w:rPr>
        <w:t xml:space="preserve"> </w:t>
      </w:r>
      <w:r w:rsidRPr="00713C8E">
        <w:rPr>
          <w:rFonts w:ascii="Times New Roman" w:hAnsi="Times New Roman" w:cs="Times New Roman"/>
          <w:spacing w:val="1"/>
          <w:sz w:val="28"/>
          <w:szCs w:val="28"/>
        </w:rPr>
        <w:t>ребро</w:t>
      </w:r>
      <w:r w:rsidRPr="00713C8E">
        <w:rPr>
          <w:rFonts w:ascii="Times New Roman" w:hAnsi="Times New Roman" w:cs="Times New Roman"/>
          <w:sz w:val="28"/>
          <w:szCs w:val="28"/>
        </w:rPr>
        <w:t>,</w:t>
      </w:r>
      <w:r w:rsidRPr="00713C8E">
        <w:rPr>
          <w:rFonts w:ascii="Times New Roman" w:hAnsi="Times New Roman" w:cs="Times New Roman"/>
          <w:spacing w:val="44"/>
          <w:sz w:val="28"/>
          <w:szCs w:val="28"/>
        </w:rPr>
        <w:t xml:space="preserve"> </w:t>
      </w:r>
      <w:r w:rsidRPr="00713C8E">
        <w:rPr>
          <w:rFonts w:ascii="Times New Roman" w:hAnsi="Times New Roman" w:cs="Times New Roman"/>
          <w:spacing w:val="1"/>
          <w:sz w:val="28"/>
          <w:szCs w:val="28"/>
        </w:rPr>
        <w:t>путь</w:t>
      </w:r>
      <w:r w:rsidRPr="00713C8E">
        <w:rPr>
          <w:rFonts w:ascii="Times New Roman" w:hAnsi="Times New Roman" w:cs="Times New Roman"/>
          <w:sz w:val="28"/>
          <w:szCs w:val="28"/>
        </w:rPr>
        <w:t>.</w:t>
      </w:r>
      <w:r w:rsidRPr="00713C8E">
        <w:rPr>
          <w:rFonts w:ascii="Times New Roman" w:hAnsi="Times New Roman" w:cs="Times New Roman"/>
          <w:spacing w:val="46"/>
          <w:sz w:val="28"/>
          <w:szCs w:val="28"/>
        </w:rPr>
        <w:t xml:space="preserve"> </w:t>
      </w:r>
      <w:r w:rsidRPr="00713C8E">
        <w:rPr>
          <w:rFonts w:ascii="Times New Roman" w:hAnsi="Times New Roman" w:cs="Times New Roman"/>
          <w:spacing w:val="1"/>
          <w:sz w:val="28"/>
          <w:szCs w:val="28"/>
        </w:rPr>
        <w:t>Ориентированны</w:t>
      </w:r>
      <w:r w:rsidRPr="00713C8E">
        <w:rPr>
          <w:rFonts w:ascii="Times New Roman" w:hAnsi="Times New Roman" w:cs="Times New Roman"/>
          <w:sz w:val="28"/>
          <w:szCs w:val="28"/>
        </w:rPr>
        <w:t>е</w:t>
      </w:r>
      <w:r w:rsidRPr="00713C8E">
        <w:rPr>
          <w:rFonts w:ascii="Times New Roman" w:hAnsi="Times New Roman" w:cs="Times New Roman"/>
          <w:spacing w:val="30"/>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51"/>
          <w:sz w:val="28"/>
          <w:szCs w:val="28"/>
        </w:rPr>
        <w:t xml:space="preserve"> </w:t>
      </w:r>
      <w:r w:rsidRPr="00713C8E">
        <w:rPr>
          <w:rFonts w:ascii="Times New Roman" w:hAnsi="Times New Roman" w:cs="Times New Roman"/>
          <w:spacing w:val="1"/>
          <w:sz w:val="28"/>
          <w:szCs w:val="28"/>
        </w:rPr>
        <w:t>неориентированные графы</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Начальна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вершин</w:t>
      </w:r>
      <w:r w:rsidRPr="00713C8E">
        <w:rPr>
          <w:rFonts w:ascii="Times New Roman" w:hAnsi="Times New Roman" w:cs="Times New Roman"/>
          <w:sz w:val="28"/>
          <w:szCs w:val="28"/>
        </w:rPr>
        <w:t>а</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источник</w:t>
      </w:r>
      <w:r w:rsidRPr="00713C8E">
        <w:rPr>
          <w:rFonts w:ascii="Times New Roman" w:hAnsi="Times New Roman" w:cs="Times New Roman"/>
          <w:sz w:val="28"/>
          <w:szCs w:val="28"/>
        </w:rPr>
        <w:t>) и</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конечна</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вершин</w:t>
      </w:r>
      <w:r w:rsidRPr="00713C8E">
        <w:rPr>
          <w:rFonts w:ascii="Times New Roman" w:hAnsi="Times New Roman" w:cs="Times New Roman"/>
          <w:sz w:val="28"/>
          <w:szCs w:val="28"/>
        </w:rPr>
        <w:t>а</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сток</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ориентиров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нно</w:t>
      </w:r>
      <w:r w:rsidRPr="00713C8E">
        <w:rPr>
          <w:rFonts w:ascii="Times New Roman" w:hAnsi="Times New Roman" w:cs="Times New Roman"/>
          <w:sz w:val="28"/>
          <w:szCs w:val="28"/>
        </w:rPr>
        <w:t>м</w:t>
      </w:r>
      <w:r w:rsidRPr="00713C8E">
        <w:rPr>
          <w:rFonts w:ascii="Times New Roman" w:hAnsi="Times New Roman" w:cs="Times New Roman"/>
          <w:spacing w:val="30"/>
          <w:sz w:val="28"/>
          <w:szCs w:val="28"/>
        </w:rPr>
        <w:t xml:space="preserve"> </w:t>
      </w:r>
      <w:r w:rsidRPr="00713C8E">
        <w:rPr>
          <w:rFonts w:ascii="Times New Roman" w:hAnsi="Times New Roman" w:cs="Times New Roman"/>
          <w:spacing w:val="1"/>
          <w:sz w:val="28"/>
          <w:szCs w:val="28"/>
        </w:rPr>
        <w:t>графе</w:t>
      </w:r>
      <w:r w:rsidRPr="00713C8E">
        <w:rPr>
          <w:rFonts w:ascii="Times New Roman" w:hAnsi="Times New Roman" w:cs="Times New Roman"/>
          <w:sz w:val="28"/>
          <w:szCs w:val="28"/>
        </w:rPr>
        <w:t>.</w:t>
      </w:r>
      <w:r w:rsidRPr="00713C8E">
        <w:rPr>
          <w:rFonts w:ascii="Times New Roman" w:hAnsi="Times New Roman" w:cs="Times New Roman"/>
          <w:spacing w:val="42"/>
          <w:sz w:val="28"/>
          <w:szCs w:val="28"/>
        </w:rPr>
        <w:t xml:space="preserve"> </w:t>
      </w:r>
      <w:r w:rsidRPr="00713C8E">
        <w:rPr>
          <w:rFonts w:ascii="Times New Roman" w:hAnsi="Times New Roman" w:cs="Times New Roman"/>
          <w:spacing w:val="1"/>
          <w:sz w:val="28"/>
          <w:szCs w:val="28"/>
        </w:rPr>
        <w:t>Длин</w:t>
      </w:r>
      <w:r w:rsidRPr="00713C8E">
        <w:rPr>
          <w:rFonts w:ascii="Times New Roman" w:hAnsi="Times New Roman" w:cs="Times New Roman"/>
          <w:sz w:val="28"/>
          <w:szCs w:val="28"/>
        </w:rPr>
        <w:t>а</w:t>
      </w:r>
      <w:r w:rsidRPr="00713C8E">
        <w:rPr>
          <w:rFonts w:ascii="Times New Roman" w:hAnsi="Times New Roman" w:cs="Times New Roman"/>
          <w:spacing w:val="42"/>
          <w:sz w:val="28"/>
          <w:szCs w:val="28"/>
        </w:rPr>
        <w:t xml:space="preserve"> </w:t>
      </w:r>
      <w:r w:rsidRPr="00713C8E">
        <w:rPr>
          <w:rFonts w:ascii="Times New Roman" w:hAnsi="Times New Roman" w:cs="Times New Roman"/>
          <w:spacing w:val="1"/>
          <w:sz w:val="28"/>
          <w:szCs w:val="28"/>
        </w:rPr>
        <w:t>(вес</w:t>
      </w:r>
      <w:r w:rsidRPr="00713C8E">
        <w:rPr>
          <w:rFonts w:ascii="Times New Roman" w:hAnsi="Times New Roman" w:cs="Times New Roman"/>
          <w:sz w:val="28"/>
          <w:szCs w:val="28"/>
        </w:rPr>
        <w:t>)</w:t>
      </w:r>
      <w:r w:rsidRPr="00713C8E">
        <w:rPr>
          <w:rFonts w:ascii="Times New Roman" w:hAnsi="Times New Roman" w:cs="Times New Roman"/>
          <w:spacing w:val="44"/>
          <w:sz w:val="28"/>
          <w:szCs w:val="28"/>
        </w:rPr>
        <w:t xml:space="preserve"> </w:t>
      </w:r>
      <w:r w:rsidRPr="00713C8E">
        <w:rPr>
          <w:rFonts w:ascii="Times New Roman" w:hAnsi="Times New Roman" w:cs="Times New Roman"/>
          <w:spacing w:val="1"/>
          <w:sz w:val="28"/>
          <w:szCs w:val="28"/>
        </w:rPr>
        <w:t>ребр</w:t>
      </w:r>
      <w:r w:rsidRPr="00713C8E">
        <w:rPr>
          <w:rFonts w:ascii="Times New Roman" w:hAnsi="Times New Roman" w:cs="Times New Roman"/>
          <w:sz w:val="28"/>
          <w:szCs w:val="28"/>
        </w:rPr>
        <w:t>а</w:t>
      </w:r>
      <w:r w:rsidRPr="00713C8E">
        <w:rPr>
          <w:rFonts w:ascii="Times New Roman" w:hAnsi="Times New Roman" w:cs="Times New Roman"/>
          <w:spacing w:val="4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8"/>
          <w:sz w:val="28"/>
          <w:szCs w:val="28"/>
        </w:rPr>
        <w:t xml:space="preserve"> </w:t>
      </w:r>
      <w:r w:rsidRPr="00713C8E">
        <w:rPr>
          <w:rFonts w:ascii="Times New Roman" w:hAnsi="Times New Roman" w:cs="Times New Roman"/>
          <w:spacing w:val="1"/>
          <w:sz w:val="28"/>
          <w:szCs w:val="28"/>
        </w:rPr>
        <w:t>пути</w:t>
      </w:r>
      <w:r w:rsidRPr="00713C8E">
        <w:rPr>
          <w:rFonts w:ascii="Times New Roman" w:hAnsi="Times New Roman" w:cs="Times New Roman"/>
          <w:sz w:val="28"/>
          <w:szCs w:val="28"/>
        </w:rPr>
        <w:t>.</w:t>
      </w:r>
      <w:r w:rsidRPr="00713C8E">
        <w:rPr>
          <w:rFonts w:ascii="Times New Roman" w:hAnsi="Times New Roman" w:cs="Times New Roman"/>
          <w:spacing w:val="44"/>
          <w:sz w:val="28"/>
          <w:szCs w:val="28"/>
        </w:rPr>
        <w:t xml:space="preserve"> </w:t>
      </w:r>
      <w:r w:rsidRPr="00713C8E">
        <w:rPr>
          <w:rFonts w:ascii="Times New Roman" w:hAnsi="Times New Roman" w:cs="Times New Roman"/>
          <w:spacing w:val="1"/>
          <w:sz w:val="28"/>
          <w:szCs w:val="28"/>
        </w:rPr>
        <w:t>Поняти</w:t>
      </w:r>
      <w:r w:rsidRPr="00713C8E">
        <w:rPr>
          <w:rFonts w:ascii="Times New Roman" w:hAnsi="Times New Roman" w:cs="Times New Roman"/>
          <w:sz w:val="28"/>
          <w:szCs w:val="28"/>
        </w:rPr>
        <w:t>е</w:t>
      </w:r>
      <w:r w:rsidRPr="00713C8E">
        <w:rPr>
          <w:rFonts w:ascii="Times New Roman" w:hAnsi="Times New Roman" w:cs="Times New Roman"/>
          <w:spacing w:val="40"/>
          <w:sz w:val="28"/>
          <w:szCs w:val="28"/>
        </w:rPr>
        <w:t xml:space="preserve"> </w:t>
      </w:r>
      <w:r w:rsidRPr="00713C8E">
        <w:rPr>
          <w:rFonts w:ascii="Times New Roman" w:hAnsi="Times New Roman" w:cs="Times New Roman"/>
          <w:spacing w:val="1"/>
          <w:sz w:val="28"/>
          <w:szCs w:val="28"/>
        </w:rPr>
        <w:t>минимального пути</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Матриц</w:t>
      </w:r>
      <w:r w:rsidRPr="00713C8E">
        <w:rPr>
          <w:rFonts w:ascii="Times New Roman" w:hAnsi="Times New Roman" w:cs="Times New Roman"/>
          <w:sz w:val="28"/>
          <w:szCs w:val="28"/>
        </w:rPr>
        <w:t>а</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смежност</w:t>
      </w:r>
      <w:r w:rsidRPr="00713C8E">
        <w:rPr>
          <w:rFonts w:ascii="Times New Roman" w:hAnsi="Times New Roman" w:cs="Times New Roman"/>
          <w:sz w:val="28"/>
          <w:szCs w:val="28"/>
        </w:rPr>
        <w:t>и</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граф</w:t>
      </w:r>
      <w:r w:rsidRPr="00713C8E">
        <w:rPr>
          <w:rFonts w:ascii="Times New Roman" w:hAnsi="Times New Roman" w:cs="Times New Roman"/>
          <w:sz w:val="28"/>
          <w:szCs w:val="28"/>
        </w:rPr>
        <w:t>а</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длинам</w:t>
      </w:r>
      <w:r w:rsidRPr="00713C8E">
        <w:rPr>
          <w:rFonts w:ascii="Times New Roman" w:hAnsi="Times New Roman" w:cs="Times New Roman"/>
          <w:sz w:val="28"/>
          <w:szCs w:val="28"/>
        </w:rPr>
        <w:t>и</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ребер)</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Алгоритм</w:t>
      </w:r>
      <w:r w:rsidRPr="00713C8E">
        <w:rPr>
          <w:rFonts w:ascii="Times New Roman" w:hAnsi="Times New Roman" w:cs="Times New Roman"/>
          <w:b/>
          <w:bCs/>
          <w:sz w:val="28"/>
          <w:szCs w:val="28"/>
        </w:rPr>
        <w:t>ы</w:t>
      </w:r>
      <w:r w:rsidRPr="00713C8E">
        <w:rPr>
          <w:rFonts w:ascii="Times New Roman" w:hAnsi="Times New Roman" w:cs="Times New Roman"/>
          <w:b/>
          <w:bCs/>
          <w:spacing w:val="-14"/>
          <w:sz w:val="28"/>
          <w:szCs w:val="28"/>
        </w:rPr>
        <w:t xml:space="preserve"> </w:t>
      </w:r>
      <w:r w:rsidRPr="00713C8E">
        <w:rPr>
          <w:rFonts w:ascii="Times New Roman" w:hAnsi="Times New Roman" w:cs="Times New Roman"/>
          <w:b/>
          <w:bCs/>
          <w:sz w:val="28"/>
          <w:szCs w:val="28"/>
        </w:rPr>
        <w:t>и</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элемент</w:t>
      </w:r>
      <w:r w:rsidRPr="00713C8E">
        <w:rPr>
          <w:rFonts w:ascii="Times New Roman" w:hAnsi="Times New Roman" w:cs="Times New Roman"/>
          <w:b/>
          <w:bCs/>
          <w:sz w:val="28"/>
          <w:szCs w:val="28"/>
        </w:rPr>
        <w:t>ы</w:t>
      </w:r>
      <w:r w:rsidRPr="00713C8E">
        <w:rPr>
          <w:rFonts w:ascii="Times New Roman" w:hAnsi="Times New Roman" w:cs="Times New Roman"/>
          <w:b/>
          <w:bCs/>
          <w:spacing w:val="-11"/>
          <w:sz w:val="28"/>
          <w:szCs w:val="28"/>
        </w:rPr>
        <w:t xml:space="preserve"> </w:t>
      </w:r>
      <w:r w:rsidRPr="00713C8E">
        <w:rPr>
          <w:rFonts w:ascii="Times New Roman" w:hAnsi="Times New Roman" w:cs="Times New Roman"/>
          <w:b/>
          <w:bCs/>
          <w:spacing w:val="1"/>
          <w:sz w:val="28"/>
          <w:szCs w:val="28"/>
        </w:rPr>
        <w:t>программировани</w:t>
      </w:r>
      <w:r w:rsidRPr="00713C8E">
        <w:rPr>
          <w:rFonts w:ascii="Times New Roman" w:hAnsi="Times New Roman" w:cs="Times New Roman"/>
          <w:b/>
          <w:bCs/>
          <w:sz w:val="28"/>
          <w:szCs w:val="28"/>
        </w:rPr>
        <w:t>я</w:t>
      </w:r>
    </w:p>
    <w:p w:rsidR="00B540EE" w:rsidRPr="00713C8E" w:rsidRDefault="00B540EE" w:rsidP="00F17097">
      <w:pPr>
        <w:pStyle w:val="a9"/>
        <w:tabs>
          <w:tab w:val="left" w:pos="900"/>
        </w:tabs>
        <w:spacing w:line="360" w:lineRule="auto"/>
        <w:ind w:left="709"/>
        <w:jc w:val="both"/>
        <w:rPr>
          <w:rFonts w:ascii="Times New Roman" w:hAnsi="Times New Roman"/>
          <w:sz w:val="28"/>
          <w:szCs w:val="28"/>
        </w:rPr>
      </w:pPr>
      <w:r w:rsidRPr="00713C8E">
        <w:rPr>
          <w:rFonts w:ascii="Times New Roman" w:eastAsia="Times New Roman" w:hAnsi="Times New Roman"/>
          <w:b/>
          <w:bCs/>
          <w:spacing w:val="5"/>
          <w:sz w:val="28"/>
          <w:szCs w:val="28"/>
        </w:rPr>
        <w:t>Исполнител</w:t>
      </w:r>
      <w:r w:rsidRPr="00713C8E">
        <w:rPr>
          <w:rFonts w:ascii="Times New Roman" w:eastAsia="Times New Roman" w:hAnsi="Times New Roman"/>
          <w:b/>
          <w:bCs/>
          <w:sz w:val="28"/>
          <w:szCs w:val="28"/>
        </w:rPr>
        <w:t>и</w:t>
      </w:r>
      <w:r w:rsidRPr="00713C8E">
        <w:rPr>
          <w:rFonts w:ascii="Times New Roman" w:eastAsia="Times New Roman" w:hAnsi="Times New Roman"/>
          <w:b/>
          <w:bCs/>
          <w:spacing w:val="-8"/>
          <w:sz w:val="28"/>
          <w:szCs w:val="28"/>
        </w:rPr>
        <w:t xml:space="preserve"> </w:t>
      </w:r>
      <w:r w:rsidRPr="00713C8E">
        <w:rPr>
          <w:rFonts w:ascii="Times New Roman" w:eastAsia="Times New Roman" w:hAnsi="Times New Roman"/>
          <w:b/>
          <w:bCs/>
          <w:sz w:val="28"/>
          <w:szCs w:val="28"/>
        </w:rPr>
        <w:t>и</w:t>
      </w:r>
      <w:r w:rsidRPr="00713C8E">
        <w:rPr>
          <w:rFonts w:ascii="Times New Roman" w:eastAsia="Times New Roman" w:hAnsi="Times New Roman"/>
          <w:b/>
          <w:bCs/>
          <w:spacing w:val="7"/>
          <w:sz w:val="28"/>
          <w:szCs w:val="28"/>
        </w:rPr>
        <w:t xml:space="preserve"> </w:t>
      </w:r>
      <w:r w:rsidRPr="00713C8E">
        <w:rPr>
          <w:rFonts w:ascii="Times New Roman" w:eastAsia="Times New Roman" w:hAnsi="Times New Roman"/>
          <w:b/>
          <w:bCs/>
          <w:spacing w:val="5"/>
          <w:sz w:val="28"/>
          <w:szCs w:val="28"/>
        </w:rPr>
        <w:t>алгоритмы</w:t>
      </w:r>
      <w:r w:rsidRPr="00713C8E">
        <w:rPr>
          <w:rFonts w:ascii="Times New Roman" w:eastAsia="Times New Roman" w:hAnsi="Times New Roman"/>
          <w:b/>
          <w:bCs/>
          <w:sz w:val="28"/>
          <w:szCs w:val="28"/>
        </w:rPr>
        <w:t>.</w:t>
      </w:r>
      <w:r w:rsidRPr="00713C8E">
        <w:rPr>
          <w:rFonts w:ascii="Times New Roman" w:eastAsia="Times New Roman" w:hAnsi="Times New Roman"/>
          <w:b/>
          <w:bCs/>
          <w:spacing w:val="-7"/>
          <w:sz w:val="28"/>
          <w:szCs w:val="28"/>
        </w:rPr>
        <w:t xml:space="preserve"> </w:t>
      </w:r>
      <w:r w:rsidRPr="00713C8E">
        <w:rPr>
          <w:rFonts w:ascii="Times New Roman" w:eastAsia="Times New Roman" w:hAnsi="Times New Roman"/>
          <w:b/>
          <w:bCs/>
          <w:spacing w:val="5"/>
          <w:sz w:val="28"/>
          <w:szCs w:val="28"/>
        </w:rPr>
        <w:t>Управлени</w:t>
      </w:r>
      <w:r w:rsidRPr="00713C8E">
        <w:rPr>
          <w:rFonts w:ascii="Times New Roman" w:eastAsia="Times New Roman" w:hAnsi="Times New Roman"/>
          <w:b/>
          <w:bCs/>
          <w:sz w:val="28"/>
          <w:szCs w:val="28"/>
        </w:rPr>
        <w:t>е</w:t>
      </w:r>
      <w:r w:rsidRPr="00713C8E">
        <w:rPr>
          <w:rFonts w:ascii="Times New Roman" w:eastAsia="Times New Roman" w:hAnsi="Times New Roman"/>
          <w:b/>
          <w:bCs/>
          <w:spacing w:val="-6"/>
          <w:sz w:val="28"/>
          <w:szCs w:val="28"/>
        </w:rPr>
        <w:t xml:space="preserve"> </w:t>
      </w:r>
      <w:r w:rsidRPr="00713C8E">
        <w:rPr>
          <w:rFonts w:ascii="Times New Roman" w:eastAsia="Times New Roman" w:hAnsi="Times New Roman"/>
          <w:b/>
          <w:bCs/>
          <w:spacing w:val="5"/>
          <w:sz w:val="28"/>
          <w:szCs w:val="28"/>
        </w:rPr>
        <w:t>исполнителям</w:t>
      </w:r>
      <w:r w:rsidRPr="00713C8E">
        <w:rPr>
          <w:rFonts w:ascii="Times New Roman" w:eastAsia="Times New Roman" w:hAnsi="Times New Roman"/>
          <w:b/>
          <w:bCs/>
          <w:spacing w:val="6"/>
          <w:sz w:val="28"/>
          <w:szCs w:val="28"/>
        </w:rPr>
        <w:t>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Исполнители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Состояния</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во</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можны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обстановк</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систем</w:t>
      </w:r>
      <w:r w:rsidRPr="00713C8E">
        <w:rPr>
          <w:rFonts w:ascii="Times New Roman" w:hAnsi="Times New Roman" w:cs="Times New Roman"/>
          <w:sz w:val="28"/>
          <w:szCs w:val="28"/>
        </w:rPr>
        <w:t>а</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команд исполни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еля</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команды-приказ</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1"/>
          <w:sz w:val="28"/>
          <w:szCs w:val="28"/>
        </w:rPr>
        <w:t xml:space="preserve"> </w:t>
      </w:r>
      <w:r w:rsidRPr="00713C8E">
        <w:rPr>
          <w:rFonts w:ascii="Times New Roman" w:hAnsi="Times New Roman" w:cs="Times New Roman"/>
          <w:spacing w:val="1"/>
          <w:sz w:val="28"/>
          <w:szCs w:val="28"/>
        </w:rPr>
        <w:t>команды-запросы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отка</w:t>
      </w:r>
      <w:r w:rsidRPr="00713C8E">
        <w:rPr>
          <w:rFonts w:ascii="Times New Roman" w:hAnsi="Times New Roman" w:cs="Times New Roman"/>
          <w:sz w:val="28"/>
          <w:szCs w:val="28"/>
        </w:rPr>
        <w:t>з</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исполнителя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Необходимост</w:t>
      </w:r>
      <w:r w:rsidRPr="00713C8E">
        <w:rPr>
          <w:rFonts w:ascii="Times New Roman" w:hAnsi="Times New Roman" w:cs="Times New Roman"/>
          <w:sz w:val="28"/>
          <w:szCs w:val="28"/>
        </w:rPr>
        <w:t>ь</w:t>
      </w:r>
      <w:r w:rsidRPr="00713C8E">
        <w:rPr>
          <w:rFonts w:ascii="Times New Roman" w:hAnsi="Times New Roman" w:cs="Times New Roman"/>
          <w:spacing w:val="-19"/>
          <w:sz w:val="28"/>
          <w:szCs w:val="28"/>
        </w:rPr>
        <w:t xml:space="preserve"> </w:t>
      </w:r>
      <w:r w:rsidRPr="00713C8E">
        <w:rPr>
          <w:rFonts w:ascii="Times New Roman" w:hAnsi="Times New Roman" w:cs="Times New Roman"/>
          <w:spacing w:val="1"/>
          <w:sz w:val="28"/>
          <w:szCs w:val="28"/>
        </w:rPr>
        <w:t>формальног</w:t>
      </w:r>
      <w:r w:rsidRPr="00713C8E">
        <w:rPr>
          <w:rFonts w:ascii="Times New Roman" w:hAnsi="Times New Roman" w:cs="Times New Roman"/>
          <w:sz w:val="28"/>
          <w:szCs w:val="28"/>
        </w:rPr>
        <w:t>о</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описани</w:t>
      </w:r>
      <w:r w:rsidRPr="00713C8E">
        <w:rPr>
          <w:rFonts w:ascii="Times New Roman" w:hAnsi="Times New Roman" w:cs="Times New Roman"/>
          <w:sz w:val="28"/>
          <w:szCs w:val="28"/>
        </w:rPr>
        <w:t>я</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исполнителя</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Алгорит</w:t>
      </w:r>
      <w:r w:rsidRPr="00713C8E">
        <w:rPr>
          <w:rFonts w:ascii="Times New Roman" w:hAnsi="Times New Roman" w:cs="Times New Roman"/>
          <w:sz w:val="28"/>
          <w:szCs w:val="28"/>
        </w:rPr>
        <w:t>м</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пла</w:t>
      </w:r>
      <w:r w:rsidRPr="00713C8E">
        <w:rPr>
          <w:rFonts w:ascii="Times New Roman" w:hAnsi="Times New Roman" w:cs="Times New Roman"/>
          <w:sz w:val="28"/>
          <w:szCs w:val="28"/>
        </w:rPr>
        <w:t>н</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управлени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исполнителе</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(исполнителями)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Алгоритмически</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язы</w:t>
      </w:r>
      <w:r w:rsidRPr="00713C8E">
        <w:rPr>
          <w:rFonts w:ascii="Times New Roman" w:hAnsi="Times New Roman" w:cs="Times New Roman"/>
          <w:sz w:val="28"/>
          <w:szCs w:val="28"/>
        </w:rPr>
        <w:t>к</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(язы</w:t>
      </w:r>
      <w:r w:rsidRPr="00713C8E">
        <w:rPr>
          <w:rFonts w:ascii="Times New Roman" w:hAnsi="Times New Roman" w:cs="Times New Roman"/>
          <w:sz w:val="28"/>
          <w:szCs w:val="28"/>
        </w:rPr>
        <w:t>к</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программирования</w:t>
      </w:r>
      <w:r w:rsidRPr="00713C8E">
        <w:rPr>
          <w:rFonts w:ascii="Times New Roman" w:hAnsi="Times New Roman" w:cs="Times New Roman"/>
          <w:sz w:val="28"/>
          <w:szCs w:val="28"/>
        </w:rPr>
        <w:t>) –</w:t>
      </w:r>
      <w:r w:rsidRPr="00713C8E">
        <w:rPr>
          <w:rFonts w:ascii="Times New Roman" w:hAnsi="Times New Roman" w:cs="Times New Roman"/>
          <w:spacing w:val="22"/>
          <w:sz w:val="28"/>
          <w:szCs w:val="28"/>
        </w:rPr>
        <w:t xml:space="preserve"> </w:t>
      </w:r>
      <w:r w:rsidRPr="00713C8E">
        <w:rPr>
          <w:rFonts w:ascii="Times New Roman" w:hAnsi="Times New Roman" w:cs="Times New Roman"/>
          <w:spacing w:val="1"/>
          <w:sz w:val="28"/>
          <w:szCs w:val="28"/>
        </w:rPr>
        <w:t>формальны</w:t>
      </w:r>
      <w:r w:rsidRPr="00713C8E">
        <w:rPr>
          <w:rFonts w:ascii="Times New Roman" w:hAnsi="Times New Roman" w:cs="Times New Roman"/>
          <w:sz w:val="28"/>
          <w:szCs w:val="28"/>
        </w:rPr>
        <w:t>й</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язы</w:t>
      </w:r>
      <w:r w:rsidRPr="00713C8E">
        <w:rPr>
          <w:rFonts w:ascii="Times New Roman" w:hAnsi="Times New Roman" w:cs="Times New Roman"/>
          <w:sz w:val="28"/>
          <w:szCs w:val="28"/>
        </w:rPr>
        <w:t>к</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дл</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запис</w:t>
      </w:r>
      <w:r w:rsidRPr="00713C8E">
        <w:rPr>
          <w:rFonts w:ascii="Times New Roman" w:hAnsi="Times New Roman" w:cs="Times New Roman"/>
          <w:sz w:val="28"/>
          <w:szCs w:val="28"/>
        </w:rPr>
        <w:t>и</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алгоритмов</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Программ</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запис</w:t>
      </w:r>
      <w:r w:rsidRPr="00713C8E">
        <w:rPr>
          <w:rFonts w:ascii="Times New Roman" w:hAnsi="Times New Roman" w:cs="Times New Roman"/>
          <w:sz w:val="28"/>
          <w:szCs w:val="28"/>
        </w:rPr>
        <w:t>ь</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алгоритм</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конкретно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алгоритмическо</w:t>
      </w:r>
      <w:r w:rsidRPr="00713C8E">
        <w:rPr>
          <w:rFonts w:ascii="Times New Roman" w:hAnsi="Times New Roman" w:cs="Times New Roman"/>
          <w:sz w:val="28"/>
          <w:szCs w:val="28"/>
        </w:rPr>
        <w:t>м</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языке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Компьюте</w:t>
      </w:r>
      <w:r w:rsidRPr="00713C8E">
        <w:rPr>
          <w:rFonts w:ascii="Times New Roman" w:hAnsi="Times New Roman" w:cs="Times New Roman"/>
          <w:sz w:val="28"/>
          <w:szCs w:val="28"/>
        </w:rPr>
        <w:t>р</w:t>
      </w:r>
      <w:r w:rsidRPr="00713C8E">
        <w:rPr>
          <w:rFonts w:ascii="Times New Roman" w:hAnsi="Times New Roman" w:cs="Times New Roman"/>
          <w:spacing w:val="-6"/>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автоматическо</w:t>
      </w:r>
      <w:r w:rsidRPr="00713C8E">
        <w:rPr>
          <w:rFonts w:ascii="Times New Roman" w:hAnsi="Times New Roman" w:cs="Times New Roman"/>
          <w:sz w:val="28"/>
          <w:szCs w:val="28"/>
        </w:rPr>
        <w:t>е</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устройство</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спосо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ное управлят</w:t>
      </w:r>
      <w:r w:rsidRPr="00713C8E">
        <w:rPr>
          <w:rFonts w:ascii="Times New Roman" w:hAnsi="Times New Roman" w:cs="Times New Roman"/>
          <w:sz w:val="28"/>
          <w:szCs w:val="28"/>
        </w:rPr>
        <w:t>ь</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заране</w:t>
      </w:r>
      <w:r w:rsidRPr="00713C8E">
        <w:rPr>
          <w:rFonts w:ascii="Times New Roman" w:hAnsi="Times New Roman" w:cs="Times New Roman"/>
          <w:sz w:val="28"/>
          <w:szCs w:val="28"/>
        </w:rPr>
        <w:t>е</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составленно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исполнит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лями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выполняющим</w:t>
      </w:r>
      <w:r w:rsidRPr="00713C8E">
        <w:rPr>
          <w:rFonts w:ascii="Times New Roman" w:hAnsi="Times New Roman" w:cs="Times New Roman"/>
          <w:sz w:val="28"/>
          <w:szCs w:val="28"/>
        </w:rPr>
        <w:t>и</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команды</w:t>
      </w:r>
      <w:r w:rsidRPr="00713C8E">
        <w:rPr>
          <w:rFonts w:ascii="Times New Roman" w:hAnsi="Times New Roman" w:cs="Times New Roman"/>
          <w:sz w:val="28"/>
          <w:szCs w:val="28"/>
        </w:rPr>
        <w:t>.</w:t>
      </w:r>
      <w:r w:rsidRPr="00713C8E">
        <w:rPr>
          <w:rFonts w:ascii="Times New Roman" w:hAnsi="Times New Roman" w:cs="Times New Roman"/>
          <w:spacing w:val="14"/>
          <w:sz w:val="28"/>
          <w:szCs w:val="28"/>
        </w:rPr>
        <w:t xml:space="preserve"> </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по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ств</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(ручное</w:t>
      </w:r>
      <w:r w:rsidRPr="00713C8E">
        <w:rPr>
          <w:rFonts w:ascii="Times New Roman" w:hAnsi="Times New Roman" w:cs="Times New Roman"/>
          <w:sz w:val="28"/>
          <w:szCs w:val="28"/>
        </w:rPr>
        <w:t>)</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5"/>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мм</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3"/>
          <w:sz w:val="28"/>
          <w:szCs w:val="28"/>
        </w:rPr>
        <w:t>у</w:t>
      </w:r>
      <w:r w:rsidRPr="00713C8E">
        <w:rPr>
          <w:rFonts w:ascii="Times New Roman" w:hAnsi="Times New Roman" w:cs="Times New Roman"/>
          <w:spacing w:val="2"/>
          <w:sz w:val="28"/>
          <w:szCs w:val="28"/>
        </w:rPr>
        <w:t>пр</w:t>
      </w:r>
      <w:r w:rsidRPr="00713C8E">
        <w:rPr>
          <w:rFonts w:ascii="Times New Roman" w:hAnsi="Times New Roman" w:cs="Times New Roman"/>
          <w:spacing w:val="1"/>
          <w:sz w:val="28"/>
          <w:szCs w:val="28"/>
        </w:rPr>
        <w:t>ав</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лн</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те</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ем</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Блок-схема</w:t>
      </w:r>
      <w:r w:rsidRPr="00713C8E">
        <w:rPr>
          <w:rFonts w:ascii="Times New Roman" w:hAnsi="Times New Roman" w:cs="Times New Roman"/>
          <w:i/>
          <w:sz w:val="28"/>
          <w:szCs w:val="28"/>
        </w:rPr>
        <w:t>,</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ка</w:t>
      </w:r>
      <w:r w:rsidRPr="00713C8E">
        <w:rPr>
          <w:rFonts w:ascii="Times New Roman" w:hAnsi="Times New Roman" w:cs="Times New Roman"/>
          <w:i/>
          <w:sz w:val="28"/>
          <w:szCs w:val="28"/>
        </w:rPr>
        <w:t>к</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наглядны</w:t>
      </w:r>
      <w:r w:rsidRPr="00713C8E">
        <w:rPr>
          <w:rFonts w:ascii="Times New Roman" w:hAnsi="Times New Roman" w:cs="Times New Roman"/>
          <w:i/>
          <w:sz w:val="28"/>
          <w:szCs w:val="28"/>
        </w:rPr>
        <w:t>й</w:t>
      </w:r>
      <w:r w:rsidRPr="00713C8E">
        <w:rPr>
          <w:rFonts w:ascii="Times New Roman" w:hAnsi="Times New Roman" w:cs="Times New Roman"/>
          <w:i/>
          <w:spacing w:val="5"/>
          <w:sz w:val="28"/>
          <w:szCs w:val="28"/>
        </w:rPr>
        <w:t xml:space="preserve"> </w:t>
      </w:r>
      <w:r w:rsidRPr="00713C8E">
        <w:rPr>
          <w:rFonts w:ascii="Times New Roman" w:hAnsi="Times New Roman" w:cs="Times New Roman"/>
          <w:i/>
          <w:spacing w:val="1"/>
          <w:sz w:val="28"/>
          <w:szCs w:val="28"/>
        </w:rPr>
        <w:t>спосо</w:t>
      </w:r>
      <w:r w:rsidRPr="00713C8E">
        <w:rPr>
          <w:rFonts w:ascii="Times New Roman" w:hAnsi="Times New Roman" w:cs="Times New Roman"/>
          <w:i/>
          <w:sz w:val="28"/>
          <w:szCs w:val="28"/>
        </w:rPr>
        <w:t>б</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представлени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алгоритма</w:t>
      </w:r>
      <w:r w:rsidRPr="00713C8E">
        <w:rPr>
          <w:rFonts w:ascii="Times New Roman" w:hAnsi="Times New Roman" w:cs="Times New Roman"/>
          <w:i/>
          <w:sz w:val="28"/>
          <w:szCs w:val="28"/>
        </w:rPr>
        <w:t>.</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Основны</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тип</w:t>
      </w:r>
      <w:r w:rsidRPr="00713C8E">
        <w:rPr>
          <w:rFonts w:ascii="Times New Roman" w:hAnsi="Times New Roman" w:cs="Times New Roman"/>
          <w:i/>
          <w:sz w:val="28"/>
          <w:szCs w:val="28"/>
        </w:rPr>
        <w:t>ы</w:t>
      </w:r>
      <w:r w:rsidRPr="00713C8E">
        <w:rPr>
          <w:rFonts w:ascii="Times New Roman" w:hAnsi="Times New Roman" w:cs="Times New Roman"/>
          <w:i/>
          <w:spacing w:val="9"/>
          <w:sz w:val="28"/>
          <w:szCs w:val="28"/>
        </w:rPr>
        <w:t xml:space="preserve"> </w:t>
      </w:r>
      <w:r w:rsidRPr="00713C8E">
        <w:rPr>
          <w:rFonts w:ascii="Times New Roman" w:hAnsi="Times New Roman" w:cs="Times New Roman"/>
          <w:i/>
          <w:spacing w:val="1"/>
          <w:sz w:val="28"/>
          <w:szCs w:val="28"/>
        </w:rPr>
        <w:t>блоков</w:t>
      </w:r>
      <w:r w:rsidRPr="00713C8E">
        <w:rPr>
          <w:rFonts w:ascii="Times New Roman" w:hAnsi="Times New Roman" w:cs="Times New Roman"/>
          <w:i/>
          <w:sz w:val="28"/>
          <w:szCs w:val="28"/>
        </w:rPr>
        <w:t>.</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1"/>
          <w:sz w:val="28"/>
          <w:szCs w:val="28"/>
        </w:rPr>
        <w:t>Словесно</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описани</w:t>
      </w:r>
      <w:r w:rsidRPr="00713C8E">
        <w:rPr>
          <w:rFonts w:ascii="Times New Roman" w:hAnsi="Times New Roman" w:cs="Times New Roman"/>
          <w:i/>
          <w:sz w:val="28"/>
          <w:szCs w:val="28"/>
        </w:rPr>
        <w:t>е</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ал</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оритмов</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го</w:t>
      </w:r>
      <w:r w:rsidRPr="00713C8E">
        <w:rPr>
          <w:rFonts w:ascii="Times New Roman" w:hAnsi="Times New Roman" w:cs="Times New Roman"/>
          <w:i/>
          <w:spacing w:val="11"/>
          <w:sz w:val="28"/>
          <w:szCs w:val="28"/>
        </w:rPr>
        <w:t xml:space="preserve"> </w:t>
      </w:r>
      <w:r w:rsidRPr="00713C8E">
        <w:rPr>
          <w:rFonts w:ascii="Times New Roman" w:hAnsi="Times New Roman" w:cs="Times New Roman"/>
          <w:i/>
          <w:spacing w:val="1"/>
          <w:sz w:val="28"/>
          <w:szCs w:val="28"/>
        </w:rPr>
        <w:t>отличи</w:t>
      </w:r>
      <w:r w:rsidRPr="00713C8E">
        <w:rPr>
          <w:rFonts w:ascii="Times New Roman" w:hAnsi="Times New Roman" w:cs="Times New Roman"/>
          <w:i/>
          <w:sz w:val="28"/>
          <w:szCs w:val="28"/>
        </w:rPr>
        <w:t>я</w:t>
      </w:r>
      <w:r w:rsidRPr="00713C8E">
        <w:rPr>
          <w:rFonts w:ascii="Times New Roman" w:hAnsi="Times New Roman" w:cs="Times New Roman"/>
          <w:i/>
          <w:spacing w:val="5"/>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13"/>
          <w:sz w:val="28"/>
          <w:szCs w:val="28"/>
        </w:rPr>
        <w:t xml:space="preserve"> </w:t>
      </w:r>
      <w:r w:rsidRPr="00713C8E">
        <w:rPr>
          <w:rFonts w:ascii="Times New Roman" w:hAnsi="Times New Roman" w:cs="Times New Roman"/>
          <w:i/>
          <w:spacing w:val="1"/>
          <w:sz w:val="28"/>
          <w:szCs w:val="28"/>
        </w:rPr>
        <w:t>описани</w:t>
      </w:r>
      <w:r w:rsidRPr="00713C8E">
        <w:rPr>
          <w:rFonts w:ascii="Times New Roman" w:hAnsi="Times New Roman" w:cs="Times New Roman"/>
          <w:i/>
          <w:sz w:val="28"/>
          <w:szCs w:val="28"/>
        </w:rPr>
        <w:t>я</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на формально</w:t>
      </w:r>
      <w:r w:rsidRPr="00713C8E">
        <w:rPr>
          <w:rFonts w:ascii="Times New Roman" w:hAnsi="Times New Roman" w:cs="Times New Roman"/>
          <w:i/>
          <w:sz w:val="28"/>
          <w:szCs w:val="28"/>
        </w:rPr>
        <w:t>м</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алгоритмическо</w:t>
      </w:r>
      <w:r w:rsidRPr="00713C8E">
        <w:rPr>
          <w:rFonts w:ascii="Times New Roman" w:hAnsi="Times New Roman" w:cs="Times New Roman"/>
          <w:i/>
          <w:sz w:val="28"/>
          <w:szCs w:val="28"/>
        </w:rPr>
        <w:t>м</w:t>
      </w:r>
      <w:r w:rsidRPr="00713C8E">
        <w:rPr>
          <w:rFonts w:ascii="Times New Roman" w:hAnsi="Times New Roman" w:cs="Times New Roman"/>
          <w:i/>
          <w:spacing w:val="-20"/>
          <w:sz w:val="28"/>
          <w:szCs w:val="28"/>
        </w:rPr>
        <w:t xml:space="preserve"> </w:t>
      </w:r>
      <w:r w:rsidRPr="00713C8E">
        <w:rPr>
          <w:rFonts w:ascii="Times New Roman" w:hAnsi="Times New Roman" w:cs="Times New Roman"/>
          <w:i/>
          <w:spacing w:val="1"/>
          <w:sz w:val="28"/>
          <w:szCs w:val="28"/>
        </w:rPr>
        <w:t>языке</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Систем</w:t>
      </w:r>
      <w:r w:rsidRPr="00713C8E">
        <w:rPr>
          <w:rFonts w:ascii="Times New Roman" w:hAnsi="Times New Roman" w:cs="Times New Roman"/>
          <w:sz w:val="28"/>
          <w:szCs w:val="28"/>
        </w:rPr>
        <w:t>ы</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программирования</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Средств</w:t>
      </w:r>
      <w:r w:rsidRPr="00713C8E">
        <w:rPr>
          <w:rFonts w:ascii="Times New Roman" w:hAnsi="Times New Roman" w:cs="Times New Roman"/>
          <w:sz w:val="28"/>
          <w:szCs w:val="28"/>
        </w:rPr>
        <w:t>а</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создани</w:t>
      </w:r>
      <w:r w:rsidRPr="00713C8E">
        <w:rPr>
          <w:rFonts w:ascii="Times New Roman" w:hAnsi="Times New Roman" w:cs="Times New Roman"/>
          <w:sz w:val="28"/>
          <w:szCs w:val="28"/>
        </w:rPr>
        <w:t>я</w:t>
      </w:r>
      <w:r w:rsidRPr="00713C8E">
        <w:rPr>
          <w:rFonts w:ascii="Times New Roman" w:hAnsi="Times New Roman" w:cs="Times New Roman"/>
          <w:spacing w:val="15"/>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4"/>
          <w:sz w:val="28"/>
          <w:szCs w:val="28"/>
        </w:rPr>
        <w:t xml:space="preserve"> </w:t>
      </w:r>
      <w:r w:rsidRPr="00713C8E">
        <w:rPr>
          <w:rFonts w:ascii="Times New Roman" w:hAnsi="Times New Roman" w:cs="Times New Roman"/>
          <w:spacing w:val="1"/>
          <w:sz w:val="28"/>
          <w:szCs w:val="28"/>
        </w:rPr>
        <w:t>выполнени</w:t>
      </w:r>
      <w:r w:rsidRPr="00713C8E">
        <w:rPr>
          <w:rFonts w:ascii="Times New Roman" w:hAnsi="Times New Roman" w:cs="Times New Roman"/>
          <w:sz w:val="28"/>
          <w:szCs w:val="28"/>
        </w:rPr>
        <w:t>я</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программ</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Поняти</w:t>
      </w:r>
      <w:r w:rsidRPr="00713C8E">
        <w:rPr>
          <w:rFonts w:ascii="Times New Roman" w:hAnsi="Times New Roman" w:cs="Times New Roman"/>
          <w:i/>
          <w:sz w:val="28"/>
          <w:szCs w:val="28"/>
        </w:rPr>
        <w:t>е</w:t>
      </w:r>
      <w:r w:rsidRPr="00713C8E">
        <w:rPr>
          <w:rFonts w:ascii="Times New Roman" w:hAnsi="Times New Roman" w:cs="Times New Roman"/>
          <w:i/>
          <w:spacing w:val="-11"/>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б</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этапа</w:t>
      </w:r>
      <w:r w:rsidRPr="00713C8E">
        <w:rPr>
          <w:rFonts w:ascii="Times New Roman" w:hAnsi="Times New Roman" w:cs="Times New Roman"/>
          <w:i/>
          <w:sz w:val="28"/>
          <w:szCs w:val="28"/>
        </w:rPr>
        <w:t>х</w:t>
      </w:r>
      <w:r w:rsidRPr="00713C8E">
        <w:rPr>
          <w:rFonts w:ascii="Times New Roman" w:hAnsi="Times New Roman" w:cs="Times New Roman"/>
          <w:i/>
          <w:spacing w:val="-9"/>
          <w:sz w:val="28"/>
          <w:szCs w:val="28"/>
        </w:rPr>
        <w:t xml:space="preserve"> </w:t>
      </w:r>
      <w:r w:rsidRPr="00713C8E">
        <w:rPr>
          <w:rFonts w:ascii="Times New Roman" w:hAnsi="Times New Roman" w:cs="Times New Roman"/>
          <w:i/>
          <w:spacing w:val="1"/>
          <w:sz w:val="28"/>
          <w:szCs w:val="28"/>
        </w:rPr>
        <w:t>разработк</w:t>
      </w:r>
      <w:r w:rsidRPr="00713C8E">
        <w:rPr>
          <w:rFonts w:ascii="Times New Roman" w:hAnsi="Times New Roman" w:cs="Times New Roman"/>
          <w:i/>
          <w:sz w:val="28"/>
          <w:szCs w:val="28"/>
        </w:rPr>
        <w:t>и</w:t>
      </w:r>
      <w:r w:rsidRPr="00713C8E">
        <w:rPr>
          <w:rFonts w:ascii="Times New Roman" w:hAnsi="Times New Roman" w:cs="Times New Roman"/>
          <w:i/>
          <w:spacing w:val="-13"/>
          <w:sz w:val="28"/>
          <w:szCs w:val="28"/>
        </w:rPr>
        <w:t xml:space="preserve"> </w:t>
      </w:r>
      <w:r w:rsidRPr="00713C8E">
        <w:rPr>
          <w:rFonts w:ascii="Times New Roman" w:hAnsi="Times New Roman" w:cs="Times New Roman"/>
          <w:i/>
          <w:spacing w:val="1"/>
          <w:sz w:val="28"/>
          <w:szCs w:val="28"/>
        </w:rPr>
        <w:t>програм</w:t>
      </w:r>
      <w:r w:rsidRPr="00713C8E">
        <w:rPr>
          <w:rFonts w:ascii="Times New Roman" w:hAnsi="Times New Roman" w:cs="Times New Roman"/>
          <w:i/>
          <w:sz w:val="28"/>
          <w:szCs w:val="28"/>
        </w:rPr>
        <w:t>м</w:t>
      </w:r>
      <w:r w:rsidRPr="00713C8E">
        <w:rPr>
          <w:rFonts w:ascii="Times New Roman" w:hAnsi="Times New Roman" w:cs="Times New Roman"/>
          <w:i/>
          <w:spacing w:val="-11"/>
          <w:sz w:val="28"/>
          <w:szCs w:val="28"/>
        </w:rPr>
        <w:t xml:space="preserve"> </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приема</w:t>
      </w:r>
      <w:r w:rsidRPr="00713C8E">
        <w:rPr>
          <w:rFonts w:ascii="Times New Roman" w:hAnsi="Times New Roman" w:cs="Times New Roman"/>
          <w:i/>
          <w:sz w:val="28"/>
          <w:szCs w:val="28"/>
        </w:rPr>
        <w:t>х</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отладк</w:t>
      </w:r>
      <w:r w:rsidRPr="00713C8E">
        <w:rPr>
          <w:rFonts w:ascii="Times New Roman" w:hAnsi="Times New Roman" w:cs="Times New Roman"/>
          <w:i/>
          <w:sz w:val="28"/>
          <w:szCs w:val="28"/>
        </w:rPr>
        <w:t>и</w:t>
      </w:r>
      <w:r w:rsidRPr="00713C8E">
        <w:rPr>
          <w:rFonts w:ascii="Times New Roman" w:hAnsi="Times New Roman" w:cs="Times New Roman"/>
          <w:i/>
          <w:spacing w:val="-9"/>
          <w:sz w:val="28"/>
          <w:szCs w:val="28"/>
        </w:rPr>
        <w:t xml:space="preserve"> </w:t>
      </w:r>
      <w:r w:rsidRPr="00713C8E">
        <w:rPr>
          <w:rFonts w:ascii="Times New Roman" w:hAnsi="Times New Roman" w:cs="Times New Roman"/>
          <w:i/>
          <w:spacing w:val="1"/>
          <w:sz w:val="28"/>
          <w:szCs w:val="28"/>
        </w:rPr>
        <w:t>программ</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Управление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Сигнал</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Обратна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связь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Примеры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компьюте</w:t>
      </w:r>
      <w:r w:rsidRPr="00713C8E">
        <w:rPr>
          <w:rFonts w:ascii="Times New Roman" w:hAnsi="Times New Roman" w:cs="Times New Roman"/>
          <w:sz w:val="28"/>
          <w:szCs w:val="28"/>
        </w:rPr>
        <w:t xml:space="preserve">р и </w:t>
      </w:r>
      <w:r w:rsidRPr="00713C8E">
        <w:rPr>
          <w:rFonts w:ascii="Times New Roman" w:hAnsi="Times New Roman" w:cs="Times New Roman"/>
          <w:spacing w:val="1"/>
          <w:sz w:val="28"/>
          <w:szCs w:val="28"/>
        </w:rPr>
        <w:t>управляемы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исполнит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компьютер</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получающи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сигн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ы</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от цифровы</w:t>
      </w:r>
      <w:r w:rsidRPr="00713C8E">
        <w:rPr>
          <w:rFonts w:ascii="Times New Roman" w:hAnsi="Times New Roman" w:cs="Times New Roman"/>
          <w:sz w:val="28"/>
          <w:szCs w:val="28"/>
        </w:rPr>
        <w:t>х</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датчико</w:t>
      </w:r>
      <w:r w:rsidRPr="00713C8E">
        <w:rPr>
          <w:rFonts w:ascii="Times New Roman" w:hAnsi="Times New Roman" w:cs="Times New Roman"/>
          <w:sz w:val="28"/>
          <w:szCs w:val="28"/>
        </w:rPr>
        <w:t>в</w:t>
      </w:r>
      <w:r w:rsidRPr="00713C8E">
        <w:rPr>
          <w:rFonts w:ascii="Times New Roman" w:hAnsi="Times New Roman" w:cs="Times New Roman"/>
          <w:spacing w:val="8"/>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ход</w:t>
      </w:r>
      <w:r w:rsidRPr="00713C8E">
        <w:rPr>
          <w:rFonts w:ascii="Times New Roman" w:hAnsi="Times New Roman" w:cs="Times New Roman"/>
          <w:sz w:val="28"/>
          <w:szCs w:val="28"/>
        </w:rPr>
        <w:t>е</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наблюдени</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экспериментов</w:t>
      </w:r>
      <w:r w:rsidRPr="00713C8E">
        <w:rPr>
          <w:rFonts w:ascii="Times New Roman" w:hAnsi="Times New Roman" w:cs="Times New Roman"/>
          <w:sz w:val="28"/>
          <w:szCs w:val="28"/>
        </w:rPr>
        <w:t>, и</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управляющий реальным</w:t>
      </w:r>
      <w:r w:rsidRPr="00713C8E">
        <w:rPr>
          <w:rFonts w:ascii="Times New Roman" w:hAnsi="Times New Roman" w:cs="Times New Roman"/>
          <w:sz w:val="28"/>
          <w:szCs w:val="28"/>
        </w:rPr>
        <w:t>и</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то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числ</w:t>
      </w:r>
      <w:r w:rsidRPr="00713C8E">
        <w:rPr>
          <w:rFonts w:ascii="Times New Roman" w:hAnsi="Times New Roman" w:cs="Times New Roman"/>
          <w:sz w:val="28"/>
          <w:szCs w:val="28"/>
        </w:rPr>
        <w:t>е</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движущимися</w:t>
      </w:r>
      <w:r w:rsidRPr="00713C8E">
        <w:rPr>
          <w:rFonts w:ascii="Times New Roman" w:hAnsi="Times New Roman" w:cs="Times New Roman"/>
          <w:sz w:val="28"/>
          <w:szCs w:val="28"/>
        </w:rPr>
        <w:t>)</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устройствами</w:t>
      </w:r>
      <w:r w:rsidRPr="00713C8E">
        <w:rPr>
          <w:rFonts w:ascii="Times New Roman" w:hAnsi="Times New Roman" w:cs="Times New Roman"/>
          <w:sz w:val="28"/>
          <w:szCs w:val="28"/>
        </w:rPr>
        <w:t>.</w:t>
      </w:r>
    </w:p>
    <w:p w:rsidR="00B540EE" w:rsidRPr="00713C8E" w:rsidRDefault="00B540EE" w:rsidP="00F17097">
      <w:pPr>
        <w:pStyle w:val="a9"/>
        <w:tabs>
          <w:tab w:val="left" w:pos="900"/>
        </w:tabs>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Алгоритмически</w:t>
      </w:r>
      <w:r w:rsidRPr="00713C8E">
        <w:rPr>
          <w:rFonts w:ascii="Times New Roman" w:eastAsia="Times New Roman" w:hAnsi="Times New Roman"/>
          <w:b/>
          <w:bCs/>
          <w:sz w:val="28"/>
          <w:szCs w:val="28"/>
        </w:rPr>
        <w:t>е</w:t>
      </w:r>
      <w:r w:rsidRPr="00713C8E">
        <w:rPr>
          <w:rFonts w:ascii="Times New Roman" w:eastAsia="Times New Roman" w:hAnsi="Times New Roman"/>
          <w:b/>
          <w:bCs/>
          <w:spacing w:val="-23"/>
          <w:sz w:val="28"/>
          <w:szCs w:val="28"/>
        </w:rPr>
        <w:t xml:space="preserve"> </w:t>
      </w:r>
      <w:r w:rsidRPr="00713C8E">
        <w:rPr>
          <w:rFonts w:ascii="Times New Roman" w:eastAsia="Times New Roman" w:hAnsi="Times New Roman"/>
          <w:b/>
          <w:bCs/>
          <w:spacing w:val="1"/>
          <w:sz w:val="28"/>
          <w:szCs w:val="28"/>
        </w:rPr>
        <w:t>конструкции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lastRenderedPageBreak/>
        <w:t>Линейны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(неветвящиеся</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алгоритмы</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ограниченно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ть</w:t>
      </w:r>
      <w:r w:rsidRPr="00713C8E">
        <w:rPr>
          <w:rFonts w:ascii="Times New Roman" w:hAnsi="Times New Roman" w:cs="Times New Roman"/>
          <w:sz w:val="28"/>
          <w:szCs w:val="28"/>
        </w:rPr>
        <w:t>:</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нево</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можность предусмотрет</w:t>
      </w:r>
      <w:r w:rsidRPr="00713C8E">
        <w:rPr>
          <w:rFonts w:ascii="Times New Roman" w:hAnsi="Times New Roman" w:cs="Times New Roman"/>
          <w:sz w:val="28"/>
          <w:szCs w:val="28"/>
        </w:rPr>
        <w:t>ь</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зависимост</w:t>
      </w:r>
      <w:r w:rsidRPr="00713C8E">
        <w:rPr>
          <w:rFonts w:ascii="Times New Roman" w:hAnsi="Times New Roman" w:cs="Times New Roman"/>
          <w:sz w:val="28"/>
          <w:szCs w:val="28"/>
        </w:rPr>
        <w:t>ь</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последовательност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выполняемы</w:t>
      </w:r>
      <w:r w:rsidRPr="00713C8E">
        <w:rPr>
          <w:rFonts w:ascii="Times New Roman" w:hAnsi="Times New Roman" w:cs="Times New Roman"/>
          <w:sz w:val="28"/>
          <w:szCs w:val="28"/>
        </w:rPr>
        <w:t>х</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действи</w:t>
      </w:r>
      <w:r w:rsidRPr="00713C8E">
        <w:rPr>
          <w:rFonts w:ascii="Times New Roman" w:hAnsi="Times New Roman" w:cs="Times New Roman"/>
          <w:sz w:val="28"/>
          <w:szCs w:val="28"/>
        </w:rPr>
        <w:t>й</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от исходны</w:t>
      </w:r>
      <w:r w:rsidRPr="00713C8E">
        <w:rPr>
          <w:rFonts w:ascii="Times New Roman" w:hAnsi="Times New Roman" w:cs="Times New Roman"/>
          <w:sz w:val="28"/>
          <w:szCs w:val="28"/>
        </w:rPr>
        <w:t>х</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Просты</w:t>
      </w:r>
      <w:r w:rsidRPr="00713C8E">
        <w:rPr>
          <w:rFonts w:ascii="Times New Roman" w:hAnsi="Times New Roman" w:cs="Times New Roman"/>
          <w:sz w:val="28"/>
          <w:szCs w:val="28"/>
        </w:rPr>
        <w:t xml:space="preserve">е и </w:t>
      </w:r>
      <w:r w:rsidRPr="00713C8E">
        <w:rPr>
          <w:rFonts w:ascii="Times New Roman" w:hAnsi="Times New Roman" w:cs="Times New Roman"/>
          <w:spacing w:val="1"/>
          <w:sz w:val="28"/>
          <w:szCs w:val="28"/>
        </w:rPr>
        <w:t>составны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услови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(утверждения)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Соблюдени</w:t>
      </w:r>
      <w:r w:rsidRPr="00713C8E">
        <w:rPr>
          <w:rFonts w:ascii="Times New Roman" w:hAnsi="Times New Roman" w:cs="Times New Roman"/>
          <w:sz w:val="28"/>
          <w:szCs w:val="28"/>
        </w:rPr>
        <w:t xml:space="preserve">е и </w:t>
      </w:r>
      <w:r w:rsidRPr="00713C8E">
        <w:rPr>
          <w:rFonts w:ascii="Times New Roman" w:hAnsi="Times New Roman" w:cs="Times New Roman"/>
          <w:spacing w:val="1"/>
          <w:sz w:val="28"/>
          <w:szCs w:val="28"/>
        </w:rPr>
        <w:t>несоблюдени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услови</w:t>
      </w:r>
      <w:r w:rsidRPr="00713C8E">
        <w:rPr>
          <w:rFonts w:ascii="Times New Roman" w:hAnsi="Times New Roman" w:cs="Times New Roman"/>
          <w:sz w:val="28"/>
          <w:szCs w:val="28"/>
        </w:rPr>
        <w:t>я</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(истинност</w:t>
      </w:r>
      <w:r w:rsidRPr="00713C8E">
        <w:rPr>
          <w:rFonts w:ascii="Times New Roman" w:hAnsi="Times New Roman" w:cs="Times New Roman"/>
          <w:sz w:val="28"/>
          <w:szCs w:val="28"/>
        </w:rPr>
        <w:t>ь</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ложност</w:t>
      </w:r>
      <w:r w:rsidRPr="00713C8E">
        <w:rPr>
          <w:rFonts w:ascii="Times New Roman" w:hAnsi="Times New Roman" w:cs="Times New Roman"/>
          <w:sz w:val="28"/>
          <w:szCs w:val="28"/>
        </w:rPr>
        <w:t>ь</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утверждения)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Запис</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составны</w:t>
      </w:r>
      <w:r w:rsidRPr="00713C8E">
        <w:rPr>
          <w:rFonts w:ascii="Times New Roman" w:hAnsi="Times New Roman" w:cs="Times New Roman"/>
          <w:sz w:val="28"/>
          <w:szCs w:val="28"/>
        </w:rPr>
        <w:t>х</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условий</w:t>
      </w:r>
      <w:r w:rsidRPr="00713C8E">
        <w:rPr>
          <w:rFonts w:ascii="Times New Roman" w:hAnsi="Times New Roman" w:cs="Times New Roman"/>
          <w:sz w:val="28"/>
          <w:szCs w:val="28"/>
        </w:rPr>
        <w:t>.</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Логически</w:t>
      </w:r>
      <w:r w:rsidRPr="00713C8E">
        <w:rPr>
          <w:rFonts w:ascii="Times New Roman" w:hAnsi="Times New Roman" w:cs="Times New Roman"/>
          <w:sz w:val="28"/>
          <w:szCs w:val="28"/>
        </w:rPr>
        <w:t>е</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выражения</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Конструкци</w:t>
      </w:r>
      <w:r w:rsidRPr="00713C8E">
        <w:rPr>
          <w:rFonts w:ascii="Times New Roman" w:hAnsi="Times New Roman" w:cs="Times New Roman"/>
          <w:sz w:val="28"/>
          <w:szCs w:val="28"/>
        </w:rPr>
        <w:t>и</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ветвлени</w:t>
      </w:r>
      <w:r w:rsidRPr="00713C8E">
        <w:rPr>
          <w:rFonts w:ascii="Times New Roman" w:hAnsi="Times New Roman" w:cs="Times New Roman"/>
          <w:sz w:val="28"/>
          <w:szCs w:val="28"/>
        </w:rPr>
        <w:t>я</w:t>
      </w:r>
      <w:r w:rsidRPr="00713C8E">
        <w:rPr>
          <w:rFonts w:ascii="Times New Roman" w:hAnsi="Times New Roman" w:cs="Times New Roman"/>
          <w:spacing w:val="-1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условны</w:t>
      </w:r>
      <w:r w:rsidRPr="00713C8E">
        <w:rPr>
          <w:rFonts w:ascii="Times New Roman" w:hAnsi="Times New Roman" w:cs="Times New Roman"/>
          <w:sz w:val="28"/>
          <w:szCs w:val="28"/>
        </w:rPr>
        <w:t>й</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оператор)</w:t>
      </w:r>
      <w:r w:rsidRPr="00713C8E">
        <w:rPr>
          <w:rFonts w:ascii="Times New Roman" w:hAnsi="Times New Roman" w:cs="Times New Roman"/>
          <w:sz w:val="28"/>
          <w:szCs w:val="28"/>
        </w:rPr>
        <w:t>:</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полна</w:t>
      </w:r>
      <w:r w:rsidRPr="00713C8E">
        <w:rPr>
          <w:rFonts w:ascii="Times New Roman" w:hAnsi="Times New Roman" w:cs="Times New Roman"/>
          <w:sz w:val="28"/>
          <w:szCs w:val="28"/>
        </w:rPr>
        <w:t>я</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неполна</w:t>
      </w:r>
      <w:r w:rsidRPr="00713C8E">
        <w:rPr>
          <w:rFonts w:ascii="Times New Roman" w:hAnsi="Times New Roman" w:cs="Times New Roman"/>
          <w:sz w:val="28"/>
          <w:szCs w:val="28"/>
        </w:rPr>
        <w:t>я</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форма</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pacing w:val="1"/>
          <w:sz w:val="28"/>
          <w:szCs w:val="28"/>
        </w:rPr>
        <w:t>Конструкци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повторени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(цикл)</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цик</w:t>
      </w:r>
      <w:r w:rsidRPr="00713C8E">
        <w:rPr>
          <w:rFonts w:ascii="Times New Roman" w:hAnsi="Times New Roman" w:cs="Times New Roman"/>
          <w:sz w:val="28"/>
          <w:szCs w:val="28"/>
        </w:rPr>
        <w:t>л</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«пока»</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«повторит</w:t>
      </w:r>
      <w:r w:rsidRPr="00713C8E">
        <w:rPr>
          <w:rFonts w:ascii="Times New Roman" w:hAnsi="Times New Roman" w:cs="Times New Roman"/>
          <w:sz w:val="28"/>
          <w:szCs w:val="28"/>
        </w:rPr>
        <w:t>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раз»</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«для»</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Проверк</w:t>
      </w:r>
      <w:r w:rsidRPr="00713C8E">
        <w:rPr>
          <w:rFonts w:ascii="Times New Roman" w:hAnsi="Times New Roman" w:cs="Times New Roman"/>
          <w:i/>
          <w:sz w:val="28"/>
          <w:szCs w:val="28"/>
        </w:rPr>
        <w:t>а</w:t>
      </w:r>
      <w:r w:rsidRPr="00713C8E">
        <w:rPr>
          <w:rFonts w:ascii="Times New Roman" w:hAnsi="Times New Roman" w:cs="Times New Roman"/>
          <w:i/>
          <w:spacing w:val="-8"/>
          <w:sz w:val="28"/>
          <w:szCs w:val="28"/>
        </w:rPr>
        <w:t xml:space="preserve"> </w:t>
      </w:r>
      <w:r w:rsidRPr="00713C8E">
        <w:rPr>
          <w:rFonts w:ascii="Times New Roman" w:hAnsi="Times New Roman" w:cs="Times New Roman"/>
          <w:i/>
          <w:spacing w:val="1"/>
          <w:sz w:val="28"/>
          <w:szCs w:val="28"/>
        </w:rPr>
        <w:t>услови</w:t>
      </w:r>
      <w:r w:rsidRPr="00713C8E">
        <w:rPr>
          <w:rFonts w:ascii="Times New Roman" w:hAnsi="Times New Roman" w:cs="Times New Roman"/>
          <w:i/>
          <w:sz w:val="28"/>
          <w:szCs w:val="28"/>
        </w:rPr>
        <w:t>я</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1"/>
          <w:sz w:val="28"/>
          <w:szCs w:val="28"/>
        </w:rPr>
        <w:t>выполнени</w:t>
      </w:r>
      <w:r w:rsidRPr="00713C8E">
        <w:rPr>
          <w:rFonts w:ascii="Times New Roman" w:hAnsi="Times New Roman" w:cs="Times New Roman"/>
          <w:i/>
          <w:sz w:val="28"/>
          <w:szCs w:val="28"/>
        </w:rPr>
        <w:t>я</w:t>
      </w:r>
      <w:r w:rsidRPr="00713C8E">
        <w:rPr>
          <w:rFonts w:ascii="Times New Roman" w:hAnsi="Times New Roman" w:cs="Times New Roman"/>
          <w:i/>
          <w:spacing w:val="-11"/>
          <w:sz w:val="28"/>
          <w:szCs w:val="28"/>
        </w:rPr>
        <w:t xml:space="preserve"> </w:t>
      </w:r>
      <w:r w:rsidRPr="00713C8E">
        <w:rPr>
          <w:rFonts w:ascii="Times New Roman" w:hAnsi="Times New Roman" w:cs="Times New Roman"/>
          <w:i/>
          <w:spacing w:val="1"/>
          <w:sz w:val="28"/>
          <w:szCs w:val="28"/>
        </w:rPr>
        <w:t>цикл</w:t>
      </w:r>
      <w:r w:rsidRPr="00713C8E">
        <w:rPr>
          <w:rFonts w:ascii="Times New Roman" w:hAnsi="Times New Roman" w:cs="Times New Roman"/>
          <w:i/>
          <w:sz w:val="28"/>
          <w:szCs w:val="28"/>
        </w:rPr>
        <w:t>а</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 xml:space="preserve">о </w:t>
      </w:r>
      <w:r w:rsidRPr="00713C8E">
        <w:rPr>
          <w:rFonts w:ascii="Times New Roman" w:hAnsi="Times New Roman" w:cs="Times New Roman"/>
          <w:i/>
          <w:spacing w:val="1"/>
          <w:sz w:val="28"/>
          <w:szCs w:val="28"/>
        </w:rPr>
        <w:t>начал</w:t>
      </w:r>
      <w:r w:rsidRPr="00713C8E">
        <w:rPr>
          <w:rFonts w:ascii="Times New Roman" w:hAnsi="Times New Roman" w:cs="Times New Roman"/>
          <w:i/>
          <w:sz w:val="28"/>
          <w:szCs w:val="28"/>
        </w:rPr>
        <w:t>а</w:t>
      </w:r>
      <w:r w:rsidRPr="00713C8E">
        <w:rPr>
          <w:rFonts w:ascii="Times New Roman" w:hAnsi="Times New Roman" w:cs="Times New Roman"/>
          <w:i/>
          <w:spacing w:val="-5"/>
          <w:sz w:val="28"/>
          <w:szCs w:val="28"/>
        </w:rPr>
        <w:t xml:space="preserve"> </w:t>
      </w:r>
      <w:r w:rsidRPr="00713C8E">
        <w:rPr>
          <w:rFonts w:ascii="Times New Roman" w:hAnsi="Times New Roman" w:cs="Times New Roman"/>
          <w:i/>
          <w:spacing w:val="1"/>
          <w:sz w:val="28"/>
          <w:szCs w:val="28"/>
        </w:rPr>
        <w:t>выполнени</w:t>
      </w:r>
      <w:r w:rsidRPr="00713C8E">
        <w:rPr>
          <w:rFonts w:ascii="Times New Roman" w:hAnsi="Times New Roman" w:cs="Times New Roman"/>
          <w:i/>
          <w:sz w:val="28"/>
          <w:szCs w:val="28"/>
        </w:rPr>
        <w:t>я</w:t>
      </w:r>
      <w:r w:rsidRPr="00713C8E">
        <w:rPr>
          <w:rFonts w:ascii="Times New Roman" w:hAnsi="Times New Roman" w:cs="Times New Roman"/>
          <w:i/>
          <w:spacing w:val="-11"/>
          <w:sz w:val="28"/>
          <w:szCs w:val="28"/>
        </w:rPr>
        <w:t xml:space="preserve"> </w:t>
      </w:r>
      <w:r w:rsidRPr="00713C8E">
        <w:rPr>
          <w:rFonts w:ascii="Times New Roman" w:hAnsi="Times New Roman" w:cs="Times New Roman"/>
          <w:i/>
          <w:spacing w:val="1"/>
          <w:sz w:val="28"/>
          <w:szCs w:val="28"/>
        </w:rPr>
        <w:t>тел</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цик</w:t>
      </w:r>
      <w:r w:rsidRPr="00713C8E">
        <w:rPr>
          <w:rFonts w:ascii="Times New Roman" w:hAnsi="Times New Roman" w:cs="Times New Roman"/>
          <w:i/>
          <w:spacing w:val="-2"/>
          <w:sz w:val="28"/>
          <w:szCs w:val="28"/>
        </w:rPr>
        <w:t>л</w:t>
      </w:r>
      <w:r w:rsidRPr="00713C8E">
        <w:rPr>
          <w:rFonts w:ascii="Times New Roman" w:hAnsi="Times New Roman" w:cs="Times New Roman"/>
          <w:i/>
          <w:sz w:val="28"/>
          <w:szCs w:val="28"/>
        </w:rPr>
        <w:t>а</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после выполнени</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тел</w:t>
      </w:r>
      <w:r w:rsidRPr="00713C8E">
        <w:rPr>
          <w:rFonts w:ascii="Times New Roman" w:hAnsi="Times New Roman" w:cs="Times New Roman"/>
          <w:i/>
          <w:sz w:val="28"/>
          <w:szCs w:val="28"/>
        </w:rPr>
        <w:t>а</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цикла</w:t>
      </w:r>
      <w:r w:rsidRPr="00713C8E">
        <w:rPr>
          <w:rFonts w:ascii="Times New Roman" w:hAnsi="Times New Roman" w:cs="Times New Roman"/>
          <w:i/>
          <w:sz w:val="28"/>
          <w:szCs w:val="28"/>
        </w:rPr>
        <w:t>:</w:t>
      </w:r>
      <w:r w:rsidRPr="00713C8E">
        <w:rPr>
          <w:rFonts w:ascii="Times New Roman" w:hAnsi="Times New Roman" w:cs="Times New Roman"/>
          <w:i/>
          <w:spacing w:val="8"/>
          <w:sz w:val="28"/>
          <w:szCs w:val="28"/>
        </w:rPr>
        <w:t xml:space="preserve"> </w:t>
      </w:r>
      <w:r w:rsidRPr="00713C8E">
        <w:rPr>
          <w:rFonts w:ascii="Times New Roman" w:hAnsi="Times New Roman" w:cs="Times New Roman"/>
          <w:i/>
          <w:spacing w:val="1"/>
          <w:sz w:val="28"/>
          <w:szCs w:val="28"/>
        </w:rPr>
        <w:t>постуслови</w:t>
      </w:r>
      <w:r w:rsidRPr="00713C8E">
        <w:rPr>
          <w:rFonts w:ascii="Times New Roman" w:hAnsi="Times New Roman" w:cs="Times New Roman"/>
          <w:i/>
          <w:sz w:val="28"/>
          <w:szCs w:val="28"/>
        </w:rPr>
        <w:t>е и</w:t>
      </w:r>
      <w:r w:rsidRPr="00713C8E">
        <w:rPr>
          <w:rFonts w:ascii="Times New Roman" w:hAnsi="Times New Roman" w:cs="Times New Roman"/>
          <w:i/>
          <w:spacing w:val="15"/>
          <w:sz w:val="28"/>
          <w:szCs w:val="28"/>
        </w:rPr>
        <w:t xml:space="preserve"> </w:t>
      </w:r>
      <w:r w:rsidRPr="00713C8E">
        <w:rPr>
          <w:rFonts w:ascii="Times New Roman" w:hAnsi="Times New Roman" w:cs="Times New Roman"/>
          <w:i/>
          <w:spacing w:val="1"/>
          <w:sz w:val="28"/>
          <w:szCs w:val="28"/>
        </w:rPr>
        <w:t>предуслови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цикла</w:t>
      </w:r>
      <w:r w:rsidRPr="00713C8E">
        <w:rPr>
          <w:rFonts w:ascii="Times New Roman" w:hAnsi="Times New Roman" w:cs="Times New Roman"/>
          <w:i/>
          <w:sz w:val="28"/>
          <w:szCs w:val="28"/>
        </w:rPr>
        <w:t>.</w:t>
      </w:r>
      <w:r w:rsidRPr="00713C8E">
        <w:rPr>
          <w:rFonts w:ascii="Times New Roman" w:hAnsi="Times New Roman" w:cs="Times New Roman"/>
          <w:i/>
          <w:spacing w:val="8"/>
          <w:sz w:val="28"/>
          <w:szCs w:val="28"/>
        </w:rPr>
        <w:t xml:space="preserve"> </w:t>
      </w:r>
      <w:r w:rsidRPr="00713C8E">
        <w:rPr>
          <w:rFonts w:ascii="Times New Roman" w:hAnsi="Times New Roman" w:cs="Times New Roman"/>
          <w:i/>
          <w:spacing w:val="1"/>
          <w:sz w:val="28"/>
          <w:szCs w:val="28"/>
        </w:rPr>
        <w:t>Инвариан</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цикл</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Величин</w:t>
      </w:r>
      <w:r w:rsidRPr="00713C8E">
        <w:rPr>
          <w:rFonts w:ascii="Times New Roman" w:hAnsi="Times New Roman" w:cs="Times New Roman"/>
          <w:sz w:val="28"/>
          <w:szCs w:val="28"/>
        </w:rPr>
        <w:t>а</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переменная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им</w:t>
      </w:r>
      <w:r w:rsidRPr="00713C8E">
        <w:rPr>
          <w:rFonts w:ascii="Times New Roman" w:hAnsi="Times New Roman" w:cs="Times New Roman"/>
          <w:sz w:val="28"/>
          <w:szCs w:val="28"/>
        </w:rPr>
        <w:t>я</w:t>
      </w:r>
      <w:r w:rsidRPr="00713C8E">
        <w:rPr>
          <w:rFonts w:ascii="Times New Roman" w:hAnsi="Times New Roman" w:cs="Times New Roman"/>
          <w:spacing w:val="1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5"/>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начение</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Тип</w:t>
      </w:r>
      <w:r w:rsidRPr="00713C8E">
        <w:rPr>
          <w:rFonts w:ascii="Times New Roman" w:hAnsi="Times New Roman" w:cs="Times New Roman"/>
          <w:sz w:val="28"/>
          <w:szCs w:val="28"/>
        </w:rPr>
        <w:t>ы</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величин</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целые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вещественные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символьные</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строковые</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логич</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ские</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Табличны</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величины (массивы)</w:t>
      </w:r>
      <w:r w:rsidRPr="00713C8E">
        <w:rPr>
          <w:rFonts w:ascii="Times New Roman" w:hAnsi="Times New Roman" w:cs="Times New Roman"/>
          <w:sz w:val="28"/>
          <w:szCs w:val="28"/>
        </w:rPr>
        <w:t>.</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Операто</w:t>
      </w:r>
      <w:r w:rsidRPr="00713C8E">
        <w:rPr>
          <w:rFonts w:ascii="Times New Roman" w:hAnsi="Times New Roman" w:cs="Times New Roman"/>
          <w:sz w:val="28"/>
          <w:szCs w:val="28"/>
        </w:rPr>
        <w:t>р</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присваивания</w:t>
      </w:r>
      <w:r w:rsidRPr="00713C8E">
        <w:rPr>
          <w:rFonts w:ascii="Times New Roman" w:hAnsi="Times New Roman" w:cs="Times New Roman"/>
          <w:sz w:val="28"/>
          <w:szCs w:val="28"/>
        </w:rPr>
        <w:t>.</w:t>
      </w:r>
      <w:r w:rsidRPr="00713C8E">
        <w:rPr>
          <w:rFonts w:ascii="Times New Roman" w:hAnsi="Times New Roman" w:cs="Times New Roman"/>
          <w:spacing w:val="-17"/>
          <w:sz w:val="28"/>
          <w:szCs w:val="28"/>
        </w:rPr>
        <w:t xml:space="preserve"> </w:t>
      </w:r>
      <w:r w:rsidRPr="00713C8E">
        <w:rPr>
          <w:rFonts w:ascii="Times New Roman" w:hAnsi="Times New Roman" w:cs="Times New Roman"/>
          <w:i/>
          <w:spacing w:val="1"/>
          <w:sz w:val="28"/>
          <w:szCs w:val="28"/>
        </w:rPr>
        <w:t>Представлени</w:t>
      </w:r>
      <w:r w:rsidRPr="00713C8E">
        <w:rPr>
          <w:rFonts w:ascii="Times New Roman" w:hAnsi="Times New Roman" w:cs="Times New Roman"/>
          <w:i/>
          <w:sz w:val="28"/>
          <w:szCs w:val="28"/>
        </w:rPr>
        <w:t>е</w:t>
      </w:r>
      <w:r w:rsidRPr="00713C8E">
        <w:rPr>
          <w:rFonts w:ascii="Times New Roman" w:hAnsi="Times New Roman" w:cs="Times New Roman"/>
          <w:i/>
          <w:spacing w:val="-18"/>
          <w:sz w:val="28"/>
          <w:szCs w:val="28"/>
        </w:rPr>
        <w:t xml:space="preserve"> </w:t>
      </w:r>
      <w:r w:rsidRPr="00713C8E">
        <w:rPr>
          <w:rFonts w:ascii="Times New Roman" w:hAnsi="Times New Roman" w:cs="Times New Roman"/>
          <w:i/>
          <w:sz w:val="28"/>
          <w:szCs w:val="28"/>
        </w:rPr>
        <w:t xml:space="preserve">о </w:t>
      </w:r>
      <w:r w:rsidRPr="00713C8E">
        <w:rPr>
          <w:rFonts w:ascii="Times New Roman" w:hAnsi="Times New Roman" w:cs="Times New Roman"/>
          <w:i/>
          <w:spacing w:val="1"/>
          <w:sz w:val="28"/>
          <w:szCs w:val="28"/>
        </w:rPr>
        <w:t>структура</w:t>
      </w:r>
      <w:r w:rsidRPr="00713C8E">
        <w:rPr>
          <w:rFonts w:ascii="Times New Roman" w:hAnsi="Times New Roman" w:cs="Times New Roman"/>
          <w:i/>
          <w:sz w:val="28"/>
          <w:szCs w:val="28"/>
        </w:rPr>
        <w:t>х</w:t>
      </w:r>
      <w:r w:rsidRPr="00713C8E">
        <w:rPr>
          <w:rFonts w:ascii="Times New Roman" w:hAnsi="Times New Roman" w:cs="Times New Roman"/>
          <w:i/>
          <w:spacing w:val="-15"/>
          <w:sz w:val="28"/>
          <w:szCs w:val="28"/>
        </w:rPr>
        <w:t xml:space="preserve"> </w:t>
      </w:r>
      <w:r w:rsidRPr="00713C8E">
        <w:rPr>
          <w:rFonts w:ascii="Times New Roman" w:hAnsi="Times New Roman" w:cs="Times New Roman"/>
          <w:i/>
          <w:spacing w:val="1"/>
          <w:sz w:val="28"/>
          <w:szCs w:val="28"/>
        </w:rPr>
        <w:t>данных</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Запи</w:t>
      </w:r>
      <w:r w:rsidRPr="00713C8E">
        <w:rPr>
          <w:rFonts w:ascii="Times New Roman" w:hAnsi="Times New Roman" w:cs="Times New Roman"/>
          <w:sz w:val="28"/>
          <w:szCs w:val="28"/>
        </w:rPr>
        <w:t>сь</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алгоритмически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конструкци</w:t>
      </w:r>
      <w:r w:rsidRPr="00713C8E">
        <w:rPr>
          <w:rFonts w:ascii="Times New Roman" w:hAnsi="Times New Roman" w:cs="Times New Roman"/>
          <w:sz w:val="28"/>
          <w:szCs w:val="28"/>
        </w:rPr>
        <w:t>й</w:t>
      </w:r>
      <w:r w:rsidRPr="00713C8E">
        <w:rPr>
          <w:rFonts w:ascii="Times New Roman" w:hAnsi="Times New Roman" w:cs="Times New Roman"/>
          <w:spacing w:val="6"/>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9"/>
          <w:sz w:val="28"/>
          <w:szCs w:val="28"/>
        </w:rPr>
        <w:t xml:space="preserve"> </w:t>
      </w:r>
      <w:r w:rsidRPr="00713C8E">
        <w:rPr>
          <w:rFonts w:ascii="Times New Roman" w:hAnsi="Times New Roman" w:cs="Times New Roman"/>
          <w:spacing w:val="1"/>
          <w:sz w:val="28"/>
          <w:szCs w:val="28"/>
        </w:rPr>
        <w:t>выбранно</w:t>
      </w:r>
      <w:r w:rsidRPr="00713C8E">
        <w:rPr>
          <w:rFonts w:ascii="Times New Roman" w:hAnsi="Times New Roman" w:cs="Times New Roman"/>
          <w:sz w:val="28"/>
          <w:szCs w:val="28"/>
        </w:rPr>
        <w:t>м</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языке программирования</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Пример</w:t>
      </w:r>
      <w:r w:rsidRPr="00713C8E">
        <w:rPr>
          <w:rFonts w:ascii="Times New Roman" w:hAnsi="Times New Roman" w:cs="Times New Roman"/>
          <w:i/>
          <w:sz w:val="28"/>
          <w:szCs w:val="28"/>
        </w:rPr>
        <w:t>ы</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запис</w:t>
      </w:r>
      <w:r w:rsidRPr="00713C8E">
        <w:rPr>
          <w:rFonts w:ascii="Times New Roman" w:hAnsi="Times New Roman" w:cs="Times New Roman"/>
          <w:i/>
          <w:sz w:val="28"/>
          <w:szCs w:val="28"/>
        </w:rPr>
        <w:t>и</w:t>
      </w:r>
      <w:r w:rsidRPr="00713C8E">
        <w:rPr>
          <w:rFonts w:ascii="Times New Roman" w:hAnsi="Times New Roman" w:cs="Times New Roman"/>
          <w:i/>
          <w:spacing w:val="8"/>
          <w:sz w:val="28"/>
          <w:szCs w:val="28"/>
        </w:rPr>
        <w:t xml:space="preserve"> </w:t>
      </w:r>
      <w:r w:rsidRPr="00713C8E">
        <w:rPr>
          <w:rFonts w:ascii="Times New Roman" w:hAnsi="Times New Roman" w:cs="Times New Roman"/>
          <w:i/>
          <w:spacing w:val="1"/>
          <w:sz w:val="28"/>
          <w:szCs w:val="28"/>
        </w:rPr>
        <w:t>коман</w:t>
      </w:r>
      <w:r w:rsidRPr="00713C8E">
        <w:rPr>
          <w:rFonts w:ascii="Times New Roman" w:hAnsi="Times New Roman" w:cs="Times New Roman"/>
          <w:i/>
          <w:sz w:val="28"/>
          <w:szCs w:val="28"/>
        </w:rPr>
        <w:t>д</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1"/>
          <w:sz w:val="28"/>
          <w:szCs w:val="28"/>
        </w:rPr>
        <w:t>ветвлени</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повторени</w:t>
      </w:r>
      <w:r w:rsidRPr="00713C8E">
        <w:rPr>
          <w:rFonts w:ascii="Times New Roman" w:hAnsi="Times New Roman" w:cs="Times New Roman"/>
          <w:i/>
          <w:sz w:val="28"/>
          <w:szCs w:val="28"/>
        </w:rPr>
        <w:t>я и</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други</w:t>
      </w:r>
      <w:r w:rsidRPr="00713C8E">
        <w:rPr>
          <w:rFonts w:ascii="Times New Roman" w:hAnsi="Times New Roman" w:cs="Times New Roman"/>
          <w:i/>
          <w:sz w:val="28"/>
          <w:szCs w:val="28"/>
        </w:rPr>
        <w:t>х</w:t>
      </w:r>
      <w:r w:rsidRPr="00713C8E">
        <w:rPr>
          <w:rFonts w:ascii="Times New Roman" w:hAnsi="Times New Roman" w:cs="Times New Roman"/>
          <w:i/>
          <w:spacing w:val="7"/>
          <w:sz w:val="28"/>
          <w:szCs w:val="28"/>
        </w:rPr>
        <w:t xml:space="preserve"> </w:t>
      </w:r>
      <w:r w:rsidRPr="00713C8E">
        <w:rPr>
          <w:rFonts w:ascii="Times New Roman" w:hAnsi="Times New Roman" w:cs="Times New Roman"/>
          <w:i/>
          <w:spacing w:val="1"/>
          <w:sz w:val="28"/>
          <w:szCs w:val="28"/>
        </w:rPr>
        <w:t>конструкци</w:t>
      </w:r>
      <w:r w:rsidRPr="00713C8E">
        <w:rPr>
          <w:rFonts w:ascii="Times New Roman" w:hAnsi="Times New Roman" w:cs="Times New Roman"/>
          <w:i/>
          <w:sz w:val="28"/>
          <w:szCs w:val="28"/>
        </w:rPr>
        <w:t xml:space="preserve">й в </w:t>
      </w:r>
      <w:r w:rsidRPr="00713C8E">
        <w:rPr>
          <w:rFonts w:ascii="Times New Roman" w:hAnsi="Times New Roman" w:cs="Times New Roman"/>
          <w:i/>
          <w:spacing w:val="1"/>
          <w:sz w:val="28"/>
          <w:szCs w:val="28"/>
        </w:rPr>
        <w:t>ра</w:t>
      </w:r>
      <w:r w:rsidRPr="00713C8E">
        <w:rPr>
          <w:rFonts w:ascii="Times New Roman" w:hAnsi="Times New Roman" w:cs="Times New Roman"/>
          <w:i/>
          <w:sz w:val="28"/>
          <w:szCs w:val="28"/>
        </w:rPr>
        <w:t>з</w:t>
      </w:r>
      <w:r w:rsidRPr="00713C8E">
        <w:rPr>
          <w:rFonts w:ascii="Times New Roman" w:hAnsi="Times New Roman" w:cs="Times New Roman"/>
          <w:i/>
          <w:spacing w:val="1"/>
          <w:sz w:val="28"/>
          <w:szCs w:val="28"/>
        </w:rPr>
        <w:t>личны</w:t>
      </w:r>
      <w:r w:rsidRPr="00713C8E">
        <w:rPr>
          <w:rFonts w:ascii="Times New Roman" w:hAnsi="Times New Roman" w:cs="Times New Roman"/>
          <w:i/>
          <w:sz w:val="28"/>
          <w:szCs w:val="28"/>
        </w:rPr>
        <w:t>х</w:t>
      </w:r>
      <w:r w:rsidRPr="00713C8E">
        <w:rPr>
          <w:rFonts w:ascii="Times New Roman" w:hAnsi="Times New Roman" w:cs="Times New Roman"/>
          <w:i/>
          <w:spacing w:val="-12"/>
          <w:sz w:val="28"/>
          <w:szCs w:val="28"/>
        </w:rPr>
        <w:t xml:space="preserve"> </w:t>
      </w:r>
      <w:r w:rsidRPr="00713C8E">
        <w:rPr>
          <w:rFonts w:ascii="Times New Roman" w:hAnsi="Times New Roman" w:cs="Times New Roman"/>
          <w:i/>
          <w:spacing w:val="1"/>
          <w:sz w:val="28"/>
          <w:szCs w:val="28"/>
        </w:rPr>
        <w:t>ал</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оритмически</w:t>
      </w:r>
      <w:r w:rsidRPr="00713C8E">
        <w:rPr>
          <w:rFonts w:ascii="Times New Roman" w:hAnsi="Times New Roman" w:cs="Times New Roman"/>
          <w:i/>
          <w:sz w:val="28"/>
          <w:szCs w:val="28"/>
        </w:rPr>
        <w:t>х</w:t>
      </w:r>
      <w:r w:rsidRPr="00713C8E">
        <w:rPr>
          <w:rFonts w:ascii="Times New Roman" w:hAnsi="Times New Roman" w:cs="Times New Roman"/>
          <w:i/>
          <w:spacing w:val="-21"/>
          <w:sz w:val="28"/>
          <w:szCs w:val="28"/>
        </w:rPr>
        <w:t xml:space="preserve"> </w:t>
      </w:r>
      <w:r w:rsidRPr="00713C8E">
        <w:rPr>
          <w:rFonts w:ascii="Times New Roman" w:hAnsi="Times New Roman" w:cs="Times New Roman"/>
          <w:i/>
          <w:spacing w:val="1"/>
          <w:sz w:val="28"/>
          <w:szCs w:val="28"/>
        </w:rPr>
        <w:t>языках.</w:t>
      </w:r>
    </w:p>
    <w:p w:rsidR="00B540EE" w:rsidRPr="00713C8E" w:rsidRDefault="00B540EE" w:rsidP="00F17097">
      <w:pPr>
        <w:pStyle w:val="a9"/>
        <w:tabs>
          <w:tab w:val="left" w:pos="900"/>
        </w:tabs>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Построени</w:t>
      </w:r>
      <w:r w:rsidRPr="00713C8E">
        <w:rPr>
          <w:rFonts w:ascii="Times New Roman" w:eastAsia="Times New Roman" w:hAnsi="Times New Roman"/>
          <w:b/>
          <w:bCs/>
          <w:sz w:val="28"/>
          <w:szCs w:val="28"/>
        </w:rPr>
        <w:t>е</w:t>
      </w:r>
      <w:r w:rsidRPr="00713C8E">
        <w:rPr>
          <w:rFonts w:ascii="Times New Roman" w:eastAsia="Times New Roman" w:hAnsi="Times New Roman"/>
          <w:b/>
          <w:bCs/>
          <w:spacing w:val="-15"/>
          <w:sz w:val="28"/>
          <w:szCs w:val="28"/>
        </w:rPr>
        <w:t xml:space="preserve"> </w:t>
      </w:r>
      <w:r w:rsidRPr="00713C8E">
        <w:rPr>
          <w:rFonts w:ascii="Times New Roman" w:eastAsia="Times New Roman" w:hAnsi="Times New Roman"/>
          <w:b/>
          <w:bCs/>
          <w:spacing w:val="1"/>
          <w:sz w:val="28"/>
          <w:szCs w:val="28"/>
        </w:rPr>
        <w:t>алгоритмо</w:t>
      </w:r>
      <w:r w:rsidRPr="00713C8E">
        <w:rPr>
          <w:rFonts w:ascii="Times New Roman" w:eastAsia="Times New Roman" w:hAnsi="Times New Roman"/>
          <w:b/>
          <w:bCs/>
          <w:sz w:val="28"/>
          <w:szCs w:val="28"/>
        </w:rPr>
        <w:t>в</w:t>
      </w:r>
      <w:r w:rsidRPr="00713C8E">
        <w:rPr>
          <w:rFonts w:ascii="Times New Roman" w:eastAsia="Times New Roman" w:hAnsi="Times New Roman"/>
          <w:b/>
          <w:bCs/>
          <w:spacing w:val="-15"/>
          <w:sz w:val="28"/>
          <w:szCs w:val="28"/>
        </w:rPr>
        <w:t xml:space="preserve"> </w:t>
      </w:r>
      <w:r w:rsidRPr="00713C8E">
        <w:rPr>
          <w:rFonts w:ascii="Times New Roman" w:eastAsia="Times New Roman" w:hAnsi="Times New Roman"/>
          <w:b/>
          <w:bCs/>
          <w:sz w:val="28"/>
          <w:szCs w:val="28"/>
        </w:rPr>
        <w:t>и</w:t>
      </w:r>
      <w:r w:rsidRPr="00713C8E">
        <w:rPr>
          <w:rFonts w:ascii="Times New Roman" w:eastAsia="Times New Roman" w:hAnsi="Times New Roman"/>
          <w:b/>
          <w:bCs/>
          <w:spacing w:val="-1"/>
          <w:sz w:val="28"/>
          <w:szCs w:val="28"/>
        </w:rPr>
        <w:t xml:space="preserve"> </w:t>
      </w:r>
      <w:r w:rsidRPr="00713C8E">
        <w:rPr>
          <w:rFonts w:ascii="Times New Roman" w:eastAsia="Times New Roman" w:hAnsi="Times New Roman"/>
          <w:b/>
          <w:bCs/>
          <w:spacing w:val="1"/>
          <w:sz w:val="28"/>
          <w:szCs w:val="28"/>
        </w:rPr>
        <w:t>программ</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Составлени</w:t>
      </w:r>
      <w:r w:rsidRPr="00713C8E">
        <w:rPr>
          <w:rFonts w:ascii="Times New Roman" w:hAnsi="Times New Roman" w:cs="Times New Roman"/>
          <w:sz w:val="28"/>
          <w:szCs w:val="28"/>
        </w:rPr>
        <w:t>е</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алгоритмо</w:t>
      </w:r>
      <w:r w:rsidRPr="00713C8E">
        <w:rPr>
          <w:rFonts w:ascii="Times New Roman" w:hAnsi="Times New Roman" w:cs="Times New Roman"/>
          <w:sz w:val="28"/>
          <w:szCs w:val="28"/>
        </w:rPr>
        <w:t>в</w:t>
      </w:r>
      <w:r w:rsidRPr="00713C8E">
        <w:rPr>
          <w:rFonts w:ascii="Times New Roman" w:hAnsi="Times New Roman" w:cs="Times New Roman"/>
          <w:spacing w:val="-13"/>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програм</w:t>
      </w:r>
      <w:r w:rsidRPr="00713C8E">
        <w:rPr>
          <w:rFonts w:ascii="Times New Roman" w:hAnsi="Times New Roman" w:cs="Times New Roman"/>
          <w:sz w:val="28"/>
          <w:szCs w:val="28"/>
        </w:rPr>
        <w:t>м</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управлени</w:t>
      </w:r>
      <w:r w:rsidRPr="00713C8E">
        <w:rPr>
          <w:rFonts w:ascii="Times New Roman" w:hAnsi="Times New Roman" w:cs="Times New Roman"/>
          <w:sz w:val="28"/>
          <w:szCs w:val="28"/>
        </w:rPr>
        <w:t>ю</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исполни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елями</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ы</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зада</w:t>
      </w:r>
      <w:r w:rsidRPr="00713C8E">
        <w:rPr>
          <w:rFonts w:ascii="Times New Roman" w:hAnsi="Times New Roman" w:cs="Times New Roman"/>
          <w:sz w:val="28"/>
          <w:szCs w:val="28"/>
        </w:rPr>
        <w:t>ч</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обработк</w:t>
      </w:r>
      <w:r w:rsidRPr="00713C8E">
        <w:rPr>
          <w:rFonts w:ascii="Times New Roman" w:hAnsi="Times New Roman" w:cs="Times New Roman"/>
          <w:sz w:val="28"/>
          <w:szCs w:val="28"/>
        </w:rPr>
        <w:t>и</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p>
    <w:p w:rsidR="00B540EE" w:rsidRPr="00713C8E" w:rsidRDefault="00B540EE" w:rsidP="008F77D1">
      <w:pPr>
        <w:pStyle w:val="a9"/>
        <w:numPr>
          <w:ilvl w:val="0"/>
          <w:numId w:val="101"/>
        </w:numPr>
        <w:tabs>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нахождени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минимальног</w:t>
      </w:r>
      <w:r w:rsidRPr="00713C8E">
        <w:rPr>
          <w:rFonts w:ascii="Times New Roman" w:eastAsia="Times New Roman" w:hAnsi="Times New Roman"/>
          <w:sz w:val="28"/>
          <w:szCs w:val="28"/>
        </w:rPr>
        <w:t xml:space="preserve">о и </w:t>
      </w:r>
      <w:r w:rsidRPr="00713C8E">
        <w:rPr>
          <w:rFonts w:ascii="Times New Roman" w:eastAsia="Times New Roman" w:hAnsi="Times New Roman"/>
          <w:spacing w:val="1"/>
          <w:sz w:val="28"/>
          <w:szCs w:val="28"/>
        </w:rPr>
        <w:t>максимальног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числ</w:t>
      </w:r>
      <w:r w:rsidRPr="00713C8E">
        <w:rPr>
          <w:rFonts w:ascii="Times New Roman" w:eastAsia="Times New Roman" w:hAnsi="Times New Roman"/>
          <w:sz w:val="28"/>
          <w:szCs w:val="28"/>
        </w:rPr>
        <w:t xml:space="preserve">а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 xml:space="preserve">з </w:t>
      </w:r>
      <w:r w:rsidRPr="00713C8E">
        <w:rPr>
          <w:rFonts w:ascii="Times New Roman" w:eastAsia="Times New Roman" w:hAnsi="Times New Roman"/>
          <w:spacing w:val="1"/>
          <w:w w:val="99"/>
          <w:sz w:val="28"/>
          <w:szCs w:val="28"/>
        </w:rPr>
        <w:t>двух</w:t>
      </w:r>
      <w:r w:rsidRPr="00713C8E">
        <w:rPr>
          <w:rFonts w:ascii="Times New Roman" w:eastAsia="Times New Roman" w:hAnsi="Times New Roman"/>
          <w:w w:val="99"/>
          <w:sz w:val="28"/>
          <w:szCs w:val="28"/>
        </w:rPr>
        <w:t>,</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w w:val="99"/>
          <w:sz w:val="28"/>
          <w:szCs w:val="28"/>
        </w:rPr>
        <w:t>тр</w:t>
      </w:r>
      <w:r w:rsidR="00245F1D" w:rsidRPr="00713C8E">
        <w:rPr>
          <w:rFonts w:ascii="Times New Roman" w:eastAsia="Times New Roman" w:hAnsi="Times New Roman"/>
          <w:spacing w:val="1"/>
          <w:w w:val="99"/>
          <w:sz w:val="28"/>
          <w:szCs w:val="28"/>
        </w:rPr>
        <w:t>е</w:t>
      </w:r>
      <w:r w:rsidRPr="00713C8E">
        <w:rPr>
          <w:rFonts w:ascii="Times New Roman" w:eastAsia="Times New Roman" w:hAnsi="Times New Roman"/>
          <w:spacing w:val="1"/>
          <w:w w:val="99"/>
          <w:sz w:val="28"/>
          <w:szCs w:val="28"/>
        </w:rPr>
        <w:t>х</w:t>
      </w:r>
      <w:r w:rsidRPr="00713C8E">
        <w:rPr>
          <w:rFonts w:ascii="Times New Roman" w:eastAsia="Times New Roman" w:hAnsi="Times New Roman"/>
          <w:w w:val="99"/>
          <w:sz w:val="28"/>
          <w:szCs w:val="28"/>
        </w:rPr>
        <w:t xml:space="preserve">, </w:t>
      </w:r>
      <w:r w:rsidRPr="00713C8E">
        <w:rPr>
          <w:rFonts w:ascii="Times New Roman" w:eastAsia="Times New Roman" w:hAnsi="Times New Roman"/>
          <w:spacing w:val="1"/>
          <w:sz w:val="28"/>
          <w:szCs w:val="28"/>
        </w:rPr>
        <w:t>четыр</w:t>
      </w:r>
      <w:r w:rsidR="00245F1D" w:rsidRPr="00713C8E">
        <w:rPr>
          <w:rFonts w:ascii="Times New Roman" w:eastAsia="Times New Roman" w:hAnsi="Times New Roman"/>
          <w:spacing w:val="1"/>
          <w:sz w:val="28"/>
          <w:szCs w:val="28"/>
        </w:rPr>
        <w:t>е</w:t>
      </w:r>
      <w:r w:rsidRPr="00713C8E">
        <w:rPr>
          <w:rFonts w:ascii="Times New Roman" w:eastAsia="Times New Roman" w:hAnsi="Times New Roman"/>
          <w:sz w:val="28"/>
          <w:szCs w:val="28"/>
        </w:rPr>
        <w:t>х</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w w:val="99"/>
          <w:sz w:val="28"/>
          <w:szCs w:val="28"/>
        </w:rPr>
        <w:t>чисел</w:t>
      </w:r>
      <w:r w:rsidRPr="00713C8E">
        <w:rPr>
          <w:rFonts w:ascii="Times New Roman" w:eastAsia="Times New Roman" w:hAnsi="Times New Roman"/>
          <w:w w:val="99"/>
          <w:sz w:val="28"/>
          <w:szCs w:val="28"/>
        </w:rPr>
        <w:t>;</w:t>
      </w:r>
    </w:p>
    <w:p w:rsidR="00B540EE" w:rsidRPr="00713C8E" w:rsidRDefault="00B540EE" w:rsidP="008F77D1">
      <w:pPr>
        <w:pStyle w:val="a9"/>
        <w:numPr>
          <w:ilvl w:val="0"/>
          <w:numId w:val="101"/>
        </w:numPr>
        <w:tabs>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нахождени</w:t>
      </w:r>
      <w:r w:rsidRPr="00713C8E">
        <w:rPr>
          <w:rFonts w:ascii="Times New Roman" w:eastAsia="Times New Roman" w:hAnsi="Times New Roman"/>
          <w:sz w:val="28"/>
          <w:szCs w:val="28"/>
        </w:rPr>
        <w:t>е</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все</w:t>
      </w:r>
      <w:r w:rsidRPr="00713C8E">
        <w:rPr>
          <w:rFonts w:ascii="Times New Roman" w:eastAsia="Times New Roman" w:hAnsi="Times New Roman"/>
          <w:sz w:val="28"/>
          <w:szCs w:val="28"/>
        </w:rPr>
        <w:t>х</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pacing w:val="1"/>
          <w:sz w:val="28"/>
          <w:szCs w:val="28"/>
        </w:rPr>
        <w:t>корне</w:t>
      </w:r>
      <w:r w:rsidRPr="00713C8E">
        <w:rPr>
          <w:rFonts w:ascii="Times New Roman" w:eastAsia="Times New Roman" w:hAnsi="Times New Roman"/>
          <w:sz w:val="28"/>
          <w:szCs w:val="28"/>
        </w:rPr>
        <w:t>й</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заданно</w:t>
      </w:r>
      <w:r w:rsidRPr="00713C8E">
        <w:rPr>
          <w:rFonts w:ascii="Times New Roman" w:eastAsia="Times New Roman" w:hAnsi="Times New Roman"/>
          <w:sz w:val="28"/>
          <w:szCs w:val="28"/>
        </w:rPr>
        <w:t>го</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квадратног</w:t>
      </w:r>
      <w:r w:rsidRPr="00713C8E">
        <w:rPr>
          <w:rFonts w:ascii="Times New Roman" w:eastAsia="Times New Roman" w:hAnsi="Times New Roman"/>
          <w:sz w:val="28"/>
          <w:szCs w:val="28"/>
        </w:rPr>
        <w:t>о</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уравнения</w:t>
      </w:r>
      <w:r w:rsidRPr="00713C8E">
        <w:rPr>
          <w:rFonts w:ascii="Times New Roman" w:eastAsia="Times New Roman" w:hAnsi="Times New Roman"/>
          <w:sz w:val="28"/>
          <w:szCs w:val="28"/>
        </w:rPr>
        <w:t>;</w:t>
      </w:r>
    </w:p>
    <w:p w:rsidR="00B540EE" w:rsidRPr="00713C8E" w:rsidRDefault="00B540EE" w:rsidP="008F77D1">
      <w:pPr>
        <w:pStyle w:val="a9"/>
        <w:numPr>
          <w:ilvl w:val="0"/>
          <w:numId w:val="101"/>
        </w:numPr>
        <w:tabs>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заполнени</w:t>
      </w:r>
      <w:r w:rsidRPr="00713C8E">
        <w:rPr>
          <w:rFonts w:ascii="Times New Roman" w:eastAsia="Times New Roman" w:hAnsi="Times New Roman"/>
          <w:sz w:val="28"/>
          <w:szCs w:val="28"/>
        </w:rPr>
        <w:t>е</w:t>
      </w:r>
      <w:r w:rsidRPr="00713C8E">
        <w:rPr>
          <w:rFonts w:ascii="Times New Roman" w:eastAsia="Times New Roman" w:hAnsi="Times New Roman"/>
          <w:spacing w:val="25"/>
          <w:sz w:val="28"/>
          <w:szCs w:val="28"/>
        </w:rPr>
        <w:t xml:space="preserve"> </w:t>
      </w:r>
      <w:r w:rsidRPr="00713C8E">
        <w:rPr>
          <w:rFonts w:ascii="Times New Roman" w:eastAsia="Times New Roman" w:hAnsi="Times New Roman"/>
          <w:spacing w:val="1"/>
          <w:sz w:val="28"/>
          <w:szCs w:val="28"/>
        </w:rPr>
        <w:t>числовог</w:t>
      </w:r>
      <w:r w:rsidRPr="00713C8E">
        <w:rPr>
          <w:rFonts w:ascii="Times New Roman" w:eastAsia="Times New Roman" w:hAnsi="Times New Roman"/>
          <w:sz w:val="28"/>
          <w:szCs w:val="28"/>
        </w:rPr>
        <w:t>о</w:t>
      </w:r>
      <w:r w:rsidRPr="00713C8E">
        <w:rPr>
          <w:rFonts w:ascii="Times New Roman" w:eastAsia="Times New Roman" w:hAnsi="Times New Roman"/>
          <w:spacing w:val="27"/>
          <w:sz w:val="28"/>
          <w:szCs w:val="28"/>
        </w:rPr>
        <w:t xml:space="preserve"> </w:t>
      </w:r>
      <w:r w:rsidRPr="00713C8E">
        <w:rPr>
          <w:rFonts w:ascii="Times New Roman" w:eastAsia="Times New Roman" w:hAnsi="Times New Roman"/>
          <w:spacing w:val="1"/>
          <w:sz w:val="28"/>
          <w:szCs w:val="28"/>
        </w:rPr>
        <w:t>массив</w:t>
      </w:r>
      <w:r w:rsidRPr="00713C8E">
        <w:rPr>
          <w:rFonts w:ascii="Times New Roman" w:eastAsia="Times New Roman" w:hAnsi="Times New Roman"/>
          <w:sz w:val="28"/>
          <w:szCs w:val="28"/>
        </w:rPr>
        <w:t>а</w:t>
      </w:r>
      <w:r w:rsidRPr="00713C8E">
        <w:rPr>
          <w:rFonts w:ascii="Times New Roman" w:eastAsia="Times New Roman" w:hAnsi="Times New Roman"/>
          <w:spacing w:val="29"/>
          <w:sz w:val="28"/>
          <w:szCs w:val="28"/>
        </w:rPr>
        <w:t xml:space="preserve"> </w:t>
      </w:r>
      <w:r w:rsidRPr="00713C8E">
        <w:rPr>
          <w:rFonts w:ascii="Times New Roman" w:eastAsia="Times New Roman" w:hAnsi="Times New Roman"/>
          <w:sz w:val="28"/>
          <w:szCs w:val="28"/>
        </w:rPr>
        <w:t>в</w:t>
      </w:r>
      <w:r w:rsidRPr="00713C8E">
        <w:rPr>
          <w:rFonts w:ascii="Times New Roman" w:eastAsia="Times New Roman" w:hAnsi="Times New Roman"/>
          <w:spacing w:val="38"/>
          <w:sz w:val="28"/>
          <w:szCs w:val="28"/>
        </w:rPr>
        <w:t xml:space="preserve"> </w:t>
      </w:r>
      <w:r w:rsidRPr="00713C8E">
        <w:rPr>
          <w:rFonts w:ascii="Times New Roman" w:eastAsia="Times New Roman" w:hAnsi="Times New Roman"/>
          <w:spacing w:val="1"/>
          <w:sz w:val="28"/>
          <w:szCs w:val="28"/>
        </w:rPr>
        <w:t>соответстви</w:t>
      </w:r>
      <w:r w:rsidRPr="00713C8E">
        <w:rPr>
          <w:rFonts w:ascii="Times New Roman" w:eastAsia="Times New Roman" w:hAnsi="Times New Roman"/>
          <w:sz w:val="28"/>
          <w:szCs w:val="28"/>
        </w:rPr>
        <w:t>и</w:t>
      </w:r>
      <w:r w:rsidRPr="00713C8E">
        <w:rPr>
          <w:rFonts w:ascii="Times New Roman" w:eastAsia="Times New Roman" w:hAnsi="Times New Roman"/>
          <w:spacing w:val="23"/>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38"/>
          <w:sz w:val="28"/>
          <w:szCs w:val="28"/>
        </w:rPr>
        <w:t xml:space="preserve"> </w:t>
      </w:r>
      <w:r w:rsidRPr="00713C8E">
        <w:rPr>
          <w:rFonts w:ascii="Times New Roman" w:eastAsia="Times New Roman" w:hAnsi="Times New Roman"/>
          <w:spacing w:val="1"/>
          <w:sz w:val="28"/>
          <w:szCs w:val="28"/>
        </w:rPr>
        <w:t>формуло</w:t>
      </w:r>
      <w:r w:rsidRPr="00713C8E">
        <w:rPr>
          <w:rFonts w:ascii="Times New Roman" w:eastAsia="Times New Roman" w:hAnsi="Times New Roman"/>
          <w:sz w:val="28"/>
          <w:szCs w:val="28"/>
        </w:rPr>
        <w:t>й</w:t>
      </w:r>
      <w:r w:rsidRPr="00713C8E">
        <w:rPr>
          <w:rFonts w:ascii="Times New Roman" w:eastAsia="Times New Roman" w:hAnsi="Times New Roman"/>
          <w:spacing w:val="27"/>
          <w:sz w:val="28"/>
          <w:szCs w:val="28"/>
        </w:rPr>
        <w:t xml:space="preserve"> </w:t>
      </w:r>
      <w:r w:rsidRPr="00713C8E">
        <w:rPr>
          <w:rFonts w:ascii="Times New Roman" w:eastAsia="Times New Roman" w:hAnsi="Times New Roman"/>
          <w:spacing w:val="1"/>
          <w:sz w:val="28"/>
          <w:szCs w:val="28"/>
        </w:rPr>
        <w:t>ил</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пут</w:t>
      </w:r>
      <w:r w:rsidR="00245F1D" w:rsidRPr="00713C8E">
        <w:rPr>
          <w:rFonts w:ascii="Times New Roman" w:eastAsia="Times New Roman" w:hAnsi="Times New Roman"/>
          <w:spacing w:val="1"/>
          <w:sz w:val="28"/>
          <w:szCs w:val="28"/>
        </w:rPr>
        <w:t>е</w:t>
      </w:r>
      <w:r w:rsidRPr="00713C8E">
        <w:rPr>
          <w:rFonts w:ascii="Times New Roman" w:eastAsia="Times New Roman" w:hAnsi="Times New Roman"/>
          <w:spacing w:val="1"/>
          <w:sz w:val="28"/>
          <w:szCs w:val="28"/>
        </w:rPr>
        <w:t>м</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ввод</w:t>
      </w:r>
      <w:r w:rsidRPr="00713C8E">
        <w:rPr>
          <w:rFonts w:ascii="Times New Roman" w:eastAsia="Times New Roman" w:hAnsi="Times New Roman"/>
          <w:sz w:val="28"/>
          <w:szCs w:val="28"/>
        </w:rPr>
        <w:t>а</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чисел</w:t>
      </w:r>
      <w:r w:rsidRPr="00713C8E">
        <w:rPr>
          <w:rFonts w:ascii="Times New Roman" w:eastAsia="Times New Roman" w:hAnsi="Times New Roman"/>
          <w:sz w:val="28"/>
          <w:szCs w:val="28"/>
        </w:rPr>
        <w:t>;</w:t>
      </w:r>
    </w:p>
    <w:p w:rsidR="00B540EE" w:rsidRPr="00713C8E" w:rsidRDefault="00B540EE" w:rsidP="008F77D1">
      <w:pPr>
        <w:pStyle w:val="a9"/>
        <w:numPr>
          <w:ilvl w:val="0"/>
          <w:numId w:val="101"/>
        </w:numPr>
        <w:tabs>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нахождени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сумм</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элементо</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данно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конечно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числовой последовательност</w:t>
      </w:r>
      <w:r w:rsidRPr="00713C8E">
        <w:rPr>
          <w:rFonts w:ascii="Times New Roman" w:eastAsia="Times New Roman" w:hAnsi="Times New Roman"/>
          <w:sz w:val="28"/>
          <w:szCs w:val="28"/>
        </w:rPr>
        <w:t>и</w:t>
      </w:r>
      <w:r w:rsidRPr="00713C8E">
        <w:rPr>
          <w:rFonts w:ascii="Times New Roman" w:eastAsia="Times New Roman" w:hAnsi="Times New Roman"/>
          <w:spacing w:val="-23"/>
          <w:sz w:val="28"/>
          <w:szCs w:val="28"/>
        </w:rPr>
        <w:t xml:space="preserve"> </w:t>
      </w:r>
      <w:r w:rsidRPr="00713C8E">
        <w:rPr>
          <w:rFonts w:ascii="Times New Roman" w:eastAsia="Times New Roman" w:hAnsi="Times New Roman"/>
          <w:spacing w:val="1"/>
          <w:sz w:val="28"/>
          <w:szCs w:val="28"/>
        </w:rPr>
        <w:t>ил</w:t>
      </w:r>
      <w:r w:rsidRPr="00713C8E">
        <w:rPr>
          <w:rFonts w:ascii="Times New Roman" w:eastAsia="Times New Roman" w:hAnsi="Times New Roman"/>
          <w:sz w:val="28"/>
          <w:szCs w:val="28"/>
        </w:rPr>
        <w:t>и</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массива</w:t>
      </w:r>
      <w:r w:rsidRPr="00713C8E">
        <w:rPr>
          <w:rFonts w:ascii="Times New Roman" w:eastAsia="Times New Roman" w:hAnsi="Times New Roman"/>
          <w:sz w:val="28"/>
          <w:szCs w:val="28"/>
        </w:rPr>
        <w:t>;</w:t>
      </w:r>
    </w:p>
    <w:p w:rsidR="00B540EE" w:rsidRPr="00713C8E" w:rsidRDefault="00B540EE" w:rsidP="008F77D1">
      <w:pPr>
        <w:pStyle w:val="a9"/>
        <w:numPr>
          <w:ilvl w:val="0"/>
          <w:numId w:val="101"/>
        </w:numPr>
        <w:tabs>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нахождени</w:t>
      </w:r>
      <w:r w:rsidRPr="00713C8E">
        <w:rPr>
          <w:rFonts w:ascii="Times New Roman" w:eastAsia="Times New Roman" w:hAnsi="Times New Roman"/>
          <w:sz w:val="28"/>
          <w:szCs w:val="28"/>
        </w:rPr>
        <w:t>е</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минимальног</w:t>
      </w:r>
      <w:r w:rsidRPr="00713C8E">
        <w:rPr>
          <w:rFonts w:ascii="Times New Roman" w:eastAsia="Times New Roman" w:hAnsi="Times New Roman"/>
          <w:sz w:val="28"/>
          <w:szCs w:val="28"/>
        </w:rPr>
        <w:t>о</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pacing w:val="1"/>
          <w:sz w:val="28"/>
          <w:szCs w:val="28"/>
        </w:rPr>
        <w:t>(максимального</w:t>
      </w:r>
      <w:r w:rsidRPr="00713C8E">
        <w:rPr>
          <w:rFonts w:ascii="Times New Roman" w:eastAsia="Times New Roman" w:hAnsi="Times New Roman"/>
          <w:sz w:val="28"/>
          <w:szCs w:val="28"/>
        </w:rPr>
        <w:t>)</w:t>
      </w:r>
      <w:r w:rsidRPr="00713C8E">
        <w:rPr>
          <w:rFonts w:ascii="Times New Roman" w:eastAsia="Times New Roman" w:hAnsi="Times New Roman"/>
          <w:spacing w:val="-20"/>
          <w:sz w:val="28"/>
          <w:szCs w:val="28"/>
        </w:rPr>
        <w:t xml:space="preserve"> </w:t>
      </w:r>
      <w:r w:rsidRPr="00713C8E">
        <w:rPr>
          <w:rFonts w:ascii="Times New Roman" w:eastAsia="Times New Roman" w:hAnsi="Times New Roman"/>
          <w:spacing w:val="1"/>
          <w:sz w:val="28"/>
          <w:szCs w:val="28"/>
        </w:rPr>
        <w:t>элемент</w:t>
      </w:r>
      <w:r w:rsidRPr="00713C8E">
        <w:rPr>
          <w:rFonts w:ascii="Times New Roman" w:eastAsia="Times New Roman" w:hAnsi="Times New Roman"/>
          <w:sz w:val="28"/>
          <w:szCs w:val="28"/>
        </w:rPr>
        <w:t>а</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массива</w:t>
      </w:r>
      <w:r w:rsidRPr="00713C8E">
        <w:rPr>
          <w:rFonts w:ascii="Times New Roman" w:eastAsia="Times New Roman" w:hAnsi="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Знакомств</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алгоритмам</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решени</w:t>
      </w:r>
      <w:r w:rsidRPr="00713C8E">
        <w:rPr>
          <w:rFonts w:ascii="Times New Roman" w:hAnsi="Times New Roman" w:cs="Times New Roman"/>
          <w:sz w:val="28"/>
          <w:szCs w:val="28"/>
        </w:rPr>
        <w:t>я</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эти</w:t>
      </w:r>
      <w:r w:rsidRPr="00713C8E">
        <w:rPr>
          <w:rFonts w:ascii="Times New Roman" w:hAnsi="Times New Roman" w:cs="Times New Roman"/>
          <w:sz w:val="28"/>
          <w:szCs w:val="28"/>
        </w:rPr>
        <w:t>х</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задач</w:t>
      </w:r>
      <w:r w:rsidRPr="00713C8E">
        <w:rPr>
          <w:rFonts w:ascii="Times New Roman" w:hAnsi="Times New Roman" w:cs="Times New Roman"/>
          <w:sz w:val="28"/>
          <w:szCs w:val="28"/>
        </w:rPr>
        <w:t>.</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Реализаци</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эти</w:t>
      </w:r>
      <w:r w:rsidRPr="00713C8E">
        <w:rPr>
          <w:rFonts w:ascii="Times New Roman" w:hAnsi="Times New Roman" w:cs="Times New Roman"/>
          <w:sz w:val="28"/>
          <w:szCs w:val="28"/>
        </w:rPr>
        <w:t>х</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 xml:space="preserve">алгоритмов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выбранно</w:t>
      </w:r>
      <w:r w:rsidRPr="00713C8E">
        <w:rPr>
          <w:rFonts w:ascii="Times New Roman" w:hAnsi="Times New Roman" w:cs="Times New Roman"/>
          <w:sz w:val="28"/>
          <w:szCs w:val="28"/>
        </w:rPr>
        <w:t>й</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сред</w:t>
      </w:r>
      <w:r w:rsidRPr="00713C8E">
        <w:rPr>
          <w:rFonts w:ascii="Times New Roman" w:hAnsi="Times New Roman" w:cs="Times New Roman"/>
          <w:sz w:val="28"/>
          <w:szCs w:val="28"/>
        </w:rPr>
        <w:t>е</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ммиров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ния</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lastRenderedPageBreak/>
        <w:t>Знакомств</w:t>
      </w:r>
      <w:r w:rsidRPr="00713C8E">
        <w:rPr>
          <w:rFonts w:ascii="Times New Roman" w:hAnsi="Times New Roman" w:cs="Times New Roman"/>
          <w:i/>
          <w:sz w:val="28"/>
          <w:szCs w:val="28"/>
        </w:rPr>
        <w:t>о</w:t>
      </w:r>
      <w:r w:rsidRPr="00713C8E">
        <w:rPr>
          <w:rFonts w:ascii="Times New Roman" w:hAnsi="Times New Roman" w:cs="Times New Roman"/>
          <w:i/>
          <w:spacing w:val="-14"/>
          <w:sz w:val="28"/>
          <w:szCs w:val="28"/>
        </w:rPr>
        <w:t xml:space="preserve"> </w:t>
      </w:r>
      <w:r w:rsidRPr="00713C8E">
        <w:rPr>
          <w:rFonts w:ascii="Times New Roman" w:hAnsi="Times New Roman" w:cs="Times New Roman"/>
          <w:i/>
          <w:sz w:val="28"/>
          <w:szCs w:val="28"/>
        </w:rPr>
        <w:t xml:space="preserve">с </w:t>
      </w:r>
      <w:r w:rsidRPr="00713C8E">
        <w:rPr>
          <w:rFonts w:ascii="Times New Roman" w:hAnsi="Times New Roman" w:cs="Times New Roman"/>
          <w:i/>
          <w:spacing w:val="1"/>
          <w:sz w:val="28"/>
          <w:szCs w:val="28"/>
        </w:rPr>
        <w:t>постановкам</w:t>
      </w:r>
      <w:r w:rsidRPr="00713C8E">
        <w:rPr>
          <w:rFonts w:ascii="Times New Roman" w:hAnsi="Times New Roman" w:cs="Times New Roman"/>
          <w:i/>
          <w:sz w:val="28"/>
          <w:szCs w:val="28"/>
        </w:rPr>
        <w:t>и</w:t>
      </w:r>
      <w:r w:rsidRPr="00713C8E">
        <w:rPr>
          <w:rFonts w:ascii="Times New Roman" w:hAnsi="Times New Roman" w:cs="Times New Roman"/>
          <w:i/>
          <w:spacing w:val="-16"/>
          <w:sz w:val="28"/>
          <w:szCs w:val="28"/>
        </w:rPr>
        <w:t xml:space="preserve"> </w:t>
      </w:r>
      <w:r w:rsidRPr="00713C8E">
        <w:rPr>
          <w:rFonts w:ascii="Times New Roman" w:hAnsi="Times New Roman" w:cs="Times New Roman"/>
          <w:i/>
          <w:spacing w:val="1"/>
          <w:sz w:val="28"/>
          <w:szCs w:val="28"/>
        </w:rPr>
        <w:t>боле</w:t>
      </w:r>
      <w:r w:rsidRPr="00713C8E">
        <w:rPr>
          <w:rFonts w:ascii="Times New Roman" w:hAnsi="Times New Roman" w:cs="Times New Roman"/>
          <w:i/>
          <w:sz w:val="28"/>
          <w:szCs w:val="28"/>
        </w:rPr>
        <w:t>е</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1"/>
          <w:sz w:val="28"/>
          <w:szCs w:val="28"/>
        </w:rPr>
        <w:t>сло</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ны</w:t>
      </w:r>
      <w:r w:rsidRPr="00713C8E">
        <w:rPr>
          <w:rFonts w:ascii="Times New Roman" w:hAnsi="Times New Roman" w:cs="Times New Roman"/>
          <w:i/>
          <w:sz w:val="28"/>
          <w:szCs w:val="28"/>
        </w:rPr>
        <w:t>х</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зада</w:t>
      </w:r>
      <w:r w:rsidRPr="00713C8E">
        <w:rPr>
          <w:rFonts w:ascii="Times New Roman" w:hAnsi="Times New Roman" w:cs="Times New Roman"/>
          <w:i/>
          <w:sz w:val="28"/>
          <w:szCs w:val="28"/>
        </w:rPr>
        <w:t>ч</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1"/>
          <w:sz w:val="28"/>
          <w:szCs w:val="28"/>
        </w:rPr>
        <w:t>обработк</w:t>
      </w:r>
      <w:r w:rsidRPr="00713C8E">
        <w:rPr>
          <w:rFonts w:ascii="Times New Roman" w:hAnsi="Times New Roman" w:cs="Times New Roman"/>
          <w:i/>
          <w:sz w:val="28"/>
          <w:szCs w:val="28"/>
        </w:rPr>
        <w:t>и</w:t>
      </w:r>
      <w:r w:rsidRPr="00713C8E">
        <w:rPr>
          <w:rFonts w:ascii="Times New Roman" w:hAnsi="Times New Roman" w:cs="Times New Roman"/>
          <w:i/>
          <w:spacing w:val="-12"/>
          <w:sz w:val="28"/>
          <w:szCs w:val="28"/>
        </w:rPr>
        <w:t xml:space="preserve"> </w:t>
      </w:r>
      <w:r w:rsidRPr="00713C8E">
        <w:rPr>
          <w:rFonts w:ascii="Times New Roman" w:hAnsi="Times New Roman" w:cs="Times New Roman"/>
          <w:i/>
          <w:spacing w:val="1"/>
          <w:sz w:val="28"/>
          <w:szCs w:val="28"/>
        </w:rPr>
        <w:t>данны</w:t>
      </w:r>
      <w:r w:rsidRPr="00713C8E">
        <w:rPr>
          <w:rFonts w:ascii="Times New Roman" w:hAnsi="Times New Roman" w:cs="Times New Roman"/>
          <w:i/>
          <w:sz w:val="28"/>
          <w:szCs w:val="28"/>
        </w:rPr>
        <w:t>х</w:t>
      </w:r>
      <w:r w:rsidRPr="00713C8E">
        <w:rPr>
          <w:rFonts w:ascii="Times New Roman" w:hAnsi="Times New Roman" w:cs="Times New Roman"/>
          <w:i/>
          <w:spacing w:val="-8"/>
          <w:sz w:val="28"/>
          <w:szCs w:val="28"/>
        </w:rPr>
        <w:t xml:space="preserve"> </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ал</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оритмам</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13"/>
          <w:sz w:val="28"/>
          <w:szCs w:val="28"/>
        </w:rPr>
        <w:t xml:space="preserve"> </w:t>
      </w:r>
      <w:r w:rsidRPr="00713C8E">
        <w:rPr>
          <w:rFonts w:ascii="Times New Roman" w:hAnsi="Times New Roman" w:cs="Times New Roman"/>
          <w:i/>
          <w:spacing w:val="1"/>
          <w:sz w:val="28"/>
          <w:szCs w:val="28"/>
        </w:rPr>
        <w:t>решения</w:t>
      </w:r>
      <w:r w:rsidRPr="00713C8E">
        <w:rPr>
          <w:rFonts w:ascii="Times New Roman" w:hAnsi="Times New Roman" w:cs="Times New Roman"/>
          <w:i/>
          <w:sz w:val="28"/>
          <w:szCs w:val="28"/>
        </w:rPr>
        <w:t>:</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сортировк</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массива</w:t>
      </w:r>
      <w:r w:rsidRPr="00713C8E">
        <w:rPr>
          <w:rFonts w:ascii="Times New Roman" w:hAnsi="Times New Roman" w:cs="Times New Roman"/>
          <w:i/>
          <w:sz w:val="28"/>
          <w:szCs w:val="28"/>
        </w:rPr>
        <w:t>,</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1"/>
          <w:sz w:val="28"/>
          <w:szCs w:val="28"/>
        </w:rPr>
        <w:t>выполнени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поэлементны</w:t>
      </w:r>
      <w:r w:rsidRPr="00713C8E">
        <w:rPr>
          <w:rFonts w:ascii="Times New Roman" w:hAnsi="Times New Roman" w:cs="Times New Roman"/>
          <w:i/>
          <w:sz w:val="28"/>
          <w:szCs w:val="28"/>
        </w:rPr>
        <w:t xml:space="preserve">х </w:t>
      </w:r>
      <w:r w:rsidRPr="00713C8E">
        <w:rPr>
          <w:rFonts w:ascii="Times New Roman" w:hAnsi="Times New Roman" w:cs="Times New Roman"/>
          <w:i/>
          <w:spacing w:val="1"/>
          <w:sz w:val="28"/>
          <w:szCs w:val="28"/>
        </w:rPr>
        <w:t>операци</w:t>
      </w:r>
      <w:r w:rsidRPr="00713C8E">
        <w:rPr>
          <w:rFonts w:ascii="Times New Roman" w:hAnsi="Times New Roman" w:cs="Times New Roman"/>
          <w:i/>
          <w:sz w:val="28"/>
          <w:szCs w:val="28"/>
        </w:rPr>
        <w:t>й</w:t>
      </w:r>
      <w:r w:rsidRPr="00713C8E">
        <w:rPr>
          <w:rFonts w:ascii="Times New Roman" w:hAnsi="Times New Roman" w:cs="Times New Roman"/>
          <w:i/>
          <w:spacing w:val="9"/>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8"/>
          <w:sz w:val="28"/>
          <w:szCs w:val="28"/>
        </w:rPr>
        <w:t xml:space="preserve"> </w:t>
      </w:r>
      <w:r w:rsidRPr="00713C8E">
        <w:rPr>
          <w:rFonts w:ascii="Times New Roman" w:hAnsi="Times New Roman" w:cs="Times New Roman"/>
          <w:i/>
          <w:spacing w:val="1"/>
          <w:sz w:val="28"/>
          <w:szCs w:val="28"/>
        </w:rPr>
        <w:t>массивами</w:t>
      </w:r>
      <w:r w:rsidRPr="00713C8E">
        <w:rPr>
          <w:rFonts w:ascii="Times New Roman" w:hAnsi="Times New Roman" w:cs="Times New Roman"/>
          <w:i/>
          <w:sz w:val="28"/>
          <w:szCs w:val="28"/>
        </w:rPr>
        <w:t>;</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1"/>
          <w:sz w:val="28"/>
          <w:szCs w:val="28"/>
        </w:rPr>
        <w:t>обработк</w:t>
      </w:r>
      <w:r w:rsidRPr="00713C8E">
        <w:rPr>
          <w:rFonts w:ascii="Times New Roman" w:hAnsi="Times New Roman" w:cs="Times New Roman"/>
          <w:i/>
          <w:sz w:val="28"/>
          <w:szCs w:val="28"/>
        </w:rPr>
        <w:t>а</w:t>
      </w:r>
      <w:r w:rsidRPr="00713C8E">
        <w:rPr>
          <w:rFonts w:ascii="Times New Roman" w:hAnsi="Times New Roman" w:cs="Times New Roman"/>
          <w:i/>
          <w:spacing w:val="7"/>
          <w:sz w:val="28"/>
          <w:szCs w:val="28"/>
        </w:rPr>
        <w:t xml:space="preserve"> </w:t>
      </w:r>
      <w:r w:rsidRPr="00713C8E">
        <w:rPr>
          <w:rFonts w:ascii="Times New Roman" w:hAnsi="Times New Roman" w:cs="Times New Roman"/>
          <w:i/>
          <w:spacing w:val="1"/>
          <w:sz w:val="28"/>
          <w:szCs w:val="28"/>
        </w:rPr>
        <w:t>целы</w:t>
      </w:r>
      <w:r w:rsidRPr="00713C8E">
        <w:rPr>
          <w:rFonts w:ascii="Times New Roman" w:hAnsi="Times New Roman" w:cs="Times New Roman"/>
          <w:i/>
          <w:sz w:val="28"/>
          <w:szCs w:val="28"/>
        </w:rPr>
        <w:t>х</w:t>
      </w:r>
      <w:r w:rsidRPr="00713C8E">
        <w:rPr>
          <w:rFonts w:ascii="Times New Roman" w:hAnsi="Times New Roman" w:cs="Times New Roman"/>
          <w:i/>
          <w:spacing w:val="13"/>
          <w:sz w:val="28"/>
          <w:szCs w:val="28"/>
        </w:rPr>
        <w:t xml:space="preserve"> </w:t>
      </w:r>
      <w:r w:rsidRPr="00713C8E">
        <w:rPr>
          <w:rFonts w:ascii="Times New Roman" w:hAnsi="Times New Roman" w:cs="Times New Roman"/>
          <w:i/>
          <w:spacing w:val="1"/>
          <w:sz w:val="28"/>
          <w:szCs w:val="28"/>
        </w:rPr>
        <w:t>чисел</w:t>
      </w:r>
      <w:r w:rsidRPr="00713C8E">
        <w:rPr>
          <w:rFonts w:ascii="Times New Roman" w:hAnsi="Times New Roman" w:cs="Times New Roman"/>
          <w:i/>
          <w:sz w:val="28"/>
          <w:szCs w:val="28"/>
        </w:rPr>
        <w:t>,</w:t>
      </w:r>
      <w:r w:rsidRPr="00713C8E">
        <w:rPr>
          <w:rFonts w:ascii="Times New Roman" w:hAnsi="Times New Roman" w:cs="Times New Roman"/>
          <w:i/>
          <w:spacing w:val="13"/>
          <w:sz w:val="28"/>
          <w:szCs w:val="28"/>
        </w:rPr>
        <w:t xml:space="preserve"> </w:t>
      </w:r>
      <w:r w:rsidRPr="00713C8E">
        <w:rPr>
          <w:rFonts w:ascii="Times New Roman" w:hAnsi="Times New Roman" w:cs="Times New Roman"/>
          <w:i/>
          <w:spacing w:val="1"/>
          <w:sz w:val="28"/>
          <w:szCs w:val="28"/>
        </w:rPr>
        <w:t>пр</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дставленны</w:t>
      </w:r>
      <w:r w:rsidRPr="00713C8E">
        <w:rPr>
          <w:rFonts w:ascii="Times New Roman" w:hAnsi="Times New Roman" w:cs="Times New Roman"/>
          <w:i/>
          <w:sz w:val="28"/>
          <w:szCs w:val="28"/>
        </w:rPr>
        <w:t xml:space="preserve">х </w:t>
      </w:r>
      <w:r w:rsidRPr="00713C8E">
        <w:rPr>
          <w:rFonts w:ascii="Times New Roman" w:hAnsi="Times New Roman" w:cs="Times New Roman"/>
          <w:i/>
          <w:spacing w:val="1"/>
          <w:sz w:val="28"/>
          <w:szCs w:val="28"/>
        </w:rPr>
        <w:t>записям</w:t>
      </w:r>
      <w:r w:rsidRPr="00713C8E">
        <w:rPr>
          <w:rFonts w:ascii="Times New Roman" w:hAnsi="Times New Roman" w:cs="Times New Roman"/>
          <w:i/>
          <w:sz w:val="28"/>
          <w:szCs w:val="28"/>
        </w:rPr>
        <w:t>и</w:t>
      </w:r>
      <w:r w:rsidRPr="00713C8E">
        <w:rPr>
          <w:rFonts w:ascii="Times New Roman" w:hAnsi="Times New Roman" w:cs="Times New Roman"/>
          <w:i/>
          <w:spacing w:val="9"/>
          <w:sz w:val="28"/>
          <w:szCs w:val="28"/>
        </w:rPr>
        <w:t xml:space="preserve"> </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десятично</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3"/>
          <w:sz w:val="28"/>
          <w:szCs w:val="28"/>
        </w:rPr>
        <w:t xml:space="preserve"> </w:t>
      </w:r>
      <w:r w:rsidRPr="00713C8E">
        <w:rPr>
          <w:rFonts w:ascii="Times New Roman" w:hAnsi="Times New Roman" w:cs="Times New Roman"/>
          <w:i/>
          <w:spacing w:val="1"/>
          <w:sz w:val="28"/>
          <w:szCs w:val="28"/>
        </w:rPr>
        <w:t>двоично</w:t>
      </w:r>
      <w:r w:rsidRPr="00713C8E">
        <w:rPr>
          <w:rFonts w:ascii="Times New Roman" w:hAnsi="Times New Roman" w:cs="Times New Roman"/>
          <w:i/>
          <w:sz w:val="28"/>
          <w:szCs w:val="28"/>
        </w:rPr>
        <w:t>й</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система</w:t>
      </w:r>
      <w:r w:rsidRPr="00713C8E">
        <w:rPr>
          <w:rFonts w:ascii="Times New Roman" w:hAnsi="Times New Roman" w:cs="Times New Roman"/>
          <w:i/>
          <w:sz w:val="28"/>
          <w:szCs w:val="28"/>
        </w:rPr>
        <w:t>х</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счисления</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нахо</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дени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наибольшего обще</w:t>
      </w:r>
      <w:r w:rsidRPr="00713C8E">
        <w:rPr>
          <w:rFonts w:ascii="Times New Roman" w:hAnsi="Times New Roman" w:cs="Times New Roman"/>
          <w:i/>
          <w:sz w:val="28"/>
          <w:szCs w:val="28"/>
        </w:rPr>
        <w:t>го</w:t>
      </w:r>
      <w:r w:rsidRPr="00713C8E">
        <w:rPr>
          <w:rFonts w:ascii="Times New Roman" w:hAnsi="Times New Roman" w:cs="Times New Roman"/>
          <w:i/>
          <w:spacing w:val="-9"/>
          <w:sz w:val="28"/>
          <w:szCs w:val="28"/>
        </w:rPr>
        <w:t xml:space="preserve"> </w:t>
      </w:r>
      <w:r w:rsidRPr="00713C8E">
        <w:rPr>
          <w:rFonts w:ascii="Times New Roman" w:hAnsi="Times New Roman" w:cs="Times New Roman"/>
          <w:i/>
          <w:spacing w:val="1"/>
          <w:sz w:val="28"/>
          <w:szCs w:val="28"/>
        </w:rPr>
        <w:t>делител</w:t>
      </w:r>
      <w:r w:rsidRPr="00713C8E">
        <w:rPr>
          <w:rFonts w:ascii="Times New Roman" w:hAnsi="Times New Roman" w:cs="Times New Roman"/>
          <w:i/>
          <w:sz w:val="28"/>
          <w:szCs w:val="28"/>
        </w:rPr>
        <w:t>я</w:t>
      </w:r>
      <w:r w:rsidRPr="00713C8E">
        <w:rPr>
          <w:rFonts w:ascii="Times New Roman" w:hAnsi="Times New Roman" w:cs="Times New Roman"/>
          <w:i/>
          <w:spacing w:val="-11"/>
          <w:sz w:val="28"/>
          <w:szCs w:val="28"/>
        </w:rPr>
        <w:t xml:space="preserve"> </w:t>
      </w:r>
      <w:r w:rsidRPr="00713C8E">
        <w:rPr>
          <w:rFonts w:ascii="Times New Roman" w:hAnsi="Times New Roman" w:cs="Times New Roman"/>
          <w:i/>
          <w:spacing w:val="1"/>
          <w:sz w:val="28"/>
          <w:szCs w:val="28"/>
        </w:rPr>
        <w:t>(ал</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орит</w:t>
      </w:r>
      <w:r w:rsidRPr="00713C8E">
        <w:rPr>
          <w:rFonts w:ascii="Times New Roman" w:hAnsi="Times New Roman" w:cs="Times New Roman"/>
          <w:i/>
          <w:sz w:val="28"/>
          <w:szCs w:val="28"/>
        </w:rPr>
        <w:t>м</w:t>
      </w:r>
      <w:r w:rsidRPr="00713C8E">
        <w:rPr>
          <w:rFonts w:ascii="Times New Roman" w:hAnsi="Times New Roman" w:cs="Times New Roman"/>
          <w:i/>
          <w:spacing w:val="-12"/>
          <w:sz w:val="28"/>
          <w:szCs w:val="28"/>
        </w:rPr>
        <w:t xml:space="preserve"> </w:t>
      </w:r>
      <w:r w:rsidRPr="00713C8E">
        <w:rPr>
          <w:rFonts w:ascii="Times New Roman" w:hAnsi="Times New Roman" w:cs="Times New Roman"/>
          <w:i/>
          <w:spacing w:val="1"/>
          <w:sz w:val="28"/>
          <w:szCs w:val="28"/>
        </w:rPr>
        <w:t>Евклида)</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Поняти</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этапа</w:t>
      </w:r>
      <w:r w:rsidRPr="00713C8E">
        <w:rPr>
          <w:rFonts w:ascii="Times New Roman" w:hAnsi="Times New Roman" w:cs="Times New Roman"/>
          <w:sz w:val="28"/>
          <w:szCs w:val="28"/>
        </w:rPr>
        <w:t>х</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разработк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программ</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составлени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требовани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программе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выбо</w:t>
      </w:r>
      <w:r w:rsidRPr="00713C8E">
        <w:rPr>
          <w:rFonts w:ascii="Times New Roman" w:hAnsi="Times New Roman" w:cs="Times New Roman"/>
          <w:sz w:val="28"/>
          <w:szCs w:val="28"/>
        </w:rPr>
        <w:t>р</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алгоритм</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ег</w:t>
      </w:r>
      <w:r w:rsidRPr="00713C8E">
        <w:rPr>
          <w:rFonts w:ascii="Times New Roman" w:hAnsi="Times New Roman" w:cs="Times New Roman"/>
          <w:sz w:val="28"/>
          <w:szCs w:val="28"/>
        </w:rPr>
        <w:t>о</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реали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аци</w:t>
      </w:r>
      <w:r w:rsidRPr="00713C8E">
        <w:rPr>
          <w:rFonts w:ascii="Times New Roman" w:hAnsi="Times New Roman" w:cs="Times New Roman"/>
          <w:sz w:val="28"/>
          <w:szCs w:val="28"/>
        </w:rPr>
        <w:t>я в</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вид</w:t>
      </w:r>
      <w:r w:rsidRPr="00713C8E">
        <w:rPr>
          <w:rFonts w:ascii="Times New Roman" w:hAnsi="Times New Roman" w:cs="Times New Roman"/>
          <w:sz w:val="28"/>
          <w:szCs w:val="28"/>
        </w:rPr>
        <w:t>е</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на выбранно</w:t>
      </w:r>
      <w:r w:rsidRPr="00713C8E">
        <w:rPr>
          <w:rFonts w:ascii="Times New Roman" w:hAnsi="Times New Roman" w:cs="Times New Roman"/>
          <w:sz w:val="28"/>
          <w:szCs w:val="28"/>
        </w:rPr>
        <w:t>м</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алгоритмическо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языке</w:t>
      </w:r>
      <w:r w:rsidRPr="00713C8E">
        <w:rPr>
          <w:rFonts w:ascii="Times New Roman" w:hAnsi="Times New Roman" w:cs="Times New Roman"/>
          <w:sz w:val="28"/>
          <w:szCs w:val="28"/>
        </w:rPr>
        <w:t>,</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отладк</w:t>
      </w:r>
      <w:r w:rsidRPr="00713C8E">
        <w:rPr>
          <w:rFonts w:ascii="Times New Roman" w:hAnsi="Times New Roman" w:cs="Times New Roman"/>
          <w:sz w:val="28"/>
          <w:szCs w:val="28"/>
        </w:rPr>
        <w:t>а</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w:t>
      </w:r>
      <w:r w:rsidRPr="00713C8E">
        <w:rPr>
          <w:rFonts w:ascii="Times New Roman" w:hAnsi="Times New Roman" w:cs="Times New Roman"/>
          <w:sz w:val="28"/>
          <w:szCs w:val="28"/>
        </w:rPr>
        <w:t>ы</w:t>
      </w:r>
      <w:r w:rsidRPr="00713C8E">
        <w:rPr>
          <w:rFonts w:ascii="Times New Roman" w:hAnsi="Times New Roman" w:cs="Times New Roman"/>
          <w:spacing w:val="7"/>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9"/>
          <w:sz w:val="28"/>
          <w:szCs w:val="28"/>
        </w:rPr>
        <w:t xml:space="preserve"> </w:t>
      </w:r>
      <w:r w:rsidRPr="00713C8E">
        <w:rPr>
          <w:rFonts w:ascii="Times New Roman" w:hAnsi="Times New Roman" w:cs="Times New Roman"/>
          <w:spacing w:val="1"/>
          <w:sz w:val="28"/>
          <w:szCs w:val="28"/>
        </w:rPr>
        <w:t>помощью выбранно</w:t>
      </w:r>
      <w:r w:rsidRPr="00713C8E">
        <w:rPr>
          <w:rFonts w:ascii="Times New Roman" w:hAnsi="Times New Roman" w:cs="Times New Roman"/>
          <w:sz w:val="28"/>
          <w:szCs w:val="28"/>
        </w:rPr>
        <w:t>й</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систем</w:t>
      </w:r>
      <w:r w:rsidRPr="00713C8E">
        <w:rPr>
          <w:rFonts w:ascii="Times New Roman" w:hAnsi="Times New Roman" w:cs="Times New Roman"/>
          <w:sz w:val="28"/>
          <w:szCs w:val="28"/>
        </w:rPr>
        <w:t>ы</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ммиров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ния</w:t>
      </w:r>
      <w:r w:rsidRPr="00713C8E">
        <w:rPr>
          <w:rFonts w:ascii="Times New Roman" w:hAnsi="Times New Roman" w:cs="Times New Roman"/>
          <w:sz w:val="28"/>
          <w:szCs w:val="28"/>
        </w:rPr>
        <w:t>,</w:t>
      </w:r>
      <w:r w:rsidRPr="00713C8E">
        <w:rPr>
          <w:rFonts w:ascii="Times New Roman" w:hAnsi="Times New Roman" w:cs="Times New Roman"/>
          <w:spacing w:val="-23"/>
          <w:sz w:val="28"/>
          <w:szCs w:val="28"/>
        </w:rPr>
        <w:t xml:space="preserve"> </w:t>
      </w:r>
      <w:r w:rsidRPr="00713C8E">
        <w:rPr>
          <w:rFonts w:ascii="Times New Roman" w:hAnsi="Times New Roman" w:cs="Times New Roman"/>
          <w:spacing w:val="1"/>
          <w:sz w:val="28"/>
          <w:szCs w:val="28"/>
        </w:rPr>
        <w:t>тестиров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Простейши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при</w:t>
      </w:r>
      <w:r w:rsidR="00245F1D"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ы</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диалогово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отладк</w:t>
      </w:r>
      <w:r w:rsidRPr="00713C8E">
        <w:rPr>
          <w:rFonts w:ascii="Times New Roman" w:hAnsi="Times New Roman" w:cs="Times New Roman"/>
          <w:sz w:val="28"/>
          <w:szCs w:val="28"/>
        </w:rPr>
        <w:t>и</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програм</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(выбо</w:t>
      </w:r>
      <w:r w:rsidRPr="00713C8E">
        <w:rPr>
          <w:rFonts w:ascii="Times New Roman" w:hAnsi="Times New Roman" w:cs="Times New Roman"/>
          <w:sz w:val="28"/>
          <w:szCs w:val="28"/>
        </w:rPr>
        <w:t>р</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точк</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останов</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пошагово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выполн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просмот</w:t>
      </w:r>
      <w:r w:rsidRPr="00713C8E">
        <w:rPr>
          <w:rFonts w:ascii="Times New Roman" w:hAnsi="Times New Roman" w:cs="Times New Roman"/>
          <w:sz w:val="28"/>
          <w:szCs w:val="28"/>
        </w:rPr>
        <w:t>р</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значени</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величин</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отладочны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вывод)</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Знакомств</w:t>
      </w:r>
      <w:r w:rsidRPr="00713C8E">
        <w:rPr>
          <w:rFonts w:ascii="Times New Roman" w:hAnsi="Times New Roman" w:cs="Times New Roman"/>
          <w:sz w:val="28"/>
          <w:szCs w:val="28"/>
        </w:rPr>
        <w:t>о</w:t>
      </w:r>
      <w:r w:rsidRPr="00713C8E">
        <w:rPr>
          <w:rFonts w:ascii="Times New Roman" w:hAnsi="Times New Roman" w:cs="Times New Roman"/>
          <w:spacing w:val="10"/>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23"/>
          <w:sz w:val="28"/>
          <w:szCs w:val="28"/>
        </w:rPr>
        <w:t xml:space="preserve"> </w:t>
      </w:r>
      <w:r w:rsidRPr="00713C8E">
        <w:rPr>
          <w:rFonts w:ascii="Times New Roman" w:hAnsi="Times New Roman" w:cs="Times New Roman"/>
          <w:spacing w:val="1"/>
          <w:sz w:val="28"/>
          <w:szCs w:val="28"/>
        </w:rPr>
        <w:t>документиров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ние</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программ</w:t>
      </w:r>
      <w:r w:rsidRPr="00713C8E">
        <w:rPr>
          <w:rFonts w:ascii="Times New Roman" w:hAnsi="Times New Roman" w:cs="Times New Roman"/>
          <w:sz w:val="28"/>
          <w:szCs w:val="28"/>
        </w:rPr>
        <w:t>.</w:t>
      </w:r>
      <w:r w:rsidRPr="00713C8E">
        <w:rPr>
          <w:rFonts w:ascii="Times New Roman" w:hAnsi="Times New Roman" w:cs="Times New Roman"/>
          <w:spacing w:val="12"/>
          <w:sz w:val="28"/>
          <w:szCs w:val="28"/>
        </w:rPr>
        <w:t xml:space="preserve"> </w:t>
      </w:r>
      <w:r w:rsidRPr="00713C8E">
        <w:rPr>
          <w:rFonts w:ascii="Times New Roman" w:hAnsi="Times New Roman" w:cs="Times New Roman"/>
          <w:i/>
          <w:spacing w:val="1"/>
          <w:sz w:val="28"/>
          <w:szCs w:val="28"/>
        </w:rPr>
        <w:t>Составлени</w:t>
      </w:r>
      <w:r w:rsidRPr="00713C8E">
        <w:rPr>
          <w:rFonts w:ascii="Times New Roman" w:hAnsi="Times New Roman" w:cs="Times New Roman"/>
          <w:i/>
          <w:sz w:val="28"/>
          <w:szCs w:val="28"/>
        </w:rPr>
        <w:t>е</w:t>
      </w:r>
      <w:r w:rsidRPr="00713C8E">
        <w:rPr>
          <w:rFonts w:ascii="Times New Roman" w:hAnsi="Times New Roman" w:cs="Times New Roman"/>
          <w:i/>
          <w:spacing w:val="9"/>
          <w:sz w:val="28"/>
          <w:szCs w:val="28"/>
        </w:rPr>
        <w:t xml:space="preserve"> </w:t>
      </w:r>
      <w:r w:rsidRPr="00713C8E">
        <w:rPr>
          <w:rFonts w:ascii="Times New Roman" w:hAnsi="Times New Roman" w:cs="Times New Roman"/>
          <w:i/>
          <w:spacing w:val="1"/>
          <w:sz w:val="28"/>
          <w:szCs w:val="28"/>
        </w:rPr>
        <w:t>описани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про</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рамм</w:t>
      </w:r>
      <w:r w:rsidRPr="00713C8E">
        <w:rPr>
          <w:rFonts w:ascii="Times New Roman" w:hAnsi="Times New Roman" w:cs="Times New Roman"/>
          <w:i/>
          <w:sz w:val="28"/>
          <w:szCs w:val="28"/>
        </w:rPr>
        <w:t>ы</w:t>
      </w:r>
      <w:r w:rsidRPr="00713C8E">
        <w:rPr>
          <w:rFonts w:ascii="Times New Roman" w:hAnsi="Times New Roman" w:cs="Times New Roman"/>
          <w:i/>
          <w:spacing w:val="-13"/>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о</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образцу</w:t>
      </w:r>
      <w:r w:rsidRPr="00713C8E">
        <w:rPr>
          <w:rFonts w:ascii="Times New Roman" w:hAnsi="Times New Roman" w:cs="Times New Roman"/>
          <w:i/>
          <w:sz w:val="28"/>
          <w:szCs w:val="28"/>
        </w:rPr>
        <w:t>.</w:t>
      </w:r>
    </w:p>
    <w:p w:rsidR="00B540EE" w:rsidRPr="00713C8E" w:rsidRDefault="00B540EE" w:rsidP="00F17097">
      <w:pPr>
        <w:pStyle w:val="a9"/>
        <w:tabs>
          <w:tab w:val="left" w:pos="900"/>
        </w:tabs>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Анали</w:t>
      </w:r>
      <w:r w:rsidRPr="00713C8E">
        <w:rPr>
          <w:rFonts w:ascii="Times New Roman" w:eastAsia="Times New Roman" w:hAnsi="Times New Roman"/>
          <w:b/>
          <w:bCs/>
          <w:sz w:val="28"/>
          <w:szCs w:val="28"/>
        </w:rPr>
        <w:t>з</w:t>
      </w:r>
      <w:r w:rsidRPr="00713C8E">
        <w:rPr>
          <w:rFonts w:ascii="Times New Roman" w:eastAsia="Times New Roman" w:hAnsi="Times New Roman"/>
          <w:b/>
          <w:bCs/>
          <w:spacing w:val="-9"/>
          <w:sz w:val="28"/>
          <w:szCs w:val="28"/>
        </w:rPr>
        <w:t xml:space="preserve"> </w:t>
      </w:r>
      <w:r w:rsidRPr="00713C8E">
        <w:rPr>
          <w:rFonts w:ascii="Times New Roman" w:eastAsia="Times New Roman" w:hAnsi="Times New Roman"/>
          <w:b/>
          <w:bCs/>
          <w:spacing w:val="1"/>
          <w:sz w:val="28"/>
          <w:szCs w:val="28"/>
        </w:rPr>
        <w:t>алгоритмов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Сложност</w:t>
      </w:r>
      <w:r w:rsidRPr="00713C8E">
        <w:rPr>
          <w:rFonts w:ascii="Times New Roman" w:hAnsi="Times New Roman" w:cs="Times New Roman"/>
          <w:sz w:val="28"/>
          <w:szCs w:val="28"/>
        </w:rPr>
        <w:t>ь</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вычисления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количеств</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выполненны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операций</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ра</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ме</w:t>
      </w:r>
      <w:r w:rsidRPr="00713C8E">
        <w:rPr>
          <w:rFonts w:ascii="Times New Roman" w:hAnsi="Times New Roman" w:cs="Times New Roman"/>
          <w:sz w:val="28"/>
          <w:szCs w:val="28"/>
        </w:rPr>
        <w:t xml:space="preserve">р </w:t>
      </w:r>
      <w:r w:rsidRPr="00713C8E">
        <w:rPr>
          <w:rFonts w:ascii="Times New Roman" w:hAnsi="Times New Roman" w:cs="Times New Roman"/>
          <w:spacing w:val="1"/>
          <w:sz w:val="28"/>
          <w:szCs w:val="28"/>
        </w:rPr>
        <w:t>используемо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памяти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зависимост</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 </w:t>
      </w:r>
      <w:r w:rsidRPr="00713C8E">
        <w:rPr>
          <w:rFonts w:ascii="Times New Roman" w:hAnsi="Times New Roman" w:cs="Times New Roman"/>
          <w:spacing w:val="1"/>
          <w:sz w:val="28"/>
          <w:szCs w:val="28"/>
        </w:rPr>
        <w:t>размер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исходны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ы</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коротки</w:t>
      </w:r>
      <w:r w:rsidRPr="00713C8E">
        <w:rPr>
          <w:rFonts w:ascii="Times New Roman" w:hAnsi="Times New Roman" w:cs="Times New Roman"/>
          <w:sz w:val="28"/>
          <w:szCs w:val="28"/>
        </w:rPr>
        <w:t>х</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программ</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выполняющи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мног</w:t>
      </w:r>
      <w:r w:rsidRPr="00713C8E">
        <w:rPr>
          <w:rFonts w:ascii="Times New Roman" w:hAnsi="Times New Roman" w:cs="Times New Roman"/>
          <w:sz w:val="28"/>
          <w:szCs w:val="28"/>
        </w:rPr>
        <w:t>о</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шаго</w:t>
      </w:r>
      <w:r w:rsidRPr="00713C8E">
        <w:rPr>
          <w:rFonts w:ascii="Times New Roman" w:hAnsi="Times New Roman" w:cs="Times New Roman"/>
          <w:sz w:val="28"/>
          <w:szCs w:val="28"/>
        </w:rPr>
        <w:t>в</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обработк</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небольшог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объ</w:t>
      </w:r>
      <w:r w:rsidR="00245F1D"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а</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ы</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коротки</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программ</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выполняющих обработк</w:t>
      </w:r>
      <w:r w:rsidRPr="00713C8E">
        <w:rPr>
          <w:rFonts w:ascii="Times New Roman" w:hAnsi="Times New Roman" w:cs="Times New Roman"/>
          <w:sz w:val="28"/>
          <w:szCs w:val="28"/>
        </w:rPr>
        <w:t>у</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большог</w:t>
      </w:r>
      <w:r w:rsidRPr="00713C8E">
        <w:rPr>
          <w:rFonts w:ascii="Times New Roman" w:hAnsi="Times New Roman" w:cs="Times New Roman"/>
          <w:sz w:val="28"/>
          <w:szCs w:val="28"/>
        </w:rPr>
        <w:t>о</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объ</w:t>
      </w:r>
      <w:r w:rsidR="00245F1D"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а</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Определени</w:t>
      </w:r>
      <w:r w:rsidRPr="00713C8E">
        <w:rPr>
          <w:rFonts w:ascii="Times New Roman" w:hAnsi="Times New Roman" w:cs="Times New Roman"/>
          <w:sz w:val="28"/>
          <w:szCs w:val="28"/>
        </w:rPr>
        <w:t>е</w:t>
      </w:r>
      <w:r w:rsidRPr="00713C8E">
        <w:rPr>
          <w:rFonts w:ascii="Times New Roman" w:hAnsi="Times New Roman" w:cs="Times New Roman"/>
          <w:spacing w:val="60"/>
          <w:sz w:val="28"/>
          <w:szCs w:val="28"/>
        </w:rPr>
        <w:t xml:space="preserve"> </w:t>
      </w:r>
      <w:r w:rsidRPr="00713C8E">
        <w:rPr>
          <w:rFonts w:ascii="Times New Roman" w:hAnsi="Times New Roman" w:cs="Times New Roman"/>
          <w:spacing w:val="1"/>
          <w:sz w:val="28"/>
          <w:szCs w:val="28"/>
        </w:rPr>
        <w:t>возможны</w:t>
      </w:r>
      <w:r w:rsidRPr="00713C8E">
        <w:rPr>
          <w:rFonts w:ascii="Times New Roman" w:hAnsi="Times New Roman" w:cs="Times New Roman"/>
          <w:sz w:val="28"/>
          <w:szCs w:val="28"/>
        </w:rPr>
        <w:t>х</w:t>
      </w:r>
      <w:r w:rsidRPr="00713C8E">
        <w:rPr>
          <w:rFonts w:ascii="Times New Roman" w:hAnsi="Times New Roman" w:cs="Times New Roman"/>
          <w:spacing w:val="62"/>
          <w:sz w:val="28"/>
          <w:szCs w:val="28"/>
        </w:rPr>
        <w:t xml:space="preserve"> </w:t>
      </w:r>
      <w:r w:rsidRPr="00713C8E">
        <w:rPr>
          <w:rFonts w:ascii="Times New Roman" w:hAnsi="Times New Roman" w:cs="Times New Roman"/>
          <w:spacing w:val="1"/>
          <w:sz w:val="28"/>
          <w:szCs w:val="28"/>
        </w:rPr>
        <w:t>результато</w:t>
      </w:r>
      <w:r w:rsidRPr="00713C8E">
        <w:rPr>
          <w:rFonts w:ascii="Times New Roman" w:hAnsi="Times New Roman" w:cs="Times New Roman"/>
          <w:sz w:val="28"/>
          <w:szCs w:val="28"/>
        </w:rPr>
        <w:t>в</w:t>
      </w:r>
      <w:r w:rsidRPr="00713C8E">
        <w:rPr>
          <w:rFonts w:ascii="Times New Roman" w:hAnsi="Times New Roman" w:cs="Times New Roman"/>
          <w:spacing w:val="62"/>
          <w:sz w:val="28"/>
          <w:szCs w:val="28"/>
        </w:rPr>
        <w:t xml:space="preserve"> </w:t>
      </w:r>
      <w:r w:rsidRPr="00713C8E">
        <w:rPr>
          <w:rFonts w:ascii="Times New Roman" w:hAnsi="Times New Roman" w:cs="Times New Roman"/>
          <w:spacing w:val="1"/>
          <w:sz w:val="28"/>
          <w:szCs w:val="28"/>
        </w:rPr>
        <w:t>работ</w:t>
      </w:r>
      <w:r w:rsidRPr="00713C8E">
        <w:rPr>
          <w:rFonts w:ascii="Times New Roman" w:hAnsi="Times New Roman" w:cs="Times New Roman"/>
          <w:sz w:val="28"/>
          <w:szCs w:val="28"/>
        </w:rPr>
        <w:t>ы</w:t>
      </w:r>
      <w:r w:rsidRPr="00713C8E">
        <w:rPr>
          <w:rFonts w:ascii="Times New Roman" w:hAnsi="Times New Roman" w:cs="Times New Roman"/>
          <w:spacing w:val="67"/>
          <w:sz w:val="28"/>
          <w:szCs w:val="28"/>
        </w:rPr>
        <w:t xml:space="preserve"> </w:t>
      </w:r>
      <w:r w:rsidRPr="00713C8E">
        <w:rPr>
          <w:rFonts w:ascii="Times New Roman" w:hAnsi="Times New Roman" w:cs="Times New Roman"/>
          <w:spacing w:val="1"/>
          <w:sz w:val="28"/>
          <w:szCs w:val="28"/>
        </w:rPr>
        <w:t>алгоритм</w:t>
      </w:r>
      <w:r w:rsidRPr="00713C8E">
        <w:rPr>
          <w:rFonts w:ascii="Times New Roman" w:hAnsi="Times New Roman" w:cs="Times New Roman"/>
          <w:sz w:val="28"/>
          <w:szCs w:val="28"/>
        </w:rPr>
        <w:t>а</w:t>
      </w:r>
      <w:r w:rsidRPr="00713C8E">
        <w:rPr>
          <w:rFonts w:ascii="Times New Roman" w:hAnsi="Times New Roman" w:cs="Times New Roman"/>
          <w:spacing w:val="64"/>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данно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множеств</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входны</w:t>
      </w:r>
      <w:r w:rsidRPr="00713C8E">
        <w:rPr>
          <w:rFonts w:ascii="Times New Roman" w:hAnsi="Times New Roman" w:cs="Times New Roman"/>
          <w:sz w:val="28"/>
          <w:szCs w:val="28"/>
        </w:rPr>
        <w:t>х</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определени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во</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можны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входны</w:t>
      </w:r>
      <w:r w:rsidRPr="00713C8E">
        <w:rPr>
          <w:rFonts w:ascii="Times New Roman" w:hAnsi="Times New Roman" w:cs="Times New Roman"/>
          <w:sz w:val="28"/>
          <w:szCs w:val="28"/>
        </w:rPr>
        <w:t>х</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приводящи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данном</w:t>
      </w:r>
      <w:r w:rsidRPr="00713C8E">
        <w:rPr>
          <w:rFonts w:ascii="Times New Roman" w:hAnsi="Times New Roman" w:cs="Times New Roman"/>
          <w:sz w:val="28"/>
          <w:szCs w:val="28"/>
        </w:rPr>
        <w:t>у</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результату</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описани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объекто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 xml:space="preserve">процессов </w:t>
      </w:r>
      <w:r w:rsidRPr="00713C8E">
        <w:rPr>
          <w:rFonts w:ascii="Times New Roman" w:hAnsi="Times New Roman" w:cs="Times New Roman"/>
          <w:sz w:val="28"/>
          <w:szCs w:val="28"/>
        </w:rPr>
        <w:t>с</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помощь</w:t>
      </w:r>
      <w:r w:rsidRPr="00713C8E">
        <w:rPr>
          <w:rFonts w:ascii="Times New Roman" w:hAnsi="Times New Roman" w:cs="Times New Roman"/>
          <w:sz w:val="28"/>
          <w:szCs w:val="28"/>
        </w:rPr>
        <w:t>ю</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набор</w:t>
      </w:r>
      <w:r w:rsidRPr="00713C8E">
        <w:rPr>
          <w:rFonts w:ascii="Times New Roman" w:hAnsi="Times New Roman" w:cs="Times New Roman"/>
          <w:sz w:val="28"/>
          <w:szCs w:val="28"/>
        </w:rPr>
        <w:t>а</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числовы</w:t>
      </w:r>
      <w:r w:rsidRPr="00713C8E">
        <w:rPr>
          <w:rFonts w:ascii="Times New Roman" w:hAnsi="Times New Roman" w:cs="Times New Roman"/>
          <w:sz w:val="28"/>
          <w:szCs w:val="28"/>
        </w:rPr>
        <w:t>х</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характеристик</w:t>
      </w:r>
      <w:r w:rsidRPr="00713C8E">
        <w:rPr>
          <w:rFonts w:ascii="Times New Roman" w:hAnsi="Times New Roman" w:cs="Times New Roman"/>
          <w:sz w:val="28"/>
          <w:szCs w:val="28"/>
        </w:rPr>
        <w:t>, а</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такж</w:t>
      </w:r>
      <w:r w:rsidRPr="00713C8E">
        <w:rPr>
          <w:rFonts w:ascii="Times New Roman" w:hAnsi="Times New Roman" w:cs="Times New Roman"/>
          <w:sz w:val="28"/>
          <w:szCs w:val="28"/>
        </w:rPr>
        <w:t>е</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зависимосте</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между этим</w:t>
      </w:r>
      <w:r w:rsidRPr="00713C8E">
        <w:rPr>
          <w:rFonts w:ascii="Times New Roman" w:hAnsi="Times New Roman" w:cs="Times New Roman"/>
          <w:sz w:val="28"/>
          <w:szCs w:val="28"/>
        </w:rPr>
        <w:t>и</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характеристиками</w:t>
      </w:r>
      <w:r w:rsidRPr="00713C8E">
        <w:rPr>
          <w:rFonts w:ascii="Times New Roman" w:hAnsi="Times New Roman" w:cs="Times New Roman"/>
          <w:sz w:val="28"/>
          <w:szCs w:val="28"/>
        </w:rPr>
        <w:t>,</w:t>
      </w:r>
      <w:r w:rsidRPr="00713C8E">
        <w:rPr>
          <w:rFonts w:ascii="Times New Roman" w:hAnsi="Times New Roman" w:cs="Times New Roman"/>
          <w:spacing w:val="-23"/>
          <w:sz w:val="28"/>
          <w:szCs w:val="28"/>
        </w:rPr>
        <w:t xml:space="preserve"> </w:t>
      </w:r>
      <w:r w:rsidRPr="00713C8E">
        <w:rPr>
          <w:rFonts w:ascii="Times New Roman" w:hAnsi="Times New Roman" w:cs="Times New Roman"/>
          <w:spacing w:val="1"/>
          <w:sz w:val="28"/>
          <w:szCs w:val="28"/>
        </w:rPr>
        <w:t>выражаемым</w:t>
      </w:r>
      <w:r w:rsidRPr="00713C8E">
        <w:rPr>
          <w:rFonts w:ascii="Times New Roman" w:hAnsi="Times New Roman" w:cs="Times New Roman"/>
          <w:sz w:val="28"/>
          <w:szCs w:val="28"/>
        </w:rPr>
        <w:t>и</w:t>
      </w:r>
      <w:r w:rsidRPr="00713C8E">
        <w:rPr>
          <w:rFonts w:ascii="Times New Roman" w:hAnsi="Times New Roman" w:cs="Times New Roman"/>
          <w:spacing w:val="-16"/>
          <w:sz w:val="28"/>
          <w:szCs w:val="28"/>
        </w:rPr>
        <w:t xml:space="preserve"> </w:t>
      </w:r>
      <w:r w:rsidRPr="00713C8E">
        <w:rPr>
          <w:rFonts w:ascii="Times New Roman" w:hAnsi="Times New Roman" w:cs="Times New Roman"/>
          <w:sz w:val="28"/>
          <w:szCs w:val="28"/>
        </w:rPr>
        <w:t xml:space="preserve">с </w:t>
      </w:r>
      <w:r w:rsidRPr="00713C8E">
        <w:rPr>
          <w:rFonts w:ascii="Times New Roman" w:hAnsi="Times New Roman" w:cs="Times New Roman"/>
          <w:spacing w:val="1"/>
          <w:sz w:val="28"/>
          <w:szCs w:val="28"/>
        </w:rPr>
        <w:t>помощь</w:t>
      </w:r>
      <w:r w:rsidRPr="00713C8E">
        <w:rPr>
          <w:rFonts w:ascii="Times New Roman" w:hAnsi="Times New Roman" w:cs="Times New Roman"/>
          <w:sz w:val="28"/>
          <w:szCs w:val="28"/>
        </w:rPr>
        <w:t>ю</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формул</w:t>
      </w:r>
      <w:r w:rsidRPr="00713C8E">
        <w:rPr>
          <w:rFonts w:ascii="Times New Roman" w:hAnsi="Times New Roman" w:cs="Times New Roman"/>
          <w:sz w:val="28"/>
          <w:szCs w:val="28"/>
        </w:rPr>
        <w:t>.</w:t>
      </w:r>
    </w:p>
    <w:p w:rsidR="00B540EE" w:rsidRPr="00713C8E" w:rsidRDefault="00B540EE" w:rsidP="00F17097">
      <w:pPr>
        <w:pStyle w:val="a9"/>
        <w:tabs>
          <w:tab w:val="left" w:pos="900"/>
        </w:tabs>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Матема</w:t>
      </w:r>
      <w:r w:rsidRPr="00713C8E">
        <w:rPr>
          <w:rFonts w:ascii="Times New Roman" w:eastAsia="Times New Roman" w:hAnsi="Times New Roman"/>
          <w:b/>
          <w:bCs/>
          <w:sz w:val="28"/>
          <w:szCs w:val="28"/>
        </w:rPr>
        <w:t>т</w:t>
      </w:r>
      <w:r w:rsidRPr="00713C8E">
        <w:rPr>
          <w:rFonts w:ascii="Times New Roman" w:eastAsia="Times New Roman" w:hAnsi="Times New Roman"/>
          <w:b/>
          <w:bCs/>
          <w:spacing w:val="1"/>
          <w:sz w:val="28"/>
          <w:szCs w:val="28"/>
        </w:rPr>
        <w:t>ическо</w:t>
      </w:r>
      <w:r w:rsidRPr="00713C8E">
        <w:rPr>
          <w:rFonts w:ascii="Times New Roman" w:eastAsia="Times New Roman" w:hAnsi="Times New Roman"/>
          <w:b/>
          <w:bCs/>
          <w:sz w:val="28"/>
          <w:szCs w:val="28"/>
        </w:rPr>
        <w:t>е</w:t>
      </w:r>
      <w:r w:rsidRPr="00713C8E">
        <w:rPr>
          <w:rFonts w:ascii="Times New Roman" w:eastAsia="Times New Roman" w:hAnsi="Times New Roman"/>
          <w:b/>
          <w:bCs/>
          <w:spacing w:val="-20"/>
          <w:sz w:val="28"/>
          <w:szCs w:val="28"/>
        </w:rPr>
        <w:t xml:space="preserve"> </w:t>
      </w:r>
      <w:r w:rsidRPr="00713C8E">
        <w:rPr>
          <w:rFonts w:ascii="Times New Roman" w:eastAsia="Times New Roman" w:hAnsi="Times New Roman"/>
          <w:b/>
          <w:bCs/>
          <w:spacing w:val="1"/>
          <w:sz w:val="28"/>
          <w:szCs w:val="28"/>
        </w:rPr>
        <w:t>моделирование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Поняти</w:t>
      </w:r>
      <w:r w:rsidRPr="00713C8E">
        <w:rPr>
          <w:rFonts w:ascii="Times New Roman" w:hAnsi="Times New Roman" w:cs="Times New Roman"/>
          <w:sz w:val="28"/>
          <w:szCs w:val="28"/>
        </w:rPr>
        <w:t>е</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математическо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модели</w:t>
      </w:r>
      <w:r w:rsidRPr="00713C8E">
        <w:rPr>
          <w:rFonts w:ascii="Times New Roman" w:hAnsi="Times New Roman" w:cs="Times New Roman"/>
          <w:sz w:val="28"/>
          <w:szCs w:val="28"/>
        </w:rPr>
        <w:t>.</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Е</w:t>
      </w:r>
      <w:r w:rsidR="00245F1D" w:rsidRPr="00713C8E">
        <w:rPr>
          <w:rFonts w:ascii="Times New Roman" w:hAnsi="Times New Roman" w:cs="Times New Roman"/>
          <w:sz w:val="28"/>
          <w:szCs w:val="28"/>
        </w:rPr>
        <w:t>е</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отличи</w:t>
      </w:r>
      <w:r w:rsidRPr="00713C8E">
        <w:rPr>
          <w:rFonts w:ascii="Times New Roman" w:hAnsi="Times New Roman" w:cs="Times New Roman"/>
          <w:sz w:val="28"/>
          <w:szCs w:val="28"/>
        </w:rPr>
        <w:t>я</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натурно</w:t>
      </w:r>
      <w:r w:rsidRPr="00713C8E">
        <w:rPr>
          <w:rFonts w:ascii="Times New Roman" w:hAnsi="Times New Roman" w:cs="Times New Roman"/>
          <w:sz w:val="28"/>
          <w:szCs w:val="28"/>
        </w:rPr>
        <w:t>й</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модел</w:t>
      </w:r>
      <w:r w:rsidRPr="00713C8E">
        <w:rPr>
          <w:rFonts w:ascii="Times New Roman" w:hAnsi="Times New Roman" w:cs="Times New Roman"/>
          <w:sz w:val="28"/>
          <w:szCs w:val="28"/>
        </w:rPr>
        <w:t>и</w:t>
      </w:r>
      <w:r w:rsidRPr="00713C8E">
        <w:rPr>
          <w:rFonts w:ascii="Times New Roman" w:hAnsi="Times New Roman" w:cs="Times New Roman"/>
          <w:spacing w:val="1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 </w:t>
      </w:r>
      <w:r w:rsidRPr="00713C8E">
        <w:rPr>
          <w:rFonts w:ascii="Times New Roman" w:hAnsi="Times New Roman" w:cs="Times New Roman"/>
          <w:spacing w:val="1"/>
          <w:sz w:val="28"/>
          <w:szCs w:val="28"/>
        </w:rPr>
        <w:t>словесног</w:t>
      </w:r>
      <w:r w:rsidRPr="00713C8E">
        <w:rPr>
          <w:rFonts w:ascii="Times New Roman" w:hAnsi="Times New Roman" w:cs="Times New Roman"/>
          <w:sz w:val="28"/>
          <w:szCs w:val="28"/>
        </w:rPr>
        <w:t>о</w:t>
      </w:r>
      <w:r w:rsidRPr="00713C8E">
        <w:rPr>
          <w:rFonts w:ascii="Times New Roman" w:hAnsi="Times New Roman" w:cs="Times New Roman"/>
          <w:spacing w:val="6"/>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литературного</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описани</w:t>
      </w:r>
      <w:r w:rsidRPr="00713C8E">
        <w:rPr>
          <w:rFonts w:ascii="Times New Roman" w:hAnsi="Times New Roman" w:cs="Times New Roman"/>
          <w:sz w:val="28"/>
          <w:szCs w:val="28"/>
        </w:rPr>
        <w:t>я</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объекта</w:t>
      </w:r>
      <w:r w:rsidRPr="00713C8E">
        <w:rPr>
          <w:rFonts w:ascii="Times New Roman" w:hAnsi="Times New Roman" w:cs="Times New Roman"/>
          <w:sz w:val="28"/>
          <w:szCs w:val="28"/>
        </w:rPr>
        <w:t>.</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Использовани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компьютеро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пр</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анализ</w:t>
      </w:r>
      <w:r w:rsidRPr="00713C8E">
        <w:rPr>
          <w:rFonts w:ascii="Times New Roman" w:hAnsi="Times New Roman" w:cs="Times New Roman"/>
          <w:sz w:val="28"/>
          <w:szCs w:val="28"/>
        </w:rPr>
        <w:t>е</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математически</w:t>
      </w:r>
      <w:r w:rsidRPr="00713C8E">
        <w:rPr>
          <w:rFonts w:ascii="Times New Roman" w:hAnsi="Times New Roman" w:cs="Times New Roman"/>
          <w:sz w:val="28"/>
          <w:szCs w:val="28"/>
        </w:rPr>
        <w:t>х</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моделей</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использовани</w:t>
      </w:r>
      <w:r w:rsidRPr="00713C8E">
        <w:rPr>
          <w:rFonts w:ascii="Times New Roman" w:hAnsi="Times New Roman" w:cs="Times New Roman"/>
          <w:sz w:val="28"/>
          <w:szCs w:val="28"/>
        </w:rPr>
        <w:t>я</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математически</w:t>
      </w:r>
      <w:r w:rsidRPr="00713C8E">
        <w:rPr>
          <w:rFonts w:ascii="Times New Roman" w:hAnsi="Times New Roman" w:cs="Times New Roman"/>
          <w:sz w:val="28"/>
          <w:szCs w:val="28"/>
        </w:rPr>
        <w:t>х</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(компьютерных</w:t>
      </w:r>
      <w:r w:rsidRPr="00713C8E">
        <w:rPr>
          <w:rFonts w:ascii="Times New Roman" w:hAnsi="Times New Roman" w:cs="Times New Roman"/>
          <w:sz w:val="28"/>
          <w:szCs w:val="28"/>
        </w:rPr>
        <w:t>)</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моделе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при решени</w:t>
      </w:r>
      <w:r w:rsidRPr="00713C8E">
        <w:rPr>
          <w:rFonts w:ascii="Times New Roman" w:hAnsi="Times New Roman" w:cs="Times New Roman"/>
          <w:sz w:val="28"/>
          <w:szCs w:val="28"/>
        </w:rPr>
        <w:t>и</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научно-технически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задач</w:t>
      </w:r>
      <w:r w:rsidRPr="00713C8E">
        <w:rPr>
          <w:rFonts w:ascii="Times New Roman" w:hAnsi="Times New Roman" w:cs="Times New Roman"/>
          <w:sz w:val="28"/>
          <w:szCs w:val="28"/>
        </w:rPr>
        <w:t>.</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Представлени</w:t>
      </w:r>
      <w:r w:rsidRPr="00713C8E">
        <w:rPr>
          <w:rFonts w:ascii="Times New Roman" w:hAnsi="Times New Roman" w:cs="Times New Roman"/>
          <w:sz w:val="28"/>
          <w:szCs w:val="28"/>
        </w:rPr>
        <w:t>е</w:t>
      </w:r>
      <w:r w:rsidRPr="00713C8E">
        <w:rPr>
          <w:rFonts w:ascii="Times New Roman" w:hAnsi="Times New Roman" w:cs="Times New Roman"/>
          <w:spacing w:val="6"/>
          <w:sz w:val="28"/>
          <w:szCs w:val="28"/>
        </w:rPr>
        <w:t xml:space="preserve"> </w:t>
      </w:r>
      <w:r w:rsidRPr="00713C8E">
        <w:rPr>
          <w:rFonts w:ascii="Times New Roman" w:hAnsi="Times New Roman" w:cs="Times New Roman"/>
          <w:sz w:val="28"/>
          <w:szCs w:val="28"/>
        </w:rPr>
        <w:t>о</w:t>
      </w:r>
      <w:r w:rsidRPr="00713C8E">
        <w:rPr>
          <w:rFonts w:ascii="Times New Roman" w:hAnsi="Times New Roman" w:cs="Times New Roman"/>
          <w:spacing w:val="23"/>
          <w:sz w:val="28"/>
          <w:szCs w:val="28"/>
        </w:rPr>
        <w:t xml:space="preserve"> </w:t>
      </w:r>
      <w:r w:rsidRPr="00713C8E">
        <w:rPr>
          <w:rFonts w:ascii="Times New Roman" w:hAnsi="Times New Roman" w:cs="Times New Roman"/>
          <w:spacing w:val="1"/>
          <w:sz w:val="28"/>
          <w:szCs w:val="28"/>
        </w:rPr>
        <w:t>цикл</w:t>
      </w:r>
      <w:r w:rsidRPr="00713C8E">
        <w:rPr>
          <w:rFonts w:ascii="Times New Roman" w:hAnsi="Times New Roman" w:cs="Times New Roman"/>
          <w:sz w:val="28"/>
          <w:szCs w:val="28"/>
        </w:rPr>
        <w:t>е</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моделирования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lastRenderedPageBreak/>
        <w:t>построени</w:t>
      </w:r>
      <w:r w:rsidRPr="00713C8E">
        <w:rPr>
          <w:rFonts w:ascii="Times New Roman" w:hAnsi="Times New Roman" w:cs="Times New Roman"/>
          <w:sz w:val="28"/>
          <w:szCs w:val="28"/>
        </w:rPr>
        <w:t>е</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математическо</w:t>
      </w:r>
      <w:r w:rsidRPr="00713C8E">
        <w:rPr>
          <w:rFonts w:ascii="Times New Roman" w:hAnsi="Times New Roman" w:cs="Times New Roman"/>
          <w:sz w:val="28"/>
          <w:szCs w:val="28"/>
        </w:rPr>
        <w:t>й</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модели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е</w:t>
      </w:r>
      <w:r w:rsidR="00245F1D"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программна</w:t>
      </w:r>
      <w:r w:rsidRPr="00713C8E">
        <w:rPr>
          <w:rFonts w:ascii="Times New Roman" w:hAnsi="Times New Roman" w:cs="Times New Roman"/>
          <w:sz w:val="28"/>
          <w:szCs w:val="28"/>
        </w:rPr>
        <w:t>я</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реализация</w:t>
      </w:r>
      <w:r w:rsidRPr="00713C8E">
        <w:rPr>
          <w:rFonts w:ascii="Times New Roman" w:hAnsi="Times New Roman" w:cs="Times New Roman"/>
          <w:sz w:val="28"/>
          <w:szCs w:val="28"/>
        </w:rPr>
        <w:t>,</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проверк</w:t>
      </w:r>
      <w:r w:rsidRPr="00713C8E">
        <w:rPr>
          <w:rFonts w:ascii="Times New Roman" w:hAnsi="Times New Roman" w:cs="Times New Roman"/>
          <w:sz w:val="28"/>
          <w:szCs w:val="28"/>
        </w:rPr>
        <w:t>а</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на просты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примера</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(тестирование)</w:t>
      </w:r>
      <w:r w:rsidRPr="00713C8E">
        <w:rPr>
          <w:rFonts w:ascii="Times New Roman" w:hAnsi="Times New Roman" w:cs="Times New Roman"/>
          <w:sz w:val="28"/>
          <w:szCs w:val="28"/>
        </w:rPr>
        <w:t>,</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проведени</w:t>
      </w:r>
      <w:r w:rsidRPr="00713C8E">
        <w:rPr>
          <w:rFonts w:ascii="Times New Roman" w:hAnsi="Times New Roman" w:cs="Times New Roman"/>
          <w:sz w:val="28"/>
          <w:szCs w:val="28"/>
        </w:rPr>
        <w:t>е</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компьютерног</w:t>
      </w:r>
      <w:r w:rsidRPr="00713C8E">
        <w:rPr>
          <w:rFonts w:ascii="Times New Roman" w:hAnsi="Times New Roman" w:cs="Times New Roman"/>
          <w:sz w:val="28"/>
          <w:szCs w:val="28"/>
        </w:rPr>
        <w:t>о</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эксперимента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анали</w:t>
      </w:r>
      <w:r w:rsidRPr="00713C8E">
        <w:rPr>
          <w:rFonts w:ascii="Times New Roman" w:hAnsi="Times New Roman" w:cs="Times New Roman"/>
          <w:sz w:val="28"/>
          <w:szCs w:val="28"/>
        </w:rPr>
        <w:t>з</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ег</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результатов</w:t>
      </w:r>
      <w:r w:rsidRPr="00713C8E">
        <w:rPr>
          <w:rFonts w:ascii="Times New Roman" w:hAnsi="Times New Roman" w:cs="Times New Roman"/>
          <w:sz w:val="28"/>
          <w:szCs w:val="28"/>
        </w:rPr>
        <w:t>,</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уточнени</w:t>
      </w:r>
      <w:r w:rsidRPr="00713C8E">
        <w:rPr>
          <w:rFonts w:ascii="Times New Roman" w:hAnsi="Times New Roman" w:cs="Times New Roman"/>
          <w:sz w:val="28"/>
          <w:szCs w:val="28"/>
        </w:rPr>
        <w:t>е</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дели.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Использовани</w:t>
      </w:r>
      <w:r w:rsidRPr="00713C8E">
        <w:rPr>
          <w:rFonts w:ascii="Times New Roman" w:hAnsi="Times New Roman" w:cs="Times New Roman"/>
          <w:b/>
          <w:bCs/>
          <w:sz w:val="28"/>
          <w:szCs w:val="28"/>
        </w:rPr>
        <w:t>е</w:t>
      </w:r>
      <w:r w:rsidRPr="00713C8E">
        <w:rPr>
          <w:rFonts w:ascii="Times New Roman" w:hAnsi="Times New Roman" w:cs="Times New Roman"/>
          <w:b/>
          <w:bCs/>
          <w:spacing w:val="-19"/>
          <w:sz w:val="28"/>
          <w:szCs w:val="28"/>
        </w:rPr>
        <w:t xml:space="preserve"> </w:t>
      </w:r>
      <w:r w:rsidRPr="00713C8E">
        <w:rPr>
          <w:rFonts w:ascii="Times New Roman" w:hAnsi="Times New Roman" w:cs="Times New Roman"/>
          <w:b/>
          <w:bCs/>
          <w:spacing w:val="1"/>
          <w:sz w:val="28"/>
          <w:szCs w:val="28"/>
        </w:rPr>
        <w:t>программны</w:t>
      </w:r>
      <w:r w:rsidRPr="00713C8E">
        <w:rPr>
          <w:rFonts w:ascii="Times New Roman" w:hAnsi="Times New Roman" w:cs="Times New Roman"/>
          <w:b/>
          <w:bCs/>
          <w:sz w:val="28"/>
          <w:szCs w:val="28"/>
        </w:rPr>
        <w:t>х</w:t>
      </w:r>
      <w:r w:rsidRPr="00713C8E">
        <w:rPr>
          <w:rFonts w:ascii="Times New Roman" w:hAnsi="Times New Roman" w:cs="Times New Roman"/>
          <w:b/>
          <w:bCs/>
          <w:spacing w:val="-18"/>
          <w:sz w:val="28"/>
          <w:szCs w:val="28"/>
        </w:rPr>
        <w:t xml:space="preserve"> </w:t>
      </w:r>
      <w:r w:rsidRPr="00713C8E">
        <w:rPr>
          <w:rFonts w:ascii="Times New Roman" w:hAnsi="Times New Roman" w:cs="Times New Roman"/>
          <w:b/>
          <w:bCs/>
          <w:spacing w:val="1"/>
          <w:sz w:val="28"/>
          <w:szCs w:val="28"/>
        </w:rPr>
        <w:t>систе</w:t>
      </w:r>
      <w:r w:rsidRPr="00713C8E">
        <w:rPr>
          <w:rFonts w:ascii="Times New Roman" w:hAnsi="Times New Roman" w:cs="Times New Roman"/>
          <w:b/>
          <w:bCs/>
          <w:sz w:val="28"/>
          <w:szCs w:val="28"/>
        </w:rPr>
        <w:t>м</w:t>
      </w:r>
      <w:r w:rsidRPr="00713C8E">
        <w:rPr>
          <w:rFonts w:ascii="Times New Roman" w:hAnsi="Times New Roman" w:cs="Times New Roman"/>
          <w:b/>
          <w:bCs/>
          <w:spacing w:val="-8"/>
          <w:sz w:val="28"/>
          <w:szCs w:val="28"/>
        </w:rPr>
        <w:t xml:space="preserve"> </w:t>
      </w:r>
      <w:r w:rsidRPr="00713C8E">
        <w:rPr>
          <w:rFonts w:ascii="Times New Roman" w:hAnsi="Times New Roman" w:cs="Times New Roman"/>
          <w:b/>
          <w:bCs/>
          <w:sz w:val="28"/>
          <w:szCs w:val="28"/>
        </w:rPr>
        <w:t>и</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сервисо</w:t>
      </w:r>
      <w:r w:rsidRPr="00713C8E">
        <w:rPr>
          <w:rFonts w:ascii="Times New Roman" w:hAnsi="Times New Roman" w:cs="Times New Roman"/>
          <w:b/>
          <w:bCs/>
          <w:sz w:val="28"/>
          <w:szCs w:val="28"/>
        </w:rPr>
        <w:t>в</w:t>
      </w:r>
    </w:p>
    <w:p w:rsidR="00B540EE" w:rsidRPr="00713C8E" w:rsidRDefault="00B540EE" w:rsidP="00F17097">
      <w:pPr>
        <w:pStyle w:val="a9"/>
        <w:tabs>
          <w:tab w:val="left" w:pos="900"/>
        </w:tabs>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Файлова</w:t>
      </w:r>
      <w:r w:rsidRPr="00713C8E">
        <w:rPr>
          <w:rFonts w:ascii="Times New Roman" w:eastAsia="Times New Roman" w:hAnsi="Times New Roman"/>
          <w:b/>
          <w:bCs/>
          <w:sz w:val="28"/>
          <w:szCs w:val="28"/>
        </w:rPr>
        <w:t>я</w:t>
      </w:r>
      <w:r w:rsidRPr="00713C8E">
        <w:rPr>
          <w:rFonts w:ascii="Times New Roman" w:eastAsia="Times New Roman" w:hAnsi="Times New Roman"/>
          <w:b/>
          <w:bCs/>
          <w:spacing w:val="-12"/>
          <w:sz w:val="28"/>
          <w:szCs w:val="28"/>
        </w:rPr>
        <w:t xml:space="preserve"> </w:t>
      </w:r>
      <w:r w:rsidRPr="00713C8E">
        <w:rPr>
          <w:rFonts w:ascii="Times New Roman" w:eastAsia="Times New Roman" w:hAnsi="Times New Roman"/>
          <w:b/>
          <w:bCs/>
          <w:spacing w:val="1"/>
          <w:sz w:val="28"/>
          <w:szCs w:val="28"/>
        </w:rPr>
        <w:t>систем</w:t>
      </w:r>
      <w:r w:rsidRPr="00713C8E">
        <w:rPr>
          <w:rFonts w:ascii="Times New Roman" w:eastAsia="Times New Roman" w:hAnsi="Times New Roman"/>
          <w:b/>
          <w:bCs/>
          <w:sz w:val="28"/>
          <w:szCs w:val="28"/>
        </w:rPr>
        <w:t>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Файлова</w:t>
      </w:r>
      <w:r w:rsidRPr="00713C8E">
        <w:rPr>
          <w:rFonts w:ascii="Times New Roman" w:hAnsi="Times New Roman" w:cs="Times New Roman"/>
          <w:sz w:val="28"/>
          <w:szCs w:val="28"/>
        </w:rPr>
        <w:t>я</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система</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Катало</w:t>
      </w:r>
      <w:r w:rsidRPr="00713C8E">
        <w:rPr>
          <w:rFonts w:ascii="Times New Roman" w:hAnsi="Times New Roman" w:cs="Times New Roman"/>
          <w:sz w:val="28"/>
          <w:szCs w:val="28"/>
        </w:rPr>
        <w:t>г</w:t>
      </w:r>
      <w:r w:rsidRPr="00713C8E">
        <w:rPr>
          <w:rFonts w:ascii="Times New Roman" w:hAnsi="Times New Roman" w:cs="Times New Roman"/>
          <w:spacing w:val="8"/>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директория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Основны</w:t>
      </w:r>
      <w:r w:rsidRPr="00713C8E">
        <w:rPr>
          <w:rFonts w:ascii="Times New Roman" w:hAnsi="Times New Roman" w:cs="Times New Roman"/>
          <w:sz w:val="28"/>
          <w:szCs w:val="28"/>
        </w:rPr>
        <w:t>е</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операци</w:t>
      </w:r>
      <w:r w:rsidRPr="00713C8E">
        <w:rPr>
          <w:rFonts w:ascii="Times New Roman" w:hAnsi="Times New Roman" w:cs="Times New Roman"/>
          <w:sz w:val="28"/>
          <w:szCs w:val="28"/>
        </w:rPr>
        <w:t>и</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работ</w:t>
      </w:r>
      <w:r w:rsidRPr="00713C8E">
        <w:rPr>
          <w:rFonts w:ascii="Times New Roman" w:hAnsi="Times New Roman" w:cs="Times New Roman"/>
          <w:sz w:val="28"/>
          <w:szCs w:val="28"/>
        </w:rPr>
        <w:t>е</w:t>
      </w:r>
      <w:r w:rsidRPr="00713C8E">
        <w:rPr>
          <w:rFonts w:ascii="Times New Roman" w:hAnsi="Times New Roman" w:cs="Times New Roman"/>
          <w:spacing w:val="35"/>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42"/>
          <w:sz w:val="28"/>
          <w:szCs w:val="28"/>
        </w:rPr>
        <w:t xml:space="preserve"> </w:t>
      </w:r>
      <w:r w:rsidRPr="00713C8E">
        <w:rPr>
          <w:rFonts w:ascii="Times New Roman" w:hAnsi="Times New Roman" w:cs="Times New Roman"/>
          <w:spacing w:val="1"/>
          <w:sz w:val="28"/>
          <w:szCs w:val="28"/>
        </w:rPr>
        <w:t>файлами</w:t>
      </w:r>
      <w:r w:rsidRPr="00713C8E">
        <w:rPr>
          <w:rFonts w:ascii="Times New Roman" w:hAnsi="Times New Roman" w:cs="Times New Roman"/>
          <w:sz w:val="28"/>
          <w:szCs w:val="28"/>
        </w:rPr>
        <w:t>:</w:t>
      </w:r>
      <w:r w:rsidRPr="00713C8E">
        <w:rPr>
          <w:rFonts w:ascii="Times New Roman" w:hAnsi="Times New Roman" w:cs="Times New Roman"/>
          <w:spacing w:val="32"/>
          <w:sz w:val="28"/>
          <w:szCs w:val="28"/>
        </w:rPr>
        <w:t xml:space="preserve"> </w:t>
      </w:r>
      <w:r w:rsidRPr="00713C8E">
        <w:rPr>
          <w:rFonts w:ascii="Times New Roman" w:hAnsi="Times New Roman" w:cs="Times New Roman"/>
          <w:spacing w:val="1"/>
          <w:sz w:val="28"/>
          <w:szCs w:val="28"/>
        </w:rPr>
        <w:t>создание</w:t>
      </w:r>
      <w:r w:rsidRPr="00713C8E">
        <w:rPr>
          <w:rFonts w:ascii="Times New Roman" w:hAnsi="Times New Roman" w:cs="Times New Roman"/>
          <w:sz w:val="28"/>
          <w:szCs w:val="28"/>
        </w:rPr>
        <w:t>,</w:t>
      </w:r>
      <w:r w:rsidRPr="00713C8E">
        <w:rPr>
          <w:rFonts w:ascii="Times New Roman" w:hAnsi="Times New Roman" w:cs="Times New Roman"/>
          <w:spacing w:val="32"/>
          <w:sz w:val="28"/>
          <w:szCs w:val="28"/>
        </w:rPr>
        <w:t xml:space="preserve"> </w:t>
      </w:r>
      <w:r w:rsidRPr="00713C8E">
        <w:rPr>
          <w:rFonts w:ascii="Times New Roman" w:hAnsi="Times New Roman" w:cs="Times New Roman"/>
          <w:spacing w:val="1"/>
          <w:sz w:val="28"/>
          <w:szCs w:val="28"/>
        </w:rPr>
        <w:t>редактирование</w:t>
      </w:r>
      <w:r w:rsidRPr="00713C8E">
        <w:rPr>
          <w:rFonts w:ascii="Times New Roman" w:hAnsi="Times New Roman" w:cs="Times New Roman"/>
          <w:sz w:val="28"/>
          <w:szCs w:val="28"/>
        </w:rPr>
        <w:t>,</w:t>
      </w:r>
      <w:r w:rsidRPr="00713C8E">
        <w:rPr>
          <w:rFonts w:ascii="Times New Roman" w:hAnsi="Times New Roman" w:cs="Times New Roman"/>
          <w:spacing w:val="23"/>
          <w:sz w:val="28"/>
          <w:szCs w:val="28"/>
        </w:rPr>
        <w:t xml:space="preserve"> </w:t>
      </w:r>
      <w:r w:rsidRPr="00713C8E">
        <w:rPr>
          <w:rFonts w:ascii="Times New Roman" w:hAnsi="Times New Roman" w:cs="Times New Roman"/>
          <w:spacing w:val="1"/>
          <w:sz w:val="28"/>
          <w:szCs w:val="28"/>
        </w:rPr>
        <w:t>копирование</w:t>
      </w:r>
      <w:r w:rsidRPr="00713C8E">
        <w:rPr>
          <w:rFonts w:ascii="Times New Roman" w:hAnsi="Times New Roman" w:cs="Times New Roman"/>
          <w:sz w:val="28"/>
          <w:szCs w:val="28"/>
        </w:rPr>
        <w:t>,</w:t>
      </w:r>
      <w:r w:rsidRPr="00713C8E">
        <w:rPr>
          <w:rFonts w:ascii="Times New Roman" w:hAnsi="Times New Roman" w:cs="Times New Roman"/>
          <w:spacing w:val="27"/>
          <w:sz w:val="28"/>
          <w:szCs w:val="28"/>
        </w:rPr>
        <w:t xml:space="preserve"> </w:t>
      </w:r>
      <w:r w:rsidRPr="00713C8E">
        <w:rPr>
          <w:rFonts w:ascii="Times New Roman" w:hAnsi="Times New Roman" w:cs="Times New Roman"/>
          <w:spacing w:val="1"/>
          <w:sz w:val="28"/>
          <w:szCs w:val="28"/>
        </w:rPr>
        <w:t>перемещение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удаление</w:t>
      </w:r>
      <w:r w:rsidRPr="00713C8E">
        <w:rPr>
          <w:rFonts w:ascii="Times New Roman" w:hAnsi="Times New Roman" w:cs="Times New Roman"/>
          <w:sz w:val="28"/>
          <w:szCs w:val="28"/>
        </w:rPr>
        <w:t>.</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Тип</w:t>
      </w:r>
      <w:r w:rsidRPr="00713C8E">
        <w:rPr>
          <w:rFonts w:ascii="Times New Roman" w:hAnsi="Times New Roman" w:cs="Times New Roman"/>
          <w:sz w:val="28"/>
          <w:szCs w:val="28"/>
        </w:rPr>
        <w:t>ы</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файлов</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Характерны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размер</w:t>
      </w:r>
      <w:r w:rsidRPr="00713C8E">
        <w:rPr>
          <w:rFonts w:ascii="Times New Roman" w:hAnsi="Times New Roman" w:cs="Times New Roman"/>
          <w:sz w:val="28"/>
          <w:szCs w:val="28"/>
        </w:rPr>
        <w:t>ы</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файло</w:t>
      </w:r>
      <w:r w:rsidRPr="00713C8E">
        <w:rPr>
          <w:rFonts w:ascii="Times New Roman" w:hAnsi="Times New Roman" w:cs="Times New Roman"/>
          <w:sz w:val="28"/>
          <w:szCs w:val="28"/>
        </w:rPr>
        <w:t>в</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различны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типо</w:t>
      </w:r>
      <w:r w:rsidRPr="00713C8E">
        <w:rPr>
          <w:rFonts w:ascii="Times New Roman" w:hAnsi="Times New Roman" w:cs="Times New Roman"/>
          <w:sz w:val="28"/>
          <w:szCs w:val="28"/>
        </w:rPr>
        <w:t>в</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(страниц</w:t>
      </w:r>
      <w:r w:rsidRPr="00713C8E">
        <w:rPr>
          <w:rFonts w:ascii="Times New Roman" w:hAnsi="Times New Roman" w:cs="Times New Roman"/>
          <w:sz w:val="28"/>
          <w:szCs w:val="28"/>
        </w:rPr>
        <w:t>а</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печатног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текста</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полны</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текс</w:t>
      </w:r>
      <w:r w:rsidRPr="00713C8E">
        <w:rPr>
          <w:rFonts w:ascii="Times New Roman" w:hAnsi="Times New Roman" w:cs="Times New Roman"/>
          <w:sz w:val="28"/>
          <w:szCs w:val="28"/>
        </w:rPr>
        <w:t>т</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роман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«Евгени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Онегин»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минутны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видеоклип</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полуторачасово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фильм</w:t>
      </w:r>
      <w:r w:rsidRPr="00713C8E">
        <w:rPr>
          <w:rFonts w:ascii="Times New Roman" w:hAnsi="Times New Roman" w:cs="Times New Roman"/>
          <w:sz w:val="28"/>
          <w:szCs w:val="28"/>
        </w:rPr>
        <w:t>,</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фай</w:t>
      </w:r>
      <w:r w:rsidRPr="00713C8E">
        <w:rPr>
          <w:rFonts w:ascii="Times New Roman" w:hAnsi="Times New Roman" w:cs="Times New Roman"/>
          <w:sz w:val="28"/>
          <w:szCs w:val="28"/>
        </w:rPr>
        <w:t>л</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данны</w:t>
      </w:r>
      <w:r w:rsidRPr="00713C8E">
        <w:rPr>
          <w:rFonts w:ascii="Times New Roman" w:hAnsi="Times New Roman" w:cs="Times New Roman"/>
          <w:sz w:val="28"/>
          <w:szCs w:val="28"/>
        </w:rPr>
        <w:t>х</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космически</w:t>
      </w:r>
      <w:r w:rsidRPr="00713C8E">
        <w:rPr>
          <w:rFonts w:ascii="Times New Roman" w:hAnsi="Times New Roman" w:cs="Times New Roman"/>
          <w:sz w:val="28"/>
          <w:szCs w:val="28"/>
        </w:rPr>
        <w:t>х</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наблюдений</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файл промежуточны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данны</w:t>
      </w:r>
      <w:r w:rsidRPr="00713C8E">
        <w:rPr>
          <w:rFonts w:ascii="Times New Roman" w:hAnsi="Times New Roman" w:cs="Times New Roman"/>
          <w:sz w:val="28"/>
          <w:szCs w:val="28"/>
        </w:rPr>
        <w:t>х</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z w:val="28"/>
          <w:szCs w:val="28"/>
        </w:rPr>
        <w:t>и</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математическо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моделировани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сложны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физически</w:t>
      </w:r>
      <w:r w:rsidRPr="00713C8E">
        <w:rPr>
          <w:rFonts w:ascii="Times New Roman" w:hAnsi="Times New Roman" w:cs="Times New Roman"/>
          <w:sz w:val="28"/>
          <w:szCs w:val="28"/>
        </w:rPr>
        <w:t>х</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процессо</w:t>
      </w:r>
      <w:r w:rsidRPr="00713C8E">
        <w:rPr>
          <w:rFonts w:ascii="Times New Roman" w:hAnsi="Times New Roman" w:cs="Times New Roman"/>
          <w:sz w:val="28"/>
          <w:szCs w:val="28"/>
        </w:rPr>
        <w:t>в</w:t>
      </w:r>
      <w:r w:rsidRPr="00713C8E">
        <w:rPr>
          <w:rFonts w:ascii="Times New Roman" w:hAnsi="Times New Roman" w:cs="Times New Roman"/>
          <w:spacing w:val="-11"/>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др</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Архивировани</w:t>
      </w:r>
      <w:r w:rsidRPr="00713C8E">
        <w:rPr>
          <w:rFonts w:ascii="Times New Roman" w:hAnsi="Times New Roman" w:cs="Times New Roman"/>
          <w:sz w:val="28"/>
          <w:szCs w:val="28"/>
        </w:rPr>
        <w:t>е</w:t>
      </w:r>
      <w:r w:rsidRPr="00713C8E">
        <w:rPr>
          <w:rFonts w:ascii="Times New Roman" w:hAnsi="Times New Roman" w:cs="Times New Roman"/>
          <w:spacing w:val="-19"/>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разархивирование</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Файловы</w:t>
      </w:r>
      <w:r w:rsidRPr="00713C8E">
        <w:rPr>
          <w:rFonts w:ascii="Times New Roman" w:hAnsi="Times New Roman" w:cs="Times New Roman"/>
          <w:sz w:val="28"/>
          <w:szCs w:val="28"/>
        </w:rPr>
        <w:t>й</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менеджер</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3"/>
          <w:sz w:val="28"/>
          <w:szCs w:val="28"/>
        </w:rPr>
        <w:t>Поис</w:t>
      </w:r>
      <w:r w:rsidRPr="00713C8E">
        <w:rPr>
          <w:rFonts w:ascii="Times New Roman" w:hAnsi="Times New Roman" w:cs="Times New Roman"/>
          <w:i/>
          <w:sz w:val="28"/>
          <w:szCs w:val="28"/>
        </w:rPr>
        <w:t>к</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файлово</w:t>
      </w:r>
      <w:r w:rsidRPr="00713C8E">
        <w:rPr>
          <w:rFonts w:ascii="Times New Roman" w:hAnsi="Times New Roman" w:cs="Times New Roman"/>
          <w:i/>
          <w:sz w:val="28"/>
          <w:szCs w:val="28"/>
        </w:rPr>
        <w:t>й</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системе</w:t>
      </w:r>
      <w:r w:rsidRPr="00713C8E">
        <w:rPr>
          <w:rFonts w:ascii="Times New Roman" w:hAnsi="Times New Roman" w:cs="Times New Roman"/>
          <w:i/>
          <w:sz w:val="28"/>
          <w:szCs w:val="28"/>
        </w:rPr>
        <w:t>.</w:t>
      </w:r>
    </w:p>
    <w:p w:rsidR="00B540EE" w:rsidRPr="00713C8E" w:rsidRDefault="00B540EE" w:rsidP="008F77D1">
      <w:pPr>
        <w:pStyle w:val="a9"/>
        <w:numPr>
          <w:ilvl w:val="0"/>
          <w:numId w:val="102"/>
        </w:numPr>
        <w:tabs>
          <w:tab w:val="left" w:pos="900"/>
        </w:tabs>
        <w:spacing w:line="360" w:lineRule="auto"/>
        <w:ind w:left="0" w:firstLine="709"/>
        <w:jc w:val="both"/>
        <w:rPr>
          <w:rFonts w:ascii="Times New Roman" w:hAnsi="Times New Roman"/>
          <w:sz w:val="28"/>
          <w:szCs w:val="28"/>
        </w:rPr>
      </w:pPr>
      <w:r w:rsidRPr="00713C8E">
        <w:rPr>
          <w:rFonts w:ascii="Times New Roman" w:eastAsia="Times New Roman" w:hAnsi="Times New Roman"/>
          <w:b/>
          <w:bCs/>
          <w:spacing w:val="1"/>
          <w:sz w:val="28"/>
          <w:szCs w:val="28"/>
        </w:rPr>
        <w:t>Подготовк</w:t>
      </w:r>
      <w:r w:rsidRPr="00713C8E">
        <w:rPr>
          <w:rFonts w:ascii="Times New Roman" w:eastAsia="Times New Roman" w:hAnsi="Times New Roman"/>
          <w:b/>
          <w:bCs/>
          <w:sz w:val="28"/>
          <w:szCs w:val="28"/>
        </w:rPr>
        <w:t>а</w:t>
      </w:r>
      <w:r w:rsidRPr="00713C8E">
        <w:rPr>
          <w:rFonts w:ascii="Times New Roman" w:eastAsia="Times New Roman" w:hAnsi="Times New Roman"/>
          <w:b/>
          <w:bCs/>
          <w:spacing w:val="-14"/>
          <w:sz w:val="28"/>
          <w:szCs w:val="28"/>
        </w:rPr>
        <w:t xml:space="preserve"> </w:t>
      </w:r>
      <w:r w:rsidRPr="00713C8E">
        <w:rPr>
          <w:rFonts w:ascii="Times New Roman" w:eastAsia="Times New Roman" w:hAnsi="Times New Roman"/>
          <w:b/>
          <w:bCs/>
          <w:spacing w:val="1"/>
          <w:sz w:val="28"/>
          <w:szCs w:val="28"/>
        </w:rPr>
        <w:t>тексто</w:t>
      </w:r>
      <w:r w:rsidRPr="00713C8E">
        <w:rPr>
          <w:rFonts w:ascii="Times New Roman" w:eastAsia="Times New Roman" w:hAnsi="Times New Roman"/>
          <w:b/>
          <w:bCs/>
          <w:sz w:val="28"/>
          <w:szCs w:val="28"/>
        </w:rPr>
        <w:t>в</w:t>
      </w:r>
      <w:r w:rsidRPr="00713C8E">
        <w:rPr>
          <w:rFonts w:ascii="Times New Roman" w:eastAsia="Times New Roman" w:hAnsi="Times New Roman"/>
          <w:b/>
          <w:bCs/>
          <w:spacing w:val="-9"/>
          <w:sz w:val="28"/>
          <w:szCs w:val="28"/>
        </w:rPr>
        <w:t xml:space="preserve"> </w:t>
      </w:r>
      <w:r w:rsidRPr="00713C8E">
        <w:rPr>
          <w:rFonts w:ascii="Times New Roman" w:eastAsia="Times New Roman" w:hAnsi="Times New Roman"/>
          <w:b/>
          <w:bCs/>
          <w:sz w:val="28"/>
          <w:szCs w:val="28"/>
        </w:rPr>
        <w:t>и</w:t>
      </w:r>
      <w:r w:rsidRPr="00713C8E">
        <w:rPr>
          <w:rFonts w:ascii="Times New Roman" w:eastAsia="Times New Roman" w:hAnsi="Times New Roman"/>
          <w:b/>
          <w:bCs/>
          <w:spacing w:val="-1"/>
          <w:sz w:val="28"/>
          <w:szCs w:val="28"/>
        </w:rPr>
        <w:t xml:space="preserve"> </w:t>
      </w:r>
      <w:r w:rsidRPr="00713C8E">
        <w:rPr>
          <w:rFonts w:ascii="Times New Roman" w:eastAsia="Times New Roman" w:hAnsi="Times New Roman"/>
          <w:b/>
          <w:bCs/>
          <w:spacing w:val="1"/>
          <w:sz w:val="28"/>
          <w:szCs w:val="28"/>
        </w:rPr>
        <w:t>демонстрационны</w:t>
      </w:r>
      <w:r w:rsidRPr="00713C8E">
        <w:rPr>
          <w:rFonts w:ascii="Times New Roman" w:eastAsia="Times New Roman" w:hAnsi="Times New Roman"/>
          <w:b/>
          <w:bCs/>
          <w:sz w:val="28"/>
          <w:szCs w:val="28"/>
        </w:rPr>
        <w:t>х</w:t>
      </w:r>
      <w:r w:rsidRPr="00713C8E">
        <w:rPr>
          <w:rFonts w:ascii="Times New Roman" w:eastAsia="Times New Roman" w:hAnsi="Times New Roman"/>
          <w:b/>
          <w:bCs/>
          <w:spacing w:val="-25"/>
          <w:sz w:val="28"/>
          <w:szCs w:val="28"/>
        </w:rPr>
        <w:t xml:space="preserve"> </w:t>
      </w:r>
      <w:r w:rsidRPr="00713C8E">
        <w:rPr>
          <w:rFonts w:ascii="Times New Roman" w:eastAsia="Times New Roman" w:hAnsi="Times New Roman"/>
          <w:b/>
          <w:bCs/>
          <w:spacing w:val="1"/>
          <w:sz w:val="28"/>
          <w:szCs w:val="28"/>
        </w:rPr>
        <w:t>материало</w:t>
      </w:r>
      <w:r w:rsidRPr="00713C8E">
        <w:rPr>
          <w:rFonts w:ascii="Times New Roman" w:eastAsia="Times New Roman" w:hAnsi="Times New Roman"/>
          <w:b/>
          <w:bCs/>
          <w:sz w:val="28"/>
          <w:szCs w:val="28"/>
        </w:rPr>
        <w:t>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екст</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до</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у</w:t>
      </w:r>
      <w:r w:rsidRPr="00713C8E">
        <w:rPr>
          <w:rFonts w:ascii="Times New Roman" w:hAnsi="Times New Roman" w:cs="Times New Roman"/>
          <w:spacing w:val="1"/>
          <w:sz w:val="28"/>
          <w:szCs w:val="28"/>
        </w:rPr>
        <w:t>ме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3"/>
          <w:sz w:val="28"/>
          <w:szCs w:val="28"/>
        </w:rPr>
        <w:t xml:space="preserve"> </w:t>
      </w:r>
      <w:r w:rsidRPr="00713C8E">
        <w:rPr>
          <w:rFonts w:ascii="Times New Roman" w:hAnsi="Times New Roman" w:cs="Times New Roman"/>
          <w:sz w:val="28"/>
          <w:szCs w:val="28"/>
        </w:rPr>
        <w:t>их</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ст</w:t>
      </w:r>
      <w:r w:rsidRPr="00713C8E">
        <w:rPr>
          <w:rFonts w:ascii="Times New Roman" w:hAnsi="Times New Roman" w:cs="Times New Roman"/>
          <w:spacing w:val="2"/>
          <w:sz w:val="28"/>
          <w:szCs w:val="28"/>
        </w:rPr>
        <w:t>р</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кт</w:t>
      </w:r>
      <w:r w:rsidRPr="00713C8E">
        <w:rPr>
          <w:rFonts w:ascii="Times New Roman" w:hAnsi="Times New Roman" w:cs="Times New Roman"/>
          <w:spacing w:val="-3"/>
          <w:sz w:val="28"/>
          <w:szCs w:val="28"/>
        </w:rPr>
        <w:t>у</w:t>
      </w:r>
      <w:r w:rsidRPr="00713C8E">
        <w:rPr>
          <w:rFonts w:ascii="Times New Roman" w:hAnsi="Times New Roman" w:cs="Times New Roman"/>
          <w:spacing w:val="2"/>
          <w:sz w:val="28"/>
          <w:szCs w:val="28"/>
        </w:rPr>
        <w:t>рн</w:t>
      </w:r>
      <w:r w:rsidRPr="00713C8E">
        <w:rPr>
          <w:rFonts w:ascii="Times New Roman" w:hAnsi="Times New Roman" w:cs="Times New Roman"/>
          <w:spacing w:val="3"/>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э</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ем</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ни</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б</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ц</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w:t>
      </w:r>
      <w:r w:rsidRPr="00713C8E">
        <w:rPr>
          <w:rFonts w:ascii="Times New Roman" w:hAnsi="Times New Roman" w:cs="Times New Roman"/>
          <w:spacing w:val="32"/>
          <w:sz w:val="28"/>
          <w:szCs w:val="28"/>
        </w:rPr>
        <w:t xml:space="preserve"> </w:t>
      </w:r>
      <w:r w:rsidRPr="00713C8E">
        <w:rPr>
          <w:rFonts w:ascii="Times New Roman" w:hAnsi="Times New Roman" w:cs="Times New Roman"/>
          <w:spacing w:val="1"/>
          <w:sz w:val="28"/>
          <w:szCs w:val="28"/>
        </w:rPr>
        <w:t>сло</w:t>
      </w:r>
      <w:r w:rsidRPr="00713C8E">
        <w:rPr>
          <w:rFonts w:ascii="Times New Roman" w:hAnsi="Times New Roman" w:cs="Times New Roman"/>
          <w:spacing w:val="-2"/>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36"/>
          <w:sz w:val="28"/>
          <w:szCs w:val="28"/>
        </w:rPr>
        <w:t xml:space="preserve"> </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33"/>
          <w:sz w:val="28"/>
          <w:szCs w:val="28"/>
        </w:rPr>
        <w:t xml:space="preserve"> </w:t>
      </w:r>
      <w:r w:rsidRPr="00713C8E">
        <w:rPr>
          <w:rFonts w:ascii="Times New Roman" w:hAnsi="Times New Roman" w:cs="Times New Roman"/>
          <w:spacing w:val="1"/>
          <w:sz w:val="28"/>
          <w:szCs w:val="28"/>
        </w:rPr>
        <w:t>Текстовы</w:t>
      </w:r>
      <w:r w:rsidRPr="00713C8E">
        <w:rPr>
          <w:rFonts w:ascii="Times New Roman" w:hAnsi="Times New Roman" w:cs="Times New Roman"/>
          <w:sz w:val="28"/>
          <w:szCs w:val="28"/>
        </w:rPr>
        <w:t>й</w:t>
      </w:r>
      <w:r w:rsidRPr="00713C8E">
        <w:rPr>
          <w:rFonts w:ascii="Times New Roman" w:hAnsi="Times New Roman" w:cs="Times New Roman"/>
          <w:spacing w:val="29"/>
          <w:sz w:val="28"/>
          <w:szCs w:val="28"/>
        </w:rPr>
        <w:t xml:space="preserve"> </w:t>
      </w:r>
      <w:r w:rsidRPr="00713C8E">
        <w:rPr>
          <w:rFonts w:ascii="Times New Roman" w:hAnsi="Times New Roman" w:cs="Times New Roman"/>
          <w:spacing w:val="1"/>
          <w:sz w:val="28"/>
          <w:szCs w:val="28"/>
        </w:rPr>
        <w:t>редактор</w:t>
      </w:r>
      <w:r w:rsidRPr="00713C8E">
        <w:rPr>
          <w:rFonts w:ascii="Times New Roman" w:hAnsi="Times New Roman" w:cs="Times New Roman"/>
          <w:sz w:val="28"/>
          <w:szCs w:val="28"/>
        </w:rPr>
        <w:t>.</w:t>
      </w:r>
      <w:r w:rsidRPr="00713C8E">
        <w:rPr>
          <w:rFonts w:ascii="Times New Roman" w:hAnsi="Times New Roman" w:cs="Times New Roman"/>
          <w:spacing w:val="31"/>
          <w:sz w:val="28"/>
          <w:szCs w:val="28"/>
        </w:rPr>
        <w:t xml:space="preserve"> </w:t>
      </w:r>
      <w:r w:rsidRPr="00713C8E">
        <w:rPr>
          <w:rFonts w:ascii="Times New Roman" w:hAnsi="Times New Roman" w:cs="Times New Roman"/>
          <w:spacing w:val="7"/>
          <w:sz w:val="28"/>
          <w:szCs w:val="28"/>
        </w:rPr>
        <w:t>Операци</w:t>
      </w:r>
      <w:r w:rsidRPr="00713C8E">
        <w:rPr>
          <w:rFonts w:ascii="Times New Roman" w:hAnsi="Times New Roman" w:cs="Times New Roman"/>
          <w:sz w:val="28"/>
          <w:szCs w:val="28"/>
        </w:rPr>
        <w:t>и</w:t>
      </w:r>
      <w:r w:rsidRPr="00713C8E">
        <w:rPr>
          <w:rFonts w:ascii="Times New Roman" w:hAnsi="Times New Roman" w:cs="Times New Roman"/>
          <w:spacing w:val="42"/>
          <w:sz w:val="28"/>
          <w:szCs w:val="28"/>
        </w:rPr>
        <w:t xml:space="preserve"> </w:t>
      </w:r>
      <w:r w:rsidRPr="00713C8E">
        <w:rPr>
          <w:rFonts w:ascii="Times New Roman" w:hAnsi="Times New Roman" w:cs="Times New Roman"/>
          <w:spacing w:val="7"/>
          <w:sz w:val="28"/>
          <w:szCs w:val="28"/>
        </w:rPr>
        <w:t>редактировани</w:t>
      </w:r>
      <w:r w:rsidRPr="00713C8E">
        <w:rPr>
          <w:rFonts w:ascii="Times New Roman" w:hAnsi="Times New Roman" w:cs="Times New Roman"/>
          <w:sz w:val="28"/>
          <w:szCs w:val="28"/>
        </w:rPr>
        <w:t xml:space="preserve">я </w:t>
      </w:r>
      <w:r w:rsidRPr="00713C8E">
        <w:rPr>
          <w:rFonts w:ascii="Times New Roman" w:hAnsi="Times New Roman" w:cs="Times New Roman"/>
          <w:spacing w:val="7"/>
          <w:sz w:val="28"/>
          <w:szCs w:val="28"/>
        </w:rPr>
        <w:t>текстов</w:t>
      </w:r>
      <w:r w:rsidRPr="00713C8E">
        <w:rPr>
          <w:rFonts w:ascii="Times New Roman" w:hAnsi="Times New Roman" w:cs="Times New Roman"/>
          <w:sz w:val="28"/>
          <w:szCs w:val="28"/>
        </w:rPr>
        <w:t>.</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7"/>
          <w:sz w:val="28"/>
          <w:szCs w:val="28"/>
        </w:rPr>
        <w:t>Создани</w:t>
      </w:r>
      <w:r w:rsidRPr="00713C8E">
        <w:rPr>
          <w:rFonts w:ascii="Times New Roman" w:hAnsi="Times New Roman" w:cs="Times New Roman"/>
          <w:sz w:val="28"/>
          <w:szCs w:val="28"/>
        </w:rPr>
        <w:t>е</w:t>
      </w:r>
      <w:r w:rsidRPr="00713C8E">
        <w:rPr>
          <w:rFonts w:ascii="Times New Roman" w:hAnsi="Times New Roman" w:cs="Times New Roman"/>
          <w:spacing w:val="7"/>
          <w:sz w:val="28"/>
          <w:szCs w:val="28"/>
        </w:rPr>
        <w:t xml:space="preserve"> структурированног</w:t>
      </w:r>
      <w:r w:rsidRPr="00713C8E">
        <w:rPr>
          <w:rFonts w:ascii="Times New Roman" w:hAnsi="Times New Roman" w:cs="Times New Roman"/>
          <w:sz w:val="28"/>
          <w:szCs w:val="28"/>
        </w:rPr>
        <w:t xml:space="preserve">о </w:t>
      </w:r>
      <w:r w:rsidRPr="00713C8E">
        <w:rPr>
          <w:rFonts w:ascii="Times New Roman" w:hAnsi="Times New Roman" w:cs="Times New Roman"/>
          <w:spacing w:val="7"/>
          <w:sz w:val="28"/>
          <w:szCs w:val="28"/>
        </w:rPr>
        <w:t>текст</w:t>
      </w:r>
      <w:r w:rsidRPr="00713C8E">
        <w:rPr>
          <w:rFonts w:ascii="Times New Roman" w:hAnsi="Times New Roman" w:cs="Times New Roman"/>
          <w:spacing w:val="8"/>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Стилев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форма</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ни</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Вк</w:t>
      </w:r>
      <w:r w:rsidRPr="00713C8E">
        <w:rPr>
          <w:rFonts w:ascii="Times New Roman" w:hAnsi="Times New Roman" w:cs="Times New Roman"/>
          <w:sz w:val="28"/>
          <w:szCs w:val="28"/>
        </w:rPr>
        <w:t>лю</w:t>
      </w:r>
      <w:r w:rsidRPr="00713C8E">
        <w:rPr>
          <w:rFonts w:ascii="Times New Roman" w:hAnsi="Times New Roman" w:cs="Times New Roman"/>
          <w:spacing w:val="1"/>
          <w:sz w:val="28"/>
          <w:szCs w:val="28"/>
        </w:rPr>
        <w:t>че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 в</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тек</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у</w:t>
      </w:r>
      <w:r w:rsidRPr="00713C8E">
        <w:rPr>
          <w:rFonts w:ascii="Times New Roman" w:hAnsi="Times New Roman" w:cs="Times New Roman"/>
          <w:spacing w:val="1"/>
          <w:sz w:val="28"/>
          <w:szCs w:val="28"/>
        </w:rPr>
        <w:t>ме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пи</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б</w:t>
      </w:r>
      <w:r w:rsidRPr="00713C8E">
        <w:rPr>
          <w:rFonts w:ascii="Times New Roman" w:hAnsi="Times New Roman" w:cs="Times New Roman"/>
          <w:sz w:val="28"/>
          <w:szCs w:val="28"/>
        </w:rPr>
        <w:t>ли</w:t>
      </w:r>
      <w:r w:rsidRPr="00713C8E">
        <w:rPr>
          <w:rFonts w:ascii="Times New Roman" w:hAnsi="Times New Roman" w:cs="Times New Roman"/>
          <w:spacing w:val="2"/>
          <w:sz w:val="28"/>
          <w:szCs w:val="28"/>
        </w:rPr>
        <w:t>ц</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ф</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ес</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2"/>
          <w:sz w:val="28"/>
          <w:szCs w:val="28"/>
        </w:rPr>
        <w:t>об</w:t>
      </w:r>
      <w:r w:rsidRPr="00713C8E">
        <w:rPr>
          <w:rFonts w:ascii="Times New Roman" w:hAnsi="Times New Roman" w:cs="Times New Roman"/>
          <w:sz w:val="28"/>
          <w:szCs w:val="28"/>
        </w:rPr>
        <w:t>ъ</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Вк</w:t>
      </w:r>
      <w:r w:rsidRPr="00713C8E">
        <w:rPr>
          <w:rFonts w:ascii="Times New Roman" w:hAnsi="Times New Roman" w:cs="Times New Roman"/>
          <w:i/>
          <w:sz w:val="28"/>
          <w:szCs w:val="28"/>
        </w:rPr>
        <w:t>лю</w:t>
      </w:r>
      <w:r w:rsidRPr="00713C8E">
        <w:rPr>
          <w:rFonts w:ascii="Times New Roman" w:hAnsi="Times New Roman" w:cs="Times New Roman"/>
          <w:i/>
          <w:spacing w:val="1"/>
          <w:sz w:val="28"/>
          <w:szCs w:val="28"/>
        </w:rPr>
        <w:t>че</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12"/>
          <w:sz w:val="28"/>
          <w:szCs w:val="28"/>
        </w:rPr>
        <w:t xml:space="preserve"> </w:t>
      </w:r>
      <w:r w:rsidRPr="00713C8E">
        <w:rPr>
          <w:rFonts w:ascii="Times New Roman" w:hAnsi="Times New Roman" w:cs="Times New Roman"/>
          <w:i/>
          <w:spacing w:val="1"/>
          <w:sz w:val="28"/>
          <w:szCs w:val="28"/>
        </w:rPr>
        <w:t>тек</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в</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й</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д</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у</w:t>
      </w:r>
      <w:r w:rsidRPr="00713C8E">
        <w:rPr>
          <w:rFonts w:ascii="Times New Roman" w:hAnsi="Times New Roman" w:cs="Times New Roman"/>
          <w:i/>
          <w:spacing w:val="1"/>
          <w:sz w:val="28"/>
          <w:szCs w:val="28"/>
        </w:rPr>
        <w:t>ме</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т</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д</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г</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амм</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р</w:t>
      </w:r>
      <w:r w:rsidRPr="00713C8E">
        <w:rPr>
          <w:rFonts w:ascii="Times New Roman" w:hAnsi="Times New Roman" w:cs="Times New Roman"/>
          <w:i/>
          <w:spacing w:val="1"/>
          <w:sz w:val="28"/>
          <w:szCs w:val="28"/>
        </w:rPr>
        <w:t>м</w:t>
      </w:r>
      <w:r w:rsidRPr="00713C8E">
        <w:rPr>
          <w:rFonts w:ascii="Times New Roman" w:hAnsi="Times New Roman" w:cs="Times New Roman"/>
          <w:i/>
          <w:spacing w:val="-3"/>
          <w:sz w:val="28"/>
          <w:szCs w:val="28"/>
        </w:rPr>
        <w:t>у</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н</w:t>
      </w:r>
      <w:r w:rsidRPr="00713C8E">
        <w:rPr>
          <w:rFonts w:ascii="Times New Roman" w:hAnsi="Times New Roman" w:cs="Times New Roman"/>
          <w:i/>
          <w:spacing w:val="-3"/>
          <w:sz w:val="28"/>
          <w:szCs w:val="28"/>
        </w:rPr>
        <w:t>у</w:t>
      </w:r>
      <w:r w:rsidRPr="00713C8E">
        <w:rPr>
          <w:rFonts w:ascii="Times New Roman" w:hAnsi="Times New Roman" w:cs="Times New Roman"/>
          <w:i/>
          <w:spacing w:val="1"/>
          <w:sz w:val="28"/>
          <w:szCs w:val="28"/>
        </w:rPr>
        <w:t>ме</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ц</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и</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ниц,</w:t>
      </w:r>
      <w:r w:rsidRPr="00713C8E">
        <w:rPr>
          <w:rFonts w:ascii="Times New Roman" w:hAnsi="Times New Roman" w:cs="Times New Roman"/>
          <w:i/>
          <w:spacing w:val="-11"/>
          <w:sz w:val="28"/>
          <w:szCs w:val="28"/>
        </w:rPr>
        <w:t xml:space="preserve"> </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л</w:t>
      </w:r>
      <w:r w:rsidRPr="00713C8E">
        <w:rPr>
          <w:rFonts w:ascii="Times New Roman" w:hAnsi="Times New Roman" w:cs="Times New Roman"/>
          <w:i/>
          <w:spacing w:val="2"/>
          <w:sz w:val="28"/>
          <w:szCs w:val="28"/>
        </w:rPr>
        <w:t>он</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т</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л</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w:t>
      </w:r>
      <w:r w:rsidRPr="00713C8E">
        <w:rPr>
          <w:rFonts w:ascii="Times New Roman" w:hAnsi="Times New Roman" w:cs="Times New Roman"/>
          <w:i/>
          <w:spacing w:val="-18"/>
          <w:sz w:val="28"/>
          <w:szCs w:val="28"/>
        </w:rPr>
        <w:t xml:space="preserve"> </w:t>
      </w:r>
      <w:r w:rsidRPr="00713C8E">
        <w:rPr>
          <w:rFonts w:ascii="Times New Roman" w:hAnsi="Times New Roman" w:cs="Times New Roman"/>
          <w:i/>
          <w:spacing w:val="1"/>
          <w:sz w:val="28"/>
          <w:szCs w:val="28"/>
        </w:rPr>
        <w:t>ссыло</w:t>
      </w:r>
      <w:r w:rsidRPr="00713C8E">
        <w:rPr>
          <w:rFonts w:ascii="Times New Roman" w:hAnsi="Times New Roman" w:cs="Times New Roman"/>
          <w:i/>
          <w:sz w:val="28"/>
          <w:szCs w:val="28"/>
        </w:rPr>
        <w:t>к</w:t>
      </w:r>
      <w:r w:rsidRPr="00713C8E">
        <w:rPr>
          <w:rFonts w:ascii="Times New Roman" w:hAnsi="Times New Roman" w:cs="Times New Roman"/>
          <w:i/>
          <w:spacing w:val="-7"/>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д</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2"/>
          <w:sz w:val="28"/>
          <w:szCs w:val="28"/>
        </w:rPr>
        <w:t>Истори</w:t>
      </w:r>
      <w:r w:rsidRPr="00713C8E">
        <w:rPr>
          <w:rFonts w:ascii="Times New Roman" w:hAnsi="Times New Roman" w:cs="Times New Roman"/>
          <w:i/>
          <w:sz w:val="28"/>
          <w:szCs w:val="28"/>
        </w:rPr>
        <w:t>я</w:t>
      </w:r>
      <w:r w:rsidRPr="00713C8E">
        <w:rPr>
          <w:rFonts w:ascii="Times New Roman" w:hAnsi="Times New Roman" w:cs="Times New Roman"/>
          <w:i/>
          <w:spacing w:val="-8"/>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з</w:t>
      </w:r>
      <w:r w:rsidRPr="00713C8E">
        <w:rPr>
          <w:rFonts w:ascii="Times New Roman" w:hAnsi="Times New Roman" w:cs="Times New Roman"/>
          <w:i/>
          <w:sz w:val="28"/>
          <w:szCs w:val="28"/>
        </w:rPr>
        <w:t>менений.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Проверка</w:t>
      </w:r>
      <w:r w:rsidRPr="00713C8E">
        <w:rPr>
          <w:rFonts w:ascii="Times New Roman" w:hAnsi="Times New Roman" w:cs="Times New Roman"/>
          <w:spacing w:val="-12"/>
          <w:sz w:val="28"/>
          <w:szCs w:val="28"/>
        </w:rPr>
        <w:t xml:space="preserve"> </w:t>
      </w:r>
      <w:r w:rsidRPr="00713C8E">
        <w:rPr>
          <w:rFonts w:ascii="Times New Roman" w:hAnsi="Times New Roman" w:cs="Times New Roman"/>
          <w:sz w:val="28"/>
          <w:szCs w:val="28"/>
        </w:rPr>
        <w:t>правописания,</w:t>
      </w:r>
      <w:r w:rsidRPr="00713C8E">
        <w:rPr>
          <w:rFonts w:ascii="Times New Roman" w:hAnsi="Times New Roman" w:cs="Times New Roman"/>
          <w:spacing w:val="-19"/>
          <w:sz w:val="28"/>
          <w:szCs w:val="28"/>
        </w:rPr>
        <w:t xml:space="preserve"> </w:t>
      </w:r>
      <w:r w:rsidRPr="00713C8E">
        <w:rPr>
          <w:rFonts w:ascii="Times New Roman" w:hAnsi="Times New Roman" w:cs="Times New Roman"/>
          <w:sz w:val="28"/>
          <w:szCs w:val="28"/>
        </w:rPr>
        <w:t>словари.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ст</w:t>
      </w:r>
      <w:r w:rsidRPr="00713C8E">
        <w:rPr>
          <w:rFonts w:ascii="Times New Roman" w:hAnsi="Times New Roman" w:cs="Times New Roman"/>
          <w:spacing w:val="2"/>
          <w:sz w:val="28"/>
          <w:szCs w:val="28"/>
        </w:rPr>
        <w:t>р</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ме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текс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1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ль</w:t>
      </w:r>
      <w:r w:rsidRPr="00713C8E">
        <w:rPr>
          <w:rFonts w:ascii="Times New Roman" w:hAnsi="Times New Roman" w:cs="Times New Roman"/>
          <w:spacing w:val="1"/>
          <w:sz w:val="28"/>
          <w:szCs w:val="28"/>
        </w:rPr>
        <w:t>зов</w:t>
      </w:r>
      <w:r w:rsidRPr="00713C8E">
        <w:rPr>
          <w:rFonts w:ascii="Times New Roman" w:hAnsi="Times New Roman" w:cs="Times New Roman"/>
          <w:sz w:val="28"/>
          <w:szCs w:val="28"/>
        </w:rPr>
        <w:t>ан</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8"/>
          <w:sz w:val="28"/>
          <w:szCs w:val="28"/>
        </w:rPr>
        <w:t xml:space="preserve"> </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 xml:space="preserve">мм </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по</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ав</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ра</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ши</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ро</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стно</w:t>
      </w:r>
      <w:r w:rsidRPr="00713C8E">
        <w:rPr>
          <w:rFonts w:ascii="Times New Roman" w:hAnsi="Times New Roman" w:cs="Times New Roman"/>
          <w:sz w:val="28"/>
          <w:szCs w:val="28"/>
        </w:rPr>
        <w:t>й</w:t>
      </w:r>
      <w:r w:rsidRPr="00713C8E">
        <w:rPr>
          <w:rFonts w:ascii="Times New Roman" w:hAnsi="Times New Roman" w:cs="Times New Roman"/>
          <w:spacing w:val="-8"/>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еч</w:t>
      </w:r>
      <w:r w:rsidRPr="00713C8E">
        <w:rPr>
          <w:rFonts w:ascii="Times New Roman" w:hAnsi="Times New Roman" w:cs="Times New Roman"/>
          <w:sz w:val="28"/>
          <w:szCs w:val="28"/>
        </w:rPr>
        <w:t>и.</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мпь</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ный</w:t>
      </w:r>
      <w:r w:rsidRPr="00713C8E">
        <w:rPr>
          <w:rFonts w:ascii="Times New Roman" w:hAnsi="Times New Roman" w:cs="Times New Roman"/>
          <w:spacing w:val="-20"/>
          <w:sz w:val="28"/>
          <w:szCs w:val="28"/>
        </w:rPr>
        <w:t xml:space="preserve"> </w:t>
      </w:r>
      <w:r w:rsidRPr="00713C8E">
        <w:rPr>
          <w:rFonts w:ascii="Times New Roman" w:hAnsi="Times New Roman" w:cs="Times New Roman"/>
          <w:spacing w:val="1"/>
          <w:sz w:val="28"/>
          <w:szCs w:val="28"/>
        </w:rPr>
        <w:t>пе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Поняти</w:t>
      </w:r>
      <w:r w:rsidRPr="00713C8E">
        <w:rPr>
          <w:rFonts w:ascii="Times New Roman" w:hAnsi="Times New Roman" w:cs="Times New Roman"/>
          <w:i/>
          <w:sz w:val="28"/>
          <w:szCs w:val="28"/>
        </w:rPr>
        <w:t>е</w:t>
      </w:r>
      <w:r w:rsidRPr="00713C8E">
        <w:rPr>
          <w:rFonts w:ascii="Times New Roman" w:hAnsi="Times New Roman" w:cs="Times New Roman"/>
          <w:i/>
          <w:spacing w:val="9"/>
          <w:sz w:val="28"/>
          <w:szCs w:val="28"/>
        </w:rPr>
        <w:t xml:space="preserve"> </w:t>
      </w:r>
      <w:r w:rsidRPr="00713C8E">
        <w:rPr>
          <w:rFonts w:ascii="Times New Roman" w:hAnsi="Times New Roman" w:cs="Times New Roman"/>
          <w:i/>
          <w:sz w:val="28"/>
          <w:szCs w:val="28"/>
        </w:rPr>
        <w:t>о</w:t>
      </w:r>
      <w:r w:rsidRPr="00713C8E">
        <w:rPr>
          <w:rFonts w:ascii="Times New Roman" w:hAnsi="Times New Roman" w:cs="Times New Roman"/>
          <w:i/>
          <w:spacing w:val="18"/>
          <w:sz w:val="28"/>
          <w:szCs w:val="28"/>
        </w:rPr>
        <w:t xml:space="preserve"> </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ем</w:t>
      </w:r>
      <w:r w:rsidRPr="00713C8E">
        <w:rPr>
          <w:rFonts w:ascii="Times New Roman" w:hAnsi="Times New Roman" w:cs="Times New Roman"/>
          <w:i/>
          <w:sz w:val="28"/>
          <w:szCs w:val="28"/>
        </w:rPr>
        <w:t>е</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ст</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р</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6"/>
          <w:sz w:val="28"/>
          <w:szCs w:val="28"/>
        </w:rPr>
        <w:t xml:space="preserve"> </w:t>
      </w:r>
      <w:r w:rsidRPr="00713C8E">
        <w:rPr>
          <w:rFonts w:ascii="Times New Roman" w:hAnsi="Times New Roman" w:cs="Times New Roman"/>
          <w:i/>
          <w:sz w:val="28"/>
          <w:szCs w:val="28"/>
        </w:rPr>
        <w:t>по</w:t>
      </w:r>
      <w:r w:rsidRPr="00713C8E">
        <w:rPr>
          <w:rFonts w:ascii="Times New Roman" w:hAnsi="Times New Roman" w:cs="Times New Roman"/>
          <w:i/>
          <w:spacing w:val="20"/>
          <w:sz w:val="28"/>
          <w:szCs w:val="28"/>
        </w:rPr>
        <w:t xml:space="preserve"> </w:t>
      </w:r>
      <w:r w:rsidRPr="00713C8E">
        <w:rPr>
          <w:rFonts w:ascii="Times New Roman" w:hAnsi="Times New Roman" w:cs="Times New Roman"/>
          <w:i/>
          <w:spacing w:val="2"/>
          <w:sz w:val="28"/>
          <w:szCs w:val="28"/>
        </w:rPr>
        <w:t>ин</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м</w:t>
      </w:r>
      <w:r w:rsidRPr="00713C8E">
        <w:rPr>
          <w:rFonts w:ascii="Times New Roman" w:hAnsi="Times New Roman" w:cs="Times New Roman"/>
          <w:i/>
          <w:spacing w:val="-2"/>
          <w:sz w:val="28"/>
          <w:szCs w:val="28"/>
        </w:rPr>
        <w:t>а</w:t>
      </w:r>
      <w:r w:rsidRPr="00713C8E">
        <w:rPr>
          <w:rFonts w:ascii="Times New Roman" w:hAnsi="Times New Roman" w:cs="Times New Roman"/>
          <w:i/>
          <w:spacing w:val="2"/>
          <w:sz w:val="28"/>
          <w:szCs w:val="28"/>
        </w:rPr>
        <w:t>ц</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2"/>
          <w:sz w:val="28"/>
          <w:szCs w:val="28"/>
        </w:rPr>
        <w:t>б</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б</w:t>
      </w:r>
      <w:r w:rsidRPr="00713C8E">
        <w:rPr>
          <w:rFonts w:ascii="Times New Roman" w:hAnsi="Times New Roman" w:cs="Times New Roman"/>
          <w:i/>
          <w:sz w:val="28"/>
          <w:szCs w:val="28"/>
        </w:rPr>
        <w:t>ли</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те</w:t>
      </w:r>
      <w:r w:rsidRPr="00713C8E">
        <w:rPr>
          <w:rFonts w:ascii="Times New Roman" w:hAnsi="Times New Roman" w:cs="Times New Roman"/>
          <w:i/>
          <w:spacing w:val="-1"/>
          <w:sz w:val="28"/>
          <w:szCs w:val="28"/>
        </w:rPr>
        <w:t>ч</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м</w:t>
      </w:r>
      <w:r w:rsidRPr="00713C8E">
        <w:rPr>
          <w:rFonts w:ascii="Times New Roman" w:hAnsi="Times New Roman" w:cs="Times New Roman"/>
          <w:i/>
          <w:sz w:val="28"/>
          <w:szCs w:val="28"/>
        </w:rPr>
        <w:t xml:space="preserve">у и </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зда</w:t>
      </w:r>
      <w:r w:rsidRPr="00713C8E">
        <w:rPr>
          <w:rFonts w:ascii="Times New Roman" w:hAnsi="Times New Roman" w:cs="Times New Roman"/>
          <w:i/>
          <w:spacing w:val="-1"/>
          <w:sz w:val="28"/>
          <w:szCs w:val="28"/>
        </w:rPr>
        <w:t>т</w:t>
      </w:r>
      <w:r w:rsidRPr="00713C8E">
        <w:rPr>
          <w:rFonts w:ascii="Times New Roman" w:hAnsi="Times New Roman" w:cs="Times New Roman"/>
          <w:i/>
          <w:spacing w:val="1"/>
          <w:sz w:val="28"/>
          <w:szCs w:val="28"/>
        </w:rPr>
        <w:t>ел</w:t>
      </w:r>
      <w:r w:rsidRPr="00713C8E">
        <w:rPr>
          <w:rFonts w:ascii="Times New Roman" w:hAnsi="Times New Roman" w:cs="Times New Roman"/>
          <w:i/>
          <w:spacing w:val="-1"/>
          <w:sz w:val="28"/>
          <w:szCs w:val="28"/>
        </w:rPr>
        <w:t>ь</w:t>
      </w:r>
      <w:r w:rsidRPr="00713C8E">
        <w:rPr>
          <w:rFonts w:ascii="Times New Roman" w:hAnsi="Times New Roman" w:cs="Times New Roman"/>
          <w:i/>
          <w:spacing w:val="1"/>
          <w:sz w:val="28"/>
          <w:szCs w:val="28"/>
        </w:rPr>
        <w:t>ск</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м</w:t>
      </w:r>
      <w:r w:rsidRPr="00713C8E">
        <w:rPr>
          <w:rFonts w:ascii="Times New Roman" w:hAnsi="Times New Roman" w:cs="Times New Roman"/>
          <w:i/>
          <w:sz w:val="28"/>
          <w:szCs w:val="28"/>
        </w:rPr>
        <w:t xml:space="preserve">у </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л</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Делова</w:t>
      </w:r>
      <w:r w:rsidRPr="00713C8E">
        <w:rPr>
          <w:rFonts w:ascii="Times New Roman" w:hAnsi="Times New Roman" w:cs="Times New Roman"/>
          <w:i/>
          <w:sz w:val="28"/>
          <w:szCs w:val="28"/>
        </w:rPr>
        <w:t>я</w:t>
      </w:r>
      <w:r w:rsidRPr="00713C8E">
        <w:rPr>
          <w:rFonts w:ascii="Times New Roman" w:hAnsi="Times New Roman" w:cs="Times New Roman"/>
          <w:i/>
          <w:spacing w:val="8"/>
          <w:sz w:val="28"/>
          <w:szCs w:val="28"/>
        </w:rPr>
        <w:t xml:space="preserve"> </w:t>
      </w:r>
      <w:r w:rsidRPr="00713C8E">
        <w:rPr>
          <w:rFonts w:ascii="Times New Roman" w:hAnsi="Times New Roman" w:cs="Times New Roman"/>
          <w:i/>
          <w:spacing w:val="1"/>
          <w:sz w:val="28"/>
          <w:szCs w:val="28"/>
        </w:rPr>
        <w:t>переписка</w:t>
      </w:r>
      <w:r w:rsidRPr="00713C8E">
        <w:rPr>
          <w:rFonts w:ascii="Times New Roman" w:hAnsi="Times New Roman" w:cs="Times New Roman"/>
          <w:i/>
          <w:sz w:val="28"/>
          <w:szCs w:val="28"/>
        </w:rPr>
        <w:t>,</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учебна</w:t>
      </w:r>
      <w:r w:rsidRPr="00713C8E">
        <w:rPr>
          <w:rFonts w:ascii="Times New Roman" w:hAnsi="Times New Roman" w:cs="Times New Roman"/>
          <w:i/>
          <w:sz w:val="28"/>
          <w:szCs w:val="28"/>
        </w:rPr>
        <w:t>я</w:t>
      </w:r>
      <w:r w:rsidRPr="00713C8E">
        <w:rPr>
          <w:rFonts w:ascii="Times New Roman" w:hAnsi="Times New Roman" w:cs="Times New Roman"/>
          <w:i/>
          <w:spacing w:val="9"/>
          <w:sz w:val="28"/>
          <w:szCs w:val="28"/>
        </w:rPr>
        <w:t xml:space="preserve"> </w:t>
      </w:r>
      <w:r w:rsidRPr="00713C8E">
        <w:rPr>
          <w:rFonts w:ascii="Times New Roman" w:hAnsi="Times New Roman" w:cs="Times New Roman"/>
          <w:i/>
          <w:spacing w:val="1"/>
          <w:sz w:val="28"/>
          <w:szCs w:val="28"/>
        </w:rPr>
        <w:t>публикация</w:t>
      </w:r>
      <w:r w:rsidRPr="00713C8E">
        <w:rPr>
          <w:rFonts w:ascii="Times New Roman" w:hAnsi="Times New Roman" w:cs="Times New Roman"/>
          <w:i/>
          <w:sz w:val="28"/>
          <w:szCs w:val="28"/>
        </w:rPr>
        <w:t>,</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коллективна</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работа</w:t>
      </w:r>
      <w:r w:rsidRPr="00713C8E">
        <w:rPr>
          <w:rFonts w:ascii="Times New Roman" w:hAnsi="Times New Roman" w:cs="Times New Roman"/>
          <w:i/>
          <w:sz w:val="28"/>
          <w:szCs w:val="28"/>
        </w:rPr>
        <w:t>.</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ефе</w:t>
      </w:r>
      <w:r w:rsidRPr="00713C8E">
        <w:rPr>
          <w:rFonts w:ascii="Times New Roman" w:hAnsi="Times New Roman" w:cs="Times New Roman"/>
          <w:i/>
          <w:spacing w:val="3"/>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т</w:t>
      </w:r>
      <w:r w:rsidRPr="00713C8E">
        <w:rPr>
          <w:rFonts w:ascii="Times New Roman" w:hAnsi="Times New Roman" w:cs="Times New Roman"/>
          <w:i/>
          <w:spacing w:val="-10"/>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нн</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та</w:t>
      </w:r>
      <w:r w:rsidRPr="00713C8E">
        <w:rPr>
          <w:rFonts w:ascii="Times New Roman" w:hAnsi="Times New Roman" w:cs="Times New Roman"/>
          <w:i/>
          <w:spacing w:val="-1"/>
          <w:sz w:val="28"/>
          <w:szCs w:val="28"/>
        </w:rPr>
        <w:t>ц</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я</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Подготовк</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компьютерны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презентаций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i/>
          <w:spacing w:val="1"/>
          <w:sz w:val="28"/>
          <w:szCs w:val="28"/>
        </w:rPr>
        <w:t>Включени</w:t>
      </w:r>
      <w:r w:rsidRPr="00713C8E">
        <w:rPr>
          <w:rFonts w:ascii="Times New Roman" w:hAnsi="Times New Roman" w:cs="Times New Roman"/>
          <w:i/>
          <w:sz w:val="28"/>
          <w:szCs w:val="28"/>
        </w:rPr>
        <w:t>е</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16"/>
          <w:sz w:val="28"/>
          <w:szCs w:val="28"/>
        </w:rPr>
        <w:t xml:space="preserve"> </w:t>
      </w:r>
      <w:r w:rsidRPr="00713C8E">
        <w:rPr>
          <w:rFonts w:ascii="Times New Roman" w:hAnsi="Times New Roman" w:cs="Times New Roman"/>
          <w:i/>
          <w:spacing w:val="1"/>
          <w:sz w:val="28"/>
          <w:szCs w:val="28"/>
        </w:rPr>
        <w:t>презентаци</w:t>
      </w:r>
      <w:r w:rsidRPr="00713C8E">
        <w:rPr>
          <w:rFonts w:ascii="Times New Roman" w:hAnsi="Times New Roman" w:cs="Times New Roman"/>
          <w:i/>
          <w:sz w:val="28"/>
          <w:szCs w:val="28"/>
        </w:rPr>
        <w:t xml:space="preserve">ю </w:t>
      </w:r>
      <w:r w:rsidRPr="00713C8E">
        <w:rPr>
          <w:rFonts w:ascii="Times New Roman" w:hAnsi="Times New Roman" w:cs="Times New Roman"/>
          <w:i/>
          <w:spacing w:val="1"/>
          <w:sz w:val="28"/>
          <w:szCs w:val="28"/>
        </w:rPr>
        <w:t>аудиовизуальны</w:t>
      </w:r>
      <w:r w:rsidRPr="00713C8E">
        <w:rPr>
          <w:rFonts w:ascii="Times New Roman" w:hAnsi="Times New Roman" w:cs="Times New Roman"/>
          <w:i/>
          <w:sz w:val="28"/>
          <w:szCs w:val="28"/>
        </w:rPr>
        <w:t>х</w:t>
      </w:r>
      <w:r w:rsidRPr="00713C8E">
        <w:rPr>
          <w:rFonts w:ascii="Times New Roman" w:hAnsi="Times New Roman" w:cs="Times New Roman"/>
          <w:i/>
          <w:spacing w:val="-20"/>
          <w:sz w:val="28"/>
          <w:szCs w:val="28"/>
        </w:rPr>
        <w:t xml:space="preserve"> </w:t>
      </w:r>
      <w:r w:rsidRPr="00713C8E">
        <w:rPr>
          <w:rFonts w:ascii="Times New Roman" w:hAnsi="Times New Roman" w:cs="Times New Roman"/>
          <w:i/>
          <w:spacing w:val="1"/>
          <w:sz w:val="28"/>
          <w:szCs w:val="28"/>
        </w:rPr>
        <w:t>объектов</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lastRenderedPageBreak/>
        <w:t>Знакомств</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графическим</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редакторами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Операци</w:t>
      </w:r>
      <w:r w:rsidRPr="00713C8E">
        <w:rPr>
          <w:rFonts w:ascii="Times New Roman" w:hAnsi="Times New Roman" w:cs="Times New Roman"/>
          <w:sz w:val="28"/>
          <w:szCs w:val="28"/>
        </w:rPr>
        <w:t>и</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редактирования графически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объектов</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зм</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ие</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змера</w:t>
      </w:r>
      <w:r w:rsidRPr="00713C8E">
        <w:rPr>
          <w:rFonts w:ascii="Times New Roman" w:hAnsi="Times New Roman" w:cs="Times New Roman"/>
          <w:sz w:val="28"/>
          <w:szCs w:val="28"/>
        </w:rPr>
        <w:t>,</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жат</w:t>
      </w:r>
      <w:r w:rsidRPr="00713C8E">
        <w:rPr>
          <w:rFonts w:ascii="Times New Roman" w:hAnsi="Times New Roman" w:cs="Times New Roman"/>
          <w:sz w:val="28"/>
          <w:szCs w:val="28"/>
        </w:rPr>
        <w:t>ие</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б</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аж</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рр</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ц</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ве</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я</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4"/>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8"/>
          <w:sz w:val="28"/>
          <w:szCs w:val="28"/>
        </w:rPr>
        <w:t xml:space="preserve"> </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он</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аст</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аж</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ни</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w:t>
      </w:r>
      <w:r w:rsidRPr="00713C8E">
        <w:rPr>
          <w:rFonts w:ascii="Times New Roman" w:hAnsi="Times New Roman" w:cs="Times New Roman"/>
          <w:spacing w:val="8"/>
          <w:sz w:val="28"/>
          <w:szCs w:val="28"/>
        </w:rPr>
        <w:t xml:space="preserve"> </w:t>
      </w:r>
      <w:r w:rsidRPr="00713C8E">
        <w:rPr>
          <w:rFonts w:ascii="Times New Roman" w:hAnsi="Times New Roman" w:cs="Times New Roman"/>
          <w:i/>
          <w:spacing w:val="2"/>
          <w:sz w:val="28"/>
          <w:szCs w:val="28"/>
        </w:rPr>
        <w:t xml:space="preserve">Знакомство </w:t>
      </w:r>
      <w:r w:rsidRPr="00713C8E">
        <w:rPr>
          <w:rFonts w:ascii="Times New Roman" w:hAnsi="Times New Roman" w:cs="Times New Roman"/>
          <w:i/>
          <w:sz w:val="28"/>
          <w:szCs w:val="28"/>
        </w:rPr>
        <w:t>с</w:t>
      </w:r>
      <w:r w:rsidRPr="00713C8E">
        <w:rPr>
          <w:rFonts w:ascii="Times New Roman" w:hAnsi="Times New Roman" w:cs="Times New Roman"/>
          <w:i/>
          <w:spacing w:val="19"/>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б</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бо</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ко</w:t>
      </w:r>
      <w:r w:rsidRPr="00713C8E">
        <w:rPr>
          <w:rFonts w:ascii="Times New Roman" w:hAnsi="Times New Roman" w:cs="Times New Roman"/>
          <w:i/>
          <w:sz w:val="28"/>
          <w:szCs w:val="28"/>
        </w:rPr>
        <w:t>й</w:t>
      </w:r>
      <w:r w:rsidRPr="00713C8E">
        <w:rPr>
          <w:rFonts w:ascii="Times New Roman" w:hAnsi="Times New Roman" w:cs="Times New Roman"/>
          <w:i/>
          <w:spacing w:val="5"/>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г</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 xml:space="preserve">ий. </w:t>
      </w:r>
      <w:r w:rsidRPr="00713C8E">
        <w:rPr>
          <w:rFonts w:ascii="Times New Roman" w:hAnsi="Times New Roman" w:cs="Times New Roman"/>
          <w:i/>
          <w:spacing w:val="2"/>
          <w:sz w:val="28"/>
          <w:szCs w:val="28"/>
        </w:rPr>
        <w:t>Г</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мет</w:t>
      </w:r>
      <w:r w:rsidRPr="00713C8E">
        <w:rPr>
          <w:rFonts w:ascii="Times New Roman" w:hAnsi="Times New Roman" w:cs="Times New Roman"/>
          <w:i/>
          <w:sz w:val="28"/>
          <w:szCs w:val="28"/>
        </w:rPr>
        <w:t>р</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w:t>
      </w:r>
      <w:r w:rsidRPr="00713C8E">
        <w:rPr>
          <w:rFonts w:ascii="Times New Roman" w:hAnsi="Times New Roman" w:cs="Times New Roman"/>
          <w:i/>
          <w:spacing w:val="1"/>
          <w:sz w:val="28"/>
          <w:szCs w:val="28"/>
        </w:rPr>
        <w:t>ес</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29"/>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48"/>
          <w:sz w:val="28"/>
          <w:szCs w:val="28"/>
        </w:rPr>
        <w:t xml:space="preserve"> </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тилевы</w:t>
      </w:r>
      <w:r w:rsidRPr="00713C8E">
        <w:rPr>
          <w:rFonts w:ascii="Times New Roman" w:hAnsi="Times New Roman" w:cs="Times New Roman"/>
          <w:i/>
          <w:sz w:val="28"/>
          <w:szCs w:val="28"/>
        </w:rPr>
        <w:t>е</w:t>
      </w:r>
      <w:r w:rsidRPr="00713C8E">
        <w:rPr>
          <w:rFonts w:ascii="Times New Roman" w:hAnsi="Times New Roman" w:cs="Times New Roman"/>
          <w:i/>
          <w:spacing w:val="38"/>
          <w:sz w:val="28"/>
          <w:szCs w:val="28"/>
        </w:rPr>
        <w:t xml:space="preserve"> </w:t>
      </w:r>
      <w:r w:rsidRPr="00713C8E">
        <w:rPr>
          <w:rFonts w:ascii="Times New Roman" w:hAnsi="Times New Roman" w:cs="Times New Roman"/>
          <w:i/>
          <w:sz w:val="28"/>
          <w:szCs w:val="28"/>
        </w:rPr>
        <w:t>п</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бр</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з</w:t>
      </w:r>
      <w:r w:rsidRPr="00713C8E">
        <w:rPr>
          <w:rFonts w:ascii="Times New Roman" w:hAnsi="Times New Roman" w:cs="Times New Roman"/>
          <w:i/>
          <w:spacing w:val="2"/>
          <w:sz w:val="28"/>
          <w:szCs w:val="28"/>
        </w:rPr>
        <w:t>о</w:t>
      </w:r>
      <w:r w:rsidRPr="00713C8E">
        <w:rPr>
          <w:rFonts w:ascii="Times New Roman" w:hAnsi="Times New Roman" w:cs="Times New Roman"/>
          <w:i/>
          <w:spacing w:val="-2"/>
          <w:sz w:val="28"/>
          <w:szCs w:val="28"/>
        </w:rPr>
        <w:t>в</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я</w:t>
      </w:r>
      <w:r w:rsidRPr="00713C8E">
        <w:rPr>
          <w:rFonts w:ascii="Times New Roman" w:hAnsi="Times New Roman" w:cs="Times New Roman"/>
          <w:i/>
          <w:sz w:val="28"/>
          <w:szCs w:val="28"/>
        </w:rPr>
        <w:t>. И</w:t>
      </w:r>
      <w:r w:rsidRPr="00713C8E">
        <w:rPr>
          <w:rFonts w:ascii="Times New Roman" w:hAnsi="Times New Roman" w:cs="Times New Roman"/>
          <w:i/>
          <w:spacing w:val="1"/>
          <w:sz w:val="28"/>
          <w:szCs w:val="28"/>
        </w:rPr>
        <w:t>с</w:t>
      </w:r>
      <w:r w:rsidRPr="00713C8E">
        <w:rPr>
          <w:rFonts w:ascii="Times New Roman" w:hAnsi="Times New Roman" w:cs="Times New Roman"/>
          <w:i/>
          <w:sz w:val="28"/>
          <w:szCs w:val="28"/>
        </w:rPr>
        <w:t>п</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ль</w:t>
      </w:r>
      <w:r w:rsidRPr="00713C8E">
        <w:rPr>
          <w:rFonts w:ascii="Times New Roman" w:hAnsi="Times New Roman" w:cs="Times New Roman"/>
          <w:i/>
          <w:spacing w:val="1"/>
          <w:sz w:val="28"/>
          <w:szCs w:val="28"/>
        </w:rPr>
        <w:t>зов</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ние</w:t>
      </w:r>
      <w:r w:rsidRPr="00713C8E">
        <w:rPr>
          <w:rFonts w:ascii="Times New Roman" w:hAnsi="Times New Roman" w:cs="Times New Roman"/>
          <w:i/>
          <w:spacing w:val="16"/>
          <w:sz w:val="28"/>
          <w:szCs w:val="28"/>
        </w:rPr>
        <w:t xml:space="preserve"> </w:t>
      </w:r>
      <w:r w:rsidRPr="00713C8E">
        <w:rPr>
          <w:rFonts w:ascii="Times New Roman" w:hAnsi="Times New Roman" w:cs="Times New Roman"/>
          <w:i/>
          <w:sz w:val="28"/>
          <w:szCs w:val="28"/>
        </w:rPr>
        <w:t>п</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ми</w:t>
      </w:r>
      <w:r w:rsidRPr="00713C8E">
        <w:rPr>
          <w:rFonts w:ascii="Times New Roman" w:hAnsi="Times New Roman" w:cs="Times New Roman"/>
          <w:i/>
          <w:spacing w:val="-1"/>
          <w:sz w:val="28"/>
          <w:szCs w:val="28"/>
        </w:rPr>
        <w:t>т</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во</w:t>
      </w:r>
      <w:r w:rsidRPr="00713C8E">
        <w:rPr>
          <w:rFonts w:ascii="Times New Roman" w:hAnsi="Times New Roman" w:cs="Times New Roman"/>
          <w:i/>
          <w:sz w:val="28"/>
          <w:szCs w:val="28"/>
        </w:rPr>
        <w:t>в</w:t>
      </w:r>
      <w:r w:rsidRPr="00713C8E">
        <w:rPr>
          <w:rFonts w:ascii="Times New Roman" w:hAnsi="Times New Roman" w:cs="Times New Roman"/>
          <w:i/>
          <w:spacing w:val="-14"/>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шаб</w:t>
      </w:r>
      <w:r w:rsidRPr="00713C8E">
        <w:rPr>
          <w:rFonts w:ascii="Times New Roman" w:hAnsi="Times New Roman" w:cs="Times New Roman"/>
          <w:i/>
          <w:spacing w:val="-2"/>
          <w:sz w:val="28"/>
          <w:szCs w:val="28"/>
        </w:rPr>
        <w:t>л</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Вво</w:t>
      </w:r>
      <w:r w:rsidRPr="00713C8E">
        <w:rPr>
          <w:rFonts w:ascii="Times New Roman" w:hAnsi="Times New Roman" w:cs="Times New Roman"/>
          <w:sz w:val="28"/>
          <w:szCs w:val="28"/>
        </w:rPr>
        <w:t>д</w:t>
      </w:r>
      <w:r w:rsidRPr="00713C8E">
        <w:rPr>
          <w:rFonts w:ascii="Times New Roman" w:hAnsi="Times New Roman" w:cs="Times New Roman"/>
          <w:spacing w:val="4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ображени</w:t>
      </w:r>
      <w:r w:rsidRPr="00713C8E">
        <w:rPr>
          <w:rFonts w:ascii="Times New Roman" w:hAnsi="Times New Roman" w:cs="Times New Roman"/>
          <w:sz w:val="28"/>
          <w:szCs w:val="28"/>
        </w:rPr>
        <w:t>й</w:t>
      </w:r>
      <w:r w:rsidRPr="00713C8E">
        <w:rPr>
          <w:rFonts w:ascii="Times New Roman" w:hAnsi="Times New Roman" w:cs="Times New Roman"/>
          <w:spacing w:val="30"/>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46"/>
          <w:sz w:val="28"/>
          <w:szCs w:val="28"/>
        </w:rPr>
        <w:t xml:space="preserve"> </w:t>
      </w:r>
      <w:r w:rsidRPr="00713C8E">
        <w:rPr>
          <w:rFonts w:ascii="Times New Roman" w:hAnsi="Times New Roman" w:cs="Times New Roman"/>
          <w:spacing w:val="1"/>
          <w:sz w:val="28"/>
          <w:szCs w:val="28"/>
        </w:rPr>
        <w:t>исполь</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ование</w:t>
      </w:r>
      <w:r w:rsidRPr="00713C8E">
        <w:rPr>
          <w:rFonts w:ascii="Times New Roman" w:hAnsi="Times New Roman" w:cs="Times New Roman"/>
          <w:sz w:val="28"/>
          <w:szCs w:val="28"/>
        </w:rPr>
        <w:t>м</w:t>
      </w:r>
      <w:r w:rsidRPr="00713C8E">
        <w:rPr>
          <w:rFonts w:ascii="Times New Roman" w:hAnsi="Times New Roman" w:cs="Times New Roman"/>
          <w:spacing w:val="28"/>
          <w:sz w:val="28"/>
          <w:szCs w:val="28"/>
        </w:rPr>
        <w:t xml:space="preserve"> </w:t>
      </w:r>
      <w:r w:rsidRPr="00713C8E">
        <w:rPr>
          <w:rFonts w:ascii="Times New Roman" w:hAnsi="Times New Roman" w:cs="Times New Roman"/>
          <w:spacing w:val="1"/>
          <w:sz w:val="28"/>
          <w:szCs w:val="28"/>
        </w:rPr>
        <w:t>ра</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личны</w:t>
      </w:r>
      <w:r w:rsidRPr="00713C8E">
        <w:rPr>
          <w:rFonts w:ascii="Times New Roman" w:hAnsi="Times New Roman" w:cs="Times New Roman"/>
          <w:sz w:val="28"/>
          <w:szCs w:val="28"/>
        </w:rPr>
        <w:t>х</w:t>
      </w:r>
      <w:r w:rsidRPr="00713C8E">
        <w:rPr>
          <w:rFonts w:ascii="Times New Roman" w:hAnsi="Times New Roman" w:cs="Times New Roman"/>
          <w:spacing w:val="34"/>
          <w:sz w:val="28"/>
          <w:szCs w:val="28"/>
        </w:rPr>
        <w:t xml:space="preserve"> </w:t>
      </w:r>
      <w:r w:rsidRPr="00713C8E">
        <w:rPr>
          <w:rFonts w:ascii="Times New Roman" w:hAnsi="Times New Roman" w:cs="Times New Roman"/>
          <w:spacing w:val="1"/>
          <w:sz w:val="28"/>
          <w:szCs w:val="28"/>
        </w:rPr>
        <w:t>цифровы</w:t>
      </w:r>
      <w:r w:rsidRPr="00713C8E">
        <w:rPr>
          <w:rFonts w:ascii="Times New Roman" w:hAnsi="Times New Roman" w:cs="Times New Roman"/>
          <w:sz w:val="28"/>
          <w:szCs w:val="28"/>
        </w:rPr>
        <w:t>х</w:t>
      </w:r>
      <w:r w:rsidRPr="00713C8E">
        <w:rPr>
          <w:rFonts w:ascii="Times New Roman" w:hAnsi="Times New Roman" w:cs="Times New Roman"/>
          <w:spacing w:val="35"/>
          <w:sz w:val="28"/>
          <w:szCs w:val="28"/>
        </w:rPr>
        <w:t xml:space="preserve"> </w:t>
      </w:r>
      <w:r w:rsidRPr="00713C8E">
        <w:rPr>
          <w:rFonts w:ascii="Times New Roman" w:hAnsi="Times New Roman" w:cs="Times New Roman"/>
          <w:spacing w:val="1"/>
          <w:sz w:val="28"/>
          <w:szCs w:val="28"/>
        </w:rPr>
        <w:t>устройст</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(цифровы</w:t>
      </w:r>
      <w:r w:rsidRPr="00713C8E">
        <w:rPr>
          <w:rFonts w:ascii="Times New Roman" w:hAnsi="Times New Roman" w:cs="Times New Roman"/>
          <w:sz w:val="28"/>
          <w:szCs w:val="28"/>
        </w:rPr>
        <w:t>х</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фотоаппарато</w:t>
      </w:r>
      <w:r w:rsidRPr="00713C8E">
        <w:rPr>
          <w:rFonts w:ascii="Times New Roman" w:hAnsi="Times New Roman" w:cs="Times New Roman"/>
          <w:sz w:val="28"/>
          <w:szCs w:val="28"/>
        </w:rPr>
        <w:t>в</w:t>
      </w:r>
      <w:r w:rsidRPr="00713C8E">
        <w:rPr>
          <w:rFonts w:ascii="Times New Roman" w:hAnsi="Times New Roman" w:cs="Times New Roman"/>
          <w:spacing w:val="-18"/>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микроскопов</w:t>
      </w:r>
      <w:r w:rsidRPr="00713C8E">
        <w:rPr>
          <w:rFonts w:ascii="Times New Roman" w:hAnsi="Times New Roman" w:cs="Times New Roman"/>
          <w:sz w:val="28"/>
          <w:szCs w:val="28"/>
        </w:rPr>
        <w:t>,</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видеокамер</w:t>
      </w:r>
      <w:r w:rsidRPr="00713C8E">
        <w:rPr>
          <w:rFonts w:ascii="Times New Roman" w:hAnsi="Times New Roman" w:cs="Times New Roman"/>
          <w:sz w:val="28"/>
          <w:szCs w:val="28"/>
        </w:rPr>
        <w:t>,</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сканеро</w:t>
      </w:r>
      <w:r w:rsidRPr="00713C8E">
        <w:rPr>
          <w:rFonts w:ascii="Times New Roman" w:hAnsi="Times New Roman" w:cs="Times New Roman"/>
          <w:sz w:val="28"/>
          <w:szCs w:val="28"/>
        </w:rPr>
        <w:t>в</w:t>
      </w:r>
      <w:r w:rsidRPr="00713C8E">
        <w:rPr>
          <w:rFonts w:ascii="Times New Roman" w:hAnsi="Times New Roman" w:cs="Times New Roman"/>
          <w:spacing w:val="-1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Средств</w:t>
      </w:r>
      <w:r w:rsidRPr="00713C8E">
        <w:rPr>
          <w:rFonts w:ascii="Times New Roman" w:hAnsi="Times New Roman" w:cs="Times New Roman"/>
          <w:i/>
          <w:sz w:val="28"/>
          <w:szCs w:val="28"/>
        </w:rPr>
        <w:t>а</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компьютерног</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проектирования</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Черте</w:t>
      </w:r>
      <w:r w:rsidRPr="00713C8E">
        <w:rPr>
          <w:rFonts w:ascii="Times New Roman" w:hAnsi="Times New Roman" w:cs="Times New Roman"/>
          <w:i/>
          <w:spacing w:val="2"/>
          <w:sz w:val="28"/>
          <w:szCs w:val="28"/>
        </w:rPr>
        <w:t>ж</w:t>
      </w:r>
      <w:r w:rsidRPr="00713C8E">
        <w:rPr>
          <w:rFonts w:ascii="Times New Roman" w:hAnsi="Times New Roman" w:cs="Times New Roman"/>
          <w:i/>
          <w:sz w:val="28"/>
          <w:szCs w:val="28"/>
        </w:rPr>
        <w:t>и</w:t>
      </w:r>
      <w:r w:rsidRPr="00713C8E">
        <w:rPr>
          <w:rFonts w:ascii="Times New Roman" w:hAnsi="Times New Roman" w:cs="Times New Roman"/>
          <w:i/>
          <w:spacing w:val="10"/>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20"/>
          <w:sz w:val="28"/>
          <w:szCs w:val="28"/>
        </w:rPr>
        <w:t xml:space="preserve"> </w:t>
      </w:r>
      <w:r w:rsidRPr="00713C8E">
        <w:rPr>
          <w:rFonts w:ascii="Times New Roman" w:hAnsi="Times New Roman" w:cs="Times New Roman"/>
          <w:i/>
          <w:spacing w:val="1"/>
          <w:sz w:val="28"/>
          <w:szCs w:val="28"/>
        </w:rPr>
        <w:t>работ</w:t>
      </w:r>
      <w:r w:rsidRPr="00713C8E">
        <w:rPr>
          <w:rFonts w:ascii="Times New Roman" w:hAnsi="Times New Roman" w:cs="Times New Roman"/>
          <w:i/>
          <w:sz w:val="28"/>
          <w:szCs w:val="28"/>
        </w:rPr>
        <w:t>а</w:t>
      </w:r>
      <w:r w:rsidRPr="00713C8E">
        <w:rPr>
          <w:rFonts w:ascii="Times New Roman" w:hAnsi="Times New Roman" w:cs="Times New Roman"/>
          <w:i/>
          <w:spacing w:val="12"/>
          <w:sz w:val="28"/>
          <w:szCs w:val="28"/>
        </w:rPr>
        <w:t xml:space="preserve"> </w:t>
      </w:r>
      <w:r w:rsidRPr="00713C8E">
        <w:rPr>
          <w:rFonts w:ascii="Times New Roman" w:hAnsi="Times New Roman" w:cs="Times New Roman"/>
          <w:i/>
          <w:sz w:val="28"/>
          <w:szCs w:val="28"/>
        </w:rPr>
        <w:t xml:space="preserve">с </w:t>
      </w:r>
      <w:r w:rsidRPr="00713C8E">
        <w:rPr>
          <w:rFonts w:ascii="Times New Roman" w:hAnsi="Times New Roman" w:cs="Times New Roman"/>
          <w:i/>
          <w:spacing w:val="1"/>
          <w:sz w:val="28"/>
          <w:szCs w:val="28"/>
        </w:rPr>
        <w:t>ними</w:t>
      </w:r>
      <w:r w:rsidRPr="00713C8E">
        <w:rPr>
          <w:rFonts w:ascii="Times New Roman" w:hAnsi="Times New Roman" w:cs="Times New Roman"/>
          <w:i/>
          <w:sz w:val="28"/>
          <w:szCs w:val="28"/>
        </w:rPr>
        <w:t>.</w:t>
      </w:r>
      <w:r w:rsidRPr="00713C8E">
        <w:rPr>
          <w:rFonts w:ascii="Times New Roman" w:hAnsi="Times New Roman" w:cs="Times New Roman"/>
          <w:i/>
          <w:spacing w:val="9"/>
          <w:sz w:val="28"/>
          <w:szCs w:val="28"/>
        </w:rPr>
        <w:t xml:space="preserve"> </w:t>
      </w:r>
      <w:r w:rsidRPr="00713C8E">
        <w:rPr>
          <w:rFonts w:ascii="Times New Roman" w:hAnsi="Times New Roman" w:cs="Times New Roman"/>
          <w:i/>
          <w:spacing w:val="1"/>
          <w:sz w:val="28"/>
          <w:szCs w:val="28"/>
        </w:rPr>
        <w:t>Базо</w:t>
      </w:r>
      <w:r w:rsidRPr="00713C8E">
        <w:rPr>
          <w:rFonts w:ascii="Times New Roman" w:hAnsi="Times New Roman" w:cs="Times New Roman"/>
          <w:i/>
          <w:spacing w:val="-2"/>
          <w:sz w:val="28"/>
          <w:szCs w:val="28"/>
        </w:rPr>
        <w:t>в</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е</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п</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ци</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7"/>
          <w:sz w:val="28"/>
          <w:szCs w:val="28"/>
        </w:rPr>
        <w:t xml:space="preserve"> </w:t>
      </w:r>
      <w:r w:rsidRPr="00713C8E">
        <w:rPr>
          <w:rFonts w:ascii="Times New Roman" w:hAnsi="Times New Roman" w:cs="Times New Roman"/>
          <w:i/>
          <w:spacing w:val="-2"/>
          <w:sz w:val="28"/>
          <w:szCs w:val="28"/>
        </w:rPr>
        <w:t>в</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д</w:t>
      </w:r>
      <w:r w:rsidRPr="00713C8E">
        <w:rPr>
          <w:rFonts w:ascii="Times New Roman" w:hAnsi="Times New Roman" w:cs="Times New Roman"/>
          <w:i/>
          <w:spacing w:val="1"/>
          <w:sz w:val="28"/>
          <w:szCs w:val="28"/>
        </w:rPr>
        <w:t>еле</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2"/>
          <w:sz w:val="28"/>
          <w:szCs w:val="28"/>
        </w:rPr>
        <w:t>об</w:t>
      </w:r>
      <w:r w:rsidRPr="00713C8E">
        <w:rPr>
          <w:rFonts w:ascii="Times New Roman" w:hAnsi="Times New Roman" w:cs="Times New Roman"/>
          <w:i/>
          <w:sz w:val="28"/>
          <w:szCs w:val="28"/>
        </w:rPr>
        <w:t>ъ</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ни</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г</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о</w:t>
      </w:r>
      <w:r w:rsidRPr="00713C8E">
        <w:rPr>
          <w:rFonts w:ascii="Times New Roman" w:hAnsi="Times New Roman" w:cs="Times New Roman"/>
          <w:i/>
          <w:spacing w:val="-2"/>
          <w:sz w:val="28"/>
          <w:szCs w:val="28"/>
        </w:rPr>
        <w:t>м</w:t>
      </w:r>
      <w:r w:rsidRPr="00713C8E">
        <w:rPr>
          <w:rFonts w:ascii="Times New Roman" w:hAnsi="Times New Roman" w:cs="Times New Roman"/>
          <w:i/>
          <w:spacing w:val="1"/>
          <w:sz w:val="28"/>
          <w:szCs w:val="28"/>
        </w:rPr>
        <w:t>ет</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че</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е п</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б</w:t>
      </w:r>
      <w:r w:rsidRPr="00713C8E">
        <w:rPr>
          <w:rFonts w:ascii="Times New Roman" w:hAnsi="Times New Roman" w:cs="Times New Roman"/>
          <w:i/>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з</w:t>
      </w:r>
      <w:r w:rsidRPr="00713C8E">
        <w:rPr>
          <w:rFonts w:ascii="Times New Roman" w:hAnsi="Times New Roman" w:cs="Times New Roman"/>
          <w:i/>
          <w:spacing w:val="1"/>
          <w:sz w:val="28"/>
          <w:szCs w:val="28"/>
        </w:rPr>
        <w:t>ова</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7"/>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аг</w:t>
      </w:r>
      <w:r w:rsidRPr="00713C8E">
        <w:rPr>
          <w:rFonts w:ascii="Times New Roman" w:hAnsi="Times New Roman" w:cs="Times New Roman"/>
          <w:i/>
          <w:spacing w:val="-1"/>
          <w:sz w:val="28"/>
          <w:szCs w:val="28"/>
        </w:rPr>
        <w:t>м</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н</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14"/>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к</w:t>
      </w:r>
      <w:r w:rsidRPr="00713C8E">
        <w:rPr>
          <w:rFonts w:ascii="Times New Roman" w:hAnsi="Times New Roman" w:cs="Times New Roman"/>
          <w:i/>
          <w:spacing w:val="2"/>
          <w:sz w:val="28"/>
          <w:szCs w:val="28"/>
        </w:rPr>
        <w:t>о</w:t>
      </w:r>
      <w:r w:rsidRPr="00713C8E">
        <w:rPr>
          <w:rFonts w:ascii="Times New Roman" w:hAnsi="Times New Roman" w:cs="Times New Roman"/>
          <w:i/>
          <w:spacing w:val="-2"/>
          <w:sz w:val="28"/>
          <w:szCs w:val="28"/>
        </w:rPr>
        <w:t>м</w:t>
      </w:r>
      <w:r w:rsidRPr="00713C8E">
        <w:rPr>
          <w:rFonts w:ascii="Times New Roman" w:hAnsi="Times New Roman" w:cs="Times New Roman"/>
          <w:i/>
          <w:sz w:val="28"/>
          <w:szCs w:val="28"/>
        </w:rPr>
        <w:t>п</w:t>
      </w:r>
      <w:r w:rsidRPr="00713C8E">
        <w:rPr>
          <w:rFonts w:ascii="Times New Roman" w:hAnsi="Times New Roman" w:cs="Times New Roman"/>
          <w:i/>
          <w:spacing w:val="2"/>
          <w:sz w:val="28"/>
          <w:szCs w:val="28"/>
        </w:rPr>
        <w:t>он</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н</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w:t>
      </w:r>
      <w:r w:rsidRPr="00713C8E">
        <w:rPr>
          <w:rFonts w:ascii="Times New Roman" w:hAnsi="Times New Roman" w:cs="Times New Roman"/>
          <w:i/>
          <w:spacing w:val="-17"/>
          <w:sz w:val="28"/>
          <w:szCs w:val="28"/>
        </w:rPr>
        <w:t xml:space="preserve"> </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г</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м</w:t>
      </w:r>
      <w:r w:rsidRPr="00713C8E">
        <w:rPr>
          <w:rFonts w:ascii="Times New Roman" w:hAnsi="Times New Roman" w:cs="Times New Roman"/>
          <w:i/>
          <w:spacing w:val="1"/>
          <w:sz w:val="28"/>
          <w:szCs w:val="28"/>
        </w:rPr>
        <w:t>мы</w:t>
      </w:r>
      <w:r w:rsidRPr="00713C8E">
        <w:rPr>
          <w:rFonts w:ascii="Times New Roman" w:hAnsi="Times New Roman" w:cs="Times New Roman"/>
          <w:i/>
          <w:sz w:val="28"/>
          <w:szCs w:val="28"/>
        </w:rPr>
        <w:t>,</w:t>
      </w:r>
      <w:r w:rsidRPr="00713C8E">
        <w:rPr>
          <w:rFonts w:ascii="Times New Roman" w:hAnsi="Times New Roman" w:cs="Times New Roman"/>
          <w:i/>
          <w:spacing w:val="-15"/>
          <w:sz w:val="28"/>
          <w:szCs w:val="28"/>
        </w:rPr>
        <w:t xml:space="preserve"> </w:t>
      </w:r>
      <w:r w:rsidRPr="00713C8E">
        <w:rPr>
          <w:rFonts w:ascii="Times New Roman" w:hAnsi="Times New Roman" w:cs="Times New Roman"/>
          <w:i/>
          <w:spacing w:val="1"/>
          <w:sz w:val="28"/>
          <w:szCs w:val="28"/>
        </w:rPr>
        <w:t>пл</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w:t>
      </w:r>
      <w:r w:rsidRPr="00713C8E">
        <w:rPr>
          <w:rFonts w:ascii="Times New Roman" w:hAnsi="Times New Roman" w:cs="Times New Roman"/>
          <w:i/>
          <w:spacing w:val="-8"/>
          <w:sz w:val="28"/>
          <w:szCs w:val="28"/>
        </w:rPr>
        <w:t xml:space="preserve"> </w:t>
      </w:r>
      <w:r w:rsidRPr="00713C8E">
        <w:rPr>
          <w:rFonts w:ascii="Times New Roman" w:hAnsi="Times New Roman" w:cs="Times New Roman"/>
          <w:i/>
          <w:spacing w:val="1"/>
          <w:sz w:val="28"/>
          <w:szCs w:val="28"/>
        </w:rPr>
        <w:t>ка</w:t>
      </w:r>
      <w:r w:rsidRPr="00713C8E">
        <w:rPr>
          <w:rFonts w:ascii="Times New Roman" w:hAnsi="Times New Roman" w:cs="Times New Roman"/>
          <w:i/>
          <w:spacing w:val="2"/>
          <w:sz w:val="28"/>
          <w:szCs w:val="28"/>
        </w:rPr>
        <w:t>р</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w:t>
      </w:r>
    </w:p>
    <w:p w:rsidR="00B540EE" w:rsidRPr="00713C8E" w:rsidRDefault="00B540EE" w:rsidP="008F77D1">
      <w:pPr>
        <w:pStyle w:val="a9"/>
        <w:numPr>
          <w:ilvl w:val="0"/>
          <w:numId w:val="102"/>
        </w:numPr>
        <w:tabs>
          <w:tab w:val="left" w:pos="900"/>
        </w:tabs>
        <w:spacing w:line="360" w:lineRule="auto"/>
        <w:ind w:left="0" w:firstLine="709"/>
        <w:jc w:val="both"/>
        <w:rPr>
          <w:rFonts w:ascii="Times New Roman" w:hAnsi="Times New Roman"/>
          <w:sz w:val="28"/>
          <w:szCs w:val="28"/>
        </w:rPr>
      </w:pPr>
      <w:r w:rsidRPr="00713C8E">
        <w:rPr>
          <w:rFonts w:ascii="Times New Roman" w:eastAsia="Times New Roman" w:hAnsi="Times New Roman"/>
          <w:b/>
          <w:bCs/>
          <w:spacing w:val="1"/>
          <w:sz w:val="28"/>
          <w:szCs w:val="28"/>
        </w:rPr>
        <w:t>Электронны</w:t>
      </w:r>
      <w:r w:rsidRPr="00713C8E">
        <w:rPr>
          <w:rFonts w:ascii="Times New Roman" w:eastAsia="Times New Roman" w:hAnsi="Times New Roman"/>
          <w:b/>
          <w:bCs/>
          <w:sz w:val="28"/>
          <w:szCs w:val="28"/>
        </w:rPr>
        <w:t>е</w:t>
      </w:r>
      <w:r w:rsidRPr="00713C8E">
        <w:rPr>
          <w:rFonts w:ascii="Times New Roman" w:eastAsia="Times New Roman" w:hAnsi="Times New Roman"/>
          <w:b/>
          <w:bCs/>
          <w:spacing w:val="-17"/>
          <w:sz w:val="28"/>
          <w:szCs w:val="28"/>
        </w:rPr>
        <w:t xml:space="preserve"> </w:t>
      </w:r>
      <w:r w:rsidRPr="00713C8E">
        <w:rPr>
          <w:rFonts w:ascii="Times New Roman" w:eastAsia="Times New Roman" w:hAnsi="Times New Roman"/>
          <w:b/>
          <w:bCs/>
          <w:spacing w:val="1"/>
          <w:sz w:val="28"/>
          <w:szCs w:val="28"/>
        </w:rPr>
        <w:t>(динамические</w:t>
      </w:r>
      <w:r w:rsidRPr="00713C8E">
        <w:rPr>
          <w:rFonts w:ascii="Times New Roman" w:eastAsia="Times New Roman" w:hAnsi="Times New Roman"/>
          <w:b/>
          <w:bCs/>
          <w:sz w:val="28"/>
          <w:szCs w:val="28"/>
        </w:rPr>
        <w:t>)</w:t>
      </w:r>
      <w:r w:rsidRPr="00713C8E">
        <w:rPr>
          <w:rFonts w:ascii="Times New Roman" w:eastAsia="Times New Roman" w:hAnsi="Times New Roman"/>
          <w:b/>
          <w:bCs/>
          <w:spacing w:val="-20"/>
          <w:sz w:val="28"/>
          <w:szCs w:val="28"/>
        </w:rPr>
        <w:t xml:space="preserve"> </w:t>
      </w:r>
      <w:r w:rsidRPr="00713C8E">
        <w:rPr>
          <w:rFonts w:ascii="Times New Roman" w:eastAsia="Times New Roman" w:hAnsi="Times New Roman"/>
          <w:b/>
          <w:bCs/>
          <w:spacing w:val="1"/>
          <w:sz w:val="28"/>
          <w:szCs w:val="28"/>
        </w:rPr>
        <w:t>таблиц</w:t>
      </w:r>
      <w:r w:rsidRPr="00713C8E">
        <w:rPr>
          <w:rFonts w:ascii="Times New Roman" w:eastAsia="Times New Roman" w:hAnsi="Times New Roman"/>
          <w:b/>
          <w:bCs/>
          <w:sz w:val="28"/>
          <w:szCs w:val="28"/>
        </w:rPr>
        <w:t>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Электронны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(динамически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таблицы</w:t>
      </w:r>
      <w:r w:rsidRPr="00713C8E">
        <w:rPr>
          <w:rFonts w:ascii="Times New Roman" w:hAnsi="Times New Roman" w:cs="Times New Roman"/>
          <w:sz w:val="28"/>
          <w:szCs w:val="28"/>
        </w:rPr>
        <w:t>.</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Формул</w:t>
      </w:r>
      <w:r w:rsidRPr="00713C8E">
        <w:rPr>
          <w:rFonts w:ascii="Times New Roman" w:hAnsi="Times New Roman" w:cs="Times New Roman"/>
          <w:sz w:val="28"/>
          <w:szCs w:val="28"/>
        </w:rPr>
        <w:t>ы</w:t>
      </w:r>
      <w:r w:rsidRPr="00713C8E">
        <w:rPr>
          <w:rFonts w:ascii="Times New Roman" w:hAnsi="Times New Roman" w:cs="Times New Roman"/>
          <w:spacing w:val="7"/>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использование</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абсолютной</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относительно</w:t>
      </w:r>
      <w:r w:rsidRPr="00713C8E">
        <w:rPr>
          <w:rFonts w:ascii="Times New Roman" w:hAnsi="Times New Roman" w:cs="Times New Roman"/>
          <w:sz w:val="28"/>
          <w:szCs w:val="28"/>
        </w:rPr>
        <w:t>й и</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смешанно</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адресации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реобразование формул при</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ро</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ыделени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диапазон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таблиц</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упорядочивани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(сортировка</w:t>
      </w:r>
      <w:r w:rsidRPr="00713C8E">
        <w:rPr>
          <w:rFonts w:ascii="Times New Roman" w:hAnsi="Times New Roman" w:cs="Times New Roman"/>
          <w:sz w:val="28"/>
          <w:szCs w:val="28"/>
        </w:rPr>
        <w:t>)</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ег</w:t>
      </w:r>
      <w:r w:rsidRPr="00713C8E">
        <w:rPr>
          <w:rFonts w:ascii="Times New Roman" w:hAnsi="Times New Roman" w:cs="Times New Roman"/>
          <w:sz w:val="28"/>
          <w:szCs w:val="28"/>
        </w:rPr>
        <w:t>о</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элементов</w:t>
      </w:r>
      <w:r w:rsidRPr="00713C8E">
        <w:rPr>
          <w:rFonts w:ascii="Times New Roman" w:hAnsi="Times New Roman" w:cs="Times New Roman"/>
          <w:sz w:val="28"/>
          <w:szCs w:val="28"/>
        </w:rPr>
        <w:t>;</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построени</w:t>
      </w:r>
      <w:r w:rsidRPr="00713C8E">
        <w:rPr>
          <w:rFonts w:ascii="Times New Roman" w:hAnsi="Times New Roman" w:cs="Times New Roman"/>
          <w:sz w:val="28"/>
          <w:szCs w:val="28"/>
        </w:rPr>
        <w:t>е</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графико</w:t>
      </w:r>
      <w:r w:rsidRPr="00713C8E">
        <w:rPr>
          <w:rFonts w:ascii="Times New Roman" w:hAnsi="Times New Roman" w:cs="Times New Roman"/>
          <w:sz w:val="28"/>
          <w:szCs w:val="28"/>
        </w:rPr>
        <w:t>в</w:t>
      </w:r>
      <w:r w:rsidRPr="00713C8E">
        <w:rPr>
          <w:rFonts w:ascii="Times New Roman" w:hAnsi="Times New Roman" w:cs="Times New Roman"/>
          <w:spacing w:val="-1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диаграмм</w:t>
      </w:r>
      <w:r w:rsidRPr="00713C8E">
        <w:rPr>
          <w:rFonts w:ascii="Times New Roman" w:hAnsi="Times New Roman" w:cs="Times New Roman"/>
          <w:sz w:val="28"/>
          <w:szCs w:val="28"/>
        </w:rPr>
        <w:t>.</w:t>
      </w:r>
    </w:p>
    <w:p w:rsidR="00B540EE" w:rsidRPr="00713C8E" w:rsidRDefault="00B540EE" w:rsidP="008F77D1">
      <w:pPr>
        <w:pStyle w:val="a9"/>
        <w:numPr>
          <w:ilvl w:val="0"/>
          <w:numId w:val="102"/>
        </w:numPr>
        <w:tabs>
          <w:tab w:val="left" w:pos="900"/>
        </w:tabs>
        <w:spacing w:line="360" w:lineRule="auto"/>
        <w:ind w:left="0" w:firstLine="709"/>
        <w:jc w:val="both"/>
        <w:rPr>
          <w:rFonts w:ascii="Times New Roman" w:hAnsi="Times New Roman"/>
          <w:sz w:val="28"/>
          <w:szCs w:val="28"/>
        </w:rPr>
      </w:pPr>
      <w:r w:rsidRPr="00713C8E">
        <w:rPr>
          <w:rFonts w:ascii="Times New Roman" w:eastAsia="Times New Roman" w:hAnsi="Times New Roman"/>
          <w:b/>
          <w:bCs/>
          <w:spacing w:val="1"/>
          <w:sz w:val="28"/>
          <w:szCs w:val="28"/>
        </w:rPr>
        <w:t>Баз</w:t>
      </w:r>
      <w:r w:rsidRPr="00713C8E">
        <w:rPr>
          <w:rFonts w:ascii="Times New Roman" w:eastAsia="Times New Roman" w:hAnsi="Times New Roman"/>
          <w:b/>
          <w:bCs/>
          <w:sz w:val="28"/>
          <w:szCs w:val="28"/>
        </w:rPr>
        <w:t>ы</w:t>
      </w:r>
      <w:r w:rsidRPr="00713C8E">
        <w:rPr>
          <w:rFonts w:ascii="Times New Roman" w:eastAsia="Times New Roman" w:hAnsi="Times New Roman"/>
          <w:b/>
          <w:bCs/>
          <w:spacing w:val="-6"/>
          <w:sz w:val="28"/>
          <w:szCs w:val="28"/>
        </w:rPr>
        <w:t xml:space="preserve"> </w:t>
      </w:r>
      <w:r w:rsidRPr="00713C8E">
        <w:rPr>
          <w:rFonts w:ascii="Times New Roman" w:eastAsia="Times New Roman" w:hAnsi="Times New Roman"/>
          <w:b/>
          <w:bCs/>
          <w:spacing w:val="1"/>
          <w:sz w:val="28"/>
          <w:szCs w:val="28"/>
        </w:rPr>
        <w:t>данны</w:t>
      </w:r>
      <w:r w:rsidRPr="00713C8E">
        <w:rPr>
          <w:rFonts w:ascii="Times New Roman" w:eastAsia="Times New Roman" w:hAnsi="Times New Roman"/>
          <w:b/>
          <w:bCs/>
          <w:sz w:val="28"/>
          <w:szCs w:val="28"/>
        </w:rPr>
        <w:t>х.</w:t>
      </w:r>
      <w:r w:rsidRPr="00713C8E">
        <w:rPr>
          <w:rFonts w:ascii="Times New Roman" w:eastAsia="Times New Roman" w:hAnsi="Times New Roman"/>
          <w:b/>
          <w:bCs/>
          <w:spacing w:val="-9"/>
          <w:sz w:val="28"/>
          <w:szCs w:val="28"/>
        </w:rPr>
        <w:t xml:space="preserve"> </w:t>
      </w:r>
      <w:r w:rsidRPr="00713C8E">
        <w:rPr>
          <w:rFonts w:ascii="Times New Roman" w:eastAsia="Times New Roman" w:hAnsi="Times New Roman"/>
          <w:b/>
          <w:bCs/>
          <w:spacing w:val="1"/>
          <w:sz w:val="28"/>
          <w:szCs w:val="28"/>
        </w:rPr>
        <w:t>Поис</w:t>
      </w:r>
      <w:r w:rsidRPr="00713C8E">
        <w:rPr>
          <w:rFonts w:ascii="Times New Roman" w:eastAsia="Times New Roman" w:hAnsi="Times New Roman"/>
          <w:b/>
          <w:bCs/>
          <w:sz w:val="28"/>
          <w:szCs w:val="28"/>
        </w:rPr>
        <w:t>к</w:t>
      </w:r>
      <w:r w:rsidRPr="00713C8E">
        <w:rPr>
          <w:rFonts w:ascii="Times New Roman" w:eastAsia="Times New Roman" w:hAnsi="Times New Roman"/>
          <w:b/>
          <w:bCs/>
          <w:spacing w:val="-7"/>
          <w:sz w:val="28"/>
          <w:szCs w:val="28"/>
        </w:rPr>
        <w:t xml:space="preserve"> </w:t>
      </w:r>
      <w:r w:rsidRPr="00713C8E">
        <w:rPr>
          <w:rFonts w:ascii="Times New Roman" w:eastAsia="Times New Roman" w:hAnsi="Times New Roman"/>
          <w:b/>
          <w:bCs/>
          <w:spacing w:val="1"/>
          <w:sz w:val="28"/>
          <w:szCs w:val="28"/>
        </w:rPr>
        <w:t>информации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Баз</w:t>
      </w:r>
      <w:r w:rsidRPr="00713C8E">
        <w:rPr>
          <w:rFonts w:ascii="Times New Roman" w:hAnsi="Times New Roman" w:cs="Times New Roman"/>
          <w:sz w:val="28"/>
          <w:szCs w:val="28"/>
        </w:rPr>
        <w:t>ы</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Таблиц</w:t>
      </w:r>
      <w:r w:rsidRPr="00713C8E">
        <w:rPr>
          <w:rFonts w:ascii="Times New Roman" w:hAnsi="Times New Roman" w:cs="Times New Roman"/>
          <w:sz w:val="28"/>
          <w:szCs w:val="28"/>
        </w:rPr>
        <w:t>а</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представлени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отношения</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Поис</w:t>
      </w:r>
      <w:r w:rsidRPr="00713C8E">
        <w:rPr>
          <w:rFonts w:ascii="Times New Roman" w:hAnsi="Times New Roman" w:cs="Times New Roman"/>
          <w:sz w:val="28"/>
          <w:szCs w:val="28"/>
        </w:rPr>
        <w:t>к</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данны</w:t>
      </w:r>
      <w:r w:rsidRPr="00713C8E">
        <w:rPr>
          <w:rFonts w:ascii="Times New Roman" w:hAnsi="Times New Roman" w:cs="Times New Roman"/>
          <w:sz w:val="28"/>
          <w:szCs w:val="28"/>
        </w:rPr>
        <w:t>х</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готово</w:t>
      </w:r>
      <w:r w:rsidRPr="00713C8E">
        <w:rPr>
          <w:rFonts w:ascii="Times New Roman" w:hAnsi="Times New Roman" w:cs="Times New Roman"/>
          <w:sz w:val="28"/>
          <w:szCs w:val="28"/>
        </w:rPr>
        <w:t>й</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базе</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i/>
          <w:spacing w:val="1"/>
          <w:sz w:val="28"/>
          <w:szCs w:val="28"/>
        </w:rPr>
        <w:t>Связ</w:t>
      </w:r>
      <w:r w:rsidRPr="00713C8E">
        <w:rPr>
          <w:rFonts w:ascii="Times New Roman" w:hAnsi="Times New Roman" w:cs="Times New Roman"/>
          <w:i/>
          <w:sz w:val="28"/>
          <w:szCs w:val="28"/>
        </w:rPr>
        <w:t>и</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1"/>
          <w:sz w:val="28"/>
          <w:szCs w:val="28"/>
        </w:rPr>
        <w:t>ме</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у</w:t>
      </w:r>
      <w:r w:rsidRPr="00713C8E">
        <w:rPr>
          <w:rFonts w:ascii="Times New Roman" w:hAnsi="Times New Roman" w:cs="Times New Roman"/>
          <w:i/>
          <w:spacing w:val="-7"/>
          <w:sz w:val="28"/>
          <w:szCs w:val="28"/>
        </w:rPr>
        <w:t xml:space="preserve"> </w:t>
      </w:r>
      <w:r w:rsidRPr="00713C8E">
        <w:rPr>
          <w:rFonts w:ascii="Times New Roman" w:hAnsi="Times New Roman" w:cs="Times New Roman"/>
          <w:i/>
          <w:spacing w:val="1"/>
          <w:sz w:val="28"/>
          <w:szCs w:val="28"/>
        </w:rPr>
        <w:t>таблицами</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3"/>
          <w:sz w:val="28"/>
          <w:szCs w:val="28"/>
        </w:rPr>
        <w:t>Поис</w:t>
      </w:r>
      <w:r w:rsidRPr="00713C8E">
        <w:rPr>
          <w:rFonts w:ascii="Times New Roman" w:hAnsi="Times New Roman" w:cs="Times New Roman"/>
          <w:sz w:val="28"/>
          <w:szCs w:val="28"/>
        </w:rPr>
        <w:t>к</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3"/>
          <w:sz w:val="28"/>
          <w:szCs w:val="28"/>
        </w:rPr>
        <w:t>информаци</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Интернете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Средств</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методик</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пои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ка информации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Построени</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запросов</w:t>
      </w:r>
      <w:r w:rsidRPr="00713C8E">
        <w:rPr>
          <w:rFonts w:ascii="Times New Roman" w:hAnsi="Times New Roman" w:cs="Times New Roman"/>
          <w:sz w:val="28"/>
          <w:szCs w:val="28"/>
        </w:rPr>
        <w:t>;</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браузеры</w:t>
      </w:r>
      <w:r w:rsidRPr="00713C8E">
        <w:rPr>
          <w:rFonts w:ascii="Times New Roman" w:hAnsi="Times New Roman" w:cs="Times New Roman"/>
          <w:sz w:val="28"/>
          <w:szCs w:val="28"/>
        </w:rPr>
        <w:t>.</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Компьютерны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энциклопеди</w:t>
      </w:r>
      <w:r w:rsidRPr="00713C8E">
        <w:rPr>
          <w:rFonts w:ascii="Times New Roman" w:hAnsi="Times New Roman" w:cs="Times New Roman"/>
          <w:sz w:val="28"/>
          <w:szCs w:val="28"/>
        </w:rPr>
        <w:t>и и</w:t>
      </w:r>
      <w:r w:rsidRPr="00713C8E">
        <w:rPr>
          <w:rFonts w:ascii="Times New Roman" w:hAnsi="Times New Roman" w:cs="Times New Roman"/>
          <w:spacing w:val="38"/>
          <w:sz w:val="28"/>
          <w:szCs w:val="28"/>
        </w:rPr>
        <w:t xml:space="preserve"> </w:t>
      </w:r>
      <w:r w:rsidRPr="00713C8E">
        <w:rPr>
          <w:rFonts w:ascii="Times New Roman" w:hAnsi="Times New Roman" w:cs="Times New Roman"/>
          <w:spacing w:val="1"/>
          <w:sz w:val="28"/>
          <w:szCs w:val="28"/>
        </w:rPr>
        <w:t>словари</w:t>
      </w:r>
      <w:r w:rsidRPr="00713C8E">
        <w:rPr>
          <w:rFonts w:ascii="Times New Roman" w:hAnsi="Times New Roman" w:cs="Times New Roman"/>
          <w:sz w:val="28"/>
          <w:szCs w:val="28"/>
        </w:rPr>
        <w:t>.</w:t>
      </w:r>
      <w:r w:rsidRPr="00713C8E">
        <w:rPr>
          <w:rFonts w:ascii="Times New Roman" w:hAnsi="Times New Roman" w:cs="Times New Roman"/>
          <w:spacing w:val="30"/>
          <w:sz w:val="28"/>
          <w:szCs w:val="28"/>
        </w:rPr>
        <w:t xml:space="preserve"> </w:t>
      </w:r>
      <w:r w:rsidRPr="00713C8E">
        <w:rPr>
          <w:rFonts w:ascii="Times New Roman" w:hAnsi="Times New Roman" w:cs="Times New Roman"/>
          <w:spacing w:val="1"/>
          <w:sz w:val="28"/>
          <w:szCs w:val="28"/>
        </w:rPr>
        <w:t>Компьютерны</w:t>
      </w:r>
      <w:r w:rsidRPr="00713C8E">
        <w:rPr>
          <w:rFonts w:ascii="Times New Roman" w:hAnsi="Times New Roman" w:cs="Times New Roman"/>
          <w:sz w:val="28"/>
          <w:szCs w:val="28"/>
        </w:rPr>
        <w:t>е</w:t>
      </w:r>
      <w:r w:rsidRPr="00713C8E">
        <w:rPr>
          <w:rFonts w:ascii="Times New Roman" w:hAnsi="Times New Roman" w:cs="Times New Roman"/>
          <w:spacing w:val="22"/>
          <w:sz w:val="28"/>
          <w:szCs w:val="28"/>
        </w:rPr>
        <w:t xml:space="preserve"> </w:t>
      </w:r>
      <w:r w:rsidRPr="00713C8E">
        <w:rPr>
          <w:rFonts w:ascii="Times New Roman" w:hAnsi="Times New Roman" w:cs="Times New Roman"/>
          <w:spacing w:val="1"/>
          <w:sz w:val="28"/>
          <w:szCs w:val="28"/>
        </w:rPr>
        <w:t>карт</w:t>
      </w:r>
      <w:r w:rsidRPr="00713C8E">
        <w:rPr>
          <w:rFonts w:ascii="Times New Roman" w:hAnsi="Times New Roman" w:cs="Times New Roman"/>
          <w:sz w:val="28"/>
          <w:szCs w:val="28"/>
        </w:rPr>
        <w:t>ы</w:t>
      </w:r>
      <w:r w:rsidRPr="00713C8E">
        <w:rPr>
          <w:rFonts w:ascii="Times New Roman" w:hAnsi="Times New Roman" w:cs="Times New Roman"/>
          <w:spacing w:val="3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8"/>
          <w:sz w:val="28"/>
          <w:szCs w:val="28"/>
        </w:rPr>
        <w:t xml:space="preserve"> </w:t>
      </w:r>
      <w:r w:rsidRPr="00713C8E">
        <w:rPr>
          <w:rFonts w:ascii="Times New Roman" w:hAnsi="Times New Roman" w:cs="Times New Roman"/>
          <w:spacing w:val="1"/>
          <w:sz w:val="28"/>
          <w:szCs w:val="28"/>
        </w:rPr>
        <w:t>други</w:t>
      </w:r>
      <w:r w:rsidRPr="00713C8E">
        <w:rPr>
          <w:rFonts w:ascii="Times New Roman" w:hAnsi="Times New Roman" w:cs="Times New Roman"/>
          <w:sz w:val="28"/>
          <w:szCs w:val="28"/>
        </w:rPr>
        <w:t>е</w:t>
      </w:r>
      <w:r w:rsidRPr="00713C8E">
        <w:rPr>
          <w:rFonts w:ascii="Times New Roman" w:hAnsi="Times New Roman" w:cs="Times New Roman"/>
          <w:spacing w:val="32"/>
          <w:sz w:val="28"/>
          <w:szCs w:val="28"/>
        </w:rPr>
        <w:t xml:space="preserve"> </w:t>
      </w:r>
      <w:r w:rsidRPr="00713C8E">
        <w:rPr>
          <w:rFonts w:ascii="Times New Roman" w:hAnsi="Times New Roman" w:cs="Times New Roman"/>
          <w:spacing w:val="1"/>
          <w:sz w:val="28"/>
          <w:szCs w:val="28"/>
        </w:rPr>
        <w:t>справочны</w:t>
      </w:r>
      <w:r w:rsidRPr="00713C8E">
        <w:rPr>
          <w:rFonts w:ascii="Times New Roman" w:hAnsi="Times New Roman" w:cs="Times New Roman"/>
          <w:sz w:val="28"/>
          <w:szCs w:val="28"/>
        </w:rPr>
        <w:t>е</w:t>
      </w:r>
      <w:r w:rsidRPr="00713C8E">
        <w:rPr>
          <w:rFonts w:ascii="Times New Roman" w:hAnsi="Times New Roman" w:cs="Times New Roman"/>
          <w:spacing w:val="26"/>
          <w:sz w:val="28"/>
          <w:szCs w:val="28"/>
        </w:rPr>
        <w:t xml:space="preserve"> </w:t>
      </w:r>
      <w:r w:rsidRPr="00713C8E">
        <w:rPr>
          <w:rFonts w:ascii="Times New Roman" w:hAnsi="Times New Roman" w:cs="Times New Roman"/>
          <w:spacing w:val="1"/>
          <w:sz w:val="28"/>
          <w:szCs w:val="28"/>
        </w:rPr>
        <w:t>системы</w:t>
      </w:r>
      <w:r w:rsidRPr="00713C8E">
        <w:rPr>
          <w:rFonts w:ascii="Times New Roman" w:hAnsi="Times New Roman" w:cs="Times New Roman"/>
          <w:sz w:val="28"/>
          <w:szCs w:val="28"/>
        </w:rPr>
        <w:t>.</w:t>
      </w:r>
      <w:r w:rsidRPr="00713C8E">
        <w:rPr>
          <w:rFonts w:ascii="Times New Roman" w:hAnsi="Times New Roman" w:cs="Times New Roman"/>
          <w:spacing w:val="29"/>
          <w:sz w:val="28"/>
          <w:szCs w:val="28"/>
        </w:rPr>
        <w:t xml:space="preserve"> </w:t>
      </w:r>
      <w:r w:rsidRPr="00713C8E">
        <w:rPr>
          <w:rFonts w:ascii="Times New Roman" w:hAnsi="Times New Roman" w:cs="Times New Roman"/>
          <w:i/>
          <w:sz w:val="28"/>
          <w:szCs w:val="28"/>
        </w:rPr>
        <w:t>П</w:t>
      </w:r>
      <w:r w:rsidRPr="00713C8E">
        <w:rPr>
          <w:rFonts w:ascii="Times New Roman" w:hAnsi="Times New Roman" w:cs="Times New Roman"/>
          <w:i/>
          <w:spacing w:val="2"/>
          <w:sz w:val="28"/>
          <w:szCs w:val="28"/>
        </w:rPr>
        <w:t>ои</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о</w:t>
      </w:r>
      <w:r w:rsidRPr="00713C8E">
        <w:rPr>
          <w:rFonts w:ascii="Times New Roman" w:hAnsi="Times New Roman" w:cs="Times New Roman"/>
          <w:i/>
          <w:spacing w:val="-2"/>
          <w:sz w:val="28"/>
          <w:szCs w:val="28"/>
        </w:rPr>
        <w:t>в</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 xml:space="preserve">е </w:t>
      </w:r>
      <w:r w:rsidRPr="00713C8E">
        <w:rPr>
          <w:rFonts w:ascii="Times New Roman" w:hAnsi="Times New Roman" w:cs="Times New Roman"/>
          <w:i/>
          <w:spacing w:val="-2"/>
          <w:sz w:val="28"/>
          <w:szCs w:val="28"/>
        </w:rPr>
        <w:t>м</w:t>
      </w:r>
      <w:r w:rsidRPr="00713C8E">
        <w:rPr>
          <w:rFonts w:ascii="Times New Roman" w:hAnsi="Times New Roman" w:cs="Times New Roman"/>
          <w:i/>
          <w:spacing w:val="1"/>
          <w:sz w:val="28"/>
          <w:szCs w:val="28"/>
        </w:rPr>
        <w:t>аш</w:t>
      </w:r>
      <w:r w:rsidRPr="00713C8E">
        <w:rPr>
          <w:rFonts w:ascii="Times New Roman" w:hAnsi="Times New Roman" w:cs="Times New Roman"/>
          <w:i/>
          <w:sz w:val="28"/>
          <w:szCs w:val="28"/>
        </w:rPr>
        <w:t>ин</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w:t>
      </w:r>
    </w:p>
    <w:p w:rsidR="00B540EE" w:rsidRPr="00713C8E" w:rsidRDefault="00B540EE" w:rsidP="008F77D1">
      <w:pPr>
        <w:pStyle w:val="a9"/>
        <w:numPr>
          <w:ilvl w:val="0"/>
          <w:numId w:val="102"/>
        </w:numPr>
        <w:tabs>
          <w:tab w:val="left" w:pos="900"/>
          <w:tab w:val="left" w:pos="1276"/>
          <w:tab w:val="left" w:pos="2560"/>
          <w:tab w:val="left" w:pos="5140"/>
          <w:tab w:val="left" w:pos="7260"/>
        </w:tabs>
        <w:spacing w:line="360" w:lineRule="auto"/>
        <w:ind w:left="0" w:firstLine="709"/>
        <w:jc w:val="both"/>
        <w:rPr>
          <w:rFonts w:ascii="Times New Roman" w:hAnsi="Times New Roman"/>
          <w:sz w:val="28"/>
          <w:szCs w:val="28"/>
        </w:rPr>
      </w:pPr>
      <w:r w:rsidRPr="00713C8E">
        <w:rPr>
          <w:rFonts w:ascii="Times New Roman" w:eastAsia="Times New Roman" w:hAnsi="Times New Roman"/>
          <w:b/>
          <w:bCs/>
          <w:spacing w:val="1"/>
          <w:sz w:val="28"/>
          <w:szCs w:val="28"/>
        </w:rPr>
        <w:t>Работ</w:t>
      </w:r>
      <w:r w:rsidRPr="00713C8E">
        <w:rPr>
          <w:rFonts w:ascii="Times New Roman" w:eastAsia="Times New Roman" w:hAnsi="Times New Roman"/>
          <w:b/>
          <w:bCs/>
          <w:sz w:val="28"/>
          <w:szCs w:val="28"/>
        </w:rPr>
        <w:t xml:space="preserve">а в </w:t>
      </w:r>
      <w:r w:rsidRPr="00713C8E">
        <w:rPr>
          <w:rFonts w:ascii="Times New Roman" w:eastAsia="Times New Roman" w:hAnsi="Times New Roman"/>
          <w:b/>
          <w:bCs/>
          <w:spacing w:val="1"/>
          <w:sz w:val="28"/>
          <w:szCs w:val="28"/>
        </w:rPr>
        <w:t>информационно</w:t>
      </w:r>
      <w:r w:rsidRPr="00713C8E">
        <w:rPr>
          <w:rFonts w:ascii="Times New Roman" w:eastAsia="Times New Roman" w:hAnsi="Times New Roman"/>
          <w:b/>
          <w:bCs/>
          <w:sz w:val="28"/>
          <w:szCs w:val="28"/>
        </w:rPr>
        <w:t xml:space="preserve">м </w:t>
      </w:r>
      <w:r w:rsidRPr="00713C8E">
        <w:rPr>
          <w:rFonts w:ascii="Times New Roman" w:eastAsia="Times New Roman" w:hAnsi="Times New Roman"/>
          <w:b/>
          <w:bCs/>
          <w:spacing w:val="1"/>
          <w:sz w:val="28"/>
          <w:szCs w:val="28"/>
        </w:rPr>
        <w:t>пространстве</w:t>
      </w:r>
      <w:r w:rsidRPr="00713C8E">
        <w:rPr>
          <w:rFonts w:ascii="Times New Roman" w:eastAsia="Times New Roman" w:hAnsi="Times New Roman"/>
          <w:b/>
          <w:bCs/>
          <w:sz w:val="28"/>
          <w:szCs w:val="28"/>
        </w:rPr>
        <w:t xml:space="preserve">. </w:t>
      </w:r>
      <w:r w:rsidRPr="00713C8E">
        <w:rPr>
          <w:rFonts w:ascii="Times New Roman" w:eastAsia="Times New Roman" w:hAnsi="Times New Roman"/>
          <w:b/>
          <w:bCs/>
          <w:spacing w:val="1"/>
          <w:sz w:val="28"/>
          <w:szCs w:val="28"/>
        </w:rPr>
        <w:t>Информационн</w:t>
      </w:r>
      <w:r w:rsidRPr="00713C8E">
        <w:rPr>
          <w:rFonts w:ascii="Times New Roman" w:eastAsia="Times New Roman" w:hAnsi="Times New Roman"/>
          <w:b/>
          <w:bCs/>
          <w:spacing w:val="2"/>
          <w:sz w:val="28"/>
          <w:szCs w:val="28"/>
        </w:rPr>
        <w:t>о</w:t>
      </w:r>
      <w:r w:rsidRPr="00713C8E">
        <w:rPr>
          <w:rFonts w:ascii="Times New Roman" w:eastAsia="Times New Roman" w:hAnsi="Times New Roman"/>
          <w:b/>
          <w:bCs/>
          <w:sz w:val="28"/>
          <w:szCs w:val="28"/>
        </w:rPr>
        <w:t>-</w:t>
      </w:r>
      <w:r w:rsidRPr="00713C8E">
        <w:rPr>
          <w:rFonts w:ascii="Times New Roman" w:eastAsia="Times New Roman" w:hAnsi="Times New Roman"/>
          <w:b/>
          <w:bCs/>
          <w:spacing w:val="1"/>
          <w:sz w:val="28"/>
          <w:szCs w:val="28"/>
        </w:rPr>
        <w:t>коммуникационны</w:t>
      </w:r>
      <w:r w:rsidRPr="00713C8E">
        <w:rPr>
          <w:rFonts w:ascii="Times New Roman" w:eastAsia="Times New Roman" w:hAnsi="Times New Roman"/>
          <w:b/>
          <w:bCs/>
          <w:sz w:val="28"/>
          <w:szCs w:val="28"/>
        </w:rPr>
        <w:t>е</w:t>
      </w:r>
      <w:r w:rsidRPr="00713C8E">
        <w:rPr>
          <w:rFonts w:ascii="Times New Roman" w:eastAsia="Times New Roman" w:hAnsi="Times New Roman"/>
          <w:b/>
          <w:bCs/>
          <w:spacing w:val="-25"/>
          <w:sz w:val="28"/>
          <w:szCs w:val="28"/>
        </w:rPr>
        <w:t xml:space="preserve"> </w:t>
      </w:r>
      <w:r w:rsidRPr="00713C8E">
        <w:rPr>
          <w:rFonts w:ascii="Times New Roman" w:eastAsia="Times New Roman" w:hAnsi="Times New Roman"/>
          <w:b/>
          <w:bCs/>
          <w:spacing w:val="1"/>
          <w:w w:val="99"/>
          <w:sz w:val="28"/>
          <w:szCs w:val="28"/>
        </w:rPr>
        <w:t>те</w:t>
      </w:r>
      <w:r w:rsidRPr="00713C8E">
        <w:rPr>
          <w:rFonts w:ascii="Times New Roman" w:eastAsia="Times New Roman" w:hAnsi="Times New Roman"/>
          <w:b/>
          <w:bCs/>
          <w:w w:val="99"/>
          <w:sz w:val="28"/>
          <w:szCs w:val="28"/>
        </w:rPr>
        <w:t>х</w:t>
      </w:r>
      <w:r w:rsidRPr="00713C8E">
        <w:rPr>
          <w:rFonts w:ascii="Times New Roman" w:eastAsia="Times New Roman" w:hAnsi="Times New Roman"/>
          <w:b/>
          <w:bCs/>
          <w:spacing w:val="1"/>
          <w:w w:val="99"/>
          <w:sz w:val="28"/>
          <w:szCs w:val="28"/>
        </w:rPr>
        <w:t>нологии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Компьютерны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сети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Интернет</w:t>
      </w:r>
      <w:r w:rsidRPr="00713C8E">
        <w:rPr>
          <w:rFonts w:ascii="Times New Roman" w:hAnsi="Times New Roman" w:cs="Times New Roman"/>
          <w:sz w:val="28"/>
          <w:szCs w:val="28"/>
        </w:rPr>
        <w:t>. Ад</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ес</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ц</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 в И</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ете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ме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 xml:space="preserve">ая </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сте</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и</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Сайт</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Сетево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хранени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Больши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данны</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9"/>
          <w:sz w:val="28"/>
          <w:szCs w:val="28"/>
        </w:rPr>
        <w:t xml:space="preserve"> </w:t>
      </w:r>
      <w:r w:rsidRPr="00713C8E">
        <w:rPr>
          <w:rFonts w:ascii="Times New Roman" w:hAnsi="Times New Roman" w:cs="Times New Roman"/>
          <w:i/>
          <w:spacing w:val="1"/>
          <w:sz w:val="28"/>
          <w:szCs w:val="28"/>
        </w:rPr>
        <w:t>природ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техник</w:t>
      </w:r>
      <w:r w:rsidRPr="00713C8E">
        <w:rPr>
          <w:rFonts w:ascii="Times New Roman" w:hAnsi="Times New Roman" w:cs="Times New Roman"/>
          <w:i/>
          <w:sz w:val="28"/>
          <w:szCs w:val="28"/>
        </w:rPr>
        <w:t>е</w:t>
      </w:r>
      <w:r w:rsidRPr="00713C8E">
        <w:rPr>
          <w:rFonts w:ascii="Times New Roman" w:hAnsi="Times New Roman" w:cs="Times New Roman"/>
          <w:i/>
          <w:spacing w:val="5"/>
          <w:sz w:val="28"/>
          <w:szCs w:val="28"/>
        </w:rPr>
        <w:t xml:space="preserve"> </w:t>
      </w:r>
      <w:r w:rsidRPr="00713C8E">
        <w:rPr>
          <w:rFonts w:ascii="Times New Roman" w:hAnsi="Times New Roman" w:cs="Times New Roman"/>
          <w:i/>
          <w:spacing w:val="1"/>
          <w:sz w:val="28"/>
          <w:szCs w:val="28"/>
        </w:rPr>
        <w:t>(геномны</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данные</w:t>
      </w:r>
      <w:r w:rsidRPr="00713C8E">
        <w:rPr>
          <w:rFonts w:ascii="Times New Roman" w:hAnsi="Times New Roman" w:cs="Times New Roman"/>
          <w:i/>
          <w:sz w:val="28"/>
          <w:szCs w:val="28"/>
        </w:rPr>
        <w:t>,</w:t>
      </w:r>
      <w:r w:rsidRPr="00713C8E">
        <w:rPr>
          <w:rFonts w:ascii="Times New Roman" w:hAnsi="Times New Roman" w:cs="Times New Roman"/>
          <w:i/>
          <w:spacing w:val="5"/>
          <w:sz w:val="28"/>
          <w:szCs w:val="28"/>
        </w:rPr>
        <w:t xml:space="preserve"> </w:t>
      </w:r>
      <w:r w:rsidRPr="00713C8E">
        <w:rPr>
          <w:rFonts w:ascii="Times New Roman" w:hAnsi="Times New Roman" w:cs="Times New Roman"/>
          <w:i/>
          <w:spacing w:val="1"/>
          <w:sz w:val="28"/>
          <w:szCs w:val="28"/>
        </w:rPr>
        <w:t>результат</w:t>
      </w:r>
      <w:r w:rsidRPr="00713C8E">
        <w:rPr>
          <w:rFonts w:ascii="Times New Roman" w:hAnsi="Times New Roman" w:cs="Times New Roman"/>
          <w:i/>
          <w:sz w:val="28"/>
          <w:szCs w:val="28"/>
        </w:rPr>
        <w:t xml:space="preserve">ы </w:t>
      </w:r>
      <w:r w:rsidRPr="00713C8E">
        <w:rPr>
          <w:rFonts w:ascii="Times New Roman" w:hAnsi="Times New Roman" w:cs="Times New Roman"/>
          <w:i/>
          <w:spacing w:val="1"/>
          <w:sz w:val="28"/>
          <w:szCs w:val="28"/>
        </w:rPr>
        <w:t>физически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экспериментов</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Интернет-данные</w:t>
      </w:r>
      <w:r w:rsidRPr="00713C8E">
        <w:rPr>
          <w:rFonts w:ascii="Times New Roman" w:hAnsi="Times New Roman" w:cs="Times New Roman"/>
          <w:i/>
          <w:sz w:val="28"/>
          <w:szCs w:val="28"/>
        </w:rPr>
        <w:t>,</w:t>
      </w:r>
      <w:r w:rsidRPr="00713C8E">
        <w:rPr>
          <w:rFonts w:ascii="Times New Roman" w:hAnsi="Times New Roman" w:cs="Times New Roman"/>
          <w:i/>
          <w:spacing w:val="19"/>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41"/>
          <w:sz w:val="28"/>
          <w:szCs w:val="28"/>
        </w:rPr>
        <w:t xml:space="preserve"> </w:t>
      </w:r>
      <w:r w:rsidRPr="00713C8E">
        <w:rPr>
          <w:rFonts w:ascii="Times New Roman" w:hAnsi="Times New Roman" w:cs="Times New Roman"/>
          <w:i/>
          <w:spacing w:val="1"/>
          <w:sz w:val="28"/>
          <w:szCs w:val="28"/>
        </w:rPr>
        <w:t>частности</w:t>
      </w:r>
      <w:r w:rsidRPr="00713C8E">
        <w:rPr>
          <w:rFonts w:ascii="Times New Roman" w:hAnsi="Times New Roman" w:cs="Times New Roman"/>
          <w:i/>
          <w:sz w:val="28"/>
          <w:szCs w:val="28"/>
        </w:rPr>
        <w:t>,</w:t>
      </w:r>
      <w:r w:rsidRPr="00713C8E">
        <w:rPr>
          <w:rFonts w:ascii="Times New Roman" w:hAnsi="Times New Roman" w:cs="Times New Roman"/>
          <w:i/>
          <w:spacing w:val="28"/>
          <w:sz w:val="28"/>
          <w:szCs w:val="28"/>
        </w:rPr>
        <w:t xml:space="preserve"> </w:t>
      </w:r>
      <w:r w:rsidRPr="00713C8E">
        <w:rPr>
          <w:rFonts w:ascii="Times New Roman" w:hAnsi="Times New Roman" w:cs="Times New Roman"/>
          <w:i/>
          <w:spacing w:val="1"/>
          <w:sz w:val="28"/>
          <w:szCs w:val="28"/>
        </w:rPr>
        <w:t>данны</w:t>
      </w:r>
      <w:r w:rsidRPr="00713C8E">
        <w:rPr>
          <w:rFonts w:ascii="Times New Roman" w:hAnsi="Times New Roman" w:cs="Times New Roman"/>
          <w:i/>
          <w:sz w:val="28"/>
          <w:szCs w:val="28"/>
        </w:rPr>
        <w:t>е</w:t>
      </w:r>
      <w:r w:rsidRPr="00713C8E">
        <w:rPr>
          <w:rFonts w:ascii="Times New Roman" w:hAnsi="Times New Roman" w:cs="Times New Roman"/>
          <w:i/>
          <w:spacing w:val="33"/>
          <w:sz w:val="28"/>
          <w:szCs w:val="28"/>
        </w:rPr>
        <w:t xml:space="preserve"> </w:t>
      </w:r>
      <w:r w:rsidRPr="00713C8E">
        <w:rPr>
          <w:rFonts w:ascii="Times New Roman" w:hAnsi="Times New Roman" w:cs="Times New Roman"/>
          <w:i/>
          <w:spacing w:val="1"/>
          <w:sz w:val="28"/>
          <w:szCs w:val="28"/>
        </w:rPr>
        <w:t>социальны</w:t>
      </w:r>
      <w:r w:rsidRPr="00713C8E">
        <w:rPr>
          <w:rFonts w:ascii="Times New Roman" w:hAnsi="Times New Roman" w:cs="Times New Roman"/>
          <w:i/>
          <w:sz w:val="28"/>
          <w:szCs w:val="28"/>
        </w:rPr>
        <w:t>х</w:t>
      </w:r>
      <w:r w:rsidRPr="00713C8E">
        <w:rPr>
          <w:rFonts w:ascii="Times New Roman" w:hAnsi="Times New Roman" w:cs="Times New Roman"/>
          <w:i/>
          <w:spacing w:val="28"/>
          <w:sz w:val="28"/>
          <w:szCs w:val="28"/>
        </w:rPr>
        <w:t xml:space="preserve"> </w:t>
      </w:r>
      <w:r w:rsidRPr="00713C8E">
        <w:rPr>
          <w:rFonts w:ascii="Times New Roman" w:hAnsi="Times New Roman" w:cs="Times New Roman"/>
          <w:i/>
          <w:spacing w:val="1"/>
          <w:sz w:val="28"/>
          <w:szCs w:val="28"/>
        </w:rPr>
        <w:t>сетей</w:t>
      </w:r>
      <w:r w:rsidRPr="00713C8E">
        <w:rPr>
          <w:rFonts w:ascii="Times New Roman" w:hAnsi="Times New Roman" w:cs="Times New Roman"/>
          <w:i/>
          <w:sz w:val="28"/>
          <w:szCs w:val="28"/>
        </w:rPr>
        <w:t>).</w:t>
      </w:r>
      <w:r w:rsidRPr="00713C8E">
        <w:rPr>
          <w:rFonts w:ascii="Times New Roman" w:hAnsi="Times New Roman" w:cs="Times New Roman"/>
          <w:i/>
          <w:spacing w:val="33"/>
          <w:sz w:val="28"/>
          <w:szCs w:val="28"/>
        </w:rPr>
        <w:t xml:space="preserve"> </w:t>
      </w:r>
      <w:r w:rsidRPr="00713C8E">
        <w:rPr>
          <w:rFonts w:ascii="Times New Roman" w:hAnsi="Times New Roman" w:cs="Times New Roman"/>
          <w:i/>
          <w:spacing w:val="1"/>
          <w:sz w:val="28"/>
          <w:szCs w:val="28"/>
        </w:rPr>
        <w:t>Технологи</w:t>
      </w:r>
      <w:r w:rsidRPr="00713C8E">
        <w:rPr>
          <w:rFonts w:ascii="Times New Roman" w:hAnsi="Times New Roman" w:cs="Times New Roman"/>
          <w:i/>
          <w:sz w:val="28"/>
          <w:szCs w:val="28"/>
        </w:rPr>
        <w:t>и</w:t>
      </w:r>
      <w:r w:rsidRPr="00713C8E">
        <w:rPr>
          <w:rFonts w:ascii="Times New Roman" w:hAnsi="Times New Roman" w:cs="Times New Roman"/>
          <w:i/>
          <w:spacing w:val="29"/>
          <w:sz w:val="28"/>
          <w:szCs w:val="28"/>
        </w:rPr>
        <w:t xml:space="preserve"> </w:t>
      </w:r>
      <w:r w:rsidRPr="00713C8E">
        <w:rPr>
          <w:rFonts w:ascii="Times New Roman" w:hAnsi="Times New Roman" w:cs="Times New Roman"/>
          <w:i/>
          <w:spacing w:val="1"/>
          <w:sz w:val="28"/>
          <w:szCs w:val="28"/>
        </w:rPr>
        <w:t>их обработк</w:t>
      </w:r>
      <w:r w:rsidRPr="00713C8E">
        <w:rPr>
          <w:rFonts w:ascii="Times New Roman" w:hAnsi="Times New Roman" w:cs="Times New Roman"/>
          <w:i/>
          <w:sz w:val="28"/>
          <w:szCs w:val="28"/>
        </w:rPr>
        <w:t>и</w:t>
      </w:r>
      <w:r w:rsidRPr="00713C8E">
        <w:rPr>
          <w:rFonts w:ascii="Times New Roman" w:hAnsi="Times New Roman" w:cs="Times New Roman"/>
          <w:i/>
          <w:spacing w:val="-12"/>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хранения</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Вид</w:t>
      </w:r>
      <w:r w:rsidRPr="00713C8E">
        <w:rPr>
          <w:rFonts w:ascii="Times New Roman" w:hAnsi="Times New Roman" w:cs="Times New Roman"/>
          <w:sz w:val="28"/>
          <w:szCs w:val="28"/>
        </w:rPr>
        <w:t>ы</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деятельност</w:t>
      </w:r>
      <w:r w:rsidRPr="00713C8E">
        <w:rPr>
          <w:rFonts w:ascii="Times New Roman" w:hAnsi="Times New Roman" w:cs="Times New Roman"/>
          <w:sz w:val="28"/>
          <w:szCs w:val="28"/>
        </w:rPr>
        <w:t>и</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0"/>
          <w:sz w:val="28"/>
          <w:szCs w:val="28"/>
        </w:rPr>
        <w:t xml:space="preserve"> </w:t>
      </w:r>
      <w:r w:rsidRPr="00713C8E">
        <w:rPr>
          <w:rFonts w:ascii="Times New Roman" w:hAnsi="Times New Roman" w:cs="Times New Roman"/>
          <w:sz w:val="28"/>
          <w:szCs w:val="28"/>
        </w:rPr>
        <w:t>Интернете.</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Интернет-сервисы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почтова</w:t>
      </w:r>
      <w:r w:rsidRPr="00713C8E">
        <w:rPr>
          <w:rFonts w:ascii="Times New Roman" w:hAnsi="Times New Roman" w:cs="Times New Roman"/>
          <w:sz w:val="28"/>
          <w:szCs w:val="28"/>
        </w:rPr>
        <w:t>я</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служба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справочны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служб</w:t>
      </w:r>
      <w:r w:rsidRPr="00713C8E">
        <w:rPr>
          <w:rFonts w:ascii="Times New Roman" w:hAnsi="Times New Roman" w:cs="Times New Roman"/>
          <w:sz w:val="28"/>
          <w:szCs w:val="28"/>
        </w:rPr>
        <w:t>ы</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карты</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распи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ани</w:t>
      </w:r>
      <w:r w:rsidRPr="00713C8E">
        <w:rPr>
          <w:rFonts w:ascii="Times New Roman" w:hAnsi="Times New Roman" w:cs="Times New Roman"/>
          <w:sz w:val="28"/>
          <w:szCs w:val="28"/>
        </w:rPr>
        <w:t>я и</w:t>
      </w:r>
      <w:r w:rsidRPr="00713C8E">
        <w:rPr>
          <w:rFonts w:ascii="Times New Roman" w:hAnsi="Times New Roman" w:cs="Times New Roman"/>
          <w:spacing w:val="13"/>
          <w:sz w:val="28"/>
          <w:szCs w:val="28"/>
        </w:rPr>
        <w:t xml:space="preserve"> </w:t>
      </w:r>
      <w:r w:rsidR="00245F1D" w:rsidRPr="00713C8E">
        <w:rPr>
          <w:rFonts w:ascii="Times New Roman" w:hAnsi="Times New Roman" w:cs="Times New Roman"/>
          <w:spacing w:val="1"/>
          <w:sz w:val="28"/>
          <w:szCs w:val="28"/>
        </w:rPr>
        <w:t>т. п.</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пои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ковы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службы</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службы обновлени</w:t>
      </w:r>
      <w:r w:rsidRPr="00713C8E">
        <w:rPr>
          <w:rFonts w:ascii="Times New Roman" w:hAnsi="Times New Roman" w:cs="Times New Roman"/>
          <w:sz w:val="28"/>
          <w:szCs w:val="28"/>
        </w:rPr>
        <w:t>я</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ммног</w:t>
      </w:r>
      <w:r w:rsidRPr="00713C8E">
        <w:rPr>
          <w:rFonts w:ascii="Times New Roman" w:hAnsi="Times New Roman" w:cs="Times New Roman"/>
          <w:sz w:val="28"/>
          <w:szCs w:val="28"/>
        </w:rPr>
        <w:t>о</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обеспечени</w:t>
      </w:r>
      <w:r w:rsidRPr="00713C8E">
        <w:rPr>
          <w:rFonts w:ascii="Times New Roman" w:hAnsi="Times New Roman" w:cs="Times New Roman"/>
          <w:sz w:val="28"/>
          <w:szCs w:val="28"/>
        </w:rPr>
        <w:t>я</w:t>
      </w:r>
      <w:r w:rsidRPr="00713C8E">
        <w:rPr>
          <w:rFonts w:ascii="Times New Roman" w:hAnsi="Times New Roman" w:cs="Times New Roman"/>
          <w:spacing w:val="-15"/>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др</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Компьютерные</w:t>
      </w:r>
      <w:r w:rsidRPr="00713C8E">
        <w:rPr>
          <w:rFonts w:ascii="Times New Roman" w:hAnsi="Times New Roman" w:cs="Times New Roman"/>
          <w:spacing w:val="-19"/>
          <w:sz w:val="28"/>
          <w:szCs w:val="28"/>
        </w:rPr>
        <w:t xml:space="preserve"> </w:t>
      </w:r>
      <w:r w:rsidRPr="00713C8E">
        <w:rPr>
          <w:rFonts w:ascii="Times New Roman" w:hAnsi="Times New Roman" w:cs="Times New Roman"/>
          <w:sz w:val="28"/>
          <w:szCs w:val="28"/>
        </w:rPr>
        <w:t>вирусы</w:t>
      </w:r>
      <w:r w:rsidRPr="00713C8E">
        <w:rPr>
          <w:rFonts w:ascii="Times New Roman" w:hAnsi="Times New Roman" w:cs="Times New Roman"/>
          <w:spacing w:val="-10"/>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другие</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вредоносные</w:t>
      </w:r>
      <w:r w:rsidRPr="00713C8E">
        <w:rPr>
          <w:rFonts w:ascii="Times New Roman" w:hAnsi="Times New Roman" w:cs="Times New Roman"/>
          <w:spacing w:val="-17"/>
          <w:sz w:val="28"/>
          <w:szCs w:val="28"/>
        </w:rPr>
        <w:t xml:space="preserve"> </w:t>
      </w:r>
      <w:r w:rsidRPr="00713C8E">
        <w:rPr>
          <w:rFonts w:ascii="Times New Roman" w:hAnsi="Times New Roman" w:cs="Times New Roman"/>
          <w:sz w:val="28"/>
          <w:szCs w:val="28"/>
        </w:rPr>
        <w:t>программы;</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ащита</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от</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них.</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Приемы,</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повышающие безопасность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работы</w:t>
      </w:r>
      <w:r w:rsidRPr="00713C8E">
        <w:rPr>
          <w:rFonts w:ascii="Times New Roman" w:hAnsi="Times New Roman" w:cs="Times New Roman"/>
          <w:spacing w:val="8"/>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5"/>
          <w:sz w:val="28"/>
          <w:szCs w:val="28"/>
        </w:rPr>
        <w:t xml:space="preserve"> </w:t>
      </w:r>
      <w:r w:rsidRPr="00713C8E">
        <w:rPr>
          <w:rFonts w:ascii="Times New Roman" w:hAnsi="Times New Roman" w:cs="Times New Roman"/>
          <w:sz w:val="28"/>
          <w:szCs w:val="28"/>
        </w:rPr>
        <w:t>Интернете.</w:t>
      </w:r>
      <w:r w:rsidRPr="00713C8E">
        <w:rPr>
          <w:rFonts w:ascii="Times New Roman" w:hAnsi="Times New Roman" w:cs="Times New Roman"/>
          <w:spacing w:val="2"/>
          <w:sz w:val="28"/>
          <w:szCs w:val="28"/>
        </w:rPr>
        <w:t xml:space="preserve"> </w:t>
      </w:r>
      <w:r w:rsidRPr="00713C8E">
        <w:rPr>
          <w:rFonts w:ascii="Times New Roman" w:hAnsi="Times New Roman" w:cs="Times New Roman"/>
          <w:i/>
          <w:spacing w:val="1"/>
          <w:sz w:val="28"/>
          <w:szCs w:val="28"/>
        </w:rPr>
        <w:t>Проблема подлинност</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полученно</w:t>
      </w:r>
      <w:r w:rsidRPr="00713C8E">
        <w:rPr>
          <w:rFonts w:ascii="Times New Roman" w:hAnsi="Times New Roman" w:cs="Times New Roman"/>
          <w:i/>
          <w:sz w:val="28"/>
          <w:szCs w:val="28"/>
        </w:rPr>
        <w:t>й</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информации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Электронна</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подпись</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сертифицированны</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сайт</w:t>
      </w:r>
      <w:r w:rsidRPr="00713C8E">
        <w:rPr>
          <w:rFonts w:ascii="Times New Roman" w:hAnsi="Times New Roman" w:cs="Times New Roman"/>
          <w:i/>
          <w:sz w:val="28"/>
          <w:szCs w:val="28"/>
        </w:rPr>
        <w:t>ы</w:t>
      </w:r>
      <w:r w:rsidRPr="00713C8E">
        <w:rPr>
          <w:rFonts w:ascii="Times New Roman" w:hAnsi="Times New Roman" w:cs="Times New Roman"/>
          <w:i/>
          <w:spacing w:val="17"/>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23"/>
          <w:sz w:val="28"/>
          <w:szCs w:val="28"/>
        </w:rPr>
        <w:t xml:space="preserve"> </w:t>
      </w:r>
      <w:r w:rsidRPr="00713C8E">
        <w:rPr>
          <w:rFonts w:ascii="Times New Roman" w:hAnsi="Times New Roman" w:cs="Times New Roman"/>
          <w:i/>
          <w:spacing w:val="1"/>
          <w:sz w:val="28"/>
          <w:szCs w:val="28"/>
        </w:rPr>
        <w:t>документы</w:t>
      </w:r>
      <w:r w:rsidRPr="00713C8E">
        <w:rPr>
          <w:rFonts w:ascii="Times New Roman" w:hAnsi="Times New Roman" w:cs="Times New Roman"/>
          <w:i/>
          <w:sz w:val="28"/>
          <w:szCs w:val="28"/>
        </w:rPr>
        <w:t>.</w:t>
      </w:r>
      <w:r w:rsidRPr="00713C8E">
        <w:rPr>
          <w:rFonts w:ascii="Times New Roman" w:hAnsi="Times New Roman" w:cs="Times New Roman"/>
          <w:i/>
          <w:spacing w:val="8"/>
          <w:sz w:val="28"/>
          <w:szCs w:val="28"/>
        </w:rPr>
        <w:t xml:space="preserve"> </w:t>
      </w:r>
      <w:r w:rsidRPr="00713C8E">
        <w:rPr>
          <w:rFonts w:ascii="Times New Roman" w:hAnsi="Times New Roman" w:cs="Times New Roman"/>
          <w:spacing w:val="1"/>
          <w:sz w:val="28"/>
          <w:szCs w:val="28"/>
        </w:rPr>
        <w:t>Метод</w:t>
      </w:r>
      <w:r w:rsidRPr="00713C8E">
        <w:rPr>
          <w:rFonts w:ascii="Times New Roman" w:hAnsi="Times New Roman" w:cs="Times New Roman"/>
          <w:sz w:val="28"/>
          <w:szCs w:val="28"/>
        </w:rPr>
        <w:t>ы</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индивидуальног</w:t>
      </w:r>
      <w:r w:rsidRPr="00713C8E">
        <w:rPr>
          <w:rFonts w:ascii="Times New Roman" w:hAnsi="Times New Roman" w:cs="Times New Roman"/>
          <w:sz w:val="28"/>
          <w:szCs w:val="28"/>
        </w:rPr>
        <w:t>о</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коллективног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размещени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ново</w:t>
      </w:r>
      <w:r w:rsidRPr="00713C8E">
        <w:rPr>
          <w:rFonts w:ascii="Times New Roman" w:hAnsi="Times New Roman" w:cs="Times New Roman"/>
          <w:sz w:val="28"/>
          <w:szCs w:val="28"/>
        </w:rPr>
        <w:t>й</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информаци</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Интернете</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й</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 xml:space="preserve">вие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но</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м</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ью</w:t>
      </w:r>
      <w:r w:rsidRPr="00713C8E">
        <w:rPr>
          <w:rFonts w:ascii="Times New Roman" w:hAnsi="Times New Roman" w:cs="Times New Roman"/>
          <w:spacing w:val="1"/>
          <w:sz w:val="28"/>
          <w:szCs w:val="28"/>
        </w:rPr>
        <w:t>те</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ых </w:t>
      </w:r>
      <w:r w:rsidRPr="00713C8E">
        <w:rPr>
          <w:rFonts w:ascii="Times New Roman" w:hAnsi="Times New Roman" w:cs="Times New Roman"/>
          <w:spacing w:val="1"/>
          <w:sz w:val="28"/>
          <w:szCs w:val="28"/>
        </w:rPr>
        <w:t>сет</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э</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ек</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т</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чат</w:t>
      </w:r>
      <w:r w:rsidRPr="00713C8E">
        <w:rPr>
          <w:rFonts w:ascii="Times New Roman" w:hAnsi="Times New Roman" w:cs="Times New Roman"/>
          <w:sz w:val="28"/>
          <w:szCs w:val="28"/>
        </w:rPr>
        <w:t>,</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ф</w:t>
      </w:r>
      <w:r w:rsidRPr="00713C8E">
        <w:rPr>
          <w:rFonts w:ascii="Times New Roman" w:hAnsi="Times New Roman" w:cs="Times New Roman"/>
          <w:spacing w:val="2"/>
          <w:sz w:val="28"/>
          <w:szCs w:val="28"/>
        </w:rPr>
        <w:t>ор</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те</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фере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ц</w:t>
      </w:r>
      <w:r w:rsidRPr="00713C8E">
        <w:rPr>
          <w:rFonts w:ascii="Times New Roman" w:hAnsi="Times New Roman" w:cs="Times New Roman"/>
          <w:sz w:val="28"/>
          <w:szCs w:val="28"/>
        </w:rPr>
        <w:t>ия</w:t>
      </w:r>
      <w:r w:rsidRPr="00713C8E">
        <w:rPr>
          <w:rFonts w:ascii="Times New Roman" w:hAnsi="Times New Roman" w:cs="Times New Roman"/>
          <w:spacing w:val="-20"/>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2"/>
          <w:sz w:val="28"/>
          <w:szCs w:val="28"/>
        </w:rPr>
        <w:t>др</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Гигиенические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эргономически</w:t>
      </w:r>
      <w:r w:rsidRPr="00713C8E">
        <w:rPr>
          <w:rFonts w:ascii="Times New Roman" w:hAnsi="Times New Roman" w:cs="Times New Roman"/>
          <w:sz w:val="28"/>
          <w:szCs w:val="28"/>
        </w:rPr>
        <w:t>е и</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технически</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услови</w:t>
      </w:r>
      <w:r w:rsidRPr="00713C8E">
        <w:rPr>
          <w:rFonts w:ascii="Times New Roman" w:hAnsi="Times New Roman" w:cs="Times New Roman"/>
          <w:sz w:val="28"/>
          <w:szCs w:val="28"/>
        </w:rPr>
        <w:t>я</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эксплуатации средст</w:t>
      </w:r>
      <w:r w:rsidRPr="00713C8E">
        <w:rPr>
          <w:rFonts w:ascii="Times New Roman" w:hAnsi="Times New Roman" w:cs="Times New Roman"/>
          <w:sz w:val="28"/>
          <w:szCs w:val="28"/>
        </w:rPr>
        <w:t>в</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ИКТ</w:t>
      </w:r>
      <w:r w:rsidRPr="00713C8E">
        <w:rPr>
          <w:rFonts w:ascii="Times New Roman" w:hAnsi="Times New Roman" w:cs="Times New Roman"/>
          <w:sz w:val="28"/>
          <w:szCs w:val="28"/>
        </w:rPr>
        <w:t>.</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Экономические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правовы</w:t>
      </w:r>
      <w:r w:rsidRPr="00713C8E">
        <w:rPr>
          <w:rFonts w:ascii="Times New Roman" w:hAnsi="Times New Roman" w:cs="Times New Roman"/>
          <w:sz w:val="28"/>
          <w:szCs w:val="28"/>
        </w:rPr>
        <w:t>е</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9"/>
          <w:sz w:val="28"/>
          <w:szCs w:val="28"/>
        </w:rPr>
        <w:t xml:space="preserve"> </w:t>
      </w:r>
      <w:r w:rsidRPr="00713C8E">
        <w:rPr>
          <w:rFonts w:ascii="Times New Roman" w:hAnsi="Times New Roman" w:cs="Times New Roman"/>
          <w:spacing w:val="1"/>
          <w:sz w:val="28"/>
          <w:szCs w:val="28"/>
        </w:rPr>
        <w:t>этически</w:t>
      </w:r>
      <w:r w:rsidRPr="00713C8E">
        <w:rPr>
          <w:rFonts w:ascii="Times New Roman" w:hAnsi="Times New Roman" w:cs="Times New Roman"/>
          <w:sz w:val="28"/>
          <w:szCs w:val="28"/>
        </w:rPr>
        <w:t>е</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аспект</w:t>
      </w:r>
      <w:r w:rsidRPr="00713C8E">
        <w:rPr>
          <w:rFonts w:ascii="Times New Roman" w:hAnsi="Times New Roman" w:cs="Times New Roman"/>
          <w:sz w:val="28"/>
          <w:szCs w:val="28"/>
        </w:rPr>
        <w:t>ы</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использования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Лична</w:t>
      </w:r>
      <w:r w:rsidRPr="00713C8E">
        <w:rPr>
          <w:rFonts w:ascii="Times New Roman" w:hAnsi="Times New Roman" w:cs="Times New Roman"/>
          <w:sz w:val="28"/>
          <w:szCs w:val="28"/>
        </w:rPr>
        <w:t>я</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информация</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средств</w:t>
      </w:r>
      <w:r w:rsidRPr="00713C8E">
        <w:rPr>
          <w:rFonts w:ascii="Times New Roman" w:hAnsi="Times New Roman" w:cs="Times New Roman"/>
          <w:sz w:val="28"/>
          <w:szCs w:val="28"/>
        </w:rPr>
        <w:t>а</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е</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защиты</w:t>
      </w:r>
      <w:r w:rsidRPr="00713C8E">
        <w:rPr>
          <w:rFonts w:ascii="Times New Roman" w:hAnsi="Times New Roman" w:cs="Times New Roman"/>
          <w:sz w:val="28"/>
          <w:szCs w:val="28"/>
        </w:rPr>
        <w:t>.</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Организация личног</w:t>
      </w:r>
      <w:r w:rsidRPr="00713C8E">
        <w:rPr>
          <w:rFonts w:ascii="Times New Roman" w:hAnsi="Times New Roman" w:cs="Times New Roman"/>
          <w:sz w:val="28"/>
          <w:szCs w:val="28"/>
        </w:rPr>
        <w:t>о</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информационног</w:t>
      </w:r>
      <w:r w:rsidRPr="00713C8E">
        <w:rPr>
          <w:rFonts w:ascii="Times New Roman" w:hAnsi="Times New Roman" w:cs="Times New Roman"/>
          <w:sz w:val="28"/>
          <w:szCs w:val="28"/>
        </w:rPr>
        <w:t>о</w:t>
      </w:r>
      <w:r w:rsidRPr="00713C8E">
        <w:rPr>
          <w:rFonts w:ascii="Times New Roman" w:hAnsi="Times New Roman" w:cs="Times New Roman"/>
          <w:spacing w:val="-22"/>
          <w:sz w:val="28"/>
          <w:szCs w:val="28"/>
        </w:rPr>
        <w:t xml:space="preserve"> </w:t>
      </w:r>
      <w:r w:rsidRPr="00713C8E">
        <w:rPr>
          <w:rFonts w:ascii="Times New Roman" w:hAnsi="Times New Roman" w:cs="Times New Roman"/>
          <w:spacing w:val="1"/>
          <w:sz w:val="28"/>
          <w:szCs w:val="28"/>
        </w:rPr>
        <w:t>пространства</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Основны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этап</w:t>
      </w:r>
      <w:r w:rsidRPr="00713C8E">
        <w:rPr>
          <w:rFonts w:ascii="Times New Roman" w:hAnsi="Times New Roman" w:cs="Times New Roman"/>
          <w:sz w:val="28"/>
          <w:szCs w:val="28"/>
        </w:rPr>
        <w:t xml:space="preserve">ы и </w:t>
      </w:r>
      <w:r w:rsidRPr="00713C8E">
        <w:rPr>
          <w:rFonts w:ascii="Times New Roman" w:hAnsi="Times New Roman" w:cs="Times New Roman"/>
          <w:spacing w:val="1"/>
          <w:sz w:val="28"/>
          <w:szCs w:val="28"/>
        </w:rPr>
        <w:t>тенденци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развити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ИКТ</w:t>
      </w:r>
      <w:r w:rsidRPr="00713C8E">
        <w:rPr>
          <w:rFonts w:ascii="Times New Roman" w:hAnsi="Times New Roman" w:cs="Times New Roman"/>
          <w:sz w:val="28"/>
          <w:szCs w:val="28"/>
        </w:rPr>
        <w:t>. Стандарты в сфере информатики</w:t>
      </w:r>
      <w:r w:rsidRPr="00713C8E">
        <w:rPr>
          <w:rFonts w:ascii="Times New Roman" w:hAnsi="Times New Roman" w:cs="Times New Roman"/>
          <w:spacing w:val="-6"/>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8"/>
          <w:sz w:val="28"/>
          <w:szCs w:val="28"/>
        </w:rPr>
        <w:t xml:space="preserve"> </w:t>
      </w:r>
      <w:r w:rsidRPr="00713C8E">
        <w:rPr>
          <w:rFonts w:ascii="Times New Roman" w:hAnsi="Times New Roman" w:cs="Times New Roman"/>
          <w:sz w:val="28"/>
          <w:szCs w:val="28"/>
        </w:rPr>
        <w:t>ИКТ.</w:t>
      </w:r>
      <w:r w:rsidRPr="00713C8E">
        <w:rPr>
          <w:rFonts w:ascii="Times New Roman" w:hAnsi="Times New Roman" w:cs="Times New Roman"/>
          <w:spacing w:val="4"/>
          <w:sz w:val="28"/>
          <w:szCs w:val="28"/>
        </w:rPr>
        <w:t xml:space="preserve"> </w:t>
      </w:r>
      <w:r w:rsidRPr="00713C8E">
        <w:rPr>
          <w:rFonts w:ascii="Times New Roman" w:hAnsi="Times New Roman" w:cs="Times New Roman"/>
          <w:i/>
          <w:spacing w:val="1"/>
          <w:sz w:val="28"/>
          <w:szCs w:val="28"/>
        </w:rPr>
        <w:t>Пример</w:t>
      </w:r>
      <w:r w:rsidRPr="00713C8E">
        <w:rPr>
          <w:rFonts w:ascii="Times New Roman" w:hAnsi="Times New Roman" w:cs="Times New Roman"/>
          <w:i/>
          <w:sz w:val="28"/>
          <w:szCs w:val="28"/>
        </w:rPr>
        <w:t>ы</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стандарто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докомпьютерно</w:t>
      </w:r>
      <w:r w:rsidRPr="00713C8E">
        <w:rPr>
          <w:rFonts w:ascii="Times New Roman" w:hAnsi="Times New Roman" w:cs="Times New Roman"/>
          <w:i/>
          <w:sz w:val="28"/>
          <w:szCs w:val="28"/>
        </w:rPr>
        <w:t>й</w:t>
      </w:r>
      <w:r w:rsidRPr="00713C8E">
        <w:rPr>
          <w:rFonts w:ascii="Times New Roman" w:hAnsi="Times New Roman" w:cs="Times New Roman"/>
          <w:i/>
          <w:spacing w:val="-7"/>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1"/>
          <w:sz w:val="28"/>
          <w:szCs w:val="28"/>
        </w:rPr>
        <w:t xml:space="preserve"> </w:t>
      </w:r>
      <w:r w:rsidRPr="00713C8E">
        <w:rPr>
          <w:rFonts w:ascii="Times New Roman" w:hAnsi="Times New Roman" w:cs="Times New Roman"/>
          <w:i/>
          <w:spacing w:val="1"/>
          <w:sz w:val="28"/>
          <w:szCs w:val="28"/>
        </w:rPr>
        <w:t>компьютерно</w:t>
      </w:r>
      <w:r w:rsidRPr="00713C8E">
        <w:rPr>
          <w:rFonts w:ascii="Times New Roman" w:hAnsi="Times New Roman" w:cs="Times New Roman"/>
          <w:i/>
          <w:sz w:val="28"/>
          <w:szCs w:val="28"/>
        </w:rPr>
        <w:t xml:space="preserve">й </w:t>
      </w:r>
      <w:r w:rsidRPr="00713C8E">
        <w:rPr>
          <w:rFonts w:ascii="Times New Roman" w:hAnsi="Times New Roman" w:cs="Times New Roman"/>
          <w:i/>
          <w:spacing w:val="1"/>
          <w:sz w:val="28"/>
          <w:szCs w:val="28"/>
        </w:rPr>
        <w:t>эры</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B076C6" w:rsidP="00F17097">
      <w:pPr>
        <w:pStyle w:val="3"/>
        <w:spacing w:before="0" w:beforeAutospacing="0" w:after="0" w:afterAutospacing="0" w:line="360" w:lineRule="auto"/>
        <w:ind w:firstLine="709"/>
        <w:rPr>
          <w:sz w:val="28"/>
          <w:szCs w:val="28"/>
        </w:rPr>
      </w:pPr>
      <w:bookmarkStart w:id="623" w:name="_Toc409691710"/>
      <w:bookmarkStart w:id="624" w:name="_Toc410654035"/>
      <w:bookmarkStart w:id="625" w:name="_Toc418159532"/>
      <w:r>
        <w:rPr>
          <w:sz w:val="28"/>
          <w:szCs w:val="28"/>
        </w:rPr>
        <w:t>2.2.2.9</w:t>
      </w:r>
      <w:r w:rsidR="00F17097" w:rsidRPr="00713C8E">
        <w:rPr>
          <w:sz w:val="28"/>
          <w:szCs w:val="28"/>
        </w:rPr>
        <w:t xml:space="preserve">. </w:t>
      </w:r>
      <w:r w:rsidR="00B540EE" w:rsidRPr="00713C8E">
        <w:rPr>
          <w:sz w:val="28"/>
          <w:szCs w:val="28"/>
        </w:rPr>
        <w:t>Физика</w:t>
      </w:r>
      <w:bookmarkEnd w:id="623"/>
      <w:bookmarkEnd w:id="624"/>
      <w:bookmarkEnd w:id="625"/>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Освоение учебного предмета «Физика» обеспечивает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области естественно-научных исследований и экспериментов, проведения инструментальных измерений.</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Изучение физики направлено на освоение учащимися общих законов и закономерностей природных явлений, развитие представлений о строении, свойствах, законах существования и движения материи, формирование научной картины мира - важного ресурса научно-технического прогресса.</w:t>
      </w:r>
    </w:p>
    <w:p w:rsidR="00B540EE" w:rsidRPr="00713C8E" w:rsidRDefault="00B540EE" w:rsidP="001570E4">
      <w:pPr>
        <w:widowControl w:val="0"/>
        <w:tabs>
          <w:tab w:val="left" w:pos="851"/>
          <w:tab w:val="left" w:pos="989"/>
        </w:tabs>
        <w:spacing w:after="0" w:line="360" w:lineRule="auto"/>
        <w:ind w:firstLine="851"/>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Физика и физические методы изучения природы</w:t>
      </w:r>
    </w:p>
    <w:p w:rsidR="00B540EE" w:rsidRPr="00713C8E" w:rsidRDefault="00B540EE">
      <w:pPr>
        <w:tabs>
          <w:tab w:val="left" w:pos="851"/>
        </w:tabs>
        <w:spacing w:after="0" w:line="360" w:lineRule="auto"/>
        <w:ind w:firstLine="709"/>
        <w:jc w:val="both"/>
        <w:rPr>
          <w:rFonts w:ascii="Times New Roman" w:hAnsi="Times New Roman" w:cs="Times New Roman"/>
          <w:bCs/>
          <w:color w:val="000000"/>
          <w:sz w:val="28"/>
          <w:szCs w:val="28"/>
        </w:rPr>
      </w:pPr>
      <w:r w:rsidRPr="00713C8E">
        <w:rPr>
          <w:rFonts w:ascii="Times New Roman" w:hAnsi="Times New Roman" w:cs="Times New Roman"/>
          <w:color w:val="000000"/>
          <w:sz w:val="28"/>
          <w:szCs w:val="28"/>
        </w:rPr>
        <w:t xml:space="preserve">Физика - наука о природе. </w:t>
      </w:r>
      <w:r w:rsidRPr="00713C8E">
        <w:rPr>
          <w:rFonts w:ascii="Times New Roman" w:hAnsi="Times New Roman" w:cs="Times New Roman"/>
          <w:bCs/>
          <w:color w:val="000000"/>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Физические величины и их измерение. Точность и погрешность измерений. Международная система единиц.</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lastRenderedPageBreak/>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713C8E" w:rsidRDefault="00B540EE" w:rsidP="00F17097">
      <w:pPr>
        <w:widowControl w:val="0"/>
        <w:tabs>
          <w:tab w:val="left" w:pos="851"/>
          <w:tab w:val="left" w:pos="989"/>
        </w:tabs>
        <w:spacing w:after="0" w:line="360" w:lineRule="auto"/>
        <w:ind w:left="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Механические явления</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Механическое движение. Материальная точка как модель физического тела.</w:t>
      </w:r>
      <w:r w:rsidR="00245F1D" w:rsidRPr="00713C8E">
        <w:rPr>
          <w:rFonts w:ascii="Times New Roman" w:hAnsi="Times New Roman" w:cs="Times New Roman"/>
          <w:color w:val="000000"/>
          <w:sz w:val="28"/>
          <w:szCs w:val="28"/>
        </w:rPr>
        <w:t xml:space="preserve"> </w:t>
      </w:r>
      <w:r w:rsidRPr="00713C8E">
        <w:rPr>
          <w:rFonts w:ascii="Times New Roman" w:hAnsi="Times New Roman" w:cs="Times New Roman"/>
          <w:color w:val="000000"/>
          <w:sz w:val="28"/>
          <w:szCs w:val="28"/>
        </w:rPr>
        <w:t>Относительность механического движения. Система отсчета.</w:t>
      </w:r>
      <w:r w:rsidRPr="00713C8E">
        <w:rPr>
          <w:rFonts w:ascii="Times New Roman" w:hAnsi="Times New Roman" w:cs="Times New Roman"/>
          <w:b/>
          <w:color w:val="000000"/>
          <w:sz w:val="28"/>
          <w:szCs w:val="28"/>
        </w:rPr>
        <w:t xml:space="preserve"> </w:t>
      </w:r>
      <w:r w:rsidRPr="00713C8E">
        <w:rPr>
          <w:rFonts w:ascii="Times New Roman" w:hAnsi="Times New Roman" w:cs="Times New Roman"/>
          <w:color w:val="000000"/>
          <w:sz w:val="28"/>
          <w:szCs w:val="28"/>
        </w:rPr>
        <w:t xml:space="preserve">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Равномерное движение по окружности. Первый закон Ньютона и инерция.</w:t>
      </w:r>
      <w:r w:rsidR="00245F1D" w:rsidRPr="00713C8E">
        <w:rPr>
          <w:rFonts w:ascii="Times New Roman" w:hAnsi="Times New Roman" w:cs="Times New Roman"/>
          <w:color w:val="000000"/>
          <w:sz w:val="28"/>
          <w:szCs w:val="28"/>
        </w:rPr>
        <w:t xml:space="preserve"> </w:t>
      </w:r>
      <w:r w:rsidRPr="00713C8E">
        <w:rPr>
          <w:rFonts w:ascii="Times New Roman" w:hAnsi="Times New Roman" w:cs="Times New Roman"/>
          <w:color w:val="000000"/>
          <w:sz w:val="28"/>
          <w:szCs w:val="28"/>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Простые механизмы. Условия равновесия твердого тела, имеющего закрепленную ось движения. Момент силы. </w:t>
      </w:r>
      <w:r w:rsidRPr="00713C8E">
        <w:rPr>
          <w:rFonts w:ascii="Times New Roman" w:hAnsi="Times New Roman" w:cs="Times New Roman"/>
          <w:i/>
          <w:color w:val="000000"/>
          <w:sz w:val="28"/>
          <w:szCs w:val="28"/>
        </w:rPr>
        <w:t xml:space="preserve">Центр тяжести тела. </w:t>
      </w:r>
      <w:r w:rsidRPr="00713C8E">
        <w:rPr>
          <w:rFonts w:ascii="Times New Roman" w:hAnsi="Times New Roman" w:cs="Times New Roman"/>
          <w:color w:val="000000"/>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w:t>
      </w:r>
      <w:r w:rsidRPr="00713C8E">
        <w:rPr>
          <w:rFonts w:ascii="Times New Roman" w:hAnsi="Times New Roman" w:cs="Times New Roman"/>
          <w:color w:val="FF0000"/>
          <w:sz w:val="28"/>
          <w:szCs w:val="28"/>
        </w:rPr>
        <w:t xml:space="preserve"> </w:t>
      </w:r>
      <w:r w:rsidRPr="00713C8E">
        <w:rPr>
          <w:rFonts w:ascii="Times New Roman" w:hAnsi="Times New Roman" w:cs="Times New Roman"/>
          <w:color w:val="000000"/>
          <w:sz w:val="28"/>
          <w:szCs w:val="28"/>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lastRenderedPageBreak/>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713C8E" w:rsidRDefault="00B540EE" w:rsidP="00F17097">
      <w:pPr>
        <w:widowControl w:val="0"/>
        <w:tabs>
          <w:tab w:val="left" w:pos="851"/>
          <w:tab w:val="left" w:pos="989"/>
        </w:tabs>
        <w:spacing w:after="0" w:line="360" w:lineRule="auto"/>
        <w:ind w:left="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Тепловые явления</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Строение вещества. Атомы и молекулы. Тепловое движение атомов и молекул. Диффузия в газах, жидкостях и твердых телах </w:t>
      </w:r>
      <w:r w:rsidRPr="00713C8E">
        <w:rPr>
          <w:rFonts w:ascii="Times New Roman" w:hAnsi="Times New Roman" w:cs="Times New Roman"/>
          <w:i/>
          <w:color w:val="000000"/>
          <w:sz w:val="28"/>
          <w:szCs w:val="28"/>
        </w:rPr>
        <w:t>Броуновское движение</w:t>
      </w:r>
      <w:r w:rsidRPr="00713C8E">
        <w:rPr>
          <w:rFonts w:ascii="Times New Roman" w:hAnsi="Times New Roman" w:cs="Times New Roman"/>
          <w:color w:val="000000"/>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713C8E" w:rsidRDefault="00B540EE" w:rsidP="00F17097">
      <w:pPr>
        <w:tabs>
          <w:tab w:val="left" w:pos="851"/>
        </w:tabs>
        <w:spacing w:after="0" w:line="360" w:lineRule="auto"/>
        <w:ind w:firstLine="709"/>
        <w:jc w:val="both"/>
        <w:rPr>
          <w:rFonts w:ascii="Times New Roman" w:hAnsi="Times New Roman" w:cs="Times New Roman"/>
          <w:i/>
          <w:color w:val="000000"/>
          <w:sz w:val="28"/>
          <w:szCs w:val="28"/>
        </w:rPr>
      </w:pPr>
      <w:r w:rsidRPr="00713C8E">
        <w:rPr>
          <w:rFonts w:ascii="Times New Roman" w:hAnsi="Times New Roman" w:cs="Times New Roman"/>
          <w:color w:val="000000"/>
          <w:sz w:val="28"/>
          <w:szCs w:val="28"/>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245F1D" w:rsidRPr="00713C8E">
        <w:rPr>
          <w:rFonts w:ascii="Times New Roman" w:hAnsi="Times New Roman" w:cs="Times New Roman"/>
          <w:color w:val="000000"/>
          <w:sz w:val="28"/>
          <w:szCs w:val="28"/>
        </w:rPr>
        <w:t xml:space="preserve"> </w:t>
      </w:r>
      <w:r w:rsidRPr="00713C8E">
        <w:rPr>
          <w:rFonts w:ascii="Times New Roman" w:hAnsi="Times New Roman" w:cs="Times New Roman"/>
          <w:color w:val="000000"/>
          <w:sz w:val="28"/>
          <w:szCs w:val="28"/>
        </w:rPr>
        <w:t xml:space="preserve">турбина, двигатель внутреннего сгорания, реактивный двигатель). КПД тепловой машины. </w:t>
      </w:r>
      <w:r w:rsidRPr="00713C8E">
        <w:rPr>
          <w:rFonts w:ascii="Times New Roman" w:hAnsi="Times New Roman" w:cs="Times New Roman"/>
          <w:i/>
          <w:color w:val="000000"/>
          <w:sz w:val="28"/>
          <w:szCs w:val="28"/>
        </w:rPr>
        <w:t>Экологические проблемы использования тепловых машин.</w:t>
      </w:r>
    </w:p>
    <w:p w:rsidR="00B540EE" w:rsidRPr="00713C8E" w:rsidRDefault="00B540EE" w:rsidP="00F17097">
      <w:pPr>
        <w:widowControl w:val="0"/>
        <w:tabs>
          <w:tab w:val="left" w:pos="851"/>
          <w:tab w:val="left" w:pos="989"/>
        </w:tabs>
        <w:spacing w:after="0" w:line="360" w:lineRule="auto"/>
        <w:ind w:left="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Электромагнитные явления</w:t>
      </w:r>
    </w:p>
    <w:p w:rsidR="00B540EE" w:rsidRPr="00713C8E" w:rsidRDefault="00B540EE" w:rsidP="00F17097">
      <w:pPr>
        <w:tabs>
          <w:tab w:val="left" w:pos="851"/>
        </w:tabs>
        <w:spacing w:after="0" w:line="360" w:lineRule="auto"/>
        <w:ind w:firstLine="709"/>
        <w:jc w:val="both"/>
        <w:rPr>
          <w:rFonts w:ascii="Times New Roman" w:hAnsi="Times New Roman" w:cs="Times New Roman"/>
          <w:i/>
          <w:color w:val="000000"/>
          <w:sz w:val="28"/>
          <w:szCs w:val="28"/>
        </w:rPr>
      </w:pPr>
      <w:r w:rsidRPr="00713C8E">
        <w:rPr>
          <w:rFonts w:ascii="Times New Roman" w:hAnsi="Times New Roman" w:cs="Times New Roman"/>
          <w:color w:val="000000"/>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Действие электрического поля на электрические заряды. </w:t>
      </w:r>
      <w:r w:rsidRPr="00713C8E">
        <w:rPr>
          <w:rFonts w:ascii="Times New Roman" w:hAnsi="Times New Roman" w:cs="Times New Roman"/>
          <w:i/>
          <w:color w:val="000000"/>
          <w:sz w:val="28"/>
          <w:szCs w:val="28"/>
        </w:rPr>
        <w:t>Конденсатор.</w:t>
      </w:r>
      <w:r w:rsidRPr="00713C8E">
        <w:rPr>
          <w:rFonts w:ascii="Times New Roman" w:hAnsi="Times New Roman" w:cs="Times New Roman"/>
          <w:color w:val="000000"/>
          <w:sz w:val="28"/>
          <w:szCs w:val="28"/>
        </w:rPr>
        <w:t xml:space="preserve"> </w:t>
      </w:r>
      <w:r w:rsidRPr="00713C8E">
        <w:rPr>
          <w:rFonts w:ascii="Times New Roman" w:hAnsi="Times New Roman" w:cs="Times New Roman"/>
          <w:i/>
          <w:color w:val="000000"/>
          <w:sz w:val="28"/>
          <w:szCs w:val="28"/>
        </w:rPr>
        <w:t>Энергия электрического поля конденсатора.</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Электрический ток. Источники электрического тока. Электрическая цепь и ее составные части. Направление и действия электрического тока. Носители </w:t>
      </w:r>
      <w:r w:rsidRPr="00713C8E">
        <w:rPr>
          <w:rFonts w:ascii="Times New Roman" w:hAnsi="Times New Roman" w:cs="Times New Roman"/>
          <w:color w:val="000000"/>
          <w:sz w:val="28"/>
          <w:szCs w:val="28"/>
        </w:rPr>
        <w:lastRenderedPageBreak/>
        <w:t xml:space="preserve">электрических зарядов в металлах. Сила тока. Электрическое напряжение. </w:t>
      </w:r>
      <w:r w:rsidRPr="00713C8E">
        <w:rPr>
          <w:rFonts w:ascii="Times New Roman" w:hAnsi="Times New Roman" w:cs="Times New Roman"/>
          <w:i/>
          <w:color w:val="000000"/>
          <w:sz w:val="28"/>
          <w:szCs w:val="28"/>
        </w:rPr>
        <w:t>Напряженность электрического поля.</w:t>
      </w:r>
      <w:r w:rsidRPr="00713C8E">
        <w:rPr>
          <w:rFonts w:ascii="Times New Roman" w:hAnsi="Times New Roman" w:cs="Times New Roman"/>
          <w:color w:val="000000"/>
          <w:sz w:val="28"/>
          <w:szCs w:val="28"/>
        </w:rPr>
        <w:t xml:space="preserve"> Электрическое сопротивление проводников. Единицы сопротивления.</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713C8E">
        <w:rPr>
          <w:rFonts w:ascii="Times New Roman" w:hAnsi="Times New Roman" w:cs="Times New Roman"/>
          <w:color w:val="FF0000"/>
          <w:sz w:val="28"/>
          <w:szCs w:val="28"/>
        </w:rPr>
        <w:t xml:space="preserve"> </w:t>
      </w:r>
      <w:r w:rsidRPr="00713C8E">
        <w:rPr>
          <w:rFonts w:ascii="Times New Roman" w:hAnsi="Times New Roman" w:cs="Times New Roman"/>
          <w:color w:val="000000"/>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713C8E">
        <w:rPr>
          <w:rFonts w:ascii="Times New Roman" w:hAnsi="Times New Roman" w:cs="Times New Roman"/>
          <w:i/>
          <w:color w:val="000000"/>
          <w:sz w:val="28"/>
          <w:szCs w:val="28"/>
        </w:rPr>
        <w:t>Сила Ампера и сила Лоренца.</w:t>
      </w:r>
      <w:r w:rsidRPr="00713C8E">
        <w:rPr>
          <w:rFonts w:ascii="Times New Roman" w:hAnsi="Times New Roman" w:cs="Times New Roman"/>
          <w:color w:val="000000"/>
          <w:sz w:val="28"/>
          <w:szCs w:val="28"/>
        </w:rPr>
        <w:t xml:space="preserve"> Электродвигатель. Явление электромагнитной индукция. Опыты Фарадея.</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Электромагнитные колебания. </w:t>
      </w:r>
      <w:r w:rsidRPr="00713C8E">
        <w:rPr>
          <w:rFonts w:ascii="Times New Roman" w:hAnsi="Times New Roman" w:cs="Times New Roman"/>
          <w:i/>
          <w:color w:val="000000"/>
          <w:sz w:val="28"/>
          <w:szCs w:val="28"/>
        </w:rPr>
        <w:t>Колебательный контур. Электрогенератор. Переменный ток. Трансформатор.</w:t>
      </w:r>
      <w:r w:rsidRPr="00713C8E">
        <w:rPr>
          <w:rFonts w:ascii="Times New Roman" w:hAnsi="Times New Roman" w:cs="Times New Roman"/>
          <w:color w:val="000000"/>
          <w:sz w:val="28"/>
          <w:szCs w:val="28"/>
        </w:rPr>
        <w:t xml:space="preserve"> Передача электрической энергии на расстояние. Электромагнитные волны и их свойства. </w:t>
      </w:r>
      <w:r w:rsidRPr="00713C8E">
        <w:rPr>
          <w:rFonts w:ascii="Times New Roman" w:hAnsi="Times New Roman" w:cs="Times New Roman"/>
          <w:i/>
          <w:color w:val="000000"/>
          <w:sz w:val="28"/>
          <w:szCs w:val="28"/>
        </w:rPr>
        <w:t>Принципы радиосвязи и телевидения.</w:t>
      </w:r>
      <w:r w:rsidRPr="00713C8E">
        <w:rPr>
          <w:rFonts w:ascii="Times New Roman" w:hAnsi="Times New Roman" w:cs="Times New Roman"/>
          <w:color w:val="000000"/>
          <w:sz w:val="28"/>
          <w:szCs w:val="28"/>
        </w:rPr>
        <w:t xml:space="preserve"> </w:t>
      </w:r>
      <w:r w:rsidRPr="00713C8E">
        <w:rPr>
          <w:rFonts w:ascii="Times New Roman" w:hAnsi="Times New Roman" w:cs="Times New Roman"/>
          <w:i/>
          <w:color w:val="000000"/>
          <w:sz w:val="28"/>
          <w:szCs w:val="28"/>
        </w:rPr>
        <w:t>Влияние электромагнитных излучений на живые организмы.</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Скорость света</w:t>
      </w:r>
      <w:r w:rsidRPr="00713C8E">
        <w:rPr>
          <w:rFonts w:ascii="Times New Roman" w:hAnsi="Times New Roman" w:cs="Times New Roman"/>
          <w:color w:val="FF0000"/>
          <w:sz w:val="28"/>
          <w:szCs w:val="28"/>
        </w:rPr>
        <w:t>.</w:t>
      </w:r>
      <w:r w:rsidRPr="00713C8E">
        <w:rPr>
          <w:rFonts w:ascii="Times New Roman" w:hAnsi="Times New Roman" w:cs="Times New Roman"/>
          <w:color w:val="000000"/>
          <w:sz w:val="28"/>
          <w:szCs w:val="28"/>
        </w:rPr>
        <w:t xml:space="preserve"> Свет - электромагнитные волна. Дисперсия света. </w:t>
      </w:r>
      <w:r w:rsidRPr="00713C8E">
        <w:rPr>
          <w:rFonts w:ascii="Times New Roman" w:hAnsi="Times New Roman" w:cs="Times New Roman"/>
          <w:i/>
          <w:color w:val="000000"/>
          <w:sz w:val="28"/>
          <w:szCs w:val="28"/>
        </w:rPr>
        <w:t xml:space="preserve">Интерференция и дифракция света. </w:t>
      </w:r>
      <w:r w:rsidRPr="00713C8E">
        <w:rPr>
          <w:rFonts w:ascii="Times New Roman" w:hAnsi="Times New Roman" w:cs="Times New Roman"/>
          <w:color w:val="000000"/>
          <w:sz w:val="28"/>
          <w:szCs w:val="28"/>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713C8E">
        <w:rPr>
          <w:rFonts w:ascii="Times New Roman" w:hAnsi="Times New Roman" w:cs="Times New Roman"/>
          <w:i/>
          <w:color w:val="000000"/>
          <w:sz w:val="28"/>
          <w:szCs w:val="28"/>
        </w:rPr>
        <w:t>Оптические приборы.</w:t>
      </w:r>
      <w:r w:rsidRPr="00713C8E">
        <w:rPr>
          <w:rFonts w:ascii="Times New Roman" w:hAnsi="Times New Roman" w:cs="Times New Roman"/>
          <w:color w:val="000000"/>
          <w:sz w:val="28"/>
          <w:szCs w:val="28"/>
        </w:rPr>
        <w:t xml:space="preserve"> Глаз как оптическая система.</w:t>
      </w:r>
    </w:p>
    <w:p w:rsidR="00B540EE" w:rsidRPr="00713C8E" w:rsidRDefault="00B540EE" w:rsidP="00F17097">
      <w:pPr>
        <w:widowControl w:val="0"/>
        <w:tabs>
          <w:tab w:val="left" w:pos="851"/>
          <w:tab w:val="left" w:pos="989"/>
        </w:tabs>
        <w:spacing w:after="0" w:line="360" w:lineRule="auto"/>
        <w:ind w:left="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Квантовые явления</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Строение атомов. Планетарная модель атома. Квантовый характер поглощения и испускания света атомами. Линейчатые спектры.</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 Опыты Резерфорда.</w:t>
      </w:r>
    </w:p>
    <w:p w:rsidR="00B540EE" w:rsidRPr="00713C8E" w:rsidRDefault="00B540EE" w:rsidP="00F17097">
      <w:pPr>
        <w:tabs>
          <w:tab w:val="left" w:pos="851"/>
        </w:tabs>
        <w:spacing w:after="0" w:line="360" w:lineRule="auto"/>
        <w:ind w:firstLine="709"/>
        <w:jc w:val="both"/>
        <w:rPr>
          <w:rFonts w:ascii="Times New Roman" w:hAnsi="Times New Roman" w:cs="Times New Roman"/>
          <w:i/>
          <w:color w:val="000000"/>
          <w:sz w:val="28"/>
          <w:szCs w:val="28"/>
        </w:rPr>
      </w:pPr>
      <w:r w:rsidRPr="00713C8E">
        <w:rPr>
          <w:rFonts w:ascii="Times New Roman" w:hAnsi="Times New Roman" w:cs="Times New Roman"/>
          <w:color w:val="000000"/>
          <w:sz w:val="28"/>
          <w:szCs w:val="28"/>
        </w:rPr>
        <w:lastRenderedPageBreak/>
        <w:t>Состав атомного ядра. Протон, нейтрон и электрон. Закон Эйнштейна о пропорциональности массы и энергии.</w:t>
      </w:r>
      <w:r w:rsidR="00245F1D" w:rsidRPr="00713C8E">
        <w:rPr>
          <w:rFonts w:ascii="Times New Roman" w:hAnsi="Times New Roman" w:cs="Times New Roman"/>
          <w:color w:val="000000"/>
          <w:sz w:val="28"/>
          <w:szCs w:val="28"/>
        </w:rPr>
        <w:t xml:space="preserve"> </w:t>
      </w:r>
      <w:r w:rsidRPr="00713C8E">
        <w:rPr>
          <w:rFonts w:ascii="Times New Roman" w:hAnsi="Times New Roman" w:cs="Times New Roman"/>
          <w:i/>
          <w:color w:val="000000"/>
          <w:sz w:val="28"/>
          <w:szCs w:val="28"/>
        </w:rPr>
        <w:t>Дефект масс и энергия связи атомных ядер.</w:t>
      </w:r>
      <w:r w:rsidRPr="00713C8E">
        <w:rPr>
          <w:rFonts w:ascii="Times New Roman" w:hAnsi="Times New Roman" w:cs="Times New Roman"/>
          <w:color w:val="000000"/>
          <w:sz w:val="28"/>
          <w:szCs w:val="28"/>
        </w:rPr>
        <w:t xml:space="preserve"> Радиоактивность. Период полураспада. Альфа-излучение. </w:t>
      </w:r>
      <w:r w:rsidRPr="00713C8E">
        <w:rPr>
          <w:rFonts w:ascii="Times New Roman" w:hAnsi="Times New Roman" w:cs="Times New Roman"/>
          <w:i/>
          <w:color w:val="000000"/>
          <w:sz w:val="28"/>
          <w:szCs w:val="28"/>
        </w:rPr>
        <w:t>Бета-излучение</w:t>
      </w:r>
      <w:r w:rsidRPr="00713C8E">
        <w:rPr>
          <w:rFonts w:ascii="Times New Roman" w:hAnsi="Times New Roman" w:cs="Times New Roman"/>
          <w:color w:val="000000"/>
          <w:sz w:val="28"/>
          <w:szCs w:val="28"/>
        </w:rPr>
        <w:t xml:space="preserve">. Гамма-излучение. Ядерные реакции. Источники энергии Солнца и звезд. Ядерная энергетика. </w:t>
      </w:r>
      <w:r w:rsidRPr="00713C8E">
        <w:rPr>
          <w:rFonts w:ascii="Times New Roman" w:hAnsi="Times New Roman" w:cs="Times New Roman"/>
          <w:i/>
          <w:color w:val="000000"/>
          <w:sz w:val="28"/>
          <w:szCs w:val="28"/>
        </w:rPr>
        <w:t xml:space="preserve">Экологические проблемы работы атомных электростанций. </w:t>
      </w:r>
      <w:r w:rsidRPr="00713C8E">
        <w:rPr>
          <w:rFonts w:ascii="Times New Roman" w:hAnsi="Times New Roman" w:cs="Times New Roman"/>
          <w:color w:val="000000"/>
          <w:sz w:val="28"/>
          <w:szCs w:val="28"/>
        </w:rPr>
        <w:t xml:space="preserve">Дозиметрия. </w:t>
      </w:r>
      <w:r w:rsidRPr="00713C8E">
        <w:rPr>
          <w:rFonts w:ascii="Times New Roman" w:hAnsi="Times New Roman" w:cs="Times New Roman"/>
          <w:i/>
          <w:color w:val="000000"/>
          <w:sz w:val="28"/>
          <w:szCs w:val="28"/>
        </w:rPr>
        <w:t>Влияние радиоактивных излучений на живые организмы.</w:t>
      </w:r>
    </w:p>
    <w:p w:rsidR="00B540EE" w:rsidRPr="00713C8E" w:rsidRDefault="00B540EE" w:rsidP="00F17097">
      <w:pPr>
        <w:widowControl w:val="0"/>
        <w:tabs>
          <w:tab w:val="left" w:pos="851"/>
          <w:tab w:val="left" w:pos="989"/>
        </w:tabs>
        <w:spacing w:after="0" w:line="360" w:lineRule="auto"/>
        <w:ind w:left="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Строение и эволюция Вселенной</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Геоцентрическая и гелиоцентрическая системы мира. Фи</w:t>
      </w:r>
      <w:r w:rsidRPr="00713C8E">
        <w:rPr>
          <w:rFonts w:ascii="Times New Roman" w:hAnsi="Times New Roman" w:cs="Times New Roman"/>
          <w:color w:val="000000"/>
          <w:sz w:val="28"/>
          <w:szCs w:val="28"/>
        </w:rPr>
        <w:softHyphen/>
        <w:t>зическая природа небесных тел Солнечной системы. Проис</w:t>
      </w:r>
      <w:r w:rsidRPr="00713C8E">
        <w:rPr>
          <w:rFonts w:ascii="Times New Roman" w:hAnsi="Times New Roman" w:cs="Times New Roman"/>
          <w:color w:val="000000"/>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713C8E" w:rsidRDefault="00B540EE" w:rsidP="00F17097">
      <w:pPr>
        <w:tabs>
          <w:tab w:val="left" w:pos="851"/>
        </w:tabs>
        <w:spacing w:after="0" w:line="360" w:lineRule="auto"/>
        <w:ind w:firstLine="709"/>
        <w:jc w:val="both"/>
        <w:rPr>
          <w:rFonts w:ascii="Times New Roman" w:hAnsi="Times New Roman" w:cs="Times New Roman"/>
          <w:b/>
          <w:bCs/>
          <w:color w:val="000000"/>
          <w:sz w:val="28"/>
          <w:szCs w:val="28"/>
        </w:rPr>
      </w:pPr>
      <w:r w:rsidRPr="00713C8E">
        <w:rPr>
          <w:rFonts w:ascii="Times New Roman" w:hAnsi="Times New Roman" w:cs="Times New Roman"/>
          <w:b/>
          <w:bCs/>
          <w:color w:val="000000"/>
          <w:sz w:val="28"/>
          <w:szCs w:val="28"/>
        </w:rPr>
        <w:t>Примерные темы лабораторных и практических работ</w:t>
      </w:r>
    </w:p>
    <w:p w:rsidR="00B540EE" w:rsidRPr="00713C8E" w:rsidRDefault="00B540EE">
      <w:pPr>
        <w:tabs>
          <w:tab w:val="left" w:pos="851"/>
        </w:tabs>
        <w:spacing w:after="0" w:line="360" w:lineRule="auto"/>
        <w:ind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Лабораторные работы (независимо от тематической принадлежности) делятся следующие типы:</w:t>
      </w:r>
    </w:p>
    <w:p w:rsidR="00B540EE" w:rsidRPr="00713C8E" w:rsidRDefault="00B540EE" w:rsidP="008F77D1">
      <w:pPr>
        <w:widowControl w:val="0"/>
        <w:numPr>
          <w:ilvl w:val="0"/>
          <w:numId w:val="111"/>
        </w:numPr>
        <w:tabs>
          <w:tab w:val="left" w:pos="851"/>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 xml:space="preserve">Проведение прямых измерений физических величин </w:t>
      </w:r>
    </w:p>
    <w:p w:rsidR="00B540EE" w:rsidRPr="00713C8E" w:rsidRDefault="00B540EE" w:rsidP="008F77D1">
      <w:pPr>
        <w:widowControl w:val="0"/>
        <w:numPr>
          <w:ilvl w:val="0"/>
          <w:numId w:val="111"/>
        </w:numPr>
        <w:tabs>
          <w:tab w:val="left" w:pos="851"/>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Расчет по полученным результатам прямых измерений зависимого от них параметра (косвенные измерения).</w:t>
      </w:r>
    </w:p>
    <w:p w:rsidR="00B540EE" w:rsidRPr="00713C8E" w:rsidRDefault="00B540EE" w:rsidP="008F77D1">
      <w:pPr>
        <w:widowControl w:val="0"/>
        <w:numPr>
          <w:ilvl w:val="0"/>
          <w:numId w:val="111"/>
        </w:numPr>
        <w:tabs>
          <w:tab w:val="left" w:pos="851"/>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713C8E" w:rsidRDefault="00B540EE" w:rsidP="008F77D1">
      <w:pPr>
        <w:widowControl w:val="0"/>
        <w:numPr>
          <w:ilvl w:val="0"/>
          <w:numId w:val="111"/>
        </w:numPr>
        <w:tabs>
          <w:tab w:val="left" w:pos="851"/>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713C8E" w:rsidRDefault="00B540EE" w:rsidP="008F77D1">
      <w:pPr>
        <w:widowControl w:val="0"/>
        <w:numPr>
          <w:ilvl w:val="0"/>
          <w:numId w:val="111"/>
        </w:numPr>
        <w:tabs>
          <w:tab w:val="left" w:pos="851"/>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B540EE" w:rsidRPr="00713C8E" w:rsidRDefault="00B540EE" w:rsidP="008F77D1">
      <w:pPr>
        <w:widowControl w:val="0"/>
        <w:numPr>
          <w:ilvl w:val="0"/>
          <w:numId w:val="111"/>
        </w:numPr>
        <w:tabs>
          <w:tab w:val="left" w:pos="851"/>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Знакомство с техническими устройствами и их конструирование.</w:t>
      </w:r>
    </w:p>
    <w:p w:rsidR="00B540EE" w:rsidRPr="00713C8E" w:rsidRDefault="00B540EE">
      <w:pPr>
        <w:tabs>
          <w:tab w:val="left" w:pos="851"/>
        </w:tabs>
        <w:spacing w:after="0" w:line="360" w:lineRule="auto"/>
        <w:ind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713C8E" w:rsidRDefault="00B540EE" w:rsidP="00F17097">
      <w:pPr>
        <w:tabs>
          <w:tab w:val="left" w:pos="851"/>
        </w:tabs>
        <w:spacing w:after="0" w:line="360" w:lineRule="auto"/>
        <w:ind w:firstLine="709"/>
        <w:jc w:val="both"/>
        <w:rPr>
          <w:rFonts w:ascii="Times New Roman" w:hAnsi="Times New Roman" w:cs="Times New Roman"/>
          <w:bCs/>
          <w:color w:val="000000"/>
          <w:sz w:val="28"/>
          <w:szCs w:val="28"/>
        </w:rPr>
      </w:pPr>
      <w:r w:rsidRPr="00713C8E">
        <w:rPr>
          <w:rFonts w:ascii="Times New Roman" w:hAnsi="Times New Roman" w:cs="Times New Roman"/>
          <w:b/>
          <w:bCs/>
          <w:color w:val="000000"/>
          <w:sz w:val="28"/>
          <w:szCs w:val="28"/>
        </w:rPr>
        <w:t>Проведение прямых измерений физических величин</w:t>
      </w:r>
    </w:p>
    <w:p w:rsidR="00B540EE" w:rsidRPr="00713C8E" w:rsidRDefault="00B540EE" w:rsidP="008F77D1">
      <w:pPr>
        <w:widowControl w:val="0"/>
        <w:numPr>
          <w:ilvl w:val="0"/>
          <w:numId w:val="112"/>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размеров тел.</w:t>
      </w:r>
    </w:p>
    <w:p w:rsidR="00B540EE" w:rsidRPr="00713C8E" w:rsidRDefault="00B540EE" w:rsidP="008F77D1">
      <w:pPr>
        <w:widowControl w:val="0"/>
        <w:numPr>
          <w:ilvl w:val="0"/>
          <w:numId w:val="112"/>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размеров малых тел.</w:t>
      </w:r>
    </w:p>
    <w:p w:rsidR="00B540EE" w:rsidRPr="00713C8E" w:rsidRDefault="00B540EE" w:rsidP="008F77D1">
      <w:pPr>
        <w:widowControl w:val="0"/>
        <w:numPr>
          <w:ilvl w:val="0"/>
          <w:numId w:val="112"/>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lastRenderedPageBreak/>
        <w:t>Измерение массы тела.</w:t>
      </w:r>
    </w:p>
    <w:p w:rsidR="00B540EE" w:rsidRPr="00713C8E" w:rsidRDefault="00B540EE" w:rsidP="008F77D1">
      <w:pPr>
        <w:widowControl w:val="0"/>
        <w:numPr>
          <w:ilvl w:val="0"/>
          <w:numId w:val="112"/>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объема тела.</w:t>
      </w:r>
    </w:p>
    <w:p w:rsidR="00B540EE" w:rsidRPr="00713C8E" w:rsidRDefault="00B540EE" w:rsidP="008F77D1">
      <w:pPr>
        <w:widowControl w:val="0"/>
        <w:numPr>
          <w:ilvl w:val="0"/>
          <w:numId w:val="112"/>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силы.</w:t>
      </w:r>
    </w:p>
    <w:p w:rsidR="00B540EE" w:rsidRPr="00713C8E" w:rsidRDefault="00B540EE" w:rsidP="008F77D1">
      <w:pPr>
        <w:widowControl w:val="0"/>
        <w:numPr>
          <w:ilvl w:val="0"/>
          <w:numId w:val="112"/>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времени процесса, периода колебаний.</w:t>
      </w:r>
    </w:p>
    <w:p w:rsidR="00B540EE" w:rsidRPr="00713C8E" w:rsidRDefault="00B540EE" w:rsidP="008F77D1">
      <w:pPr>
        <w:widowControl w:val="0"/>
        <w:numPr>
          <w:ilvl w:val="0"/>
          <w:numId w:val="112"/>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температуры.</w:t>
      </w:r>
    </w:p>
    <w:p w:rsidR="00B540EE" w:rsidRPr="00713C8E" w:rsidRDefault="00B540EE" w:rsidP="008F77D1">
      <w:pPr>
        <w:widowControl w:val="0"/>
        <w:numPr>
          <w:ilvl w:val="0"/>
          <w:numId w:val="112"/>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давления воздуха в баллоне под поршнем.</w:t>
      </w:r>
    </w:p>
    <w:p w:rsidR="00B540EE" w:rsidRPr="00713C8E" w:rsidRDefault="00B540EE" w:rsidP="008F77D1">
      <w:pPr>
        <w:widowControl w:val="0"/>
        <w:numPr>
          <w:ilvl w:val="0"/>
          <w:numId w:val="112"/>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силы тока и его регулирование.</w:t>
      </w:r>
    </w:p>
    <w:p w:rsidR="00B540EE" w:rsidRPr="00713C8E" w:rsidRDefault="00B540EE" w:rsidP="008F77D1">
      <w:pPr>
        <w:widowControl w:val="0"/>
        <w:numPr>
          <w:ilvl w:val="0"/>
          <w:numId w:val="112"/>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напряжения.</w:t>
      </w:r>
    </w:p>
    <w:p w:rsidR="00B540EE" w:rsidRPr="00713C8E" w:rsidRDefault="00B540EE" w:rsidP="008F77D1">
      <w:pPr>
        <w:widowControl w:val="0"/>
        <w:numPr>
          <w:ilvl w:val="0"/>
          <w:numId w:val="112"/>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углов падения и преломления.</w:t>
      </w:r>
    </w:p>
    <w:p w:rsidR="00B540EE" w:rsidRPr="00713C8E" w:rsidRDefault="00B540EE" w:rsidP="008F77D1">
      <w:pPr>
        <w:widowControl w:val="0"/>
        <w:numPr>
          <w:ilvl w:val="0"/>
          <w:numId w:val="112"/>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фокусного расстояния линзы.</w:t>
      </w:r>
    </w:p>
    <w:p w:rsidR="00B540EE" w:rsidRPr="00713C8E" w:rsidRDefault="00B540EE" w:rsidP="008F77D1">
      <w:pPr>
        <w:widowControl w:val="0"/>
        <w:numPr>
          <w:ilvl w:val="0"/>
          <w:numId w:val="112"/>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713C8E">
        <w:rPr>
          <w:rFonts w:ascii="Times New Roman" w:hAnsi="Times New Roman" w:cs="Times New Roman"/>
          <w:bCs/>
          <w:color w:val="000000"/>
          <w:sz w:val="28"/>
          <w:szCs w:val="28"/>
        </w:rPr>
        <w:t>Измерение радиоактивного</w:t>
      </w:r>
      <w:r w:rsidRPr="00713C8E">
        <w:rPr>
          <w:rFonts w:ascii="Times New Roman" w:hAnsi="Times New Roman" w:cs="Times New Roman"/>
          <w:color w:val="000000"/>
          <w:sz w:val="28"/>
          <w:szCs w:val="28"/>
        </w:rPr>
        <w:t xml:space="preserve"> фона.</w:t>
      </w:r>
    </w:p>
    <w:p w:rsidR="00B540EE" w:rsidRPr="00713C8E"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cs="Times New Roman"/>
          <w:b/>
          <w:color w:val="000000"/>
          <w:sz w:val="28"/>
          <w:szCs w:val="28"/>
        </w:rPr>
      </w:pPr>
      <w:r w:rsidRPr="00713C8E">
        <w:rPr>
          <w:rFonts w:ascii="Times New Roman" w:eastAsia="Courier New" w:hAnsi="Times New Roman" w:cs="Times New Roman"/>
          <w:b/>
          <w:color w:val="000000"/>
          <w:sz w:val="28"/>
          <w:szCs w:val="28"/>
        </w:rPr>
        <w:t>Расчет по полученным результатам прямых измерений зависимого от них параметра (косвенные измерения)</w:t>
      </w:r>
    </w:p>
    <w:p w:rsidR="00B540EE" w:rsidRPr="00713C8E" w:rsidRDefault="00B540EE" w:rsidP="008F77D1">
      <w:pPr>
        <w:widowControl w:val="0"/>
        <w:numPr>
          <w:ilvl w:val="0"/>
          <w:numId w:val="113"/>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плотности вещества твердого тела.</w:t>
      </w:r>
    </w:p>
    <w:p w:rsidR="00B540EE" w:rsidRPr="00713C8E" w:rsidRDefault="00B540EE" w:rsidP="008F77D1">
      <w:pPr>
        <w:widowControl w:val="0"/>
        <w:numPr>
          <w:ilvl w:val="0"/>
          <w:numId w:val="113"/>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коэффициента трения скольжения.</w:t>
      </w:r>
    </w:p>
    <w:p w:rsidR="00B540EE" w:rsidRPr="00713C8E" w:rsidRDefault="00B540EE" w:rsidP="008F77D1">
      <w:pPr>
        <w:widowControl w:val="0"/>
        <w:numPr>
          <w:ilvl w:val="0"/>
          <w:numId w:val="113"/>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жесткости пружины.</w:t>
      </w:r>
    </w:p>
    <w:p w:rsidR="00B540EE" w:rsidRPr="00713C8E" w:rsidRDefault="00B540EE" w:rsidP="008F77D1">
      <w:pPr>
        <w:widowControl w:val="0"/>
        <w:numPr>
          <w:ilvl w:val="0"/>
          <w:numId w:val="113"/>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выталкивающей силы, действующей на погруженное в жидкость тело.</w:t>
      </w:r>
    </w:p>
    <w:p w:rsidR="00B540EE" w:rsidRPr="00713C8E" w:rsidRDefault="00B540EE" w:rsidP="008F77D1">
      <w:pPr>
        <w:widowControl w:val="0"/>
        <w:numPr>
          <w:ilvl w:val="0"/>
          <w:numId w:val="113"/>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момента силы.</w:t>
      </w:r>
    </w:p>
    <w:p w:rsidR="00B540EE" w:rsidRPr="00713C8E" w:rsidRDefault="00B540EE" w:rsidP="008F77D1">
      <w:pPr>
        <w:widowControl w:val="0"/>
        <w:numPr>
          <w:ilvl w:val="0"/>
          <w:numId w:val="113"/>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скорости равномерного движения.</w:t>
      </w:r>
    </w:p>
    <w:p w:rsidR="00B540EE" w:rsidRPr="00713C8E" w:rsidRDefault="00B540EE" w:rsidP="008F77D1">
      <w:pPr>
        <w:widowControl w:val="0"/>
        <w:numPr>
          <w:ilvl w:val="0"/>
          <w:numId w:val="113"/>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средней скорости движения.</w:t>
      </w:r>
    </w:p>
    <w:p w:rsidR="00B540EE" w:rsidRPr="00713C8E" w:rsidRDefault="00B540EE" w:rsidP="008F77D1">
      <w:pPr>
        <w:widowControl w:val="0"/>
        <w:numPr>
          <w:ilvl w:val="0"/>
          <w:numId w:val="113"/>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ускорения равноускоренного движения.</w:t>
      </w:r>
    </w:p>
    <w:p w:rsidR="00B540EE" w:rsidRPr="00713C8E" w:rsidRDefault="00B540EE" w:rsidP="008F77D1">
      <w:pPr>
        <w:widowControl w:val="0"/>
        <w:numPr>
          <w:ilvl w:val="0"/>
          <w:numId w:val="113"/>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работы и мощности.</w:t>
      </w:r>
    </w:p>
    <w:p w:rsidR="00B540EE" w:rsidRPr="00713C8E" w:rsidRDefault="00B540EE" w:rsidP="008F77D1">
      <w:pPr>
        <w:widowControl w:val="0"/>
        <w:numPr>
          <w:ilvl w:val="0"/>
          <w:numId w:val="113"/>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частоты колебаний груза на пружине и нити.</w:t>
      </w:r>
    </w:p>
    <w:p w:rsidR="00B540EE" w:rsidRPr="00713C8E" w:rsidRDefault="00B540EE" w:rsidP="008F77D1">
      <w:pPr>
        <w:widowControl w:val="0"/>
        <w:numPr>
          <w:ilvl w:val="0"/>
          <w:numId w:val="113"/>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относительной влажности.</w:t>
      </w:r>
    </w:p>
    <w:p w:rsidR="00B540EE" w:rsidRPr="00713C8E" w:rsidRDefault="00B540EE" w:rsidP="008F77D1">
      <w:pPr>
        <w:widowControl w:val="0"/>
        <w:numPr>
          <w:ilvl w:val="0"/>
          <w:numId w:val="113"/>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количества теплоты.</w:t>
      </w:r>
    </w:p>
    <w:p w:rsidR="00B540EE" w:rsidRPr="00713C8E" w:rsidRDefault="00B540EE" w:rsidP="008F77D1">
      <w:pPr>
        <w:widowControl w:val="0"/>
        <w:numPr>
          <w:ilvl w:val="0"/>
          <w:numId w:val="113"/>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удельной тепло</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мкости.</w:t>
      </w:r>
    </w:p>
    <w:p w:rsidR="00B540EE" w:rsidRPr="00713C8E" w:rsidRDefault="00B540EE" w:rsidP="008F77D1">
      <w:pPr>
        <w:widowControl w:val="0"/>
        <w:numPr>
          <w:ilvl w:val="0"/>
          <w:numId w:val="113"/>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работы и мощности электрического тока.</w:t>
      </w:r>
    </w:p>
    <w:p w:rsidR="00B540EE" w:rsidRPr="00713C8E" w:rsidRDefault="00B540EE" w:rsidP="008F77D1">
      <w:pPr>
        <w:widowControl w:val="0"/>
        <w:numPr>
          <w:ilvl w:val="0"/>
          <w:numId w:val="113"/>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сопротивления.</w:t>
      </w:r>
    </w:p>
    <w:p w:rsidR="00B540EE" w:rsidRPr="00713C8E" w:rsidRDefault="00B540EE" w:rsidP="008F77D1">
      <w:pPr>
        <w:widowControl w:val="0"/>
        <w:numPr>
          <w:ilvl w:val="0"/>
          <w:numId w:val="113"/>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оптической силы линзы.</w:t>
      </w:r>
    </w:p>
    <w:p w:rsidR="00B540EE" w:rsidRPr="00713C8E" w:rsidRDefault="00B540EE" w:rsidP="008F77D1">
      <w:pPr>
        <w:widowControl w:val="0"/>
        <w:numPr>
          <w:ilvl w:val="0"/>
          <w:numId w:val="113"/>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lastRenderedPageBreak/>
        <w:t>Исследование зависимости выталкивающей силы от объ</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ма погруженной части от плотности жидкости, е</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 xml:space="preserve"> независимости от </w:t>
      </w:r>
      <w:r w:rsidR="00F17097" w:rsidRPr="00713C8E">
        <w:rPr>
          <w:rFonts w:ascii="Times New Roman" w:hAnsi="Times New Roman" w:cs="Times New Roman"/>
          <w:bCs/>
          <w:color w:val="000000"/>
          <w:sz w:val="28"/>
          <w:szCs w:val="28"/>
        </w:rPr>
        <w:t xml:space="preserve">плотности </w:t>
      </w:r>
      <w:r w:rsidRPr="00713C8E">
        <w:rPr>
          <w:rFonts w:ascii="Times New Roman" w:hAnsi="Times New Roman" w:cs="Times New Roman"/>
          <w:bCs/>
          <w:color w:val="000000"/>
          <w:sz w:val="28"/>
          <w:szCs w:val="28"/>
        </w:rPr>
        <w:t>и массы тела.</w:t>
      </w:r>
    </w:p>
    <w:p w:rsidR="00B540EE" w:rsidRPr="00713C8E" w:rsidRDefault="00B540EE" w:rsidP="008F77D1">
      <w:pPr>
        <w:widowControl w:val="0"/>
        <w:numPr>
          <w:ilvl w:val="0"/>
          <w:numId w:val="113"/>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силы трения от характера поверхности, е</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 xml:space="preserve"> независимости от площади.</w:t>
      </w:r>
    </w:p>
    <w:p w:rsidR="00B540EE" w:rsidRPr="00713C8E"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cs="Times New Roman"/>
          <w:b/>
          <w:color w:val="000000"/>
          <w:sz w:val="28"/>
          <w:szCs w:val="28"/>
        </w:rPr>
      </w:pPr>
      <w:r w:rsidRPr="00713C8E">
        <w:rPr>
          <w:rFonts w:ascii="Times New Roman" w:eastAsia="Courier New" w:hAnsi="Times New Roman" w:cs="Times New Roman"/>
          <w:b/>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713C8E" w:rsidRDefault="00B540EE" w:rsidP="008F77D1">
      <w:pPr>
        <w:widowControl w:val="0"/>
        <w:numPr>
          <w:ilvl w:val="0"/>
          <w:numId w:val="114"/>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зависимости периода колебаний груза на нити от длины и независимости от массы.</w:t>
      </w:r>
    </w:p>
    <w:p w:rsidR="00B540EE" w:rsidRPr="00713C8E" w:rsidRDefault="00B540EE" w:rsidP="008F77D1">
      <w:pPr>
        <w:widowControl w:val="0"/>
        <w:numPr>
          <w:ilvl w:val="0"/>
          <w:numId w:val="114"/>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зависимости периода колебаний груза на пружине от массы и жесткости.</w:t>
      </w:r>
    </w:p>
    <w:p w:rsidR="00B540EE" w:rsidRPr="00713C8E" w:rsidRDefault="00B540EE" w:rsidP="008F77D1">
      <w:pPr>
        <w:widowControl w:val="0"/>
        <w:numPr>
          <w:ilvl w:val="0"/>
          <w:numId w:val="114"/>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зависимости давления газа от объ</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ма и температуры.</w:t>
      </w:r>
    </w:p>
    <w:p w:rsidR="00B540EE" w:rsidRPr="00713C8E" w:rsidRDefault="00B540EE" w:rsidP="008F77D1">
      <w:pPr>
        <w:widowControl w:val="0"/>
        <w:numPr>
          <w:ilvl w:val="0"/>
          <w:numId w:val="114"/>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зависимости температуры остывающей воды от времени.</w:t>
      </w:r>
    </w:p>
    <w:p w:rsidR="00B540EE" w:rsidRPr="00713C8E" w:rsidRDefault="00B540EE" w:rsidP="008F77D1">
      <w:pPr>
        <w:widowControl w:val="0"/>
        <w:numPr>
          <w:ilvl w:val="0"/>
          <w:numId w:val="114"/>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явления взаимодействия катушки с током и магнита.</w:t>
      </w:r>
    </w:p>
    <w:p w:rsidR="00B540EE" w:rsidRPr="00713C8E" w:rsidRDefault="00B540EE" w:rsidP="008F77D1">
      <w:pPr>
        <w:widowControl w:val="0"/>
        <w:numPr>
          <w:ilvl w:val="0"/>
          <w:numId w:val="114"/>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явления электромагнитной индукции.</w:t>
      </w:r>
    </w:p>
    <w:p w:rsidR="00B540EE" w:rsidRPr="00713C8E" w:rsidRDefault="00B540EE" w:rsidP="008F77D1">
      <w:pPr>
        <w:widowControl w:val="0"/>
        <w:numPr>
          <w:ilvl w:val="0"/>
          <w:numId w:val="114"/>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явления отражения и преломления света.</w:t>
      </w:r>
    </w:p>
    <w:p w:rsidR="00B540EE" w:rsidRPr="00713C8E" w:rsidRDefault="00B540EE" w:rsidP="008F77D1">
      <w:pPr>
        <w:widowControl w:val="0"/>
        <w:numPr>
          <w:ilvl w:val="0"/>
          <w:numId w:val="114"/>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явления дисперсии.</w:t>
      </w:r>
    </w:p>
    <w:p w:rsidR="00B540EE" w:rsidRPr="00713C8E" w:rsidRDefault="00B540EE" w:rsidP="008F77D1">
      <w:pPr>
        <w:widowControl w:val="0"/>
        <w:numPr>
          <w:ilvl w:val="0"/>
          <w:numId w:val="114"/>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Обнаружение зависимости сопротивления проводника от его параметров и вещества.</w:t>
      </w:r>
    </w:p>
    <w:p w:rsidR="00B540EE" w:rsidRPr="00713C8E" w:rsidRDefault="00B540EE" w:rsidP="008F77D1">
      <w:pPr>
        <w:widowControl w:val="0"/>
        <w:numPr>
          <w:ilvl w:val="0"/>
          <w:numId w:val="114"/>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веса тела в жидкости от объ</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ма погруженной части.</w:t>
      </w:r>
    </w:p>
    <w:p w:rsidR="00B540EE" w:rsidRPr="00713C8E" w:rsidRDefault="00B540EE" w:rsidP="008F77D1">
      <w:pPr>
        <w:widowControl w:val="0"/>
        <w:numPr>
          <w:ilvl w:val="0"/>
          <w:numId w:val="114"/>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713C8E" w:rsidRDefault="00B540EE" w:rsidP="008F77D1">
      <w:pPr>
        <w:widowControl w:val="0"/>
        <w:numPr>
          <w:ilvl w:val="0"/>
          <w:numId w:val="114"/>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массы от объ</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ма.</w:t>
      </w:r>
    </w:p>
    <w:p w:rsidR="00B540EE" w:rsidRPr="00713C8E" w:rsidRDefault="00B540EE" w:rsidP="008F77D1">
      <w:pPr>
        <w:widowControl w:val="0"/>
        <w:numPr>
          <w:ilvl w:val="0"/>
          <w:numId w:val="114"/>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пути от времени при равноускоренном движении без начальной скорости.</w:t>
      </w:r>
    </w:p>
    <w:p w:rsidR="00B540EE" w:rsidRPr="00713C8E" w:rsidRDefault="00B540EE" w:rsidP="008F77D1">
      <w:pPr>
        <w:widowControl w:val="0"/>
        <w:numPr>
          <w:ilvl w:val="0"/>
          <w:numId w:val="114"/>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скорости от времени и пути при равноускоренном движении.</w:t>
      </w:r>
    </w:p>
    <w:p w:rsidR="00B540EE" w:rsidRPr="00713C8E" w:rsidRDefault="00B540EE" w:rsidP="008F77D1">
      <w:pPr>
        <w:widowControl w:val="0"/>
        <w:numPr>
          <w:ilvl w:val="0"/>
          <w:numId w:val="114"/>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силы трения от силы давления.</w:t>
      </w:r>
    </w:p>
    <w:p w:rsidR="00B540EE" w:rsidRPr="00713C8E" w:rsidRDefault="00B540EE" w:rsidP="008F77D1">
      <w:pPr>
        <w:widowControl w:val="0"/>
        <w:numPr>
          <w:ilvl w:val="0"/>
          <w:numId w:val="114"/>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деформации пружины от силы.</w:t>
      </w:r>
    </w:p>
    <w:p w:rsidR="00B540EE" w:rsidRPr="00713C8E" w:rsidRDefault="00B540EE" w:rsidP="008F77D1">
      <w:pPr>
        <w:widowControl w:val="0"/>
        <w:numPr>
          <w:ilvl w:val="0"/>
          <w:numId w:val="114"/>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lastRenderedPageBreak/>
        <w:t>Исследование зависимости периода колебаний груза на нити от длины.</w:t>
      </w:r>
    </w:p>
    <w:p w:rsidR="00B540EE" w:rsidRPr="00713C8E" w:rsidRDefault="00B540EE" w:rsidP="008F77D1">
      <w:pPr>
        <w:widowControl w:val="0"/>
        <w:numPr>
          <w:ilvl w:val="0"/>
          <w:numId w:val="114"/>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периода колебаний груза на пружине от жесткости и массы.</w:t>
      </w:r>
    </w:p>
    <w:p w:rsidR="00B540EE" w:rsidRPr="00713C8E" w:rsidRDefault="00B540EE" w:rsidP="008F77D1">
      <w:pPr>
        <w:widowControl w:val="0"/>
        <w:numPr>
          <w:ilvl w:val="0"/>
          <w:numId w:val="114"/>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силы тока через проводник от напряжения.</w:t>
      </w:r>
    </w:p>
    <w:p w:rsidR="00B540EE" w:rsidRPr="00713C8E" w:rsidRDefault="00B540EE" w:rsidP="008F77D1">
      <w:pPr>
        <w:widowControl w:val="0"/>
        <w:numPr>
          <w:ilvl w:val="0"/>
          <w:numId w:val="114"/>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силы тока через лампочку от напряжения.</w:t>
      </w:r>
    </w:p>
    <w:p w:rsidR="00B540EE" w:rsidRPr="00713C8E" w:rsidRDefault="00B540EE" w:rsidP="008F77D1">
      <w:pPr>
        <w:widowControl w:val="0"/>
        <w:numPr>
          <w:ilvl w:val="0"/>
          <w:numId w:val="114"/>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угла преломления от угла падения.</w:t>
      </w:r>
    </w:p>
    <w:p w:rsidR="00B540EE" w:rsidRPr="00713C8E"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cs="Times New Roman"/>
          <w:b/>
          <w:color w:val="000000"/>
          <w:sz w:val="28"/>
          <w:szCs w:val="28"/>
        </w:rPr>
      </w:pPr>
      <w:r w:rsidRPr="00713C8E">
        <w:rPr>
          <w:rFonts w:ascii="Times New Roman" w:eastAsia="Courier New" w:hAnsi="Times New Roman" w:cs="Times New Roman"/>
          <w:b/>
          <w:color w:val="000000"/>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713C8E" w:rsidRDefault="00B540EE" w:rsidP="008F77D1">
      <w:pPr>
        <w:widowControl w:val="0"/>
        <w:numPr>
          <w:ilvl w:val="0"/>
          <w:numId w:val="1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Проверка гипотезы о линейной зависимости длины столбика жидкости в трубке от температуры.</w:t>
      </w:r>
    </w:p>
    <w:p w:rsidR="00B540EE" w:rsidRPr="00713C8E" w:rsidRDefault="00B540EE" w:rsidP="008F77D1">
      <w:pPr>
        <w:widowControl w:val="0"/>
        <w:numPr>
          <w:ilvl w:val="0"/>
          <w:numId w:val="1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Проверка гипотезы о прямой пропорциональности скорости при равноускоренном движении пройденному пути.</w:t>
      </w:r>
    </w:p>
    <w:p w:rsidR="00B540EE" w:rsidRPr="00713C8E" w:rsidRDefault="00B540EE" w:rsidP="008F77D1">
      <w:pPr>
        <w:widowControl w:val="0"/>
        <w:numPr>
          <w:ilvl w:val="0"/>
          <w:numId w:val="1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713C8E" w:rsidRDefault="00B540EE" w:rsidP="008F77D1">
      <w:pPr>
        <w:widowControl w:val="0"/>
        <w:numPr>
          <w:ilvl w:val="0"/>
          <w:numId w:val="1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Проверка правила сложения токов на двух параллельно включенных резисторов.</w:t>
      </w:r>
    </w:p>
    <w:p w:rsidR="00B540EE" w:rsidRPr="00713C8E"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cs="Times New Roman"/>
          <w:b/>
          <w:color w:val="000000"/>
          <w:sz w:val="28"/>
          <w:szCs w:val="28"/>
        </w:rPr>
      </w:pPr>
      <w:r w:rsidRPr="00713C8E">
        <w:rPr>
          <w:rFonts w:ascii="Times New Roman" w:eastAsia="Courier New" w:hAnsi="Times New Roman" w:cs="Times New Roman"/>
          <w:b/>
          <w:color w:val="000000"/>
          <w:sz w:val="28"/>
          <w:szCs w:val="28"/>
        </w:rPr>
        <w:t>Знакомство с техническими устройствами и их конструирование</w:t>
      </w:r>
    </w:p>
    <w:p w:rsidR="00B540EE" w:rsidRPr="00713C8E" w:rsidRDefault="00B540EE" w:rsidP="008F77D1">
      <w:pPr>
        <w:widowControl w:val="0"/>
        <w:numPr>
          <w:ilvl w:val="0"/>
          <w:numId w:val="1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наклонной плоскости с заданным значением КПД.</w:t>
      </w:r>
    </w:p>
    <w:p w:rsidR="00B540EE" w:rsidRPr="00713C8E" w:rsidRDefault="00B540EE" w:rsidP="008F77D1">
      <w:pPr>
        <w:widowControl w:val="0"/>
        <w:numPr>
          <w:ilvl w:val="0"/>
          <w:numId w:val="1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ареометра и испытание его работы.</w:t>
      </w:r>
    </w:p>
    <w:p w:rsidR="00B540EE" w:rsidRPr="00713C8E" w:rsidRDefault="00B540EE" w:rsidP="008F77D1">
      <w:pPr>
        <w:widowControl w:val="0"/>
        <w:numPr>
          <w:ilvl w:val="0"/>
          <w:numId w:val="1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Сборка электрической цепи и измерение силы тока в ее различных участках.</w:t>
      </w:r>
    </w:p>
    <w:p w:rsidR="00B540EE" w:rsidRPr="00713C8E" w:rsidRDefault="00B540EE" w:rsidP="008F77D1">
      <w:pPr>
        <w:widowControl w:val="0"/>
        <w:numPr>
          <w:ilvl w:val="0"/>
          <w:numId w:val="1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Сборка электромагнита и испытание его действия.</w:t>
      </w:r>
    </w:p>
    <w:p w:rsidR="00B540EE" w:rsidRPr="00713C8E" w:rsidRDefault="00B540EE" w:rsidP="008F77D1">
      <w:pPr>
        <w:widowControl w:val="0"/>
        <w:numPr>
          <w:ilvl w:val="0"/>
          <w:numId w:val="1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Изучение электрического двигателя постоянного тока (на модели).</w:t>
      </w:r>
    </w:p>
    <w:p w:rsidR="00B540EE" w:rsidRPr="00713C8E" w:rsidRDefault="00B540EE" w:rsidP="008F77D1">
      <w:pPr>
        <w:widowControl w:val="0"/>
        <w:numPr>
          <w:ilvl w:val="0"/>
          <w:numId w:val="1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электродвигателя.</w:t>
      </w:r>
    </w:p>
    <w:p w:rsidR="00B540EE" w:rsidRPr="00713C8E" w:rsidRDefault="00B540EE" w:rsidP="008F77D1">
      <w:pPr>
        <w:widowControl w:val="0"/>
        <w:numPr>
          <w:ilvl w:val="0"/>
          <w:numId w:val="1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модели телескопа.</w:t>
      </w:r>
    </w:p>
    <w:p w:rsidR="00B540EE" w:rsidRPr="00713C8E" w:rsidRDefault="00B540EE" w:rsidP="008F77D1">
      <w:pPr>
        <w:widowControl w:val="0"/>
        <w:numPr>
          <w:ilvl w:val="0"/>
          <w:numId w:val="1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модели лодки с заданной грузоподъ</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мностью.</w:t>
      </w:r>
    </w:p>
    <w:p w:rsidR="00B540EE" w:rsidRPr="00713C8E" w:rsidRDefault="00B540EE" w:rsidP="008F77D1">
      <w:pPr>
        <w:widowControl w:val="0"/>
        <w:numPr>
          <w:ilvl w:val="0"/>
          <w:numId w:val="1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Оценка своего зрения и подбор очков.</w:t>
      </w:r>
    </w:p>
    <w:p w:rsidR="00B540EE" w:rsidRPr="00713C8E" w:rsidRDefault="00B540EE" w:rsidP="008F77D1">
      <w:pPr>
        <w:widowControl w:val="0"/>
        <w:numPr>
          <w:ilvl w:val="0"/>
          <w:numId w:val="1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простейшего генератора.</w:t>
      </w:r>
    </w:p>
    <w:p w:rsidR="00B540EE" w:rsidRPr="00713C8E" w:rsidRDefault="00B540EE" w:rsidP="008F77D1">
      <w:pPr>
        <w:widowControl w:val="0"/>
        <w:numPr>
          <w:ilvl w:val="0"/>
          <w:numId w:val="1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Изучение свойств изображения в линзах.</w:t>
      </w:r>
    </w:p>
    <w:p w:rsidR="00B540EE" w:rsidRPr="00713C8E" w:rsidRDefault="00B540EE" w:rsidP="00F17097">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Общецелевой блок</w:t>
      </w:r>
    </w:p>
    <w:p w:rsidR="00B540EE" w:rsidRPr="00713C8E" w:rsidRDefault="00B540EE">
      <w:pPr>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В результате изучения курса физики выпускники основной школы получат первоначальные представления о физической картине мира – общее систематизированное знание о физической сущности явлений природы (механических, тепловых, электромагнитных и квантовых), о важнейших видах материи (веществе и поле), о движении как способе существования материи. Выпускники познакомятся с основными идеями механики, атомно-молекулярным учением о строении вещества, элементами электродинамики и квантовой физики; овладеют понятийным аппаратом школьного курса физики (явления и процессы, физические модели, величины, законы). Изучение основ строения материи и фундаментальных законов физики заложит основу научного мировоззрения, сформирует представление о системообразующей роли физики для развития других естественных наук, техники и технологий.</w:t>
      </w:r>
    </w:p>
    <w:p w:rsidR="00B540EE" w:rsidRPr="00713C8E" w:rsidRDefault="00B540EE">
      <w:pPr>
        <w:tabs>
          <w:tab w:val="left" w:pos="851"/>
        </w:tabs>
        <w:autoSpaceDE w:val="0"/>
        <w:autoSpaceDN w:val="0"/>
        <w:adjustRightInd w:val="0"/>
        <w:spacing w:after="0" w:line="360" w:lineRule="auto"/>
        <w:ind w:firstLine="709"/>
        <w:jc w:val="both"/>
        <w:rPr>
          <w:rFonts w:ascii="Times New Roman" w:eastAsia="Calibri" w:hAnsi="Times New Roman" w:cs="Times New Roman"/>
          <w:i/>
          <w:sz w:val="28"/>
          <w:szCs w:val="28"/>
        </w:rPr>
      </w:pPr>
      <w:r w:rsidRPr="00713C8E">
        <w:rPr>
          <w:rFonts w:ascii="Times New Roman" w:eastAsia="Calibri" w:hAnsi="Times New Roman" w:cs="Times New Roman"/>
          <w:sz w:val="28"/>
          <w:szCs w:val="28"/>
        </w:rPr>
        <w:t>Учащиеся познакомятся с научным методом познания природы и историческим процессом его создания, узнают об уч</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ных, разработавших способы исследования и объяснения окружающего мира и его законов. Они научатся применять методы исследования объектов и явлений природы: наблюдать природные явления и выполнять опыты, проводить простые экспериментальные исследования с использованием аналоговых и цифровых измерительных приборов, смогут обрабатывать результаты измерений и представлять их с помощью таблиц, графиков, диаграмм (в том числе с использованием компьютера), формул; приобретут умения формулировать проблемы, выдвигать и проверять гипотезы, обнаруживать зависимости между физическими величинами, объяснять полученные результаты и делать выводы, оценивать границы погрешностей прямых измерений. Вс</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это позволит сформировать убежд</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нность</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Cs/>
          <w:sz w:val="28"/>
          <w:szCs w:val="28"/>
        </w:rPr>
        <w:t xml:space="preserve">в закономерной связи и познаваемости явлений природы, в объективности научного знания, в высокой ценности науки. </w:t>
      </w:r>
    </w:p>
    <w:p w:rsidR="00B540EE" w:rsidRPr="00713C8E" w:rsidRDefault="00B540EE">
      <w:pPr>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Выпускники основной школы приобретут умения применять изученные понятия, величины и законы для объяснения явлений и процессов, принципов действия механизмов, машин и технических устройств, смогут осознать необходимость соблюдения правил их безопасного использования, выступать в </w:t>
      </w:r>
      <w:r w:rsidRPr="00713C8E">
        <w:rPr>
          <w:rFonts w:ascii="Times New Roman" w:eastAsia="Calibri" w:hAnsi="Times New Roman" w:cs="Times New Roman"/>
          <w:sz w:val="28"/>
          <w:szCs w:val="28"/>
        </w:rPr>
        <w:lastRenderedPageBreak/>
        <w:t xml:space="preserve">роли грамотного потребителя. Они убедятся в необходимости рационального природопользования, а также разумного использования достижений науки и технологий для дальнейшего развития человеческого общества. </w:t>
      </w:r>
    </w:p>
    <w:p w:rsidR="00B540EE" w:rsidRPr="00713C8E" w:rsidRDefault="00B540EE">
      <w:pPr>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Учащиеся овладеют символическим языком физики, выработают умения и навыки решать задачи с использованием формул, законов, закономерностей; научатся обнаруживать проявление изученных явлений и законов в практико-ориентированных ситуациях, выбирать физические модели и проводить несложные оценочные расчеты на основании имеющихся данных. Выпускники получат возможность выполнять не только стандартные учебно-познавательные и учебно-практические задания, в которых очевиден способ учебных действий, но и задания, в которых нет явного указания на способ их выполнения; задания, требующие выбора одного из освоенных способов или их комбинации с привлечением знаний из других предметов (математики, химии, биологии, географии и </w:t>
      </w:r>
      <w:r w:rsidR="00245F1D" w:rsidRPr="00713C8E">
        <w:rPr>
          <w:rFonts w:ascii="Times New Roman" w:eastAsia="Calibri" w:hAnsi="Times New Roman" w:cs="Times New Roman"/>
          <w:sz w:val="28"/>
          <w:szCs w:val="28"/>
        </w:rPr>
        <w:t>т. д.</w:t>
      </w:r>
      <w:r w:rsidRPr="00713C8E">
        <w:rPr>
          <w:rFonts w:ascii="Times New Roman" w:eastAsia="Calibri" w:hAnsi="Times New Roman" w:cs="Times New Roman"/>
          <w:sz w:val="28"/>
          <w:szCs w:val="28"/>
        </w:rPr>
        <w:t xml:space="preserve">) или с опорой на имеющийся жизненный опыт. </w:t>
      </w:r>
    </w:p>
    <w:p w:rsidR="00B540EE" w:rsidRPr="00713C8E" w:rsidRDefault="00B540EE">
      <w:pPr>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Выполняя такого рода задания, учащиеся получат возможность овладеть универсальными учебными действиями: сравнение, группировка и классификация объектов; действиями анализа, синтеза и обобщения, установления связей (в том числе – причинно-следственных) и аналогий, переноса знаний в другую ситуацию. Школьники будут иметь возможность развивать логическое мышление и речь: умения логически обосновывать суждения, распознавать истинные и ложные утверждения, использовать различные средства физики для иллюстрации, интерпретации, аргументации и доказательства.</w:t>
      </w:r>
    </w:p>
    <w:p w:rsidR="00B540EE" w:rsidRPr="00713C8E" w:rsidRDefault="00B540EE">
      <w:pPr>
        <w:tabs>
          <w:tab w:val="left" w:pos="-180"/>
          <w:tab w:val="left" w:pos="426"/>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Выпускники основной школы овладеют приемами работы с информацией физического содержания, представленной в разной форме, которые осваиваются в процессе систематической работы с учебником физики и справочными материалами, а также при использовании разнообразных научно-популярных текстов. Здесь приоритет отда</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тся заданиям на применение информации, представленной в разной форме (в виде текста, формул или обозначений величин, графиков зависимости величин, табличных данных, схем, фотографий и др.). </w:t>
      </w:r>
    </w:p>
    <w:p w:rsidR="00B540EE" w:rsidRPr="00713C8E" w:rsidRDefault="00B540EE">
      <w:pPr>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В рамках проектной деятельности учащиеся овладеют различными способами работы с информацией, умениями находить информацию в соответствующих возрасту электронных (цифровых) словарях и справочниках, базах данных, контролируемом Интернете; грамотно формулировать запросы, оценивать, интерпретировать и сохранять найденную информацию. Выпускники приобретут навыки работы с различными средствами ИКТ.</w:t>
      </w:r>
    </w:p>
    <w:p w:rsidR="00B540EE" w:rsidRPr="00713C8E" w:rsidRDefault="00B540EE">
      <w:pPr>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Изучение физики на </w:t>
      </w:r>
      <w:r w:rsidR="00D47489" w:rsidRPr="00713C8E">
        <w:rPr>
          <w:rFonts w:ascii="Times New Roman" w:eastAsia="Calibri" w:hAnsi="Times New Roman" w:cs="Times New Roman"/>
          <w:sz w:val="28"/>
          <w:szCs w:val="28"/>
        </w:rPr>
        <w:t>уровне</w:t>
      </w:r>
      <w:r w:rsidRPr="00713C8E">
        <w:rPr>
          <w:rFonts w:ascii="Times New Roman" w:eastAsia="Calibri" w:hAnsi="Times New Roman" w:cs="Times New Roman"/>
          <w:sz w:val="28"/>
          <w:szCs w:val="28"/>
        </w:rPr>
        <w:t xml:space="preserve"> основного общего образования создаст базу для формирования интереса к расширению и углублению знаний по предмету, что позволит выпускникам рассматривать физико-техническую область знаний как сферу своей будущей профессиональной деятельности и сделать осознанный выбор физики как профильного предмета при переходе на </w:t>
      </w:r>
      <w:r w:rsidR="00D47489" w:rsidRPr="00713C8E">
        <w:rPr>
          <w:rFonts w:ascii="Times New Roman" w:eastAsia="Calibri" w:hAnsi="Times New Roman" w:cs="Times New Roman"/>
          <w:sz w:val="28"/>
          <w:szCs w:val="28"/>
        </w:rPr>
        <w:t>уровень</w:t>
      </w:r>
      <w:r w:rsidRPr="00713C8E">
        <w:rPr>
          <w:rFonts w:ascii="Times New Roman" w:eastAsia="Calibri" w:hAnsi="Times New Roman" w:cs="Times New Roman"/>
          <w:sz w:val="28"/>
          <w:szCs w:val="28"/>
        </w:rPr>
        <w:t xml:space="preserve"> среднего общего образования.</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B076C6" w:rsidP="00F17097">
      <w:pPr>
        <w:pStyle w:val="3"/>
        <w:spacing w:before="0" w:beforeAutospacing="0" w:after="0" w:afterAutospacing="0" w:line="360" w:lineRule="auto"/>
        <w:ind w:firstLine="709"/>
        <w:rPr>
          <w:sz w:val="28"/>
          <w:szCs w:val="28"/>
        </w:rPr>
      </w:pPr>
      <w:bookmarkStart w:id="626" w:name="_Toc409691711"/>
      <w:bookmarkStart w:id="627" w:name="_Toc410654036"/>
      <w:bookmarkStart w:id="628" w:name="_Toc418159533"/>
      <w:r>
        <w:rPr>
          <w:sz w:val="28"/>
          <w:szCs w:val="28"/>
        </w:rPr>
        <w:t>2.2.2.10</w:t>
      </w:r>
      <w:r w:rsidR="00F17097" w:rsidRPr="00713C8E">
        <w:rPr>
          <w:sz w:val="28"/>
          <w:szCs w:val="28"/>
        </w:rPr>
        <w:t xml:space="preserve">. </w:t>
      </w:r>
      <w:r w:rsidR="00B540EE" w:rsidRPr="00713C8E">
        <w:rPr>
          <w:sz w:val="28"/>
          <w:szCs w:val="28"/>
        </w:rPr>
        <w:t>Биология</w:t>
      </w:r>
      <w:bookmarkEnd w:id="626"/>
      <w:bookmarkEnd w:id="627"/>
      <w:bookmarkEnd w:id="628"/>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629" w:name="page3"/>
      <w:bookmarkEnd w:id="629"/>
      <w:r w:rsidRPr="00713C8E">
        <w:rPr>
          <w:rFonts w:ascii="Times New Roman" w:hAnsi="Times New Roman" w:cs="Times New Roman"/>
          <w:sz w:val="28"/>
          <w:szCs w:val="28"/>
        </w:rPr>
        <w:t xml:space="preserve"> и научно аргументировать полученные выводы.</w:t>
      </w:r>
    </w:p>
    <w:p w:rsidR="00B540EE" w:rsidRPr="00713C8E" w:rsidRDefault="00B540EE" w:rsidP="00F17097">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Живые организмы.</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Cs/>
          <w:sz w:val="28"/>
          <w:szCs w:val="28"/>
        </w:rPr>
      </w:pPr>
      <w:r w:rsidRPr="00713C8E">
        <w:rPr>
          <w:rFonts w:ascii="Times New Roman" w:hAnsi="Times New Roman" w:cs="Times New Roman"/>
          <w:b/>
          <w:bCs/>
          <w:sz w:val="28"/>
          <w:szCs w:val="28"/>
        </w:rPr>
        <w:t>Биология – наука о живых организмах.</w:t>
      </w:r>
      <w:r w:rsidRPr="00713C8E">
        <w:rPr>
          <w:rFonts w:ascii="Times New Roman" w:hAnsi="Times New Roman" w:cs="Times New Roman"/>
          <w:bCs/>
          <w:sz w:val="28"/>
          <w:szCs w:val="28"/>
        </w:rPr>
        <w:t xml:space="preserve"> </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Свойства живых организмов (</w:t>
      </w:r>
      <w:r w:rsidRPr="00713C8E">
        <w:rPr>
          <w:rFonts w:ascii="Times New Roman" w:hAnsi="Times New Roman" w:cs="Times New Roman"/>
          <w:i/>
          <w:sz w:val="28"/>
          <w:szCs w:val="28"/>
        </w:rPr>
        <w:t>структурированность, целостность</w:t>
      </w:r>
      <w:r w:rsidRPr="00713C8E">
        <w:rPr>
          <w:rFonts w:ascii="Times New Roman" w:hAnsi="Times New Roman" w:cs="Times New Roman"/>
          <w:sz w:val="28"/>
          <w:szCs w:val="28"/>
        </w:rPr>
        <w:t xml:space="preserve">, питание, дыхание, движение, размножение, развитие, раздражимость, </w:t>
      </w:r>
      <w:r w:rsidRPr="00713C8E">
        <w:rPr>
          <w:rFonts w:ascii="Times New Roman" w:hAnsi="Times New Roman" w:cs="Times New Roman"/>
          <w:i/>
          <w:sz w:val="28"/>
          <w:szCs w:val="28"/>
        </w:rPr>
        <w:t>наследственность и изменчивость</w:t>
      </w:r>
      <w:r w:rsidRPr="00713C8E">
        <w:rPr>
          <w:rFonts w:ascii="Times New Roman" w:hAnsi="Times New Roman" w:cs="Times New Roman"/>
          <w:sz w:val="28"/>
          <w:szCs w:val="28"/>
        </w:rPr>
        <w:t>) их проявление у растений, животных, грибов и бактерий.</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Клеточное строение организмов. </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Клетка</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основа строения и</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 xml:space="preserve">жизнедеятельности организмов. </w:t>
      </w:r>
      <w:r w:rsidRPr="00713C8E">
        <w:rPr>
          <w:rFonts w:ascii="Times New Roman" w:hAnsi="Times New Roman" w:cs="Times New Roman"/>
          <w:i/>
          <w:sz w:val="28"/>
          <w:szCs w:val="28"/>
        </w:rPr>
        <w:t>История изучения клетки.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Методы изучения клетки.</w:t>
      </w:r>
      <w:r w:rsidRPr="00713C8E">
        <w:rPr>
          <w:rFonts w:ascii="Times New Roman" w:eastAsiaTheme="minorEastAsia" w:hAnsi="Times New Roman" w:cs="Times New Roman"/>
          <w:sz w:val="28"/>
          <w:szCs w:val="28"/>
        </w:rPr>
        <w:t xml:space="preserve"> </w:t>
      </w:r>
      <w:r w:rsidRPr="00713C8E">
        <w:rPr>
          <w:rFonts w:ascii="Times New Roman" w:hAnsi="Times New Roman" w:cs="Times New Roman"/>
          <w:sz w:val="28"/>
          <w:szCs w:val="28"/>
        </w:rPr>
        <w:t xml:space="preserve">Строение и жизнедеятельность клетки. Бактериальная клетка. Животная клетка. Растительная клетка. </w:t>
      </w:r>
      <w:r w:rsidRPr="00713C8E">
        <w:rPr>
          <w:rFonts w:ascii="Times New Roman" w:hAnsi="Times New Roman" w:cs="Times New Roman"/>
          <w:i/>
          <w:sz w:val="28"/>
          <w:szCs w:val="28"/>
        </w:rPr>
        <w:t>Ткани организмов.</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Многообразие организмов. </w:t>
      </w:r>
    </w:p>
    <w:p w:rsidR="00B540EE" w:rsidRPr="00713C8E" w:rsidRDefault="00B540EE">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Клеточные и неклеточные формы жизни. Организм. Классификация организмов. Одноклеточные и многоклеточные</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организмы. Царства живой природы.</w:t>
      </w:r>
    </w:p>
    <w:p w:rsidR="00B540EE" w:rsidRPr="00713C8E" w:rsidRDefault="00B540EE" w:rsidP="00F17097">
      <w:pPr>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Среды жизни.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Среда обитания. Факторы </w:t>
      </w:r>
      <w:r w:rsidRPr="00713C8E">
        <w:rPr>
          <w:rFonts w:ascii="Times New Roman" w:hAnsi="Times New Roman" w:cs="Times New Roman"/>
          <w:bCs/>
          <w:sz w:val="28"/>
          <w:szCs w:val="28"/>
        </w:rPr>
        <w:t>с</w:t>
      </w:r>
      <w:r w:rsidRPr="00713C8E">
        <w:rPr>
          <w:rFonts w:ascii="Times New Roman" w:hAnsi="Times New Roman" w:cs="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713C8E">
        <w:rPr>
          <w:rFonts w:ascii="Times New Roman" w:hAnsi="Times New Roman" w:cs="Times New Roman"/>
          <w:i/>
          <w:sz w:val="28"/>
          <w:szCs w:val="28"/>
        </w:rPr>
        <w:t>Растительный и животный мир родного края.</w:t>
      </w:r>
    </w:p>
    <w:p w:rsidR="00B540EE" w:rsidRPr="00713C8E" w:rsidRDefault="00B540EE" w:rsidP="00F17097">
      <w:pPr>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lastRenderedPageBreak/>
        <w:t xml:space="preserve">Царство Растения. </w:t>
      </w:r>
    </w:p>
    <w:p w:rsidR="00B540EE" w:rsidRPr="00713C8E" w:rsidRDefault="00B540EE" w:rsidP="00F17097">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Ботаника</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наука о</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40EE" w:rsidRPr="00713C8E" w:rsidRDefault="00B540EE" w:rsidP="00F17097">
      <w:pPr>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Органы цветкового растения. </w:t>
      </w:r>
    </w:p>
    <w:p w:rsidR="00B540EE" w:rsidRPr="00713C8E" w:rsidRDefault="00B540EE" w:rsidP="00F17097">
      <w:pPr>
        <w:overflowPunct w:val="0"/>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Cs/>
          <w:sz w:val="28"/>
          <w:szCs w:val="28"/>
        </w:rPr>
        <w:t xml:space="preserve">Семя. </w:t>
      </w:r>
      <w:r w:rsidRPr="00713C8E">
        <w:rPr>
          <w:rFonts w:ascii="Times New Roman" w:hAnsi="Times New Roman" w:cs="Times New Roman"/>
          <w:sz w:val="28"/>
          <w:szCs w:val="28"/>
        </w:rPr>
        <w:t>Строение семени.</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Корень. Зоны корня. Виды корней. Корневые системы. Значение корня. Видоизменения корней</w:t>
      </w:r>
      <w:r w:rsidRPr="00713C8E">
        <w:rPr>
          <w:rFonts w:ascii="Times New Roman" w:hAnsi="Times New Roman" w:cs="Times New Roman"/>
          <w:i/>
          <w:sz w:val="28"/>
          <w:szCs w:val="28"/>
        </w:rPr>
        <w:t>.</w:t>
      </w:r>
      <w:r w:rsidRPr="00713C8E">
        <w:rPr>
          <w:rFonts w:ascii="Times New Roman" w:hAnsi="Times New Roman" w:cs="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40EE" w:rsidRPr="00713C8E" w:rsidRDefault="00B540EE" w:rsidP="00F17097">
      <w:pPr>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Микроскопическое строение растений. </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713C8E" w:rsidRDefault="00B540EE" w:rsidP="00F17097">
      <w:pPr>
        <w:tabs>
          <w:tab w:val="num" w:pos="851"/>
          <w:tab w:val="left" w:pos="1160"/>
        </w:tabs>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Жизнедеятельность цветковых растений. </w:t>
      </w:r>
    </w:p>
    <w:p w:rsidR="00B540EE" w:rsidRPr="00713C8E" w:rsidRDefault="00B540EE">
      <w:pPr>
        <w:tabs>
          <w:tab w:val="left" w:pos="1160"/>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713C8E">
        <w:rPr>
          <w:rFonts w:ascii="Times New Roman" w:hAnsi="Times New Roman" w:cs="Times New Roman"/>
          <w:bCs/>
          <w:i/>
          <w:sz w:val="28"/>
          <w:szCs w:val="28"/>
        </w:rPr>
        <w:t>Оплодотворение у цветковых растений.</w:t>
      </w:r>
      <w:r w:rsidRPr="00713C8E">
        <w:rPr>
          <w:rFonts w:ascii="Times New Roman" w:hAnsi="Times New Roman" w:cs="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Многообразие растений. </w:t>
      </w:r>
    </w:p>
    <w:p w:rsidR="00B540EE" w:rsidRPr="00713C8E" w:rsidRDefault="00B540EE" w:rsidP="00F17097">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Принципы классификации.</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Классификация</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 xml:space="preserve">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w:t>
      </w:r>
      <w:r w:rsidRPr="00713C8E">
        <w:rPr>
          <w:rFonts w:ascii="Times New Roman" w:hAnsi="Times New Roman" w:cs="Times New Roman"/>
          <w:sz w:val="28"/>
          <w:szCs w:val="28"/>
        </w:rPr>
        <w:lastRenderedPageBreak/>
        <w:t>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40EE" w:rsidRPr="00713C8E"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Царство Бактерии. </w:t>
      </w:r>
    </w:p>
    <w:p w:rsidR="00B540EE" w:rsidRPr="00713C8E" w:rsidRDefault="00B540EE" w:rsidP="00F17097">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Бактерии,</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их строение и жизнедеятельность.</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Роль</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 xml:space="preserve">бактерий в природе, жизни человека. Меры профилактики заболеваний, вызываемых бактериями. </w:t>
      </w:r>
      <w:r w:rsidRPr="00713C8E">
        <w:rPr>
          <w:rFonts w:ascii="Times New Roman" w:hAnsi="Times New Roman" w:cs="Times New Roman"/>
          <w:i/>
          <w:sz w:val="28"/>
          <w:szCs w:val="28"/>
        </w:rPr>
        <w:t>Значение работ Р. Коха и Л. Пастера.</w:t>
      </w:r>
    </w:p>
    <w:p w:rsidR="00B540EE" w:rsidRPr="00713C8E"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Царство Грибы.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Отличительные особенности грибов.</w:t>
      </w:r>
      <w:r w:rsidRPr="00713C8E">
        <w:rPr>
          <w:rFonts w:ascii="Times New Roman" w:hAnsi="Times New Roman" w:cs="Times New Roman"/>
          <w:bCs/>
          <w:sz w:val="28"/>
          <w:szCs w:val="28"/>
        </w:rPr>
        <w:t xml:space="preserve"> Многообразие грибов. </w:t>
      </w:r>
      <w:r w:rsidRPr="00713C8E">
        <w:rPr>
          <w:rFonts w:ascii="Times New Roman" w:hAnsi="Times New Roman" w:cs="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713C8E"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Царство Животные. </w:t>
      </w:r>
    </w:p>
    <w:p w:rsidR="00B540EE" w:rsidRPr="00713C8E" w:rsidRDefault="00B540EE">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 xml:space="preserve">Многообразие и значение животных в природе и жизни человека. </w:t>
      </w:r>
      <w:r w:rsidRPr="00713C8E">
        <w:rPr>
          <w:rFonts w:ascii="Times New Roman" w:hAnsi="Times New Roman" w:cs="Times New Roman"/>
          <w:sz w:val="28"/>
          <w:szCs w:val="28"/>
        </w:rPr>
        <w:t>Зоология – наука о животных. Общее</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знакомство с животными. Животные ткани, органы и системы органов животных.</w:t>
      </w:r>
      <w:r w:rsidRPr="00713C8E">
        <w:rPr>
          <w:rFonts w:ascii="Times New Roman" w:hAnsi="Times New Roman" w:cs="Times New Roman"/>
          <w:i/>
          <w:sz w:val="28"/>
          <w:szCs w:val="28"/>
        </w:rPr>
        <w:t xml:space="preserve"> Организм животного как биосистема. </w:t>
      </w:r>
      <w:r w:rsidRPr="00713C8E">
        <w:rPr>
          <w:rFonts w:ascii="Times New Roman" w:hAnsi="Times New Roman" w:cs="Times New Roman"/>
          <w:sz w:val="28"/>
          <w:szCs w:val="28"/>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Одноклеточные животные или Простейшие. </w:t>
      </w:r>
    </w:p>
    <w:p w:rsidR="00B540EE" w:rsidRPr="00713C8E" w:rsidRDefault="00B540EE" w:rsidP="00F17097">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Общая</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 xml:space="preserve">характеристика простейших. </w:t>
      </w:r>
      <w:r w:rsidRPr="00713C8E">
        <w:rPr>
          <w:rFonts w:ascii="Times New Roman" w:hAnsi="Times New Roman" w:cs="Times New Roman"/>
          <w:i/>
          <w:sz w:val="28"/>
          <w:szCs w:val="28"/>
        </w:rPr>
        <w:t>Происхождение простейших</w:t>
      </w:r>
      <w:r w:rsidRPr="00713C8E">
        <w:rPr>
          <w:rFonts w:ascii="Times New Roman" w:hAnsi="Times New Roman" w:cs="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713C8E" w:rsidRDefault="00B540EE" w:rsidP="00F17097">
      <w:pPr>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Тип Кишечнополостные.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 xml:space="preserve">Многоклеточные животные. </w:t>
      </w:r>
      <w:r w:rsidRPr="00713C8E">
        <w:rPr>
          <w:rFonts w:ascii="Times New Roman" w:hAnsi="Times New Roman" w:cs="Times New Roman"/>
          <w:sz w:val="28"/>
          <w:szCs w:val="28"/>
        </w:rPr>
        <w:t xml:space="preserve">Общая характеристика типа Кишечнополостные. Регенерация. </w:t>
      </w:r>
      <w:r w:rsidRPr="00713C8E">
        <w:rPr>
          <w:rFonts w:ascii="Times New Roman" w:hAnsi="Times New Roman" w:cs="Times New Roman"/>
          <w:i/>
          <w:sz w:val="28"/>
          <w:szCs w:val="28"/>
        </w:rPr>
        <w:t>Происхождение</w:t>
      </w:r>
      <w:r w:rsidRPr="00713C8E">
        <w:rPr>
          <w:rFonts w:ascii="Times New Roman" w:hAnsi="Times New Roman" w:cs="Times New Roman"/>
          <w:sz w:val="28"/>
          <w:szCs w:val="28"/>
        </w:rPr>
        <w:t xml:space="preserve"> и значение Кишечнополостных в природе и жизни человека.</w:t>
      </w:r>
    </w:p>
    <w:p w:rsidR="00B540EE" w:rsidRPr="00713C8E"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Черви.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i/>
          <w:sz w:val="28"/>
          <w:szCs w:val="28"/>
        </w:rPr>
      </w:pPr>
      <w:r w:rsidRPr="00713C8E">
        <w:rPr>
          <w:rFonts w:ascii="Times New Roman" w:hAnsi="Times New Roman" w:cs="Times New Roman"/>
          <w:bCs/>
          <w:sz w:val="28"/>
          <w:szCs w:val="28"/>
        </w:rPr>
        <w:lastRenderedPageBreak/>
        <w:t>Общая</w:t>
      </w:r>
      <w:r w:rsidRPr="00713C8E">
        <w:rPr>
          <w:rFonts w:ascii="Times New Roman" w:hAnsi="Times New Roman" w:cs="Times New Roman"/>
          <w:sz w:val="28"/>
          <w:szCs w:val="28"/>
        </w:rPr>
        <w:t xml:space="preserve"> характеристика червей. Типы червей: плоские, круглые, кольчатые.</w:t>
      </w:r>
      <w:r w:rsidRPr="00713C8E">
        <w:rPr>
          <w:rFonts w:ascii="Times New Roman" w:eastAsiaTheme="minorEastAsia" w:hAnsi="Times New Roman" w:cs="Times New Roman"/>
          <w:sz w:val="28"/>
          <w:szCs w:val="28"/>
        </w:rPr>
        <w:t xml:space="preserve"> </w:t>
      </w:r>
      <w:r w:rsidRPr="00713C8E">
        <w:rPr>
          <w:rFonts w:ascii="Times New Roman" w:hAnsi="Times New Roman" w:cs="Times New Roman"/>
          <w:sz w:val="28"/>
          <w:szCs w:val="28"/>
        </w:rPr>
        <w:t xml:space="preserve">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713C8E">
        <w:rPr>
          <w:rFonts w:ascii="Times New Roman" w:hAnsi="Times New Roman" w:cs="Times New Roman"/>
          <w:i/>
          <w:sz w:val="28"/>
          <w:szCs w:val="28"/>
        </w:rPr>
        <w:t xml:space="preserve">Происхождение червей. </w:t>
      </w:r>
    </w:p>
    <w:p w:rsidR="00B540EE" w:rsidRPr="00713C8E" w:rsidRDefault="00B540EE" w:rsidP="00F17097">
      <w:pPr>
        <w:tabs>
          <w:tab w:val="num" w:pos="1223"/>
        </w:tabs>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Тип Моллюски. </w:t>
      </w:r>
    </w:p>
    <w:p w:rsidR="00B540EE" w:rsidRPr="00713C8E" w:rsidRDefault="00B540EE">
      <w:pPr>
        <w:tabs>
          <w:tab w:val="num" w:pos="1223"/>
        </w:tabs>
        <w:overflowPunct w:val="0"/>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 xml:space="preserve">Общая характеристика типа Моллюски. Многообразие Моллюсков. </w:t>
      </w:r>
      <w:r w:rsidRPr="00713C8E">
        <w:rPr>
          <w:rFonts w:ascii="Times New Roman" w:hAnsi="Times New Roman" w:cs="Times New Roman"/>
          <w:i/>
          <w:sz w:val="28"/>
          <w:szCs w:val="28"/>
        </w:rPr>
        <w:t>Происхождение моллюсков</w:t>
      </w:r>
      <w:r w:rsidRPr="00713C8E">
        <w:rPr>
          <w:rFonts w:ascii="Times New Roman" w:hAnsi="Times New Roman" w:cs="Times New Roman"/>
          <w:sz w:val="28"/>
          <w:szCs w:val="28"/>
        </w:rPr>
        <w:t xml:space="preserve"> и их значение в природе и жизни человека.</w:t>
      </w:r>
    </w:p>
    <w:p w:rsidR="00B540EE" w:rsidRPr="00713C8E" w:rsidRDefault="00B540EE" w:rsidP="00F17097">
      <w:pPr>
        <w:tabs>
          <w:tab w:val="num" w:pos="1158"/>
        </w:tabs>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Тип Членистоногие.</w:t>
      </w:r>
      <w:r w:rsidRPr="00713C8E">
        <w:rPr>
          <w:rFonts w:ascii="Times New Roman" w:hAnsi="Times New Roman" w:cs="Times New Roman"/>
          <w:bCs/>
          <w:sz w:val="28"/>
          <w:szCs w:val="28"/>
        </w:rPr>
        <w:t xml:space="preserve"> </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rPr>
        <w:t>Общая характеристика типа Членистоногих.</w:t>
      </w:r>
      <w:r w:rsidRPr="00713C8E">
        <w:rPr>
          <w:rFonts w:ascii="Times New Roman" w:eastAsiaTheme="minorEastAsia" w:hAnsi="Times New Roman" w:cs="Times New Roman"/>
          <w:sz w:val="28"/>
          <w:szCs w:val="28"/>
        </w:rPr>
        <w:t xml:space="preserve"> </w:t>
      </w:r>
      <w:r w:rsidRPr="00713C8E">
        <w:rPr>
          <w:rFonts w:ascii="Times New Roman" w:hAnsi="Times New Roman" w:cs="Times New Roman"/>
          <w:bCs/>
          <w:sz w:val="28"/>
          <w:szCs w:val="28"/>
        </w:rPr>
        <w:t>Среды жизни. Инстинкты.</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Происхождение членистоногих</w:t>
      </w:r>
      <w:r w:rsidRPr="00713C8E">
        <w:rPr>
          <w:rFonts w:ascii="Times New Roman" w:hAnsi="Times New Roman" w:cs="Times New Roman"/>
          <w:sz w:val="28"/>
          <w:szCs w:val="28"/>
        </w:rPr>
        <w:t xml:space="preserve">. </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Класс Паукообразные. Особенности строения и жизнедеятельности паукообразных, их значение в природе и жизни человека.</w:t>
      </w:r>
      <w:r w:rsidRPr="00713C8E">
        <w:rPr>
          <w:rFonts w:ascii="Times New Roman" w:hAnsi="Times New Roman" w:cs="Times New Roman"/>
          <w:bCs/>
          <w:sz w:val="28"/>
          <w:szCs w:val="28"/>
        </w:rPr>
        <w:t xml:space="preserve"> Клещи – переносчики возбудителей заболеваний животных и человека. Меры профилактики.</w:t>
      </w:r>
      <w:r w:rsidRPr="00713C8E">
        <w:rPr>
          <w:rFonts w:ascii="Times New Roman" w:hAnsi="Times New Roman" w:cs="Times New Roman"/>
          <w:sz w:val="28"/>
          <w:szCs w:val="28"/>
        </w:rPr>
        <w:t xml:space="preserve"> </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713C8E">
        <w:rPr>
          <w:rFonts w:ascii="Times New Roman" w:hAnsi="Times New Roman" w:cs="Times New Roman"/>
          <w:i/>
          <w:sz w:val="28"/>
          <w:szCs w:val="28"/>
        </w:rPr>
        <w:t>Меры по сокращению численности насекомых-вредителей. Насекомые, снижающие численность вредителей растений.</w:t>
      </w:r>
      <w:r w:rsidRPr="00713C8E">
        <w:rPr>
          <w:rFonts w:ascii="Times New Roman" w:hAnsi="Times New Roman" w:cs="Times New Roman"/>
          <w:sz w:val="28"/>
          <w:szCs w:val="28"/>
        </w:rPr>
        <w:t xml:space="preserve"> Насекомые – переносчики возбудителей и паразиты человека и домашних животных. Одомашненные насекомые:</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медоносная пчела и тутовый шелкопряд.</w:t>
      </w:r>
    </w:p>
    <w:p w:rsidR="00B540EE" w:rsidRPr="00713C8E"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Тип Хордовые. </w:t>
      </w:r>
    </w:p>
    <w:p w:rsidR="00B540EE" w:rsidRPr="00713C8E" w:rsidRDefault="00B540EE" w:rsidP="00F17097">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 xml:space="preserve">Общая </w:t>
      </w:r>
      <w:r w:rsidRPr="00713C8E">
        <w:rPr>
          <w:rFonts w:ascii="Times New Roman" w:hAnsi="Times New Roman" w:cs="Times New Roman"/>
          <w:sz w:val="28"/>
          <w:szCs w:val="28"/>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40EE" w:rsidRPr="00713C8E" w:rsidRDefault="00B540EE" w:rsidP="00F17097">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713C8E">
        <w:rPr>
          <w:rFonts w:ascii="Times New Roman" w:hAnsi="Times New Roman" w:cs="Times New Roman"/>
          <w:i/>
          <w:sz w:val="28"/>
          <w:szCs w:val="28"/>
        </w:rPr>
        <w:t>Происхождение</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земноводных</w:t>
      </w:r>
      <w:r w:rsidRPr="00713C8E">
        <w:rPr>
          <w:rFonts w:ascii="Times New Roman" w:hAnsi="Times New Roman" w:cs="Times New Roman"/>
          <w:sz w:val="28"/>
          <w:szCs w:val="28"/>
        </w:rPr>
        <w:t>. Многообразие современных земноводных и их охрана. Значение земноводных в природе и жизни человека.</w:t>
      </w:r>
    </w:p>
    <w:p w:rsidR="00B540EE" w:rsidRPr="00713C8E" w:rsidRDefault="00B540EE" w:rsidP="00F17097">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Класс Пресмыкающиеся. Общая характеристика класса Пресмыкающиеся. Места обитания, особенности</w:t>
      </w:r>
      <w:bookmarkStart w:id="630" w:name="page11"/>
      <w:bookmarkEnd w:id="630"/>
      <w:r w:rsidRPr="00713C8E">
        <w:rPr>
          <w:rFonts w:ascii="Times New Roman" w:hAnsi="Times New Roman" w:cs="Times New Roman"/>
          <w:sz w:val="28"/>
          <w:szCs w:val="28"/>
        </w:rPr>
        <w:t xml:space="preserve"> внешнего и внутреннего строения Пресмыкающихся. Размножение пресмыкающихся. </w:t>
      </w:r>
      <w:r w:rsidRPr="00713C8E">
        <w:rPr>
          <w:rFonts w:ascii="Times New Roman" w:hAnsi="Times New Roman" w:cs="Times New Roman"/>
          <w:i/>
          <w:sz w:val="28"/>
          <w:szCs w:val="28"/>
        </w:rPr>
        <w:t>Происхождение</w:t>
      </w:r>
      <w:r w:rsidRPr="00713C8E">
        <w:rPr>
          <w:rFonts w:ascii="Times New Roman" w:hAnsi="Times New Roman" w:cs="Times New Roman"/>
          <w:sz w:val="28"/>
          <w:szCs w:val="28"/>
        </w:rPr>
        <w:t xml:space="preserve"> и многообразие древних пресмыкающихся. Значение пресмыкающихся в природе и жизни человека. </w:t>
      </w:r>
    </w:p>
    <w:p w:rsidR="00B540EE" w:rsidRPr="00713C8E" w:rsidRDefault="00B540EE" w:rsidP="00F17097">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713C8E">
        <w:rPr>
          <w:rFonts w:ascii="Times New Roman" w:eastAsiaTheme="minorEastAsia" w:hAnsi="Times New Roman" w:cs="Times New Roman"/>
          <w:sz w:val="28"/>
          <w:szCs w:val="28"/>
        </w:rPr>
        <w:t xml:space="preserve"> </w:t>
      </w:r>
      <w:r w:rsidRPr="00713C8E">
        <w:rPr>
          <w:rFonts w:ascii="Times New Roman" w:hAnsi="Times New Roman" w:cs="Times New Roman"/>
          <w:i/>
          <w:sz w:val="28"/>
          <w:szCs w:val="28"/>
        </w:rPr>
        <w:t>Сезонные явления в жизни птиц.</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Экологические группы птиц.</w:t>
      </w:r>
      <w:r w:rsidRPr="00713C8E">
        <w:rPr>
          <w:rFonts w:ascii="Times New Roman" w:hAnsi="Times New Roman" w:cs="Times New Roman"/>
          <w:sz w:val="28"/>
          <w:szCs w:val="28"/>
        </w:rPr>
        <w:t xml:space="preserve"> Происхождение птиц. Значение птиц в природе и жизни человека. Охрана птиц. Птицеводство. </w:t>
      </w:r>
      <w:r w:rsidRPr="00713C8E">
        <w:rPr>
          <w:rFonts w:ascii="Times New Roman" w:hAnsi="Times New Roman" w:cs="Times New Roman"/>
          <w:i/>
          <w:sz w:val="28"/>
          <w:szCs w:val="28"/>
        </w:rPr>
        <w:t>Домашние птицы, приемы выращивания и ухода за птицами.</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713C8E">
        <w:rPr>
          <w:rFonts w:ascii="Times New Roman" w:hAnsi="Times New Roman" w:cs="Times New Roman"/>
          <w:i/>
          <w:sz w:val="28"/>
          <w:szCs w:val="28"/>
        </w:rPr>
        <w:t>рассудочное поведение</w:t>
      </w:r>
      <w:r w:rsidRPr="00713C8E">
        <w:rPr>
          <w:rFonts w:ascii="Times New Roman" w:hAnsi="Times New Roman" w:cs="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713C8E">
        <w:rPr>
          <w:rFonts w:ascii="Times New Roman" w:hAnsi="Times New Roman" w:cs="Times New Roman"/>
          <w:i/>
          <w:sz w:val="28"/>
          <w:szCs w:val="28"/>
        </w:rPr>
        <w:t>Многообразие птиц и млекопитающих родного края.</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Человек и его здоровье.</w:t>
      </w:r>
    </w:p>
    <w:p w:rsidR="00B540EE" w:rsidRPr="00713C8E" w:rsidRDefault="00B540EE" w:rsidP="00F17097">
      <w:pPr>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Введение в науки о человеке.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lastRenderedPageBreak/>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713C8E" w:rsidRDefault="00B540EE" w:rsidP="00F17097">
      <w:pPr>
        <w:autoSpaceDE w:val="0"/>
        <w:autoSpaceDN w:val="0"/>
        <w:adjustRightInd w:val="0"/>
        <w:spacing w:after="0" w:line="360" w:lineRule="auto"/>
        <w:ind w:left="360"/>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Общие свойства организма человека.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Нейрогуморальная регуляция функций организма. </w:t>
      </w:r>
    </w:p>
    <w:p w:rsidR="00B540EE" w:rsidRPr="00713C8E" w:rsidRDefault="00B540EE">
      <w:pPr>
        <w:overflowPunct w:val="0"/>
        <w:autoSpaceDE w:val="0"/>
        <w:autoSpaceDN w:val="0"/>
        <w:adjustRightInd w:val="0"/>
        <w:spacing w:after="0" w:line="360" w:lineRule="auto"/>
        <w:ind w:firstLine="709"/>
        <w:contextualSpacing/>
        <w:jc w:val="both"/>
        <w:rPr>
          <w:rFonts w:ascii="Times New Roman" w:hAnsi="Times New Roman" w:cs="Times New Roman"/>
          <w:bCs/>
          <w:sz w:val="28"/>
          <w:szCs w:val="28"/>
        </w:rPr>
      </w:pPr>
      <w:r w:rsidRPr="00713C8E">
        <w:rPr>
          <w:rFonts w:ascii="Times New Roman" w:hAnsi="Times New Roman" w:cs="Times New Roman"/>
          <w:bCs/>
          <w:sz w:val="28"/>
          <w:szCs w:val="28"/>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713C8E">
        <w:rPr>
          <w:rFonts w:ascii="Times New Roman" w:hAnsi="Times New Roman" w:cs="Times New Roman"/>
          <w:bCs/>
          <w:i/>
          <w:sz w:val="28"/>
          <w:szCs w:val="28"/>
        </w:rPr>
        <w:t>Особенности развития головного мозга человека и его функциональная асимметрия.</w:t>
      </w:r>
      <w:r w:rsidRPr="00713C8E">
        <w:rPr>
          <w:rFonts w:ascii="Times New Roman" w:hAnsi="Times New Roman" w:cs="Times New Roman"/>
          <w:bCs/>
          <w:sz w:val="28"/>
          <w:szCs w:val="28"/>
        </w:rPr>
        <w:t xml:space="preserve"> Нарушения деятельности нервной системы и их предупреждение.</w:t>
      </w:r>
    </w:p>
    <w:p w:rsidR="00B540EE" w:rsidRPr="00713C8E" w:rsidRDefault="00B540EE">
      <w:pPr>
        <w:overflowPunct w:val="0"/>
        <w:autoSpaceDE w:val="0"/>
        <w:autoSpaceDN w:val="0"/>
        <w:adjustRightInd w:val="0"/>
        <w:spacing w:after="0" w:line="360" w:lineRule="auto"/>
        <w:ind w:firstLine="709"/>
        <w:contextualSpacing/>
        <w:jc w:val="both"/>
        <w:rPr>
          <w:rFonts w:ascii="Times New Roman" w:hAnsi="Times New Roman" w:cs="Times New Roman"/>
          <w:bCs/>
          <w:sz w:val="28"/>
          <w:szCs w:val="28"/>
        </w:rPr>
      </w:pPr>
      <w:r w:rsidRPr="00713C8E">
        <w:rPr>
          <w:rFonts w:ascii="Times New Roman" w:hAnsi="Times New Roman" w:cs="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713C8E">
        <w:rPr>
          <w:rFonts w:ascii="Times New Roman" w:hAnsi="Times New Roman" w:cs="Times New Roman"/>
          <w:bCs/>
          <w:i/>
          <w:sz w:val="28"/>
          <w:szCs w:val="28"/>
        </w:rPr>
        <w:t>эпифиз</w:t>
      </w:r>
      <w:r w:rsidRPr="00713C8E">
        <w:rPr>
          <w:rFonts w:ascii="Times New Roman" w:hAnsi="Times New Roman" w:cs="Times New Roman"/>
          <w:bCs/>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B540EE" w:rsidRPr="00713C8E"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cs="Times New Roman"/>
          <w:bCs/>
          <w:sz w:val="28"/>
          <w:szCs w:val="28"/>
        </w:rPr>
      </w:pPr>
      <w:r w:rsidRPr="00713C8E">
        <w:rPr>
          <w:rFonts w:ascii="Times New Roman" w:hAnsi="Times New Roman" w:cs="Times New Roman"/>
          <w:b/>
          <w:bCs/>
          <w:sz w:val="28"/>
          <w:szCs w:val="28"/>
        </w:rPr>
        <w:t>Опора и движение</w:t>
      </w:r>
      <w:r w:rsidRPr="00713C8E">
        <w:rPr>
          <w:rFonts w:ascii="Times New Roman" w:hAnsi="Times New Roman" w:cs="Times New Roman"/>
          <w:bCs/>
          <w:sz w:val="28"/>
          <w:szCs w:val="28"/>
        </w:rPr>
        <w:t xml:space="preserve">.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Опорно-двигательная система:</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 xml:space="preserve">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w:t>
      </w:r>
      <w:r w:rsidRPr="00713C8E">
        <w:rPr>
          <w:rFonts w:ascii="Times New Roman" w:hAnsi="Times New Roman" w:cs="Times New Roman"/>
          <w:sz w:val="28"/>
          <w:szCs w:val="28"/>
        </w:rPr>
        <w:lastRenderedPageBreak/>
        <w:t>скелета и мышц. Гиподинамия.</w:t>
      </w:r>
      <w:r w:rsidRPr="00713C8E">
        <w:rPr>
          <w:rFonts w:ascii="Times New Roman" w:eastAsiaTheme="minorEastAsia" w:hAnsi="Times New Roman" w:cs="Times New Roman"/>
          <w:sz w:val="28"/>
          <w:szCs w:val="28"/>
        </w:rPr>
        <w:t xml:space="preserve"> </w:t>
      </w:r>
      <w:r w:rsidRPr="00713C8E">
        <w:rPr>
          <w:rFonts w:ascii="Times New Roman" w:hAnsi="Times New Roman" w:cs="Times New Roman"/>
          <w:sz w:val="28"/>
          <w:szCs w:val="28"/>
        </w:rPr>
        <w:t>Профилактика травматизма. Первая помощь при травмах опорно-двигательного аппарата.</w:t>
      </w:r>
    </w:p>
    <w:p w:rsidR="00B540EE" w:rsidRPr="00713C8E" w:rsidRDefault="00B540EE" w:rsidP="001570E4">
      <w:pPr>
        <w:autoSpaceDE w:val="0"/>
        <w:autoSpaceDN w:val="0"/>
        <w:adjustRightInd w:val="0"/>
        <w:spacing w:after="0" w:line="360" w:lineRule="auto"/>
        <w:ind w:firstLine="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Кровь и кровообращение.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Функции крови и</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 xml:space="preserve">лимфы. Поддержание постоянства внутренней среды. </w:t>
      </w:r>
      <w:r w:rsidRPr="00713C8E">
        <w:rPr>
          <w:rFonts w:ascii="Times New Roman" w:hAnsi="Times New Roman" w:cs="Times New Roman"/>
          <w:i/>
          <w:sz w:val="28"/>
          <w:szCs w:val="28"/>
        </w:rPr>
        <w:t>Гомеостаз</w:t>
      </w:r>
      <w:r w:rsidRPr="00713C8E">
        <w:rPr>
          <w:rFonts w:ascii="Times New Roman" w:hAnsi="Times New Roman" w:cs="Times New Roman"/>
          <w:sz w:val="28"/>
          <w:szCs w:val="28"/>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713C8E">
        <w:rPr>
          <w:rFonts w:ascii="Times New Roman" w:hAnsi="Times New Roman" w:cs="Times New Roman"/>
          <w:i/>
          <w:sz w:val="28"/>
          <w:szCs w:val="28"/>
        </w:rPr>
        <w:t>Значение работ Л.</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Пастера и И.И. Мечникова в области иммунитета.</w:t>
      </w:r>
      <w:r w:rsidRPr="00713C8E">
        <w:rPr>
          <w:rFonts w:ascii="Times New Roman" w:hAnsi="Times New Roman" w:cs="Times New Roman"/>
          <w:sz w:val="28"/>
          <w:szCs w:val="28"/>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713C8E">
        <w:rPr>
          <w:rFonts w:ascii="Times New Roman" w:hAnsi="Times New Roman" w:cs="Times New Roman"/>
          <w:i/>
          <w:sz w:val="28"/>
          <w:szCs w:val="28"/>
        </w:rPr>
        <w:t xml:space="preserve">Движение лимфы по сосудам. </w:t>
      </w:r>
      <w:r w:rsidRPr="00713C8E">
        <w:rPr>
          <w:rFonts w:ascii="Times New Roman" w:hAnsi="Times New Roman" w:cs="Times New Roman"/>
          <w:sz w:val="28"/>
          <w:szCs w:val="28"/>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bookmarkStart w:id="631" w:name="page15"/>
      <w:bookmarkEnd w:id="631"/>
      <w:r w:rsidRPr="00713C8E">
        <w:rPr>
          <w:rFonts w:ascii="Times New Roman" w:hAnsi="Times New Roman" w:cs="Times New Roman"/>
          <w:b/>
          <w:bCs/>
          <w:sz w:val="28"/>
          <w:szCs w:val="28"/>
        </w:rPr>
        <w:t xml:space="preserve">Дыхание. </w:t>
      </w:r>
    </w:p>
    <w:p w:rsidR="00B540EE" w:rsidRPr="00713C8E" w:rsidRDefault="00B540EE" w:rsidP="00F17097">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Дыхательная система:</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состав,</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строение,</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функции.</w:t>
      </w:r>
      <w:r w:rsidRPr="00713C8E">
        <w:rPr>
          <w:rFonts w:ascii="Times New Roman" w:hAnsi="Times New Roman" w:cs="Times New Roman"/>
          <w:bCs/>
          <w:sz w:val="28"/>
          <w:szCs w:val="28"/>
        </w:rPr>
        <w:t xml:space="preserve"> Этапы дыхания</w:t>
      </w:r>
      <w:r w:rsidRPr="00713C8E">
        <w:rPr>
          <w:rFonts w:ascii="Times New Roman" w:hAnsi="Times New Roman" w:cs="Times New Roman"/>
          <w:sz w:val="28"/>
          <w:szCs w:val="28"/>
        </w:rPr>
        <w:t>. Л</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r w:rsidRPr="00713C8E">
        <w:rPr>
          <w:rFonts w:ascii="Times New Roman" w:eastAsiaTheme="minorEastAsia" w:hAnsi="Times New Roman" w:cs="Times New Roman"/>
          <w:sz w:val="28"/>
          <w:szCs w:val="28"/>
        </w:rPr>
        <w:t xml:space="preserve"> </w:t>
      </w:r>
      <w:r w:rsidRPr="00713C8E">
        <w:rPr>
          <w:rFonts w:ascii="Times New Roman" w:hAnsi="Times New Roman" w:cs="Times New Roman"/>
          <w:sz w:val="28"/>
          <w:szCs w:val="28"/>
        </w:rPr>
        <w:t>Первая помощь при остановке дыхания, спасении утопающего, отравлении угарным газом.</w:t>
      </w:r>
    </w:p>
    <w:p w:rsidR="00B540EE" w:rsidRPr="00713C8E"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Пищеварение.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Питание.</w:t>
      </w:r>
      <w:r w:rsidRPr="00713C8E">
        <w:rPr>
          <w:rFonts w:ascii="Times New Roman" w:hAnsi="Times New Roman" w:cs="Times New Roman"/>
          <w:bCs/>
          <w:sz w:val="28"/>
          <w:szCs w:val="28"/>
        </w:rPr>
        <w:t xml:space="preserve"> Пищеварение. </w:t>
      </w:r>
      <w:r w:rsidRPr="00713C8E">
        <w:rPr>
          <w:rFonts w:ascii="Times New Roman" w:hAnsi="Times New Roman" w:cs="Times New Roman"/>
          <w:sz w:val="28"/>
          <w:szCs w:val="28"/>
        </w:rPr>
        <w:t>Пищеварительная система: состав, строение, функции. Ферменты. Обработка пищи в ротовой полости.</w:t>
      </w:r>
      <w:r w:rsidRPr="00713C8E">
        <w:rPr>
          <w:rFonts w:ascii="Times New Roman" w:eastAsiaTheme="minorEastAsia" w:hAnsi="Times New Roman" w:cs="Times New Roman"/>
          <w:sz w:val="28"/>
          <w:szCs w:val="28"/>
        </w:rPr>
        <w:t xml:space="preserve"> </w:t>
      </w:r>
      <w:r w:rsidRPr="00713C8E">
        <w:rPr>
          <w:rFonts w:ascii="Times New Roman" w:hAnsi="Times New Roman" w:cs="Times New Roman"/>
          <w:sz w:val="28"/>
          <w:szCs w:val="28"/>
        </w:rPr>
        <w:t xml:space="preserve">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w:t>
      </w:r>
      <w:r w:rsidRPr="00713C8E">
        <w:rPr>
          <w:rFonts w:ascii="Times New Roman" w:hAnsi="Times New Roman" w:cs="Times New Roman"/>
          <w:sz w:val="28"/>
          <w:szCs w:val="28"/>
        </w:rPr>
        <w:lastRenderedPageBreak/>
        <w:t>пищеварения. Гигиена питания, предотвращение желудочно-кишечных заболеваний. Профилактика отравлений и гепатита.</w:t>
      </w:r>
    </w:p>
    <w:p w:rsidR="00B540EE" w:rsidRPr="00713C8E" w:rsidRDefault="00B540EE" w:rsidP="001570E4">
      <w:pPr>
        <w:tabs>
          <w:tab w:val="num" w:pos="851"/>
        </w:tabs>
        <w:autoSpaceDE w:val="0"/>
        <w:autoSpaceDN w:val="0"/>
        <w:adjustRightInd w:val="0"/>
        <w:spacing w:after="0" w:line="360" w:lineRule="auto"/>
        <w:ind w:firstLine="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Обмен веществ и энергии.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713C8E">
        <w:rPr>
          <w:rFonts w:ascii="Times New Roman" w:hAnsi="Times New Roman" w:cs="Times New Roman"/>
          <w:i/>
          <w:sz w:val="28"/>
          <w:szCs w:val="28"/>
        </w:rPr>
        <w:t>Терморегуляция при разных условиях среды.</w:t>
      </w:r>
      <w:r w:rsidRPr="00713C8E">
        <w:rPr>
          <w:rFonts w:ascii="Times New Roman" w:hAnsi="Times New Roman" w:cs="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713C8E" w:rsidRDefault="00B540EE" w:rsidP="00F17097">
      <w:pPr>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Выделение.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Мочевыделительная система:</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состав,</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строение,</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713C8E" w:rsidRDefault="00B540EE" w:rsidP="00F17097">
      <w:pPr>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Размножение и развитие.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Половая система: состав, строение, функции. Оплодотворение и внутриутробное развитие. </w:t>
      </w:r>
      <w:r w:rsidRPr="00713C8E">
        <w:rPr>
          <w:rFonts w:ascii="Times New Roman" w:hAnsi="Times New Roman" w:cs="Times New Roman"/>
          <w:i/>
          <w:sz w:val="28"/>
          <w:szCs w:val="28"/>
        </w:rPr>
        <w:t>Роды.</w:t>
      </w:r>
      <w:r w:rsidRPr="00713C8E">
        <w:rPr>
          <w:rFonts w:ascii="Times New Roman" w:hAnsi="Times New Roman" w:cs="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632" w:name="page17"/>
      <w:bookmarkEnd w:id="632"/>
      <w:r w:rsidRPr="00713C8E">
        <w:rPr>
          <w:rFonts w:ascii="Times New Roman" w:hAnsi="Times New Roman" w:cs="Times New Roman"/>
          <w:sz w:val="28"/>
          <w:szCs w:val="28"/>
        </w:rPr>
        <w:t xml:space="preserve"> передающиеся половым путем и их профилактика. ВИЧ, профилактика СПИДа.</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Сенсорные системы (анализаторы). </w:t>
      </w:r>
    </w:p>
    <w:p w:rsidR="00B540EE" w:rsidRPr="00713C8E" w:rsidRDefault="00B540EE" w:rsidP="00F17097">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w:t>
      </w:r>
      <w:r w:rsidRPr="00713C8E">
        <w:rPr>
          <w:rFonts w:ascii="Times New Roman" w:hAnsi="Times New Roman" w:cs="Times New Roman"/>
          <w:sz w:val="28"/>
          <w:szCs w:val="28"/>
        </w:rPr>
        <w:lastRenderedPageBreak/>
        <w:t>Взаимодействие сенсорных систем. Влияние экологических факторов на органы чувств.</w:t>
      </w:r>
    </w:p>
    <w:p w:rsidR="00B540EE" w:rsidRPr="00713C8E" w:rsidRDefault="00B540EE" w:rsidP="00F17097">
      <w:pPr>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Высшая нервная деятельность.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Психология поведения человека. Высшая нервная деятельность человека, </w:t>
      </w:r>
      <w:r w:rsidRPr="00713C8E">
        <w:rPr>
          <w:rFonts w:ascii="Times New Roman" w:hAnsi="Times New Roman" w:cs="Times New Roman"/>
          <w:i/>
          <w:sz w:val="28"/>
          <w:szCs w:val="28"/>
        </w:rPr>
        <w:t>работы И. М. Сеченова, И. П. Павлова,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А. А. Ухтомского и П. К. Анохина.</w:t>
      </w:r>
      <w:r w:rsidRPr="00713C8E">
        <w:rPr>
          <w:rFonts w:ascii="Times New Roman" w:hAnsi="Times New Roman" w:cs="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713C8E">
        <w:rPr>
          <w:rFonts w:ascii="Times New Roman" w:hAnsi="Times New Roman" w:cs="Times New Roman"/>
          <w:i/>
          <w:sz w:val="28"/>
          <w:szCs w:val="28"/>
        </w:rPr>
        <w:t>Значение интеллектуальных, творческих и эстетических потребностей.</w:t>
      </w:r>
      <w:r w:rsidRPr="00713C8E">
        <w:rPr>
          <w:rFonts w:ascii="Times New Roman" w:hAnsi="Times New Roman" w:cs="Times New Roman"/>
          <w:sz w:val="28"/>
          <w:szCs w:val="28"/>
        </w:rPr>
        <w:t xml:space="preserve"> Роль обучения и воспитания в развитии психики и поведения человека.</w:t>
      </w:r>
    </w:p>
    <w:p w:rsidR="00B540EE" w:rsidRPr="00713C8E" w:rsidRDefault="00B540EE" w:rsidP="00F17097">
      <w:pPr>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Здоровье человека и его охрана.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713C8E">
        <w:rPr>
          <w:rFonts w:ascii="Times New Roman" w:hAnsi="Times New Roman" w:cs="Times New Roman"/>
          <w:i/>
          <w:sz w:val="28"/>
          <w:szCs w:val="28"/>
        </w:rPr>
        <w:t>Значение окружающей среды как источника веществ и энергии.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Социальная и природная среда, адаптации к ним.</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Краткая характеристика основных форм труда. Рациональная организация труда и отдыха.</w:t>
      </w:r>
      <w:r w:rsidRPr="00713C8E">
        <w:rPr>
          <w:rFonts w:ascii="Times New Roman" w:hAnsi="Times New Roman" w:cs="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633" w:name="page19"/>
      <w:bookmarkEnd w:id="633"/>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Общие биологические закономерности.</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Биология как наука. </w:t>
      </w:r>
    </w:p>
    <w:p w:rsidR="00B540EE" w:rsidRPr="00713C8E" w:rsidRDefault="00B540EE">
      <w:pPr>
        <w:overflowPunct w:val="0"/>
        <w:autoSpaceDE w:val="0"/>
        <w:autoSpaceDN w:val="0"/>
        <w:adjustRightInd w:val="0"/>
        <w:spacing w:after="0" w:line="360" w:lineRule="auto"/>
        <w:ind w:firstLine="709"/>
        <w:contextualSpacing/>
        <w:jc w:val="both"/>
        <w:rPr>
          <w:rFonts w:ascii="Times New Roman" w:hAnsi="Times New Roman" w:cs="Times New Roman"/>
          <w:i/>
          <w:sz w:val="28"/>
          <w:szCs w:val="28"/>
        </w:rPr>
      </w:pPr>
      <w:r w:rsidRPr="00713C8E">
        <w:rPr>
          <w:rFonts w:ascii="Times New Roman" w:hAnsi="Times New Roman" w:cs="Times New Roman"/>
          <w:sz w:val="28"/>
          <w:szCs w:val="28"/>
        </w:rPr>
        <w:lastRenderedPageBreak/>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w:t>
      </w:r>
      <w:r w:rsidRPr="00713C8E">
        <w:rPr>
          <w:rFonts w:ascii="Times New Roman" w:eastAsiaTheme="minorEastAsia" w:hAnsi="Times New Roman" w:cs="Times New Roman"/>
          <w:sz w:val="28"/>
          <w:szCs w:val="28"/>
        </w:rPr>
        <w:t xml:space="preserve"> </w:t>
      </w:r>
      <w:r w:rsidRPr="00713C8E">
        <w:rPr>
          <w:rFonts w:ascii="Times New Roman" w:hAnsi="Times New Roman" w:cs="Times New Roman"/>
          <w:i/>
          <w:sz w:val="28"/>
          <w:szCs w:val="28"/>
        </w:rPr>
        <w:t>Живые природные объекты как система. Классификация живых природных объектов.</w:t>
      </w:r>
    </w:p>
    <w:p w:rsidR="00B540EE" w:rsidRPr="00713C8E" w:rsidRDefault="00B540EE" w:rsidP="00F17097">
      <w:pPr>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Клетка. </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713C8E">
        <w:rPr>
          <w:rFonts w:ascii="Times New Roman" w:hAnsi="Times New Roman" w:cs="Times New Roman"/>
          <w:i/>
          <w:sz w:val="28"/>
          <w:szCs w:val="28"/>
        </w:rPr>
        <w:t>Нарушения в строении и функционировании клеток – одна из причин заболевания организма.</w:t>
      </w:r>
      <w:r w:rsidRPr="00713C8E">
        <w:rPr>
          <w:rFonts w:ascii="Times New Roman" w:hAnsi="Times New Roman" w:cs="Times New Roman"/>
          <w:sz w:val="28"/>
          <w:szCs w:val="28"/>
        </w:rPr>
        <w:t xml:space="preserve"> Деление клетки – основа размножения, роста и развития организмов. </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Организм. </w:t>
      </w:r>
    </w:p>
    <w:p w:rsidR="00B540EE" w:rsidRPr="00713C8E" w:rsidRDefault="00B540EE">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713C8E">
        <w:rPr>
          <w:rFonts w:ascii="Times New Roman" w:hAnsi="Times New Roman" w:cs="Times New Roman"/>
          <w:bCs/>
          <w:i/>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sidRPr="00713C8E">
        <w:rPr>
          <w:rFonts w:ascii="Times New Roman" w:hAnsi="Times New Roman" w:cs="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713C8E" w:rsidRDefault="00B540EE" w:rsidP="00F17097">
      <w:pPr>
        <w:overflowPunct w:val="0"/>
        <w:autoSpaceDE w:val="0"/>
        <w:autoSpaceDN w:val="0"/>
        <w:adjustRightInd w:val="0"/>
        <w:spacing w:after="0" w:line="360" w:lineRule="auto"/>
        <w:ind w:firstLine="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Вид. </w:t>
      </w:r>
    </w:p>
    <w:p w:rsidR="00B540EE" w:rsidRPr="00713C8E" w:rsidRDefault="00B540EE">
      <w:pPr>
        <w:tabs>
          <w:tab w:val="left" w:pos="0"/>
        </w:tabs>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 xml:space="preserve">Вид, признаки вида. </w:t>
      </w:r>
      <w:r w:rsidRPr="00713C8E">
        <w:rPr>
          <w:rFonts w:ascii="Times New Roman" w:hAnsi="Times New Roman" w:cs="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w:t>
      </w:r>
      <w:r w:rsidRPr="00713C8E">
        <w:rPr>
          <w:rFonts w:ascii="Times New Roman" w:hAnsi="Times New Roman" w:cs="Times New Roman"/>
          <w:sz w:val="28"/>
          <w:szCs w:val="28"/>
        </w:rPr>
        <w:lastRenderedPageBreak/>
        <w:t xml:space="preserve">приспособленность организмов к среде обитания. </w:t>
      </w:r>
      <w:r w:rsidRPr="00713C8E">
        <w:rPr>
          <w:rFonts w:ascii="Times New Roman" w:hAnsi="Times New Roman" w:cs="Times New Roman"/>
          <w:i/>
          <w:sz w:val="28"/>
          <w:szCs w:val="28"/>
        </w:rPr>
        <w:t>Усложнение растений и животных в процессе эволюции.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 xml:space="preserve">Происхождение основных систематических групп растений и животных. </w:t>
      </w:r>
      <w:r w:rsidRPr="00713C8E">
        <w:rPr>
          <w:rFonts w:ascii="Times New Roman" w:hAnsi="Times New Roman" w:cs="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713C8E" w:rsidRDefault="00B540EE" w:rsidP="00F17097">
      <w:pPr>
        <w:autoSpaceDE w:val="0"/>
        <w:autoSpaceDN w:val="0"/>
        <w:adjustRightInd w:val="0"/>
        <w:spacing w:after="0" w:line="360" w:lineRule="auto"/>
        <w:ind w:firstLine="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Экосистемы.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713C8E">
        <w:rPr>
          <w:rFonts w:ascii="Times New Roman" w:hAnsi="Times New Roman" w:cs="Times New Roman"/>
          <w:sz w:val="28"/>
          <w:szCs w:val="28"/>
        </w:rPr>
        <w:t xml:space="preserve">иогеоценоз). Агроэкосистема (агроценоз) как искусственное сообщество организмов. </w:t>
      </w:r>
      <w:r w:rsidRPr="00713C8E">
        <w:rPr>
          <w:rFonts w:ascii="Times New Roman" w:hAnsi="Times New Roman" w:cs="Times New Roman"/>
          <w:i/>
          <w:sz w:val="28"/>
          <w:szCs w:val="28"/>
        </w:rPr>
        <w:t>Круговорот веществ и поток энергии в биогеоценозах.</w:t>
      </w:r>
      <w:r w:rsidRPr="00713C8E">
        <w:rPr>
          <w:rFonts w:ascii="Times New Roman" w:hAnsi="Times New Roman" w:cs="Times New Roman"/>
          <w:sz w:val="28"/>
          <w:szCs w:val="28"/>
        </w:rPr>
        <w:t xml:space="preserve"> Биосфера</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глобальная экосистема. В.И. Вернадский – основоположник учения о биосфере. Структура</w:t>
      </w:r>
      <w:bookmarkStart w:id="634" w:name="page23"/>
      <w:bookmarkEnd w:id="634"/>
      <w:r w:rsidRPr="00713C8E">
        <w:rPr>
          <w:rFonts w:ascii="Times New Roman" w:hAnsi="Times New Roman" w:cs="Times New Roman"/>
          <w:sz w:val="28"/>
          <w:szCs w:val="28"/>
        </w:rPr>
        <w:t xml:space="preserve"> биосферы.</w:t>
      </w:r>
      <w:r w:rsidRPr="00713C8E">
        <w:rPr>
          <w:rFonts w:ascii="Times New Roman" w:eastAsiaTheme="minorEastAsia" w:hAnsi="Times New Roman" w:cs="Times New Roman"/>
          <w:sz w:val="28"/>
          <w:szCs w:val="28"/>
        </w:rPr>
        <w:t xml:space="preserve"> </w:t>
      </w:r>
      <w:r w:rsidRPr="00713C8E">
        <w:rPr>
          <w:rFonts w:ascii="Times New Roman" w:hAnsi="Times New Roman" w:cs="Times New Roman"/>
          <w:sz w:val="28"/>
          <w:szCs w:val="28"/>
        </w:rPr>
        <w:t>Распространение и роль живого вещества в биосфере.</w:t>
      </w:r>
      <w:r w:rsidRPr="00713C8E">
        <w:rPr>
          <w:rFonts w:ascii="Times New Roman" w:hAnsi="Times New Roman" w:cs="Times New Roman"/>
          <w:i/>
          <w:sz w:val="28"/>
          <w:szCs w:val="28"/>
        </w:rPr>
        <w:t xml:space="preserve"> Ноосфера.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Краткая история эволюции биосферы.</w:t>
      </w:r>
      <w:r w:rsidRPr="00713C8E">
        <w:rPr>
          <w:rFonts w:ascii="Times New Roman" w:hAnsi="Times New Roman" w:cs="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Примерный список практических работ по разделу «Живые организмы»:</w:t>
      </w:r>
    </w:p>
    <w:p w:rsidR="00B540EE" w:rsidRPr="00713C8E" w:rsidRDefault="00B540EE" w:rsidP="008F77D1">
      <w:pPr>
        <w:numPr>
          <w:ilvl w:val="0"/>
          <w:numId w:val="76"/>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устройства увеличительных приборов и правил работы с ними; </w:t>
      </w:r>
    </w:p>
    <w:p w:rsidR="00B540EE" w:rsidRPr="00713C8E" w:rsidRDefault="00B540EE" w:rsidP="008F77D1">
      <w:pPr>
        <w:numPr>
          <w:ilvl w:val="0"/>
          <w:numId w:val="76"/>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Приготовление микропрепарата кожицы чешуи лука (мякоти плода томата); </w:t>
      </w:r>
    </w:p>
    <w:p w:rsidR="00B540EE" w:rsidRPr="00713C8E" w:rsidRDefault="00B540EE" w:rsidP="008F77D1">
      <w:pPr>
        <w:numPr>
          <w:ilvl w:val="0"/>
          <w:numId w:val="76"/>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органов цветкового растения; </w:t>
      </w:r>
    </w:p>
    <w:p w:rsidR="00B540EE" w:rsidRPr="00713C8E" w:rsidRDefault="00B540EE" w:rsidP="008F77D1">
      <w:pPr>
        <w:numPr>
          <w:ilvl w:val="0"/>
          <w:numId w:val="76"/>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lang w:val="en-US"/>
        </w:rPr>
        <w:t xml:space="preserve">Изучение строения позвоночного животного; </w:t>
      </w:r>
    </w:p>
    <w:p w:rsidR="00B540EE" w:rsidRPr="00713C8E" w:rsidRDefault="00B540EE" w:rsidP="008F77D1">
      <w:pPr>
        <w:numPr>
          <w:ilvl w:val="0"/>
          <w:numId w:val="76"/>
        </w:numPr>
        <w:overflowPunct w:val="0"/>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Выявление передвижение воды и минеральных веществ в растении; </w:t>
      </w:r>
    </w:p>
    <w:p w:rsidR="00B540EE" w:rsidRPr="00713C8E" w:rsidRDefault="00B540EE" w:rsidP="008F77D1">
      <w:pPr>
        <w:numPr>
          <w:ilvl w:val="0"/>
          <w:numId w:val="76"/>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строения семян однодольных и двудольных растений; </w:t>
      </w:r>
    </w:p>
    <w:p w:rsidR="00B540EE" w:rsidRPr="00713C8E" w:rsidRDefault="00B540EE" w:rsidP="008F77D1">
      <w:pPr>
        <w:numPr>
          <w:ilvl w:val="0"/>
          <w:numId w:val="76"/>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i/>
          <w:sz w:val="28"/>
          <w:szCs w:val="28"/>
          <w:lang w:val="en-US"/>
        </w:rPr>
        <w:t>Изучение строения водорослей</w:t>
      </w:r>
      <w:r w:rsidRPr="00713C8E">
        <w:rPr>
          <w:rFonts w:ascii="Times New Roman" w:hAnsi="Times New Roman" w:cs="Times New Roman"/>
          <w:sz w:val="28"/>
          <w:szCs w:val="28"/>
          <w:lang w:val="en-US"/>
        </w:rPr>
        <w:t xml:space="preserve">; </w:t>
      </w:r>
    </w:p>
    <w:p w:rsidR="00B540EE" w:rsidRPr="00713C8E" w:rsidRDefault="00B540EE" w:rsidP="008F77D1">
      <w:pPr>
        <w:numPr>
          <w:ilvl w:val="0"/>
          <w:numId w:val="76"/>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Изучение внешнего строения мхов (на местных видах); </w:t>
      </w:r>
    </w:p>
    <w:p w:rsidR="00B540EE" w:rsidRPr="00713C8E" w:rsidRDefault="00B540EE" w:rsidP="008F77D1">
      <w:pPr>
        <w:numPr>
          <w:ilvl w:val="0"/>
          <w:numId w:val="76"/>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папоротника (хвоща); </w:t>
      </w:r>
    </w:p>
    <w:p w:rsidR="00B540EE" w:rsidRPr="00713C8E" w:rsidRDefault="00B540EE" w:rsidP="008F77D1">
      <w:pPr>
        <w:numPr>
          <w:ilvl w:val="0"/>
          <w:numId w:val="76"/>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хвои, шишек и семян голосеменных растений; </w:t>
      </w:r>
    </w:p>
    <w:p w:rsidR="00B540EE" w:rsidRPr="00713C8E" w:rsidRDefault="00B540EE" w:rsidP="008F77D1">
      <w:pPr>
        <w:numPr>
          <w:ilvl w:val="0"/>
          <w:numId w:val="76"/>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покрытосеменных растений; </w:t>
      </w:r>
    </w:p>
    <w:p w:rsidR="00B540EE" w:rsidRPr="00713C8E" w:rsidRDefault="00B540EE" w:rsidP="008F77D1">
      <w:pPr>
        <w:numPr>
          <w:ilvl w:val="0"/>
          <w:numId w:val="76"/>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Определение признаков класса в строении растений; </w:t>
      </w:r>
    </w:p>
    <w:p w:rsidR="00B540EE" w:rsidRPr="00713C8E" w:rsidRDefault="00B540EE" w:rsidP="008F77D1">
      <w:pPr>
        <w:numPr>
          <w:ilvl w:val="0"/>
          <w:numId w:val="76"/>
        </w:numPr>
        <w:overflowPunct w:val="0"/>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Определение до рода или вида нескольких травянистых растений одного-двух семейств;</w:t>
      </w:r>
    </w:p>
    <w:p w:rsidR="00B540EE" w:rsidRPr="00713C8E" w:rsidRDefault="00B540EE" w:rsidP="008F77D1">
      <w:pPr>
        <w:numPr>
          <w:ilvl w:val="0"/>
          <w:numId w:val="76"/>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lang w:val="en-US"/>
        </w:rPr>
        <w:t xml:space="preserve">Изучение строения плесневых грибов; </w:t>
      </w:r>
    </w:p>
    <w:p w:rsidR="00B540EE" w:rsidRPr="00713C8E" w:rsidRDefault="00B540EE" w:rsidP="008F77D1">
      <w:pPr>
        <w:numPr>
          <w:ilvl w:val="0"/>
          <w:numId w:val="76"/>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lang w:val="en-US"/>
        </w:rPr>
        <w:t xml:space="preserve">Вегетативное размножение комнатных растений; </w:t>
      </w:r>
    </w:p>
    <w:p w:rsidR="00B540EE" w:rsidRPr="00713C8E" w:rsidRDefault="00B540EE" w:rsidP="008F77D1">
      <w:pPr>
        <w:numPr>
          <w:ilvl w:val="0"/>
          <w:numId w:val="76"/>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строения и передвижения одноклеточных животных; </w:t>
      </w:r>
    </w:p>
    <w:p w:rsidR="00B540EE" w:rsidRPr="00713C8E" w:rsidRDefault="00B540EE" w:rsidP="008F77D1">
      <w:pPr>
        <w:numPr>
          <w:ilvl w:val="0"/>
          <w:numId w:val="76"/>
        </w:numPr>
        <w:overflowPunct w:val="0"/>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Изучение внешнего строения дождевого червя, наблюдение за его передвижением и реакциями на раздражения; </w:t>
      </w:r>
    </w:p>
    <w:p w:rsidR="00B540EE" w:rsidRPr="00713C8E" w:rsidRDefault="00B540EE" w:rsidP="008F77D1">
      <w:pPr>
        <w:numPr>
          <w:ilvl w:val="0"/>
          <w:numId w:val="76"/>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lang w:val="en-US"/>
        </w:rPr>
        <w:t xml:space="preserve">Изучение строения раковин моллюсков; </w:t>
      </w:r>
    </w:p>
    <w:p w:rsidR="00B540EE" w:rsidRPr="00713C8E" w:rsidRDefault="00B540EE" w:rsidP="008F77D1">
      <w:pPr>
        <w:numPr>
          <w:ilvl w:val="0"/>
          <w:numId w:val="76"/>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bookmarkStart w:id="635" w:name="page25"/>
      <w:bookmarkEnd w:id="635"/>
      <w:r w:rsidRPr="00713C8E">
        <w:rPr>
          <w:rFonts w:ascii="Times New Roman" w:hAnsi="Times New Roman" w:cs="Times New Roman"/>
          <w:sz w:val="28"/>
          <w:szCs w:val="28"/>
          <w:lang w:val="en-US"/>
        </w:rPr>
        <w:t xml:space="preserve">Изучение внешнего строения насекомого; </w:t>
      </w:r>
    </w:p>
    <w:p w:rsidR="00B540EE" w:rsidRPr="00713C8E" w:rsidRDefault="00B540EE" w:rsidP="008F77D1">
      <w:pPr>
        <w:numPr>
          <w:ilvl w:val="0"/>
          <w:numId w:val="76"/>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типов развития насекомых; </w:t>
      </w:r>
    </w:p>
    <w:p w:rsidR="00B540EE" w:rsidRPr="00713C8E" w:rsidRDefault="00B540EE" w:rsidP="008F77D1">
      <w:pPr>
        <w:numPr>
          <w:ilvl w:val="0"/>
          <w:numId w:val="76"/>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и передвижения рыб; </w:t>
      </w:r>
    </w:p>
    <w:p w:rsidR="00B540EE" w:rsidRPr="00713C8E" w:rsidRDefault="00B540EE" w:rsidP="008F77D1">
      <w:pPr>
        <w:numPr>
          <w:ilvl w:val="0"/>
          <w:numId w:val="76"/>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и перьевого покрова птиц; </w:t>
      </w:r>
    </w:p>
    <w:p w:rsidR="00B540EE" w:rsidRPr="00713C8E" w:rsidRDefault="00B540EE" w:rsidP="008F77D1">
      <w:pPr>
        <w:numPr>
          <w:ilvl w:val="0"/>
          <w:numId w:val="76"/>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скелета и зубной системы млекопитающих. </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Примерный список экскурсий по разделу «Живые организмы»:</w:t>
      </w:r>
    </w:p>
    <w:p w:rsidR="00B540EE" w:rsidRPr="00713C8E" w:rsidRDefault="00B540EE" w:rsidP="008F77D1">
      <w:pPr>
        <w:numPr>
          <w:ilvl w:val="0"/>
          <w:numId w:val="77"/>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lang w:val="en-US"/>
        </w:rPr>
        <w:t xml:space="preserve">Многообразие животных; </w:t>
      </w:r>
    </w:p>
    <w:p w:rsidR="00B540EE" w:rsidRPr="00713C8E" w:rsidRDefault="00B540EE" w:rsidP="008F77D1">
      <w:pPr>
        <w:numPr>
          <w:ilvl w:val="0"/>
          <w:numId w:val="77"/>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Осенние (зимние, весенние) явления в жизни растений и животных; </w:t>
      </w:r>
    </w:p>
    <w:p w:rsidR="00B540EE" w:rsidRPr="00713C8E" w:rsidRDefault="00B540EE" w:rsidP="008F77D1">
      <w:pPr>
        <w:numPr>
          <w:ilvl w:val="0"/>
          <w:numId w:val="77"/>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Разнообразие и роль членистоногих в природе родного края; </w:t>
      </w:r>
    </w:p>
    <w:p w:rsidR="00B540EE" w:rsidRPr="00713C8E" w:rsidRDefault="00B540EE" w:rsidP="008F77D1">
      <w:pPr>
        <w:numPr>
          <w:ilvl w:val="0"/>
          <w:numId w:val="77"/>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Разнообразие птиц и млекопитающих местности проживания (экскурсия в природу, зоопарк или музей).</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Примерный список практических работ по разделу</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«Человек и его здоровье»:</w:t>
      </w:r>
    </w:p>
    <w:p w:rsidR="00B540EE" w:rsidRPr="00713C8E" w:rsidRDefault="00B540EE" w:rsidP="008F77D1">
      <w:pPr>
        <w:numPr>
          <w:ilvl w:val="0"/>
          <w:numId w:val="74"/>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Выявление особенностей строения клеток разных тканей; </w:t>
      </w:r>
    </w:p>
    <w:p w:rsidR="00B540EE" w:rsidRPr="00713C8E" w:rsidRDefault="00B540EE" w:rsidP="008F77D1">
      <w:pPr>
        <w:numPr>
          <w:ilvl w:val="0"/>
          <w:numId w:val="74"/>
        </w:numPr>
        <w:tabs>
          <w:tab w:val="num" w:pos="280"/>
        </w:tabs>
        <w:overflowPunct w:val="0"/>
        <w:autoSpaceDE w:val="0"/>
        <w:autoSpaceDN w:val="0"/>
        <w:adjustRightInd w:val="0"/>
        <w:spacing w:after="0" w:line="360" w:lineRule="auto"/>
        <w:ind w:left="0" w:firstLine="709"/>
        <w:jc w:val="both"/>
        <w:rPr>
          <w:rFonts w:ascii="Times New Roman" w:hAnsi="Times New Roman" w:cs="Times New Roman"/>
          <w:i/>
          <w:sz w:val="28"/>
          <w:szCs w:val="28"/>
          <w:lang w:val="en-US"/>
        </w:rPr>
      </w:pPr>
      <w:r w:rsidRPr="00713C8E">
        <w:rPr>
          <w:rFonts w:ascii="Times New Roman" w:hAnsi="Times New Roman" w:cs="Times New Roman"/>
          <w:i/>
          <w:sz w:val="28"/>
          <w:szCs w:val="28"/>
        </w:rPr>
        <w:t>Изучение с</w:t>
      </w:r>
      <w:r w:rsidRPr="00713C8E">
        <w:rPr>
          <w:rFonts w:ascii="Times New Roman" w:hAnsi="Times New Roman" w:cs="Times New Roman"/>
          <w:i/>
          <w:sz w:val="28"/>
          <w:szCs w:val="28"/>
          <w:lang w:val="en-US"/>
        </w:rPr>
        <w:t>троени</w:t>
      </w:r>
      <w:r w:rsidRPr="00713C8E">
        <w:rPr>
          <w:rFonts w:ascii="Times New Roman" w:hAnsi="Times New Roman" w:cs="Times New Roman"/>
          <w:i/>
          <w:sz w:val="28"/>
          <w:szCs w:val="28"/>
        </w:rPr>
        <w:t>я</w:t>
      </w:r>
      <w:r w:rsidRPr="00713C8E">
        <w:rPr>
          <w:rFonts w:ascii="Times New Roman" w:hAnsi="Times New Roman" w:cs="Times New Roman"/>
          <w:i/>
          <w:sz w:val="28"/>
          <w:szCs w:val="28"/>
          <w:lang w:val="en-US"/>
        </w:rPr>
        <w:t xml:space="preserve"> головного мозга; </w:t>
      </w:r>
    </w:p>
    <w:p w:rsidR="00B540EE" w:rsidRPr="00713C8E" w:rsidRDefault="00B540EE" w:rsidP="008F77D1">
      <w:pPr>
        <w:numPr>
          <w:ilvl w:val="0"/>
          <w:numId w:val="74"/>
        </w:numPr>
        <w:tabs>
          <w:tab w:val="num" w:pos="280"/>
        </w:tabs>
        <w:overflowPunct w:val="0"/>
        <w:autoSpaceDE w:val="0"/>
        <w:autoSpaceDN w:val="0"/>
        <w:adjustRightInd w:val="0"/>
        <w:spacing w:after="0" w:line="360" w:lineRule="auto"/>
        <w:ind w:left="0" w:firstLine="709"/>
        <w:jc w:val="both"/>
        <w:rPr>
          <w:rFonts w:ascii="Times New Roman" w:hAnsi="Times New Roman" w:cs="Times New Roman"/>
          <w:i/>
          <w:sz w:val="28"/>
          <w:szCs w:val="28"/>
          <w:lang w:val="en-US"/>
        </w:rPr>
      </w:pPr>
      <w:r w:rsidRPr="00713C8E">
        <w:rPr>
          <w:rFonts w:ascii="Times New Roman" w:hAnsi="Times New Roman" w:cs="Times New Roman"/>
          <w:i/>
          <w:sz w:val="28"/>
          <w:szCs w:val="28"/>
        </w:rPr>
        <w:lastRenderedPageBreak/>
        <w:t>Выявление особенностей с</w:t>
      </w:r>
      <w:r w:rsidRPr="00713C8E">
        <w:rPr>
          <w:rFonts w:ascii="Times New Roman" w:hAnsi="Times New Roman" w:cs="Times New Roman"/>
          <w:i/>
          <w:sz w:val="28"/>
          <w:szCs w:val="28"/>
          <w:lang w:val="en-US"/>
        </w:rPr>
        <w:t>троени</w:t>
      </w:r>
      <w:r w:rsidRPr="00713C8E">
        <w:rPr>
          <w:rFonts w:ascii="Times New Roman" w:hAnsi="Times New Roman" w:cs="Times New Roman"/>
          <w:i/>
          <w:sz w:val="28"/>
          <w:szCs w:val="28"/>
        </w:rPr>
        <w:t>я</w:t>
      </w:r>
      <w:r w:rsidRPr="00713C8E">
        <w:rPr>
          <w:rFonts w:ascii="Times New Roman" w:hAnsi="Times New Roman" w:cs="Times New Roman"/>
          <w:i/>
          <w:sz w:val="28"/>
          <w:szCs w:val="28"/>
          <w:lang w:val="en-US"/>
        </w:rPr>
        <w:t xml:space="preserve"> позвонков; </w:t>
      </w:r>
    </w:p>
    <w:p w:rsidR="00B540EE" w:rsidRPr="00713C8E" w:rsidRDefault="00B540EE" w:rsidP="008F77D1">
      <w:pPr>
        <w:numPr>
          <w:ilvl w:val="0"/>
          <w:numId w:val="74"/>
        </w:numPr>
        <w:tabs>
          <w:tab w:val="num" w:pos="280"/>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Выявление нарушения осанки и наличия плоскостопия; </w:t>
      </w:r>
    </w:p>
    <w:p w:rsidR="00B540EE" w:rsidRPr="00713C8E" w:rsidRDefault="00B540EE" w:rsidP="008F77D1">
      <w:pPr>
        <w:numPr>
          <w:ilvl w:val="0"/>
          <w:numId w:val="74"/>
        </w:numPr>
        <w:tabs>
          <w:tab w:val="num" w:pos="280"/>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Сравнение микроскопического строения крови человека и лягушки; </w:t>
      </w:r>
    </w:p>
    <w:p w:rsidR="00B540EE" w:rsidRPr="00713C8E" w:rsidRDefault="00B540EE" w:rsidP="008F77D1">
      <w:pPr>
        <w:numPr>
          <w:ilvl w:val="0"/>
          <w:numId w:val="74"/>
        </w:numPr>
        <w:tabs>
          <w:tab w:val="num" w:pos="280"/>
        </w:tabs>
        <w:overflowPunct w:val="0"/>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Подсчет пульса в разных условиях. </w:t>
      </w:r>
      <w:r w:rsidRPr="00713C8E">
        <w:rPr>
          <w:rFonts w:ascii="Times New Roman" w:hAnsi="Times New Roman" w:cs="Times New Roman"/>
          <w:i/>
          <w:sz w:val="28"/>
          <w:szCs w:val="28"/>
        </w:rPr>
        <w:t xml:space="preserve">Измерение артериального давления; </w:t>
      </w:r>
    </w:p>
    <w:p w:rsidR="00B540EE" w:rsidRPr="00713C8E" w:rsidRDefault="00B540EE" w:rsidP="008F77D1">
      <w:pPr>
        <w:numPr>
          <w:ilvl w:val="0"/>
          <w:numId w:val="74"/>
        </w:numPr>
        <w:overflowPunct w:val="0"/>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Измерение жизненной емкости легких. Дыхательные движения.</w:t>
      </w:r>
    </w:p>
    <w:p w:rsidR="00B540EE" w:rsidRPr="00713C8E" w:rsidRDefault="00B540EE" w:rsidP="008F77D1">
      <w:pPr>
        <w:numPr>
          <w:ilvl w:val="0"/>
          <w:numId w:val="74"/>
        </w:numPr>
        <w:tabs>
          <w:tab w:val="num" w:pos="280"/>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строения и работы органа зрения. </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Примерный список практических работ по разделу «Общебиологические закономерности»:</w:t>
      </w:r>
    </w:p>
    <w:p w:rsidR="00B540EE" w:rsidRPr="00713C8E" w:rsidRDefault="00B540EE" w:rsidP="008F77D1">
      <w:pPr>
        <w:numPr>
          <w:ilvl w:val="0"/>
          <w:numId w:val="78"/>
        </w:numPr>
        <w:tabs>
          <w:tab w:val="left" w:pos="500"/>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клеток и тканей растений и животных на готовых </w:t>
      </w:r>
      <w:bookmarkStart w:id="636" w:name="page27"/>
      <w:bookmarkEnd w:id="636"/>
      <w:r w:rsidRPr="00713C8E">
        <w:rPr>
          <w:rFonts w:ascii="Times New Roman" w:hAnsi="Times New Roman" w:cs="Times New Roman"/>
          <w:sz w:val="28"/>
          <w:szCs w:val="28"/>
        </w:rPr>
        <w:t>микропрепаратах;</w:t>
      </w:r>
    </w:p>
    <w:p w:rsidR="00B540EE" w:rsidRPr="00713C8E" w:rsidRDefault="00B540EE" w:rsidP="008F77D1">
      <w:pPr>
        <w:numPr>
          <w:ilvl w:val="0"/>
          <w:numId w:val="78"/>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rPr>
        <w:t>Выявление и</w:t>
      </w:r>
      <w:r w:rsidRPr="00713C8E">
        <w:rPr>
          <w:rFonts w:ascii="Times New Roman" w:hAnsi="Times New Roman" w:cs="Times New Roman"/>
          <w:sz w:val="28"/>
          <w:szCs w:val="28"/>
          <w:lang w:val="en-US"/>
        </w:rPr>
        <w:t>зменчивост</w:t>
      </w:r>
      <w:r w:rsidRPr="00713C8E">
        <w:rPr>
          <w:rFonts w:ascii="Times New Roman" w:hAnsi="Times New Roman" w:cs="Times New Roman"/>
          <w:sz w:val="28"/>
          <w:szCs w:val="28"/>
        </w:rPr>
        <w:t>и</w:t>
      </w:r>
      <w:r w:rsidRPr="00713C8E">
        <w:rPr>
          <w:rFonts w:ascii="Times New Roman" w:hAnsi="Times New Roman" w:cs="Times New Roman"/>
          <w:sz w:val="28"/>
          <w:szCs w:val="28"/>
          <w:lang w:val="en-US"/>
        </w:rPr>
        <w:t xml:space="preserve"> организмов; </w:t>
      </w:r>
    </w:p>
    <w:p w:rsidR="00B540EE" w:rsidRPr="00713C8E" w:rsidRDefault="00B540EE" w:rsidP="008F77D1">
      <w:pPr>
        <w:numPr>
          <w:ilvl w:val="0"/>
          <w:numId w:val="7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Выявление приспособлений у организмов к среде обитания (на конкретных примерах). </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Примерный список экскурсий по разделу «Общебиологические закономерности»:</w:t>
      </w:r>
    </w:p>
    <w:p w:rsidR="00B540EE" w:rsidRPr="00713C8E" w:rsidRDefault="00B540EE" w:rsidP="008F77D1">
      <w:pPr>
        <w:numPr>
          <w:ilvl w:val="0"/>
          <w:numId w:val="75"/>
        </w:numPr>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Изучение и описание экосистемы своей местности.</w:t>
      </w:r>
    </w:p>
    <w:p w:rsidR="00B540EE" w:rsidRPr="00713C8E" w:rsidRDefault="00B540EE" w:rsidP="008F77D1">
      <w:pPr>
        <w:numPr>
          <w:ilvl w:val="0"/>
          <w:numId w:val="75"/>
        </w:numPr>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Многообразие живых организмов (на примере парка или природного участка).</w:t>
      </w:r>
    </w:p>
    <w:p w:rsidR="00B540EE" w:rsidRPr="00713C8E" w:rsidRDefault="00B540EE" w:rsidP="008F77D1">
      <w:pPr>
        <w:numPr>
          <w:ilvl w:val="0"/>
          <w:numId w:val="75"/>
        </w:numPr>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Естественный отбор - движущая сила эволюции.</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B076C6" w:rsidP="00F17097">
      <w:pPr>
        <w:pStyle w:val="3"/>
        <w:spacing w:before="0" w:beforeAutospacing="0" w:after="0" w:afterAutospacing="0" w:line="360" w:lineRule="auto"/>
        <w:ind w:firstLine="709"/>
        <w:rPr>
          <w:sz w:val="28"/>
          <w:szCs w:val="28"/>
        </w:rPr>
      </w:pPr>
      <w:bookmarkStart w:id="637" w:name="_Toc409691712"/>
      <w:bookmarkStart w:id="638" w:name="_Toc410654037"/>
      <w:bookmarkStart w:id="639" w:name="_Toc418159534"/>
      <w:r>
        <w:rPr>
          <w:sz w:val="28"/>
          <w:szCs w:val="28"/>
        </w:rPr>
        <w:t>2.2.2.11</w:t>
      </w:r>
      <w:r w:rsidR="00F17097" w:rsidRPr="00713C8E">
        <w:rPr>
          <w:sz w:val="28"/>
          <w:szCs w:val="28"/>
        </w:rPr>
        <w:t xml:space="preserve">. </w:t>
      </w:r>
      <w:r w:rsidR="00B540EE" w:rsidRPr="00713C8E">
        <w:rPr>
          <w:sz w:val="28"/>
          <w:szCs w:val="28"/>
        </w:rPr>
        <w:t>Химия</w:t>
      </w:r>
      <w:bookmarkEnd w:id="637"/>
      <w:bookmarkEnd w:id="638"/>
      <w:bookmarkEnd w:id="639"/>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Реализ</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000A7509" w:rsidRPr="00713C8E">
        <w:rPr>
          <w:rFonts w:ascii="Times New Roman" w:hAnsi="Times New Roman" w:cs="Times New Roman"/>
          <w:spacing w:val="-4"/>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ммы</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по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т </w:t>
      </w:r>
      <w:r w:rsidRPr="00713C8E">
        <w:rPr>
          <w:rFonts w:ascii="Times New Roman" w:hAnsi="Times New Roman" w:cs="Times New Roman"/>
          <w:spacing w:val="1"/>
          <w:sz w:val="28"/>
          <w:szCs w:val="28"/>
        </w:rPr>
        <w:t>об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чающим</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ть</w:t>
      </w:r>
      <w:r w:rsidRPr="00713C8E">
        <w:rPr>
          <w:rFonts w:ascii="Times New Roman" w:hAnsi="Times New Roman" w:cs="Times New Roman"/>
          <w:spacing w:val="15"/>
          <w:sz w:val="28"/>
          <w:szCs w:val="28"/>
        </w:rPr>
        <w:t xml:space="preserve"> </w:t>
      </w:r>
      <w:r w:rsidRPr="00713C8E">
        <w:rPr>
          <w:rFonts w:ascii="Times New Roman" w:hAnsi="Times New Roman" w:cs="Times New Roman"/>
          <w:sz w:val="28"/>
          <w:szCs w:val="28"/>
        </w:rPr>
        <w:t>кл</w:t>
      </w:r>
      <w:r w:rsidRPr="00713C8E">
        <w:rPr>
          <w:rFonts w:ascii="Times New Roman" w:hAnsi="Times New Roman" w:cs="Times New Roman"/>
          <w:spacing w:val="-2"/>
          <w:sz w:val="28"/>
          <w:szCs w:val="28"/>
        </w:rPr>
        <w:t>ю</w:t>
      </w:r>
      <w:r w:rsidRPr="00713C8E">
        <w:rPr>
          <w:rFonts w:ascii="Times New Roman" w:hAnsi="Times New Roman" w:cs="Times New Roman"/>
          <w:sz w:val="28"/>
          <w:szCs w:val="28"/>
        </w:rPr>
        <w:t>че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ете</w:t>
      </w:r>
      <w:r w:rsidRPr="00713C8E">
        <w:rPr>
          <w:rFonts w:ascii="Times New Roman" w:hAnsi="Times New Roman" w:cs="Times New Roman"/>
          <w:spacing w:val="-1"/>
          <w:sz w:val="28"/>
          <w:szCs w:val="28"/>
        </w:rPr>
        <w:t>нц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7"/>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ти</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ета</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в</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части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фор</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 xml:space="preserve">у </w:t>
      </w:r>
      <w:r w:rsidRPr="00713C8E">
        <w:rPr>
          <w:rFonts w:ascii="Times New Roman" w:hAnsi="Times New Roman" w:cs="Times New Roman"/>
          <w:spacing w:val="1"/>
          <w:sz w:val="28"/>
          <w:szCs w:val="28"/>
        </w:rPr>
        <w:t>об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чающи</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ся</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 xml:space="preserve">в </w:t>
      </w:r>
      <w:r w:rsidRPr="00713C8E">
        <w:rPr>
          <w:rFonts w:ascii="Times New Roman" w:hAnsi="Times New Roman" w:cs="Times New Roman"/>
          <w:spacing w:val="-2"/>
          <w:sz w:val="28"/>
          <w:szCs w:val="28"/>
        </w:rPr>
        <w:t>познания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еского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меж</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ме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язях с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мета</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зик</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39"/>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Би</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атемат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ка» и</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ор</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ет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в</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4"/>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тест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к.</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3"/>
          <w:sz w:val="28"/>
          <w:szCs w:val="28"/>
        </w:rPr>
      </w:pPr>
      <w:r w:rsidRPr="00713C8E">
        <w:rPr>
          <w:rFonts w:ascii="Times New Roman" w:hAnsi="Times New Roman" w:cs="Times New Roman"/>
          <w:b/>
          <w:bCs/>
          <w:sz w:val="28"/>
          <w:szCs w:val="28"/>
        </w:rPr>
        <w:t>Перво</w:t>
      </w:r>
      <w:r w:rsidRPr="00713C8E">
        <w:rPr>
          <w:rFonts w:ascii="Times New Roman" w:hAnsi="Times New Roman" w:cs="Times New Roman"/>
          <w:b/>
          <w:bCs/>
          <w:spacing w:val="-3"/>
          <w:sz w:val="28"/>
          <w:szCs w:val="28"/>
        </w:rPr>
        <w:t>н</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ч</w:t>
      </w:r>
      <w:r w:rsidRPr="00713C8E">
        <w:rPr>
          <w:rFonts w:ascii="Times New Roman" w:hAnsi="Times New Roman" w:cs="Times New Roman"/>
          <w:b/>
          <w:bCs/>
          <w:spacing w:val="1"/>
          <w:sz w:val="28"/>
          <w:szCs w:val="28"/>
        </w:rPr>
        <w:t>ал</w:t>
      </w:r>
      <w:r w:rsidRPr="00713C8E">
        <w:rPr>
          <w:rFonts w:ascii="Times New Roman" w:hAnsi="Times New Roman" w:cs="Times New Roman"/>
          <w:b/>
          <w:bCs/>
          <w:sz w:val="28"/>
          <w:szCs w:val="28"/>
        </w:rPr>
        <w:t>ь</w:t>
      </w:r>
      <w:r w:rsidRPr="00713C8E">
        <w:rPr>
          <w:rFonts w:ascii="Times New Roman" w:hAnsi="Times New Roman" w:cs="Times New Roman"/>
          <w:b/>
          <w:bCs/>
          <w:spacing w:val="-3"/>
          <w:sz w:val="28"/>
          <w:szCs w:val="28"/>
        </w:rPr>
        <w:t>н</w:t>
      </w:r>
      <w:r w:rsidRPr="00713C8E">
        <w:rPr>
          <w:rFonts w:ascii="Times New Roman" w:hAnsi="Times New Roman" w:cs="Times New Roman"/>
          <w:b/>
          <w:bCs/>
          <w:spacing w:val="-1"/>
          <w:sz w:val="28"/>
          <w:szCs w:val="28"/>
        </w:rPr>
        <w:t>ы</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 xml:space="preserve"> х</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мическ</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п</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н</w:t>
      </w:r>
      <w:r w:rsidRPr="00713C8E">
        <w:rPr>
          <w:rFonts w:ascii="Times New Roman" w:hAnsi="Times New Roman" w:cs="Times New Roman"/>
          <w:b/>
          <w:bCs/>
          <w:sz w:val="28"/>
          <w:szCs w:val="28"/>
        </w:rPr>
        <w:t>яти</w:t>
      </w:r>
      <w:r w:rsidRPr="00713C8E">
        <w:rPr>
          <w:rFonts w:ascii="Times New Roman" w:hAnsi="Times New Roman" w:cs="Times New Roman"/>
          <w:b/>
          <w:bCs/>
          <w:spacing w:val="-1"/>
          <w:sz w:val="28"/>
          <w:szCs w:val="28"/>
        </w:rPr>
        <w:t>я</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pacing w:val="2"/>
          <w:sz w:val="28"/>
          <w:szCs w:val="28"/>
        </w:rPr>
      </w:pPr>
      <w:r w:rsidRPr="00713C8E">
        <w:rPr>
          <w:rFonts w:ascii="Times New Roman" w:hAnsi="Times New Roman" w:cs="Times New Roman"/>
          <w:spacing w:val="-1"/>
          <w:sz w:val="28"/>
          <w:szCs w:val="28"/>
        </w:rPr>
        <w:lastRenderedPageBreak/>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ет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Т</w:t>
      </w:r>
      <w:r w:rsidRPr="00713C8E">
        <w:rPr>
          <w:rFonts w:ascii="Times New Roman" w:hAnsi="Times New Roman" w:cs="Times New Roman"/>
          <w:i/>
          <w:sz w:val="28"/>
          <w:szCs w:val="28"/>
        </w:rPr>
        <w:t>ела и вещест</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мет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 xml:space="preserve">ы </w:t>
      </w:r>
      <w:r w:rsidRPr="00713C8E">
        <w:rPr>
          <w:rFonts w:ascii="Times New Roman" w:hAnsi="Times New Roman" w:cs="Times New Roman"/>
          <w:i/>
          <w:spacing w:val="1"/>
          <w:sz w:val="28"/>
          <w:szCs w:val="28"/>
        </w:rPr>
        <w:t>по</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люд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и</w:t>
      </w:r>
      <w:r w:rsidRPr="00713C8E">
        <w:rPr>
          <w:rFonts w:ascii="Times New Roman" w:hAnsi="Times New Roman" w:cs="Times New Roman"/>
          <w:i/>
          <w:spacing w:val="-3"/>
          <w:sz w:val="28"/>
          <w:szCs w:val="28"/>
        </w:rPr>
        <w:t>з</w:t>
      </w:r>
      <w:r w:rsidRPr="00713C8E">
        <w:rPr>
          <w:rFonts w:ascii="Times New Roman" w:hAnsi="Times New Roman" w:cs="Times New Roman"/>
          <w:i/>
          <w:sz w:val="28"/>
          <w:szCs w:val="28"/>
        </w:rPr>
        <w:t>ме</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экс</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т.</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яв</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 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сме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мес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Хи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т. </w:t>
      </w:r>
      <w:r w:rsidRPr="00713C8E">
        <w:rPr>
          <w:rFonts w:ascii="Times New Roman" w:hAnsi="Times New Roman" w:cs="Times New Roman"/>
          <w:spacing w:val="1"/>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и сл</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 Ва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i/>
          <w:spacing w:val="1"/>
          <w:sz w:val="28"/>
          <w:szCs w:val="28"/>
        </w:rPr>
        <w:t>З</w:t>
      </w:r>
      <w:r w:rsidRPr="00713C8E">
        <w:rPr>
          <w:rFonts w:ascii="Times New Roman" w:hAnsi="Times New Roman" w:cs="Times New Roman"/>
          <w:i/>
          <w:sz w:val="28"/>
          <w:szCs w:val="28"/>
        </w:rPr>
        <w:t>акон</w:t>
      </w:r>
      <w:r w:rsidRPr="00713C8E">
        <w:rPr>
          <w:rFonts w:ascii="Times New Roman" w:hAnsi="Times New Roman" w:cs="Times New Roman"/>
          <w:i/>
          <w:spacing w:val="31"/>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ства 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става</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ве</w:t>
      </w:r>
      <w:r w:rsidRPr="00713C8E">
        <w:rPr>
          <w:rFonts w:ascii="Times New Roman" w:hAnsi="Times New Roman" w:cs="Times New Roman"/>
          <w:i/>
          <w:spacing w:val="-3"/>
          <w:sz w:val="28"/>
          <w:szCs w:val="28"/>
        </w:rPr>
        <w:t>щ</w:t>
      </w:r>
      <w:r w:rsidRPr="00713C8E">
        <w:rPr>
          <w:rFonts w:ascii="Times New Roman" w:hAnsi="Times New Roman" w:cs="Times New Roman"/>
          <w:i/>
          <w:sz w:val="28"/>
          <w:szCs w:val="28"/>
        </w:rPr>
        <w:t>ества.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нд</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ат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 и 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до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 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 с</w:t>
      </w:r>
      <w:r w:rsidRPr="00713C8E">
        <w:rPr>
          <w:rFonts w:ascii="Times New Roman" w:hAnsi="Times New Roman" w:cs="Times New Roman"/>
          <w:spacing w:val="-1"/>
          <w:sz w:val="28"/>
          <w:szCs w:val="28"/>
        </w:rPr>
        <w:t>ох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40"/>
          <w:sz w:val="28"/>
          <w:szCs w:val="28"/>
        </w:rPr>
        <w:t xml:space="preserve"> </w:t>
      </w:r>
      <w:r w:rsidRPr="00713C8E">
        <w:rPr>
          <w:rFonts w:ascii="Times New Roman" w:hAnsi="Times New Roman" w:cs="Times New Roman"/>
          <w:sz w:val="28"/>
          <w:szCs w:val="28"/>
        </w:rPr>
        <w:t>массы</w:t>
      </w:r>
      <w:r w:rsidRPr="00713C8E">
        <w:rPr>
          <w:rFonts w:ascii="Times New Roman" w:hAnsi="Times New Roman" w:cs="Times New Roman"/>
          <w:spacing w:val="44"/>
          <w:sz w:val="28"/>
          <w:szCs w:val="28"/>
        </w:rPr>
        <w:t xml:space="preserve"> </w:t>
      </w:r>
      <w:r w:rsidRPr="00713C8E">
        <w:rPr>
          <w:rFonts w:ascii="Times New Roman" w:hAnsi="Times New Roman" w:cs="Times New Roman"/>
          <w:sz w:val="28"/>
          <w:szCs w:val="28"/>
        </w:rPr>
        <w:t>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 </w:t>
      </w:r>
      <w:r w:rsidRPr="00713C8E">
        <w:rPr>
          <w:rFonts w:ascii="Times New Roman" w:hAnsi="Times New Roman" w:cs="Times New Roman"/>
          <w:spacing w:val="-4"/>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42"/>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эф</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ци</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У</w:t>
      </w:r>
      <w:r w:rsidRPr="00713C8E">
        <w:rPr>
          <w:rFonts w:ascii="Times New Roman" w:hAnsi="Times New Roman" w:cs="Times New Roman"/>
          <w:sz w:val="28"/>
          <w:szCs w:val="28"/>
        </w:rPr>
        <w:t>слов</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 и</w:t>
      </w:r>
      <w:r w:rsidRPr="00713C8E">
        <w:rPr>
          <w:rFonts w:ascii="Times New Roman" w:hAnsi="Times New Roman" w:cs="Times New Roman"/>
          <w:spacing w:val="34"/>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ки</w:t>
      </w:r>
      <w:r w:rsidRPr="00713C8E">
        <w:rPr>
          <w:rFonts w:ascii="Times New Roman" w:hAnsi="Times New Roman" w:cs="Times New Roman"/>
          <w:spacing w:val="34"/>
          <w:sz w:val="28"/>
          <w:szCs w:val="28"/>
        </w:rPr>
        <w:t xml:space="preserve"> </w:t>
      </w:r>
      <w:r w:rsidRPr="00713C8E">
        <w:rPr>
          <w:rFonts w:ascii="Times New Roman" w:hAnsi="Times New Roman" w:cs="Times New Roman"/>
          <w:sz w:val="28"/>
          <w:szCs w:val="28"/>
        </w:rPr>
        <w:t>протекания</w:t>
      </w:r>
      <w:r w:rsidRPr="00713C8E">
        <w:rPr>
          <w:rFonts w:ascii="Times New Roman" w:hAnsi="Times New Roman" w:cs="Times New Roman"/>
          <w:spacing w:val="1"/>
          <w:sz w:val="28"/>
          <w:szCs w:val="28"/>
        </w:rPr>
        <w:t xml:space="preserve"> 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34"/>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35"/>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ь</w:t>
      </w:r>
      <w:r w:rsidRPr="00713C8E">
        <w:rPr>
          <w:rFonts w:ascii="Times New Roman" w:hAnsi="Times New Roman" w:cs="Times New Roman"/>
          <w:spacing w:val="45"/>
          <w:sz w:val="28"/>
          <w:szCs w:val="28"/>
        </w:rPr>
        <w:t xml:space="preserve"> </w:t>
      </w:r>
      <w:r w:rsidRPr="00713C8E">
        <w:rPr>
          <w:rFonts w:ascii="Times New Roman" w:hAnsi="Times New Roman" w:cs="Times New Roman"/>
          <w:sz w:val="28"/>
          <w:szCs w:val="28"/>
        </w:rPr>
        <w:t>– 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ин</w:t>
      </w:r>
      <w:r w:rsidRPr="00713C8E">
        <w:rPr>
          <w:rFonts w:ascii="Times New Roman" w:hAnsi="Times New Roman" w:cs="Times New Roman"/>
          <w:spacing w:val="1"/>
          <w:sz w:val="28"/>
          <w:szCs w:val="28"/>
        </w:rPr>
        <w:t>иц</w:t>
      </w:r>
      <w:r w:rsidRPr="00713C8E">
        <w:rPr>
          <w:rFonts w:ascii="Times New Roman" w:hAnsi="Times New Roman" w:cs="Times New Roman"/>
          <w:sz w:val="28"/>
          <w:szCs w:val="28"/>
        </w:rPr>
        <w:t>а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сса.</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4"/>
          <w:sz w:val="28"/>
          <w:szCs w:val="28"/>
        </w:rPr>
      </w:pPr>
      <w:r w:rsidRPr="00713C8E">
        <w:rPr>
          <w:rFonts w:ascii="Times New Roman" w:hAnsi="Times New Roman" w:cs="Times New Roman"/>
          <w:b/>
          <w:bCs/>
          <w:sz w:val="28"/>
          <w:szCs w:val="28"/>
        </w:rPr>
        <w:t>Кис</w:t>
      </w:r>
      <w:r w:rsidRPr="00713C8E">
        <w:rPr>
          <w:rFonts w:ascii="Times New Roman" w:hAnsi="Times New Roman" w:cs="Times New Roman"/>
          <w:b/>
          <w:bCs/>
          <w:spacing w:val="-2"/>
          <w:sz w:val="28"/>
          <w:szCs w:val="28"/>
        </w:rPr>
        <w:t>л</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 xml:space="preserve">д. </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дор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pacing w:val="30"/>
          <w:sz w:val="28"/>
          <w:szCs w:val="28"/>
        </w:rPr>
      </w:pP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д</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вещест</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став</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воз</w:t>
      </w:r>
      <w:r w:rsidRPr="00713C8E">
        <w:rPr>
          <w:rFonts w:ascii="Times New Roman" w:hAnsi="Times New Roman" w:cs="Times New Roman"/>
          <w:i/>
          <w:spacing w:val="1"/>
          <w:sz w:val="28"/>
          <w:szCs w:val="28"/>
        </w:rPr>
        <w:t>д</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х</w:t>
      </w:r>
      <w:r w:rsidRPr="00713C8E">
        <w:rPr>
          <w:rFonts w:ascii="Times New Roman" w:hAnsi="Times New Roman" w:cs="Times New Roman"/>
          <w:i/>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ич</w:t>
      </w:r>
      <w:r w:rsidRPr="00713C8E">
        <w:rPr>
          <w:rFonts w:ascii="Times New Roman" w:hAnsi="Times New Roman" w:cs="Times New Roman"/>
          <w:sz w:val="28"/>
          <w:szCs w:val="28"/>
        </w:rPr>
        <w:t>еск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а. </w:t>
      </w:r>
      <w:r w:rsidRPr="00713C8E">
        <w:rPr>
          <w:rFonts w:ascii="Times New Roman" w:hAnsi="Times New Roman" w:cs="Times New Roman"/>
          <w:i/>
          <w:spacing w:val="-1"/>
          <w:sz w:val="28"/>
          <w:szCs w:val="28"/>
        </w:rPr>
        <w:t>Т</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э</w:t>
      </w:r>
      <w:r w:rsidRPr="00713C8E">
        <w:rPr>
          <w:rFonts w:ascii="Times New Roman" w:hAnsi="Times New Roman" w:cs="Times New Roman"/>
          <w:i/>
          <w:spacing w:val="-3"/>
          <w:sz w:val="28"/>
          <w:szCs w:val="28"/>
        </w:rPr>
        <w:t>ф</w:t>
      </w:r>
      <w:r w:rsidRPr="00713C8E">
        <w:rPr>
          <w:rFonts w:ascii="Times New Roman" w:hAnsi="Times New Roman" w:cs="Times New Roman"/>
          <w:i/>
          <w:sz w:val="28"/>
          <w:szCs w:val="28"/>
        </w:rPr>
        <w:t>фе</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 xml:space="preserve">т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ки</w:t>
      </w:r>
      <w:r w:rsidRPr="00713C8E">
        <w:rPr>
          <w:rFonts w:ascii="Times New Roman" w:hAnsi="Times New Roman" w:cs="Times New Roman"/>
          <w:i/>
          <w:sz w:val="28"/>
          <w:szCs w:val="28"/>
        </w:rPr>
        <w:t>х</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ак</w:t>
      </w:r>
      <w:r w:rsidRPr="00713C8E">
        <w:rPr>
          <w:rFonts w:ascii="Times New Roman" w:hAnsi="Times New Roman" w:cs="Times New Roman"/>
          <w:i/>
          <w:spacing w:val="-1"/>
          <w:sz w:val="28"/>
          <w:szCs w:val="28"/>
        </w:rPr>
        <w:t>ций</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он</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15"/>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б</w:t>
      </w:r>
      <w:r w:rsidRPr="00713C8E">
        <w:rPr>
          <w:rFonts w:ascii="Times New Roman" w:hAnsi="Times New Roman" w:cs="Times New Roman"/>
          <w:i/>
          <w:spacing w:val="17"/>
          <w:sz w:val="28"/>
          <w:szCs w:val="28"/>
        </w:rPr>
        <w:t xml:space="preserve"> </w:t>
      </w:r>
      <w:r w:rsidRPr="00713C8E">
        <w:rPr>
          <w:rFonts w:ascii="Times New Roman" w:hAnsi="Times New Roman" w:cs="Times New Roman"/>
          <w:i/>
          <w:sz w:val="28"/>
          <w:szCs w:val="28"/>
        </w:rPr>
        <w:t>эк</w:t>
      </w:r>
      <w:r w:rsidRPr="00713C8E">
        <w:rPr>
          <w:rFonts w:ascii="Times New Roman" w:hAnsi="Times New Roman" w:cs="Times New Roman"/>
          <w:i/>
          <w:spacing w:val="-3"/>
          <w:sz w:val="28"/>
          <w:szCs w:val="28"/>
        </w:rPr>
        <w:t>з</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w:t>
      </w:r>
      <w:r w:rsidRPr="00713C8E">
        <w:rPr>
          <w:rFonts w:ascii="Times New Roman" w:hAnsi="Times New Roman" w:cs="Times New Roman"/>
          <w:i/>
          <w:spacing w:val="14"/>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4"/>
          <w:sz w:val="28"/>
          <w:szCs w:val="28"/>
        </w:rPr>
        <w:t xml:space="preserve"> </w:t>
      </w:r>
      <w:r w:rsidRPr="00713C8E">
        <w:rPr>
          <w:rFonts w:ascii="Times New Roman" w:hAnsi="Times New Roman" w:cs="Times New Roman"/>
          <w:i/>
          <w:sz w:val="28"/>
          <w:szCs w:val="28"/>
        </w:rPr>
        <w:t>эндот</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ки</w:t>
      </w:r>
      <w:r w:rsidRPr="00713C8E">
        <w:rPr>
          <w:rFonts w:ascii="Times New Roman" w:hAnsi="Times New Roman" w:cs="Times New Roman"/>
          <w:i/>
          <w:sz w:val="28"/>
          <w:szCs w:val="28"/>
        </w:rPr>
        <w:t>х</w:t>
      </w:r>
      <w:r w:rsidRPr="00713C8E">
        <w:rPr>
          <w:rFonts w:ascii="Times New Roman" w:hAnsi="Times New Roman" w:cs="Times New Roman"/>
          <w:i/>
          <w:spacing w:val="15"/>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ак</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я</w:t>
      </w:r>
      <w:r w:rsidRPr="00713C8E">
        <w:rPr>
          <w:rFonts w:ascii="Times New Roman" w:hAnsi="Times New Roman" w:cs="Times New Roman"/>
          <w:i/>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20"/>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7"/>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 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вещест</w:t>
      </w:r>
      <w:r w:rsidRPr="00713C8E">
        <w:rPr>
          <w:rFonts w:ascii="Times New Roman" w:hAnsi="Times New Roman" w:cs="Times New Roman"/>
          <w:spacing w:val="-4"/>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зич</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i/>
          <w:spacing w:val="-4"/>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ор</w:t>
      </w:r>
      <w:r w:rsidRPr="00713C8E">
        <w:rPr>
          <w:rFonts w:ascii="Times New Roman" w:hAnsi="Times New Roman" w:cs="Times New Roman"/>
          <w:i/>
          <w:spacing w:val="1"/>
          <w:sz w:val="28"/>
          <w:szCs w:val="28"/>
        </w:rPr>
        <w:t>од</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ро</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ш</w:t>
      </w:r>
      <w:r w:rsidRPr="00713C8E">
        <w:rPr>
          <w:rFonts w:ascii="Times New Roman" w:hAnsi="Times New Roman" w:cs="Times New Roman"/>
          <w:i/>
          <w:spacing w:val="-1"/>
          <w:sz w:val="28"/>
          <w:szCs w:val="28"/>
        </w:rPr>
        <w:t>л</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 вод</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вог</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яр</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5"/>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газ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ве</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водор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тн</w:t>
      </w:r>
      <w:r w:rsidRPr="00713C8E">
        <w:rPr>
          <w:rFonts w:ascii="Times New Roman" w:hAnsi="Times New Roman" w:cs="Times New Roman"/>
          <w:spacing w:val="2"/>
          <w:sz w:val="28"/>
          <w:szCs w:val="28"/>
        </w:rPr>
        <w:t>о</w:t>
      </w:r>
      <w:r w:rsidRPr="00713C8E">
        <w:rPr>
          <w:rFonts w:ascii="Times New Roman" w:hAnsi="Times New Roman" w:cs="Times New Roman"/>
          <w:spacing w:val="-3"/>
          <w:sz w:val="28"/>
          <w:szCs w:val="28"/>
        </w:rPr>
        <w:t>ш</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га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9"/>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6"/>
          <w:sz w:val="28"/>
          <w:szCs w:val="28"/>
        </w:rPr>
      </w:pP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да.</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ы</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иро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5"/>
          <w:sz w:val="28"/>
          <w:szCs w:val="28"/>
        </w:rPr>
        <w:t xml:space="preserve"> </w:t>
      </w:r>
      <w:r w:rsidRPr="00713C8E">
        <w:rPr>
          <w:rFonts w:ascii="Times New Roman" w:hAnsi="Times New Roman" w:cs="Times New Roman"/>
          <w:i/>
          <w:spacing w:val="-3"/>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ро</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ы</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зич</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св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ства 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ды</w:t>
      </w:r>
      <w:r w:rsidRPr="00713C8E">
        <w:rPr>
          <w:rFonts w:ascii="Times New Roman" w:hAnsi="Times New Roman" w:cs="Times New Roman"/>
          <w:i/>
          <w:sz w:val="28"/>
          <w:szCs w:val="28"/>
        </w:rPr>
        <w:t>.</w:t>
      </w:r>
      <w:r w:rsidRPr="00713C8E">
        <w:rPr>
          <w:rFonts w:ascii="Times New Roman" w:hAnsi="Times New Roman" w:cs="Times New Roman"/>
          <w:sz w:val="28"/>
          <w:szCs w:val="28"/>
        </w:rPr>
        <w:t xml:space="preserve"> Раст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Рас</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вори</w:t>
      </w:r>
      <w:r w:rsidRPr="00713C8E">
        <w:rPr>
          <w:rFonts w:ascii="Times New Roman" w:hAnsi="Times New Roman" w:cs="Times New Roman"/>
          <w:i/>
          <w:spacing w:val="-2"/>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сть веществ в во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вещ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ства в растворе.</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6"/>
          <w:sz w:val="28"/>
          <w:szCs w:val="28"/>
        </w:rPr>
      </w:pPr>
      <w:r w:rsidRPr="00713C8E">
        <w:rPr>
          <w:rFonts w:ascii="Times New Roman" w:hAnsi="Times New Roman" w:cs="Times New Roman"/>
          <w:b/>
          <w:bCs/>
          <w:sz w:val="28"/>
          <w:szCs w:val="28"/>
        </w:rPr>
        <w:t>Ос</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в</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ла</w:t>
      </w:r>
      <w:r w:rsidRPr="00713C8E">
        <w:rPr>
          <w:rFonts w:ascii="Times New Roman" w:hAnsi="Times New Roman" w:cs="Times New Roman"/>
          <w:b/>
          <w:bCs/>
          <w:spacing w:val="-2"/>
          <w:sz w:val="28"/>
          <w:szCs w:val="28"/>
        </w:rPr>
        <w:t>с</w:t>
      </w:r>
      <w:r w:rsidRPr="00713C8E">
        <w:rPr>
          <w:rFonts w:ascii="Times New Roman" w:hAnsi="Times New Roman" w:cs="Times New Roman"/>
          <w:b/>
          <w:bCs/>
          <w:sz w:val="28"/>
          <w:szCs w:val="28"/>
        </w:rPr>
        <w:t xml:space="preserve">сы </w:t>
      </w:r>
      <w:r w:rsidRPr="00713C8E">
        <w:rPr>
          <w:rFonts w:ascii="Times New Roman" w:hAnsi="Times New Roman" w:cs="Times New Roman"/>
          <w:b/>
          <w:bCs/>
          <w:spacing w:val="-1"/>
          <w:sz w:val="28"/>
          <w:szCs w:val="28"/>
        </w:rPr>
        <w:t>н</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р</w:t>
      </w:r>
      <w:r w:rsidRPr="00713C8E">
        <w:rPr>
          <w:rFonts w:ascii="Times New Roman" w:hAnsi="Times New Roman" w:cs="Times New Roman"/>
          <w:b/>
          <w:bCs/>
          <w:spacing w:val="-3"/>
          <w:sz w:val="28"/>
          <w:szCs w:val="28"/>
        </w:rPr>
        <w:t>г</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ческ</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х</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ед</w:t>
      </w:r>
      <w:r w:rsidRPr="00713C8E">
        <w:rPr>
          <w:rFonts w:ascii="Times New Roman" w:hAnsi="Times New Roman" w:cs="Times New Roman"/>
          <w:b/>
          <w:bCs/>
          <w:spacing w:val="-1"/>
          <w:sz w:val="28"/>
          <w:szCs w:val="28"/>
        </w:rPr>
        <w:t>ин</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и</w:t>
      </w:r>
      <w:r w:rsidRPr="00713C8E">
        <w:rPr>
          <w:rFonts w:ascii="Times New Roman" w:hAnsi="Times New Roman" w:cs="Times New Roman"/>
          <w:b/>
          <w:bCs/>
          <w:spacing w:val="-1"/>
          <w:sz w:val="28"/>
          <w:szCs w:val="28"/>
        </w:rPr>
        <w:t>й</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кс</w:t>
      </w:r>
      <w:r w:rsidRPr="00713C8E">
        <w:rPr>
          <w:rFonts w:ascii="Times New Roman" w:hAnsi="Times New Roman" w:cs="Times New Roman"/>
          <w:spacing w:val="1"/>
          <w:sz w:val="28"/>
          <w:szCs w:val="28"/>
        </w:rPr>
        <w:t>иды</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клат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св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 xml:space="preserve">ства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кс</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до</w:t>
      </w:r>
      <w:r w:rsidRPr="00713C8E">
        <w:rPr>
          <w:rFonts w:ascii="Times New Roman" w:hAnsi="Times New Roman" w:cs="Times New Roman"/>
          <w:i/>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кс</w:t>
      </w:r>
      <w:r w:rsidRPr="00713C8E">
        <w:rPr>
          <w:rFonts w:ascii="Times New Roman" w:hAnsi="Times New Roman" w:cs="Times New Roman"/>
          <w:spacing w:val="-1"/>
          <w:sz w:val="28"/>
          <w:szCs w:val="28"/>
        </w:rPr>
        <w:t>ид</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кс</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до</w:t>
      </w:r>
      <w:r w:rsidRPr="00713C8E">
        <w:rPr>
          <w:rFonts w:ascii="Times New Roman" w:hAnsi="Times New Roman" w:cs="Times New Roman"/>
          <w:i/>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4"/>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клат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ой</w:t>
      </w:r>
      <w:r w:rsidRPr="00713C8E">
        <w:rPr>
          <w:rFonts w:ascii="Times New Roman" w:hAnsi="Times New Roman" w:cs="Times New Roman"/>
          <w:i/>
          <w:sz w:val="28"/>
          <w:szCs w:val="28"/>
        </w:rPr>
        <w:t>ства</w:t>
      </w:r>
      <w:r w:rsidRPr="00713C8E">
        <w:rPr>
          <w:rFonts w:ascii="Times New Roman" w:hAnsi="Times New Roman" w:cs="Times New Roman"/>
          <w:i/>
          <w:spacing w:val="7"/>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ва</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ий</w:t>
      </w:r>
      <w:r w:rsidRPr="00713C8E">
        <w:rPr>
          <w:rFonts w:ascii="Times New Roman" w:hAnsi="Times New Roman" w:cs="Times New Roman"/>
          <w:i/>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 оснований.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Ре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ты.</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клат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зич</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w:t>
      </w:r>
      <w:r w:rsidRPr="00713C8E">
        <w:rPr>
          <w:rFonts w:ascii="Times New Roman" w:hAnsi="Times New Roman" w:cs="Times New Roman"/>
          <w:i/>
          <w:spacing w:val="-3"/>
          <w:sz w:val="28"/>
          <w:szCs w:val="28"/>
        </w:rPr>
        <w:t>в</w:t>
      </w:r>
      <w:r w:rsidRPr="00713C8E">
        <w:rPr>
          <w:rFonts w:ascii="Times New Roman" w:hAnsi="Times New Roman" w:cs="Times New Roman"/>
          <w:i/>
          <w:sz w:val="28"/>
          <w:szCs w:val="28"/>
        </w:rPr>
        <w:t>а 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 xml:space="preserve">е и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ри</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слот.</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1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слот.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змене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в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клат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зич</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lastRenderedPageBreak/>
        <w:t>с</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ства с</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и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ри</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 солей.</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4"/>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кая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связь</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меж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у класс</w:t>
      </w:r>
      <w:r w:rsidRPr="00713C8E">
        <w:rPr>
          <w:rFonts w:ascii="Times New Roman" w:hAnsi="Times New Roman" w:cs="Times New Roman"/>
          <w:spacing w:val="-3"/>
          <w:sz w:val="28"/>
          <w:szCs w:val="28"/>
        </w:rPr>
        <w:t>ам</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ема</w:t>
      </w:r>
      <w:r w:rsidRPr="00713C8E">
        <w:rPr>
          <w:rFonts w:ascii="Times New Roman" w:hAnsi="Times New Roman" w:cs="Times New Roman"/>
          <w:i/>
          <w:spacing w:val="1"/>
          <w:sz w:val="28"/>
          <w:szCs w:val="28"/>
        </w:rPr>
        <w:t xml:space="preserve"> б</w:t>
      </w:r>
      <w:r w:rsidRPr="00713C8E">
        <w:rPr>
          <w:rFonts w:ascii="Times New Roman" w:hAnsi="Times New Roman" w:cs="Times New Roman"/>
          <w:i/>
          <w:sz w:val="28"/>
          <w:szCs w:val="28"/>
        </w:rPr>
        <w:t>езопас</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о</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по</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ь</w:t>
      </w:r>
      <w:r w:rsidRPr="00713C8E">
        <w:rPr>
          <w:rFonts w:ascii="Times New Roman" w:hAnsi="Times New Roman" w:cs="Times New Roman"/>
          <w:i/>
          <w:sz w:val="28"/>
          <w:szCs w:val="28"/>
        </w:rPr>
        <w:t>зова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 xml:space="preserve">веществ и </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х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еа</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вс</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дн</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i/>
          <w:spacing w:val="-1"/>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ю</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и в</w:t>
      </w:r>
      <w:r w:rsidRPr="00713C8E">
        <w:rPr>
          <w:rFonts w:ascii="Times New Roman" w:hAnsi="Times New Roman" w:cs="Times New Roman"/>
          <w:i/>
          <w:spacing w:val="-1"/>
          <w:sz w:val="28"/>
          <w:szCs w:val="28"/>
        </w:rPr>
        <w:t>з</w:t>
      </w:r>
      <w:r w:rsidRPr="00713C8E">
        <w:rPr>
          <w:rFonts w:ascii="Times New Roman" w:hAnsi="Times New Roman" w:cs="Times New Roman"/>
          <w:i/>
          <w:spacing w:val="1"/>
          <w:sz w:val="28"/>
          <w:szCs w:val="28"/>
        </w:rPr>
        <w:t>ры</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щ</w:t>
      </w:r>
      <w:r w:rsidRPr="00713C8E">
        <w:rPr>
          <w:rFonts w:ascii="Times New Roman" w:hAnsi="Times New Roman" w:cs="Times New Roman"/>
          <w:i/>
          <w:sz w:val="28"/>
          <w:szCs w:val="28"/>
        </w:rPr>
        <w:t>ества.</w:t>
      </w:r>
      <w:r w:rsidRPr="00713C8E">
        <w:rPr>
          <w:rFonts w:ascii="Times New Roman" w:hAnsi="Times New Roman" w:cs="Times New Roman"/>
          <w:i/>
          <w:spacing w:val="-1"/>
          <w:sz w:val="28"/>
          <w:szCs w:val="28"/>
        </w:rPr>
        <w:t xml:space="preserve"> Б</w:t>
      </w:r>
      <w:r w:rsidRPr="00713C8E">
        <w:rPr>
          <w:rFonts w:ascii="Times New Roman" w:hAnsi="Times New Roman" w:cs="Times New Roman"/>
          <w:i/>
          <w:spacing w:val="1"/>
          <w:sz w:val="28"/>
          <w:szCs w:val="28"/>
        </w:rPr>
        <w:t>ы</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вая </w:t>
      </w:r>
      <w:r w:rsidRPr="00713C8E">
        <w:rPr>
          <w:rFonts w:ascii="Times New Roman" w:hAnsi="Times New Roman" w:cs="Times New Roman"/>
          <w:i/>
          <w:spacing w:val="-2"/>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я г</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w:t>
      </w:r>
      <w:r w:rsidRPr="00713C8E">
        <w:rPr>
          <w:rFonts w:ascii="Times New Roman" w:hAnsi="Times New Roman" w:cs="Times New Roman"/>
          <w:i/>
          <w:spacing w:val="-1"/>
          <w:sz w:val="28"/>
          <w:szCs w:val="28"/>
        </w:rPr>
        <w:t>ь</w:t>
      </w:r>
      <w:r w:rsidRPr="00713C8E">
        <w:rPr>
          <w:rFonts w:ascii="Times New Roman" w:hAnsi="Times New Roman" w:cs="Times New Roman"/>
          <w:i/>
          <w:sz w:val="28"/>
          <w:szCs w:val="28"/>
        </w:rPr>
        <w:t>.</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2"/>
          <w:sz w:val="28"/>
          <w:szCs w:val="28"/>
        </w:rPr>
        <w:t>м</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Пер</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ч</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ск</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й</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з</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н</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и</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ер</w:t>
      </w:r>
      <w:r w:rsidRPr="00713C8E">
        <w:rPr>
          <w:rFonts w:ascii="Times New Roman" w:hAnsi="Times New Roman" w:cs="Times New Roman"/>
          <w:b/>
          <w:bCs/>
          <w:spacing w:val="-3"/>
          <w:sz w:val="28"/>
          <w:szCs w:val="28"/>
        </w:rPr>
        <w:t>и</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ч</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ская</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си</w:t>
      </w:r>
      <w:r w:rsidRPr="00713C8E">
        <w:rPr>
          <w:rFonts w:ascii="Times New Roman" w:hAnsi="Times New Roman" w:cs="Times New Roman"/>
          <w:b/>
          <w:bCs/>
          <w:spacing w:val="-3"/>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 xml:space="preserve">ма </w:t>
      </w:r>
      <w:r w:rsidRPr="00713C8E">
        <w:rPr>
          <w:rFonts w:ascii="Times New Roman" w:hAnsi="Times New Roman" w:cs="Times New Roman"/>
          <w:b/>
          <w:bCs/>
          <w:spacing w:val="1"/>
          <w:sz w:val="28"/>
          <w:szCs w:val="28"/>
        </w:rPr>
        <w:t>х</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мическ</w:t>
      </w:r>
      <w:r w:rsidRPr="00713C8E">
        <w:rPr>
          <w:rFonts w:ascii="Times New Roman" w:hAnsi="Times New Roman" w:cs="Times New Roman"/>
          <w:b/>
          <w:bCs/>
          <w:spacing w:val="-4"/>
          <w:sz w:val="28"/>
          <w:szCs w:val="28"/>
        </w:rPr>
        <w:t>и</w:t>
      </w:r>
      <w:r w:rsidRPr="00713C8E">
        <w:rPr>
          <w:rFonts w:ascii="Times New Roman" w:hAnsi="Times New Roman" w:cs="Times New Roman"/>
          <w:b/>
          <w:bCs/>
          <w:sz w:val="28"/>
          <w:szCs w:val="28"/>
        </w:rPr>
        <w:t>х</w:t>
      </w:r>
      <w:r w:rsidRPr="00713C8E">
        <w:rPr>
          <w:rFonts w:ascii="Times New Roman" w:hAnsi="Times New Roman" w:cs="Times New Roman"/>
          <w:b/>
          <w:bCs/>
          <w:spacing w:val="41"/>
          <w:sz w:val="28"/>
          <w:szCs w:val="28"/>
        </w:rPr>
        <w:t xml:space="preserve"> </w:t>
      </w:r>
      <w:r w:rsidRPr="00713C8E">
        <w:rPr>
          <w:rFonts w:ascii="Times New Roman" w:hAnsi="Times New Roman" w:cs="Times New Roman"/>
          <w:b/>
          <w:bCs/>
          <w:spacing w:val="-1"/>
          <w:sz w:val="28"/>
          <w:szCs w:val="28"/>
        </w:rPr>
        <w:t>э</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ен</w:t>
      </w:r>
      <w:r w:rsidRPr="00713C8E">
        <w:rPr>
          <w:rFonts w:ascii="Times New Roman" w:hAnsi="Times New Roman" w:cs="Times New Roman"/>
          <w:b/>
          <w:bCs/>
          <w:spacing w:val="1"/>
          <w:sz w:val="28"/>
          <w:szCs w:val="28"/>
        </w:rPr>
        <w:t>то</w:t>
      </w:r>
      <w:r w:rsidRPr="00713C8E">
        <w:rPr>
          <w:rFonts w:ascii="Times New Roman" w:hAnsi="Times New Roman" w:cs="Times New Roman"/>
          <w:b/>
          <w:bCs/>
          <w:sz w:val="28"/>
          <w:szCs w:val="28"/>
        </w:rPr>
        <w:t xml:space="preserve">в </w:t>
      </w:r>
      <w:r w:rsidRPr="00713C8E">
        <w:rPr>
          <w:rFonts w:ascii="Times New Roman" w:hAnsi="Times New Roman" w:cs="Times New Roman"/>
          <w:b/>
          <w:bCs/>
          <w:spacing w:val="-1"/>
          <w:sz w:val="28"/>
          <w:szCs w:val="28"/>
        </w:rPr>
        <w:t>Д</w:t>
      </w:r>
      <w:r w:rsidRPr="00713C8E">
        <w:rPr>
          <w:rFonts w:ascii="Times New Roman" w:hAnsi="Times New Roman" w:cs="Times New Roman"/>
          <w:b/>
          <w:bCs/>
          <w:sz w:val="28"/>
          <w:szCs w:val="28"/>
        </w:rPr>
        <w:t>.И.</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М</w:t>
      </w:r>
      <w:r w:rsidRPr="00713C8E">
        <w:rPr>
          <w:rFonts w:ascii="Times New Roman" w:hAnsi="Times New Roman" w:cs="Times New Roman"/>
          <w:b/>
          <w:bCs/>
          <w:sz w:val="28"/>
          <w:szCs w:val="28"/>
        </w:rPr>
        <w:t>ен</w:t>
      </w:r>
      <w:r w:rsidRPr="00713C8E">
        <w:rPr>
          <w:rFonts w:ascii="Times New Roman" w:hAnsi="Times New Roman" w:cs="Times New Roman"/>
          <w:b/>
          <w:bCs/>
          <w:spacing w:val="-1"/>
          <w:sz w:val="28"/>
          <w:szCs w:val="28"/>
        </w:rPr>
        <w:t>д</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еев</w:t>
      </w:r>
      <w:r w:rsidRPr="00713C8E">
        <w:rPr>
          <w:rFonts w:ascii="Times New Roman" w:hAnsi="Times New Roman" w:cs="Times New Roman"/>
          <w:b/>
          <w:bCs/>
          <w:spacing w:val="1"/>
          <w:sz w:val="28"/>
          <w:szCs w:val="28"/>
        </w:rPr>
        <w:t>а</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ат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др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энергетический уровень.</w:t>
      </w:r>
      <w:r w:rsidRPr="00713C8E">
        <w:rPr>
          <w:rFonts w:ascii="Times New Roman" w:hAnsi="Times New Roman" w:cs="Times New Roman"/>
          <w:spacing w:val="1"/>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став</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2"/>
          <w:sz w:val="28"/>
          <w:szCs w:val="28"/>
        </w:rPr>
        <w:t>я</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 атома:</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пр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ны</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ны</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зо</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 з</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Д.И. Менделеева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ая система химических элементов 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зич</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мы</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л ат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Ст</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энергетических уровней</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2</w:t>
      </w:r>
      <w:r w:rsidRPr="00713C8E">
        <w:rPr>
          <w:rFonts w:ascii="Times New Roman" w:hAnsi="Times New Roman" w:cs="Times New Roman"/>
          <w:sz w:val="28"/>
          <w:szCs w:val="28"/>
        </w:rPr>
        <w:t xml:space="preserve">0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э</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мы 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Ме</w:t>
      </w:r>
      <w:r w:rsidRPr="00713C8E">
        <w:rPr>
          <w:rFonts w:ascii="Times New Roman" w:hAnsi="Times New Roman" w:cs="Times New Roman"/>
          <w:spacing w:val="1"/>
          <w:sz w:val="28"/>
          <w:szCs w:val="28"/>
        </w:rPr>
        <w:t>нд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 xml:space="preserve">ева.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и</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 атомов химических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стеме</w:t>
      </w:r>
      <w:r w:rsidRPr="00713C8E">
        <w:rPr>
          <w:rFonts w:ascii="Times New Roman" w:hAnsi="Times New Roman" w:cs="Times New Roman"/>
          <w:spacing w:val="10"/>
          <w:sz w:val="28"/>
          <w:szCs w:val="28"/>
        </w:rPr>
        <w:t xml:space="preserve"> </w:t>
      </w:r>
      <w:r w:rsidRPr="00713C8E">
        <w:rPr>
          <w:rFonts w:ascii="Times New Roman" w:hAnsi="Times New Roman" w:cs="Times New Roman"/>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ева</w:t>
      </w:r>
      <w:r w:rsidRPr="00713C8E">
        <w:rPr>
          <w:rFonts w:ascii="Times New Roman" w:hAnsi="Times New Roman" w:cs="Times New Roman"/>
          <w:spacing w:val="10"/>
          <w:sz w:val="28"/>
          <w:szCs w:val="28"/>
        </w:rPr>
        <w:t xml:space="preserve"> </w:t>
      </w:r>
      <w:r w:rsidRPr="00713C8E">
        <w:rPr>
          <w:rFonts w:ascii="Times New Roman" w:hAnsi="Times New Roman" w:cs="Times New Roman"/>
          <w:sz w:val="28"/>
          <w:szCs w:val="28"/>
        </w:rPr>
        <w:t>и 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Д.</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6"/>
          <w:sz w:val="28"/>
          <w:szCs w:val="28"/>
        </w:rPr>
      </w:pPr>
      <w:r w:rsidRPr="00713C8E">
        <w:rPr>
          <w:rFonts w:ascii="Times New Roman" w:hAnsi="Times New Roman" w:cs="Times New Roman"/>
          <w:b/>
          <w:bCs/>
          <w:spacing w:val="-1"/>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е</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в</w:t>
      </w:r>
      <w:r w:rsidRPr="00713C8E">
        <w:rPr>
          <w:rFonts w:ascii="Times New Roman" w:hAnsi="Times New Roman" w:cs="Times New Roman"/>
          <w:b/>
          <w:bCs/>
          <w:spacing w:val="-3"/>
          <w:sz w:val="28"/>
          <w:szCs w:val="28"/>
        </w:rPr>
        <w:t>е</w:t>
      </w:r>
      <w:r w:rsidRPr="00713C8E">
        <w:rPr>
          <w:rFonts w:ascii="Times New Roman" w:hAnsi="Times New Roman" w:cs="Times New Roman"/>
          <w:b/>
          <w:bCs/>
          <w:spacing w:val="-2"/>
          <w:sz w:val="28"/>
          <w:szCs w:val="28"/>
        </w:rPr>
        <w:t>щ</w:t>
      </w:r>
      <w:r w:rsidRPr="00713C8E">
        <w:rPr>
          <w:rFonts w:ascii="Times New Roman" w:hAnsi="Times New Roman" w:cs="Times New Roman"/>
          <w:b/>
          <w:bCs/>
          <w:sz w:val="28"/>
          <w:szCs w:val="28"/>
        </w:rPr>
        <w:t>ес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в.</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Хи</w:t>
      </w:r>
      <w:r w:rsidRPr="00713C8E">
        <w:rPr>
          <w:rFonts w:ascii="Times New Roman" w:hAnsi="Times New Roman" w:cs="Times New Roman"/>
          <w:b/>
          <w:bCs/>
          <w:sz w:val="28"/>
          <w:szCs w:val="28"/>
        </w:rPr>
        <w:t>мичес</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св</w:t>
      </w:r>
      <w:r w:rsidRPr="00713C8E">
        <w:rPr>
          <w:rFonts w:ascii="Times New Roman" w:hAnsi="Times New Roman" w:cs="Times New Roman"/>
          <w:b/>
          <w:bCs/>
          <w:spacing w:val="-1"/>
          <w:sz w:val="28"/>
          <w:szCs w:val="28"/>
        </w:rPr>
        <w:t>я</w:t>
      </w:r>
      <w:r w:rsidRPr="00713C8E">
        <w:rPr>
          <w:rFonts w:ascii="Times New Roman" w:hAnsi="Times New Roman" w:cs="Times New Roman"/>
          <w:b/>
          <w:bCs/>
          <w:sz w:val="28"/>
          <w:szCs w:val="28"/>
        </w:rPr>
        <w:t>зь</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Э</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ект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оо</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иц</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ел</w:t>
      </w:r>
      <w:r w:rsidRPr="00713C8E">
        <w:rPr>
          <w:rFonts w:ascii="Times New Roman" w:hAnsi="Times New Roman" w:cs="Times New Roman"/>
          <w:i/>
          <w:spacing w:val="-2"/>
          <w:sz w:val="28"/>
          <w:szCs w:val="28"/>
        </w:rPr>
        <w:t>ь</w:t>
      </w:r>
      <w:r w:rsidRPr="00713C8E">
        <w:rPr>
          <w:rFonts w:ascii="Times New Roman" w:hAnsi="Times New Roman" w:cs="Times New Roman"/>
          <w:i/>
          <w:spacing w:val="1"/>
          <w:sz w:val="28"/>
          <w:szCs w:val="28"/>
        </w:rPr>
        <w:t>но</w:t>
      </w:r>
      <w:r w:rsidRPr="00713C8E">
        <w:rPr>
          <w:rFonts w:ascii="Times New Roman" w:hAnsi="Times New Roman" w:cs="Times New Roman"/>
          <w:i/>
          <w:sz w:val="28"/>
          <w:szCs w:val="28"/>
        </w:rPr>
        <w:t>сть а</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э</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ем</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sz w:val="28"/>
          <w:szCs w:val="28"/>
        </w:rPr>
        <w:t xml:space="preserve">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связ</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рн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я</w:t>
      </w:r>
      <w:r w:rsidRPr="00713C8E">
        <w:rPr>
          <w:rFonts w:ascii="Times New Roman" w:hAnsi="Times New Roman" w:cs="Times New Roman"/>
          <w:i/>
          <w:spacing w:val="8"/>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о</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свя</w:t>
      </w:r>
      <w:r w:rsidRPr="00713C8E">
        <w:rPr>
          <w:rFonts w:ascii="Times New Roman" w:hAnsi="Times New Roman" w:cs="Times New Roman"/>
          <w:i/>
          <w:spacing w:val="-3"/>
          <w:sz w:val="28"/>
          <w:szCs w:val="28"/>
        </w:rPr>
        <w:t>з</w:t>
      </w:r>
      <w:r w:rsidRPr="00713C8E">
        <w:rPr>
          <w:rFonts w:ascii="Times New Roman" w:hAnsi="Times New Roman" w:cs="Times New Roman"/>
          <w:i/>
          <w:sz w:val="28"/>
          <w:szCs w:val="28"/>
        </w:rPr>
        <w:t>и</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е в</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2"/>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зи</w:t>
      </w:r>
      <w:r w:rsidRPr="00713C8E">
        <w:rPr>
          <w:rFonts w:ascii="Times New Roman" w:hAnsi="Times New Roman" w:cs="Times New Roman"/>
          <w:i/>
          <w:spacing w:val="-2"/>
          <w:sz w:val="28"/>
          <w:szCs w:val="28"/>
        </w:rPr>
        <w:t>че</w:t>
      </w:r>
      <w:r w:rsidRPr="00713C8E">
        <w:rPr>
          <w:rFonts w:ascii="Times New Roman" w:hAnsi="Times New Roman" w:cs="Times New Roman"/>
          <w:i/>
          <w:sz w:val="28"/>
          <w:szCs w:val="28"/>
        </w:rPr>
        <w:t>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ства</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ве</w:t>
      </w:r>
      <w:r w:rsidRPr="00713C8E">
        <w:rPr>
          <w:rFonts w:ascii="Times New Roman" w:hAnsi="Times New Roman" w:cs="Times New Roman"/>
          <w:i/>
          <w:spacing w:val="-3"/>
          <w:sz w:val="28"/>
          <w:szCs w:val="28"/>
        </w:rPr>
        <w:t>щ</w:t>
      </w:r>
      <w:r w:rsidRPr="00713C8E">
        <w:rPr>
          <w:rFonts w:ascii="Times New Roman" w:hAnsi="Times New Roman" w:cs="Times New Roman"/>
          <w:i/>
          <w:sz w:val="28"/>
          <w:szCs w:val="28"/>
        </w:rPr>
        <w:t>еств</w:t>
      </w:r>
      <w:r w:rsidRPr="00713C8E">
        <w:rPr>
          <w:rFonts w:ascii="Times New Roman" w:hAnsi="Times New Roman" w:cs="Times New Roman"/>
          <w:i/>
          <w:spacing w:val="1"/>
          <w:sz w:val="28"/>
          <w:szCs w:val="28"/>
        </w:rPr>
        <w:t xml:space="preserve"> н</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пр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нн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связ</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Мета</w:t>
      </w:r>
      <w:r w:rsidRPr="00713C8E">
        <w:rPr>
          <w:rFonts w:ascii="Times New Roman" w:hAnsi="Times New Roman" w:cs="Times New Roman"/>
          <w:spacing w:val="-1"/>
          <w:sz w:val="28"/>
          <w:szCs w:val="28"/>
        </w:rPr>
        <w:t>лл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ская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яз</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i/>
          <w:spacing w:val="-1"/>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ы к</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ста</w:t>
      </w:r>
      <w:r w:rsidRPr="00713C8E">
        <w:rPr>
          <w:rFonts w:ascii="Times New Roman" w:hAnsi="Times New Roman" w:cs="Times New Roman"/>
          <w:i/>
          <w:spacing w:val="-1"/>
          <w:sz w:val="28"/>
          <w:szCs w:val="28"/>
        </w:rPr>
        <w:t>лл</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ешет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(ат</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ая, м</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ек</w:t>
      </w:r>
      <w:r w:rsidRPr="00713C8E">
        <w:rPr>
          <w:rFonts w:ascii="Times New Roman" w:hAnsi="Times New Roman" w:cs="Times New Roman"/>
          <w:i/>
          <w:spacing w:val="-3"/>
          <w:sz w:val="28"/>
          <w:szCs w:val="28"/>
        </w:rPr>
        <w:t>у</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рн</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он</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ая,</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мета</w:t>
      </w:r>
      <w:r w:rsidRPr="00713C8E">
        <w:rPr>
          <w:rFonts w:ascii="Times New Roman" w:hAnsi="Times New Roman" w:cs="Times New Roman"/>
          <w:i/>
          <w:spacing w:val="-1"/>
          <w:sz w:val="28"/>
          <w:szCs w:val="28"/>
        </w:rPr>
        <w:t>лл</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еск</w:t>
      </w:r>
      <w:r w:rsidRPr="00713C8E">
        <w:rPr>
          <w:rFonts w:ascii="Times New Roman" w:hAnsi="Times New Roman" w:cs="Times New Roman"/>
          <w:i/>
          <w:spacing w:val="-2"/>
          <w:sz w:val="28"/>
          <w:szCs w:val="28"/>
        </w:rPr>
        <w:t>ая</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З</w:t>
      </w:r>
      <w:r w:rsidRPr="00713C8E">
        <w:rPr>
          <w:rFonts w:ascii="Times New Roman" w:hAnsi="Times New Roman" w:cs="Times New Roman"/>
          <w:i/>
          <w:sz w:val="28"/>
          <w:szCs w:val="28"/>
        </w:rPr>
        <w:t>ави</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сть ф</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5"/>
          <w:sz w:val="28"/>
          <w:szCs w:val="28"/>
        </w:rPr>
        <w:t xml:space="preserve"> </w:t>
      </w:r>
      <w:r w:rsidRPr="00713C8E">
        <w:rPr>
          <w:rFonts w:ascii="Times New Roman" w:hAnsi="Times New Roman" w:cs="Times New Roman"/>
          <w:i/>
          <w:spacing w:val="3"/>
          <w:sz w:val="28"/>
          <w:szCs w:val="28"/>
        </w:rPr>
        <w:t>с</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вещ</w:t>
      </w:r>
      <w:r w:rsidRPr="00713C8E">
        <w:rPr>
          <w:rFonts w:ascii="Times New Roman" w:hAnsi="Times New Roman" w:cs="Times New Roman"/>
          <w:i/>
          <w:spacing w:val="-3"/>
          <w:sz w:val="28"/>
          <w:szCs w:val="28"/>
        </w:rPr>
        <w:t>е</w:t>
      </w:r>
      <w:r w:rsidRPr="00713C8E">
        <w:rPr>
          <w:rFonts w:ascii="Times New Roman" w:hAnsi="Times New Roman" w:cs="Times New Roman"/>
          <w:i/>
          <w:sz w:val="28"/>
          <w:szCs w:val="28"/>
        </w:rPr>
        <w:t>ств</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а</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ст</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лл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ешет</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2"/>
          <w:sz w:val="28"/>
          <w:szCs w:val="28"/>
        </w:rPr>
      </w:pPr>
      <w:r w:rsidRPr="00713C8E">
        <w:rPr>
          <w:rFonts w:ascii="Times New Roman" w:hAnsi="Times New Roman" w:cs="Times New Roman"/>
          <w:b/>
          <w:bCs/>
          <w:sz w:val="28"/>
          <w:szCs w:val="28"/>
        </w:rPr>
        <w:t>Химические реакции</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он</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о ск</w:t>
      </w:r>
      <w:r w:rsidRPr="00713C8E">
        <w:rPr>
          <w:rFonts w:ascii="Times New Roman" w:hAnsi="Times New Roman" w:cs="Times New Roman"/>
          <w:i/>
          <w:spacing w:val="-1"/>
          <w:sz w:val="28"/>
          <w:szCs w:val="28"/>
        </w:rPr>
        <w:t>ор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сти</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w:t>
      </w:r>
      <w:r w:rsidRPr="00713C8E">
        <w:rPr>
          <w:rFonts w:ascii="Times New Roman" w:hAnsi="Times New Roman" w:cs="Times New Roman"/>
          <w:i/>
          <w:spacing w:val="-2"/>
          <w:sz w:val="28"/>
          <w:szCs w:val="28"/>
        </w:rPr>
        <w:t>ск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еа</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ак</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ры</w:t>
      </w:r>
      <w:r w:rsidRPr="00713C8E">
        <w:rPr>
          <w:rFonts w:ascii="Times New Roman" w:hAnsi="Times New Roman" w:cs="Times New Roman"/>
          <w:i/>
          <w:sz w:val="28"/>
          <w:szCs w:val="28"/>
        </w:rPr>
        <w:t>, в</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яю</w:t>
      </w:r>
      <w:r w:rsidRPr="00713C8E">
        <w:rPr>
          <w:rFonts w:ascii="Times New Roman" w:hAnsi="Times New Roman" w:cs="Times New Roman"/>
          <w:i/>
          <w:spacing w:val="-3"/>
          <w:sz w:val="28"/>
          <w:szCs w:val="28"/>
        </w:rPr>
        <w:t>щ</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сть</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й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еа</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Понятие о катализаторе.</w:t>
      </w:r>
      <w:r w:rsidRPr="00713C8E">
        <w:rPr>
          <w:rFonts w:ascii="Times New Roman" w:hAnsi="Times New Roman" w:cs="Times New Roman"/>
          <w:sz w:val="28"/>
          <w:szCs w:val="28"/>
        </w:rPr>
        <w:t xml:space="preserve"> 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слу</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ставу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дны</w:t>
      </w:r>
      <w:r w:rsidRPr="00713C8E">
        <w:rPr>
          <w:rFonts w:ascii="Times New Roman" w:hAnsi="Times New Roman" w:cs="Times New Roman"/>
          <w:sz w:val="28"/>
          <w:szCs w:val="28"/>
        </w:rPr>
        <w:t>х</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еществ;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ю сте</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атомов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г</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щ</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ю</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ю энерг</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кая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ци</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оны</w:t>
      </w:r>
      <w:r w:rsidRPr="00713C8E">
        <w:rPr>
          <w:rFonts w:ascii="Times New Roman" w:hAnsi="Times New Roman" w:cs="Times New Roman"/>
          <w:sz w:val="28"/>
          <w:szCs w:val="28"/>
        </w:rPr>
        <w:t>. Кат</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Ре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z w:val="28"/>
          <w:szCs w:val="28"/>
        </w:rPr>
        <w:lastRenderedPageBreak/>
        <w:t>Усло</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и</w:t>
      </w:r>
      <w:r w:rsidRPr="00713C8E">
        <w:rPr>
          <w:rFonts w:ascii="Times New Roman" w:hAnsi="Times New Roman" w:cs="Times New Roman"/>
          <w:spacing w:val="-1"/>
          <w:sz w:val="28"/>
          <w:szCs w:val="28"/>
        </w:rPr>
        <w:t>он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кая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оц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слот,</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ще</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Степ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 о</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атомов химических элементов в соединениях.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слите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ста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вител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С</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щн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слите</w:t>
      </w:r>
      <w:r w:rsidRPr="00713C8E">
        <w:rPr>
          <w:rFonts w:ascii="Times New Roman" w:hAnsi="Times New Roman" w:cs="Times New Roman"/>
          <w:spacing w:val="-1"/>
          <w:sz w:val="28"/>
          <w:szCs w:val="28"/>
        </w:rPr>
        <w:t>льн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ий</w:t>
      </w:r>
      <w:r w:rsidRPr="00713C8E">
        <w:rPr>
          <w:rFonts w:ascii="Times New Roman" w:hAnsi="Times New Roman" w:cs="Times New Roman"/>
          <w:sz w:val="28"/>
          <w:szCs w:val="28"/>
        </w:rPr>
        <w:t>.</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36"/>
          <w:sz w:val="28"/>
          <w:szCs w:val="28"/>
        </w:rPr>
      </w:pPr>
      <w:r w:rsidRPr="00713C8E">
        <w:rPr>
          <w:rFonts w:ascii="Times New Roman" w:hAnsi="Times New Roman" w:cs="Times New Roman"/>
          <w:b/>
          <w:bCs/>
          <w:sz w:val="28"/>
          <w:szCs w:val="28"/>
        </w:rPr>
        <w:t xml:space="preserve">Неметаллы </w:t>
      </w:r>
      <w:r w:rsidRPr="00713C8E">
        <w:rPr>
          <w:rFonts w:ascii="Times New Roman" w:hAnsi="Times New Roman" w:cs="Times New Roman"/>
          <w:b/>
          <w:bCs/>
          <w:sz w:val="28"/>
          <w:szCs w:val="28"/>
          <w:lang w:val="en-US"/>
        </w:rPr>
        <w:t>IV</w:t>
      </w:r>
      <w:r w:rsidRPr="00713C8E">
        <w:rPr>
          <w:rFonts w:ascii="Times New Roman" w:hAnsi="Times New Roman" w:cs="Times New Roman"/>
          <w:b/>
          <w:bCs/>
          <w:sz w:val="28"/>
          <w:szCs w:val="28"/>
        </w:rPr>
        <w:t xml:space="preserve"> – </w:t>
      </w:r>
      <w:r w:rsidRPr="00713C8E">
        <w:rPr>
          <w:rFonts w:ascii="Times New Roman" w:hAnsi="Times New Roman" w:cs="Times New Roman"/>
          <w:b/>
          <w:bCs/>
          <w:sz w:val="28"/>
          <w:szCs w:val="28"/>
          <w:lang w:val="en-US"/>
        </w:rPr>
        <w:t>VII</w:t>
      </w:r>
      <w:r w:rsidRPr="00713C8E">
        <w:rPr>
          <w:rFonts w:ascii="Times New Roman" w:hAnsi="Times New Roman" w:cs="Times New Roman"/>
          <w:b/>
          <w:bCs/>
          <w:sz w:val="28"/>
          <w:szCs w:val="28"/>
        </w:rPr>
        <w:t xml:space="preserve"> групп и их соединения</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36"/>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3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емета</w:t>
      </w:r>
      <w:r w:rsidRPr="00713C8E">
        <w:rPr>
          <w:rFonts w:ascii="Times New Roman" w:hAnsi="Times New Roman" w:cs="Times New Roman"/>
          <w:spacing w:val="-1"/>
          <w:sz w:val="28"/>
          <w:szCs w:val="28"/>
        </w:rPr>
        <w:t>лл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3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ко</w:t>
      </w:r>
      <w:r w:rsidRPr="00713C8E">
        <w:rPr>
          <w:rFonts w:ascii="Times New Roman" w:hAnsi="Times New Roman" w:cs="Times New Roman"/>
          <w:sz w:val="28"/>
          <w:szCs w:val="28"/>
        </w:rPr>
        <w:t>й 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Д</w:t>
      </w:r>
      <w:r w:rsidRPr="00713C8E">
        <w:rPr>
          <w:rFonts w:ascii="Times New Roman" w:hAnsi="Times New Roman" w:cs="Times New Roman"/>
          <w:spacing w:val="-3"/>
          <w:sz w:val="28"/>
          <w:szCs w:val="28"/>
        </w:rPr>
        <w:t>.</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нд</w:t>
      </w:r>
      <w:r w:rsidRPr="00713C8E">
        <w:rPr>
          <w:rFonts w:ascii="Times New Roman" w:hAnsi="Times New Roman" w:cs="Times New Roman"/>
          <w:sz w:val="28"/>
          <w:szCs w:val="28"/>
        </w:rPr>
        <w:t>елее</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Общие свойства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емета</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ов</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Галогены: физические и химические свойства</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Соединения галогенов: </w:t>
      </w:r>
      <w:r w:rsidRPr="00713C8E">
        <w:rPr>
          <w:rFonts w:ascii="Times New Roman" w:hAnsi="Times New Roman" w:cs="Times New Roman"/>
          <w:spacing w:val="1"/>
          <w:sz w:val="28"/>
          <w:szCs w:val="28"/>
        </w:rPr>
        <w:t>хлороводород, хлороводородная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ее</w:t>
      </w:r>
      <w:r w:rsidRPr="00713C8E">
        <w:rPr>
          <w:rFonts w:ascii="Times New Roman" w:hAnsi="Times New Roman" w:cs="Times New Roman"/>
          <w:sz w:val="28"/>
          <w:szCs w:val="28"/>
        </w:rPr>
        <w:t xml:space="preserve">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физические и </w:t>
      </w:r>
      <w:r w:rsidRPr="00713C8E">
        <w:rPr>
          <w:rFonts w:ascii="Times New Roman" w:hAnsi="Times New Roman" w:cs="Times New Roman"/>
          <w:spacing w:val="-1"/>
          <w:sz w:val="28"/>
          <w:szCs w:val="28"/>
        </w:rPr>
        <w:t>х</w:t>
      </w:r>
      <w:r w:rsidRPr="00713C8E">
        <w:rPr>
          <w:rFonts w:ascii="Times New Roman" w:hAnsi="Times New Roman" w:cs="Times New Roman"/>
          <w:spacing w:val="4"/>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иды</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кс</w:t>
      </w:r>
      <w:r w:rsidRPr="00713C8E">
        <w:rPr>
          <w:rFonts w:ascii="Times New Roman" w:hAnsi="Times New Roman" w:cs="Times New Roman"/>
          <w:spacing w:val="-1"/>
          <w:sz w:val="28"/>
          <w:szCs w:val="28"/>
        </w:rPr>
        <w:t>ид</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3"/>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стая и се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дн</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я</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зот</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ва.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мми</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зот</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 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ее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 xml:space="preserve">: физические и химические свойства. Соединения фосфора: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д</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фора (</w:t>
      </w:r>
      <w:r w:rsidRPr="00713C8E">
        <w:rPr>
          <w:rFonts w:ascii="Times New Roman" w:hAnsi="Times New Roman" w:cs="Times New Roman"/>
          <w:sz w:val="28"/>
          <w:szCs w:val="28"/>
          <w:lang w:val="en-US"/>
        </w:rPr>
        <w:t>V</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 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ее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Угле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2"/>
          <w:sz w:val="28"/>
          <w:szCs w:val="28"/>
        </w:rPr>
        <w:t xml:space="preserve">: физические и химические свойства. </w:t>
      </w:r>
      <w:r w:rsidRPr="00713C8E">
        <w:rPr>
          <w:rFonts w:ascii="Times New Roman" w:hAnsi="Times New Roman" w:cs="Times New Roman"/>
          <w:i/>
          <w:spacing w:val="-1"/>
          <w:sz w:val="28"/>
          <w:szCs w:val="28"/>
        </w:rPr>
        <w:t>Алл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од</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ал</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аз,</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т, карбин, фуллерены.</w:t>
      </w:r>
      <w:r w:rsidRPr="00713C8E">
        <w:rPr>
          <w:rFonts w:ascii="Times New Roman" w:hAnsi="Times New Roman" w:cs="Times New Roman"/>
          <w:i/>
          <w:spacing w:val="2"/>
          <w:sz w:val="28"/>
          <w:szCs w:val="28"/>
        </w:rPr>
        <w:t xml:space="preserve"> </w:t>
      </w:r>
      <w:r w:rsidRPr="00713C8E">
        <w:rPr>
          <w:rFonts w:ascii="Times New Roman" w:hAnsi="Times New Roman" w:cs="Times New Roman"/>
          <w:spacing w:val="2"/>
          <w:sz w:val="28"/>
          <w:szCs w:val="28"/>
        </w:rPr>
        <w:t xml:space="preserve">Соединения углерода: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ид</w:t>
      </w:r>
      <w:r w:rsidRPr="00713C8E">
        <w:rPr>
          <w:rFonts w:ascii="Times New Roman" w:hAnsi="Times New Roman" w:cs="Times New Roman"/>
          <w:sz w:val="28"/>
          <w:szCs w:val="28"/>
        </w:rPr>
        <w:t xml:space="preserve">ы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род</w:t>
      </w:r>
      <w:r w:rsidRPr="00713C8E">
        <w:rPr>
          <w:rFonts w:ascii="Times New Roman" w:hAnsi="Times New Roman" w:cs="Times New Roman"/>
          <w:sz w:val="28"/>
          <w:szCs w:val="28"/>
        </w:rPr>
        <w:t>а (II)</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(I</w:t>
      </w:r>
      <w:r w:rsidRPr="00713C8E">
        <w:rPr>
          <w:rFonts w:ascii="Times New Roman" w:hAnsi="Times New Roman" w:cs="Times New Roman"/>
          <w:spacing w:val="-3"/>
          <w:sz w:val="28"/>
          <w:szCs w:val="28"/>
        </w:rPr>
        <w:t>V</w:t>
      </w:r>
      <w:r w:rsidRPr="00713C8E">
        <w:rPr>
          <w:rFonts w:ascii="Times New Roman" w:hAnsi="Times New Roman" w:cs="Times New Roman"/>
          <w:sz w:val="28"/>
          <w:szCs w:val="28"/>
        </w:rPr>
        <w:t>), уг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 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ее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ем</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ий и его соединения</w:t>
      </w:r>
      <w:r w:rsidRPr="00713C8E">
        <w:rPr>
          <w:rFonts w:ascii="Times New Roman" w:hAnsi="Times New Roman" w:cs="Times New Roman"/>
          <w:i/>
          <w:sz w:val="28"/>
          <w:szCs w:val="28"/>
        </w:rPr>
        <w:t>.</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1"/>
          <w:sz w:val="28"/>
          <w:szCs w:val="28"/>
        </w:rPr>
      </w:pPr>
      <w:r w:rsidRPr="00713C8E">
        <w:rPr>
          <w:rFonts w:ascii="Times New Roman" w:hAnsi="Times New Roman" w:cs="Times New Roman"/>
          <w:b/>
          <w:bCs/>
          <w:spacing w:val="-1"/>
          <w:sz w:val="28"/>
          <w:szCs w:val="28"/>
        </w:rPr>
        <w:t xml:space="preserve">Металлы </w:t>
      </w:r>
      <w:r w:rsidRPr="00713C8E">
        <w:rPr>
          <w:rFonts w:ascii="Times New Roman" w:hAnsi="Times New Roman" w:cs="Times New Roman"/>
          <w:b/>
          <w:bCs/>
          <w:spacing w:val="-1"/>
          <w:sz w:val="28"/>
          <w:szCs w:val="28"/>
          <w:lang w:val="en-US"/>
        </w:rPr>
        <w:t>I</w:t>
      </w:r>
      <w:r w:rsidRPr="00713C8E">
        <w:rPr>
          <w:rFonts w:ascii="Times New Roman" w:hAnsi="Times New Roman" w:cs="Times New Roman"/>
          <w:b/>
          <w:bCs/>
          <w:spacing w:val="-1"/>
          <w:sz w:val="28"/>
          <w:szCs w:val="28"/>
        </w:rPr>
        <w:t xml:space="preserve"> – </w:t>
      </w:r>
      <w:r w:rsidRPr="00713C8E">
        <w:rPr>
          <w:rFonts w:ascii="Times New Roman" w:hAnsi="Times New Roman" w:cs="Times New Roman"/>
          <w:b/>
          <w:bCs/>
          <w:spacing w:val="-1"/>
          <w:sz w:val="28"/>
          <w:szCs w:val="28"/>
          <w:lang w:val="en-US"/>
        </w:rPr>
        <w:t>III</w:t>
      </w:r>
      <w:r w:rsidRPr="00713C8E">
        <w:rPr>
          <w:rFonts w:ascii="Times New Roman" w:hAnsi="Times New Roman" w:cs="Times New Roman"/>
          <w:b/>
          <w:bCs/>
          <w:spacing w:val="-1"/>
          <w:sz w:val="28"/>
          <w:szCs w:val="28"/>
        </w:rPr>
        <w:t xml:space="preserve"> групп и их соединения</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1"/>
          <w:sz w:val="28"/>
          <w:szCs w:val="28"/>
        </w:rPr>
      </w:pP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же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мета</w:t>
      </w:r>
      <w:r w:rsidRPr="00713C8E">
        <w:rPr>
          <w:rFonts w:ascii="Times New Roman" w:hAnsi="Times New Roman" w:cs="Times New Roman"/>
          <w:i/>
          <w:spacing w:val="-1"/>
          <w:sz w:val="28"/>
          <w:szCs w:val="28"/>
        </w:rPr>
        <w:t>л</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в </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ко</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 xml:space="preserve">ме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ми</w:t>
      </w:r>
      <w:r w:rsidRPr="00713C8E">
        <w:rPr>
          <w:rFonts w:ascii="Times New Roman" w:hAnsi="Times New Roman" w:cs="Times New Roman"/>
          <w:i/>
          <w:spacing w:val="-1"/>
          <w:sz w:val="28"/>
          <w:szCs w:val="28"/>
        </w:rPr>
        <w:t>ч</w:t>
      </w:r>
      <w:r w:rsidRPr="00713C8E">
        <w:rPr>
          <w:rFonts w:ascii="Times New Roman" w:hAnsi="Times New Roman" w:cs="Times New Roman"/>
          <w:i/>
          <w:sz w:val="28"/>
          <w:szCs w:val="28"/>
        </w:rPr>
        <w:t>ес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 э</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еме</w:t>
      </w:r>
      <w:r w:rsidRPr="00713C8E">
        <w:rPr>
          <w:rFonts w:ascii="Times New Roman" w:hAnsi="Times New Roman" w:cs="Times New Roman"/>
          <w:i/>
          <w:spacing w:val="1"/>
          <w:sz w:val="28"/>
          <w:szCs w:val="28"/>
        </w:rPr>
        <w:t>н</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 Д.</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М</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нд</w:t>
      </w:r>
      <w:r w:rsidRPr="00713C8E">
        <w:rPr>
          <w:rFonts w:ascii="Times New Roman" w:hAnsi="Times New Roman" w:cs="Times New Roman"/>
          <w:i/>
          <w:sz w:val="28"/>
          <w:szCs w:val="28"/>
        </w:rPr>
        <w:t>ел</w:t>
      </w:r>
      <w:r w:rsidRPr="00713C8E">
        <w:rPr>
          <w:rFonts w:ascii="Times New Roman" w:hAnsi="Times New Roman" w:cs="Times New Roman"/>
          <w:i/>
          <w:spacing w:val="-3"/>
          <w:sz w:val="28"/>
          <w:szCs w:val="28"/>
        </w:rPr>
        <w:t>е</w:t>
      </w:r>
      <w:r w:rsidRPr="00713C8E">
        <w:rPr>
          <w:rFonts w:ascii="Times New Roman" w:hAnsi="Times New Roman" w:cs="Times New Roman"/>
          <w:i/>
          <w:sz w:val="28"/>
          <w:szCs w:val="28"/>
        </w:rPr>
        <w:t>ева.</w:t>
      </w:r>
      <w:r w:rsidRPr="00713C8E">
        <w:rPr>
          <w:rFonts w:ascii="Times New Roman" w:hAnsi="Times New Roman" w:cs="Times New Roman"/>
          <w:spacing w:val="36"/>
          <w:sz w:val="28"/>
          <w:szCs w:val="28"/>
        </w:rPr>
        <w:t xml:space="preserve"> </w:t>
      </w:r>
      <w:r w:rsidRPr="00713C8E">
        <w:rPr>
          <w:rFonts w:ascii="Times New Roman" w:hAnsi="Times New Roman" w:cs="Times New Roman"/>
          <w:i/>
          <w:spacing w:val="36"/>
          <w:sz w:val="28"/>
          <w:szCs w:val="28"/>
        </w:rPr>
        <w:t xml:space="preserve">Общие </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свойства металлов.</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5"/>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7"/>
          <w:sz w:val="28"/>
          <w:szCs w:val="28"/>
        </w:rPr>
        <w:t xml:space="preserve"> </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 мета</w:t>
      </w:r>
      <w:r w:rsidRPr="00713C8E">
        <w:rPr>
          <w:rFonts w:ascii="Times New Roman" w:hAnsi="Times New Roman" w:cs="Times New Roman"/>
          <w:spacing w:val="-1"/>
          <w:sz w:val="28"/>
          <w:szCs w:val="28"/>
        </w:rPr>
        <w:t>лл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ак</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ета</w:t>
      </w:r>
      <w:r w:rsidRPr="00713C8E">
        <w:rPr>
          <w:rFonts w:ascii="Times New Roman" w:hAnsi="Times New Roman" w:cs="Times New Roman"/>
          <w:spacing w:val="-1"/>
          <w:sz w:val="28"/>
          <w:szCs w:val="28"/>
        </w:rPr>
        <w:t>лл</w:t>
      </w:r>
      <w:r w:rsidRPr="00713C8E">
        <w:rPr>
          <w:rFonts w:ascii="Times New Roman" w:hAnsi="Times New Roman" w:cs="Times New Roman"/>
          <w:sz w:val="28"/>
          <w:szCs w:val="28"/>
        </w:rPr>
        <w:t>ам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тами,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ми.</w:t>
      </w:r>
      <w:r w:rsidRPr="00713C8E">
        <w:rPr>
          <w:rFonts w:ascii="Times New Roman" w:hAnsi="Times New Roman" w:cs="Times New Roman"/>
          <w:spacing w:val="3"/>
          <w:sz w:val="28"/>
          <w:szCs w:val="28"/>
        </w:rPr>
        <w:t xml:space="preserve"> </w:t>
      </w:r>
      <w:r w:rsidRPr="00713C8E">
        <w:rPr>
          <w:rFonts w:ascii="Times New Roman" w:hAnsi="Times New Roman" w:cs="Times New Roman"/>
          <w:i/>
          <w:sz w:val="28"/>
          <w:szCs w:val="28"/>
        </w:rPr>
        <w:t>Э</w:t>
      </w:r>
      <w:r w:rsidRPr="00713C8E">
        <w:rPr>
          <w:rFonts w:ascii="Times New Roman" w:hAnsi="Times New Roman" w:cs="Times New Roman"/>
          <w:i/>
          <w:spacing w:val="-4"/>
          <w:sz w:val="28"/>
          <w:szCs w:val="28"/>
        </w:rPr>
        <w:t>л</w:t>
      </w:r>
      <w:r w:rsidRPr="00713C8E">
        <w:rPr>
          <w:rFonts w:ascii="Times New Roman" w:hAnsi="Times New Roman" w:cs="Times New Roman"/>
          <w:i/>
          <w:sz w:val="28"/>
          <w:szCs w:val="28"/>
        </w:rPr>
        <w:t>ект</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 xml:space="preserve">яд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я</w:t>
      </w:r>
      <w:r w:rsidRPr="00713C8E">
        <w:rPr>
          <w:rFonts w:ascii="Times New Roman" w:hAnsi="Times New Roman" w:cs="Times New Roman"/>
          <w:i/>
          <w:sz w:val="28"/>
          <w:szCs w:val="28"/>
        </w:rPr>
        <w:t>же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й ме</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ал</w:t>
      </w:r>
      <w:r w:rsidRPr="00713C8E">
        <w:rPr>
          <w:rFonts w:ascii="Times New Roman" w:hAnsi="Times New Roman" w:cs="Times New Roman"/>
          <w:i/>
          <w:spacing w:val="-2"/>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sz w:val="28"/>
          <w:szCs w:val="28"/>
        </w:rPr>
        <w:t xml:space="preserve"> Ще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мета</w:t>
      </w:r>
      <w:r w:rsidRPr="00713C8E">
        <w:rPr>
          <w:rFonts w:ascii="Times New Roman" w:hAnsi="Times New Roman" w:cs="Times New Roman"/>
          <w:spacing w:val="-1"/>
          <w:sz w:val="28"/>
          <w:szCs w:val="28"/>
        </w:rPr>
        <w:t>лл</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8"/>
          <w:sz w:val="28"/>
          <w:szCs w:val="28"/>
        </w:rPr>
        <w:t>я</w:t>
      </w:r>
      <w:r w:rsidRPr="00713C8E">
        <w:rPr>
          <w:rFonts w:ascii="Times New Roman" w:hAnsi="Times New Roman" w:cs="Times New Roman"/>
          <w:sz w:val="28"/>
          <w:szCs w:val="28"/>
        </w:rPr>
        <w:t>. Ще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емел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мета</w:t>
      </w:r>
      <w:r w:rsidRPr="00713C8E">
        <w:rPr>
          <w:rFonts w:ascii="Times New Roman" w:hAnsi="Times New Roman" w:cs="Times New Roman"/>
          <w:spacing w:val="-1"/>
          <w:sz w:val="28"/>
          <w:szCs w:val="28"/>
        </w:rPr>
        <w:t>лл</w:t>
      </w:r>
      <w:r w:rsidRPr="00713C8E">
        <w:rPr>
          <w:rFonts w:ascii="Times New Roman" w:hAnsi="Times New Roman" w:cs="Times New Roman"/>
          <w:sz w:val="28"/>
          <w:szCs w:val="28"/>
        </w:rPr>
        <w:t xml:space="preserve">ы 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Алю</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мф</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 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ид</w:t>
      </w:r>
      <w:r w:rsidRPr="00713C8E">
        <w:rPr>
          <w:rFonts w:ascii="Times New Roman" w:hAnsi="Times New Roman" w:cs="Times New Roman"/>
          <w:spacing w:val="1"/>
          <w:sz w:val="28"/>
          <w:szCs w:val="28"/>
        </w:rPr>
        <w:t>ро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 алюминия. Желе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еле</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 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железа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(II и I</w:t>
      </w:r>
      <w:r w:rsidRPr="00713C8E">
        <w:rPr>
          <w:rFonts w:ascii="Times New Roman" w:hAnsi="Times New Roman" w:cs="Times New Roman"/>
          <w:spacing w:val="-2"/>
          <w:sz w:val="28"/>
          <w:szCs w:val="28"/>
        </w:rPr>
        <w:t>I</w:t>
      </w:r>
      <w:r w:rsidRPr="00713C8E">
        <w:rPr>
          <w:rFonts w:ascii="Times New Roman" w:hAnsi="Times New Roman" w:cs="Times New Roman"/>
          <w:sz w:val="28"/>
          <w:szCs w:val="28"/>
        </w:rPr>
        <w:t>I).</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b/>
          <w:bCs/>
          <w:spacing w:val="1"/>
          <w:sz w:val="28"/>
          <w:szCs w:val="28"/>
        </w:rPr>
      </w:pPr>
      <w:r w:rsidRPr="00713C8E">
        <w:rPr>
          <w:rFonts w:ascii="Times New Roman" w:hAnsi="Times New Roman" w:cs="Times New Roman"/>
          <w:b/>
          <w:bCs/>
          <w:sz w:val="28"/>
          <w:szCs w:val="28"/>
        </w:rPr>
        <w:t>Пер</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ч</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2"/>
          <w:sz w:val="28"/>
          <w:szCs w:val="28"/>
        </w:rPr>
        <w:t>ь</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е</w:t>
      </w:r>
      <w:r w:rsidRPr="00713C8E">
        <w:rPr>
          <w:rFonts w:ascii="Times New Roman" w:hAnsi="Times New Roman" w:cs="Times New Roman"/>
          <w:b/>
          <w:bCs/>
          <w:spacing w:val="3"/>
          <w:sz w:val="28"/>
          <w:szCs w:val="28"/>
        </w:rPr>
        <w:t xml:space="preserve"> </w:t>
      </w:r>
      <w:r w:rsidRPr="00713C8E">
        <w:rPr>
          <w:rFonts w:ascii="Times New Roman" w:hAnsi="Times New Roman" w:cs="Times New Roman"/>
          <w:b/>
          <w:bCs/>
          <w:sz w:val="28"/>
          <w:szCs w:val="28"/>
        </w:rPr>
        <w:t>сведе</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 xml:space="preserve">я </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б</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р</w:t>
      </w:r>
      <w:r w:rsidRPr="00713C8E">
        <w:rPr>
          <w:rFonts w:ascii="Times New Roman" w:hAnsi="Times New Roman" w:cs="Times New Roman"/>
          <w:b/>
          <w:bCs/>
          <w:spacing w:val="-3"/>
          <w:sz w:val="28"/>
          <w:szCs w:val="28"/>
        </w:rPr>
        <w:t>г</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ческ</w:t>
      </w:r>
      <w:r w:rsidRPr="00713C8E">
        <w:rPr>
          <w:rFonts w:ascii="Times New Roman" w:hAnsi="Times New Roman" w:cs="Times New Roman"/>
          <w:b/>
          <w:bCs/>
          <w:spacing w:val="-4"/>
          <w:sz w:val="28"/>
          <w:szCs w:val="28"/>
        </w:rPr>
        <w:t>и</w:t>
      </w:r>
      <w:r w:rsidRPr="00713C8E">
        <w:rPr>
          <w:rFonts w:ascii="Times New Roman" w:hAnsi="Times New Roman" w:cs="Times New Roman"/>
          <w:b/>
          <w:bCs/>
          <w:sz w:val="28"/>
          <w:szCs w:val="28"/>
        </w:rPr>
        <w:t>х</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ве</w:t>
      </w:r>
      <w:r w:rsidRPr="00713C8E">
        <w:rPr>
          <w:rFonts w:ascii="Times New Roman" w:hAnsi="Times New Roman" w:cs="Times New Roman"/>
          <w:b/>
          <w:bCs/>
          <w:spacing w:val="-2"/>
          <w:sz w:val="28"/>
          <w:szCs w:val="28"/>
        </w:rPr>
        <w:t>щ</w:t>
      </w:r>
      <w:r w:rsidRPr="00713C8E">
        <w:rPr>
          <w:rFonts w:ascii="Times New Roman" w:hAnsi="Times New Roman" w:cs="Times New Roman"/>
          <w:b/>
          <w:bCs/>
          <w:sz w:val="28"/>
          <w:szCs w:val="28"/>
        </w:rPr>
        <w:t>ес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ах</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Cs/>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ачал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 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о</w:t>
      </w:r>
      <w:r w:rsidRPr="00713C8E">
        <w:rPr>
          <w:rFonts w:ascii="Times New Roman" w:hAnsi="Times New Roman" w:cs="Times New Roman"/>
          <w:spacing w:val="7"/>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ве</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еств.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Угле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оды</w:t>
      </w:r>
      <w:r w:rsidRPr="00713C8E">
        <w:rPr>
          <w:rFonts w:ascii="Times New Roman" w:hAnsi="Times New Roman" w:cs="Times New Roman"/>
          <w:sz w:val="28"/>
          <w:szCs w:val="28"/>
        </w:rPr>
        <w:t>: метан, эт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э</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ки </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ево</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ор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xml:space="preserve">й </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з</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ефть,</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ль</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щ</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(мета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эта</w:t>
      </w:r>
      <w:r w:rsidRPr="00713C8E">
        <w:rPr>
          <w:rFonts w:ascii="Times New Roman" w:hAnsi="Times New Roman" w:cs="Times New Roman"/>
          <w:spacing w:val="-2"/>
          <w:sz w:val="28"/>
          <w:szCs w:val="28"/>
        </w:rPr>
        <w:t>н</w:t>
      </w:r>
      <w:r w:rsidRPr="00713C8E">
        <w:rPr>
          <w:rFonts w:ascii="Times New Roman" w:hAnsi="Times New Roman" w:cs="Times New Roman"/>
          <w:spacing w:val="8"/>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г</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оно</w:t>
      </w:r>
      <w:r w:rsidRPr="00713C8E">
        <w:rPr>
          <w:rFonts w:ascii="Times New Roman" w:hAnsi="Times New Roman" w:cs="Times New Roman"/>
          <w:sz w:val="28"/>
          <w:szCs w:val="28"/>
        </w:rPr>
        <w:t>вые 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сло</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 xml:space="preserve">ы (уксусная кислота, аминоуксусная кислота, стеариновая и олеиновая </w:t>
      </w:r>
      <w:r w:rsidRPr="00713C8E">
        <w:rPr>
          <w:rFonts w:ascii="Times New Roman" w:hAnsi="Times New Roman" w:cs="Times New Roman"/>
          <w:sz w:val="28"/>
          <w:szCs w:val="28"/>
        </w:rPr>
        <w:lastRenderedPageBreak/>
        <w:t>кислоты). Би</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4"/>
          <w:sz w:val="28"/>
          <w:szCs w:val="28"/>
        </w:rPr>
        <w:t>глюкоза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за</w:t>
      </w:r>
      <w:r w:rsidRPr="00713C8E">
        <w:rPr>
          <w:rFonts w:ascii="Times New Roman" w:hAnsi="Times New Roman" w:cs="Times New Roman"/>
          <w:i/>
          <w:spacing w:val="-3"/>
          <w:sz w:val="28"/>
          <w:szCs w:val="28"/>
        </w:rPr>
        <w:t>г</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я</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жающей</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ы и</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 xml:space="preserve">его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сле</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ствия.</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pacing w:val="1"/>
          <w:sz w:val="28"/>
          <w:szCs w:val="28"/>
        </w:rPr>
        <w:t>Типы</w:t>
      </w:r>
      <w:r w:rsidRPr="00713C8E">
        <w:rPr>
          <w:rFonts w:ascii="Times New Roman" w:hAnsi="Times New Roman" w:cs="Times New Roman"/>
          <w:b/>
          <w:bCs/>
          <w:sz w:val="28"/>
          <w:szCs w:val="28"/>
        </w:rPr>
        <w:t xml:space="preserve"> расчетных задач:</w:t>
      </w:r>
    </w:p>
    <w:p w:rsidR="00B540EE" w:rsidRPr="00713C8E" w:rsidRDefault="00B540EE" w:rsidP="00127DBB">
      <w:pPr>
        <w:numPr>
          <w:ilvl w:val="0"/>
          <w:numId w:val="1"/>
        </w:numPr>
        <w:autoSpaceDE w:val="0"/>
        <w:autoSpaceDN w:val="0"/>
        <w:adjustRightInd w:val="0"/>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Вычисление массовой доли химического элемента по формуле соединения.</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Cs/>
          <w:i/>
          <w:sz w:val="28"/>
          <w:szCs w:val="28"/>
        </w:rPr>
      </w:pPr>
      <w:r w:rsidRPr="00713C8E">
        <w:rPr>
          <w:rFonts w:ascii="Times New Roman" w:hAnsi="Times New Roman" w:cs="Times New Roman"/>
          <w:bCs/>
          <w:i/>
          <w:sz w:val="28"/>
          <w:szCs w:val="28"/>
        </w:rPr>
        <w:t>Установление простейшей формулы вещества по массовым долям химических элементов.</w:t>
      </w:r>
    </w:p>
    <w:p w:rsidR="00B540EE" w:rsidRPr="00713C8E" w:rsidRDefault="00B540EE" w:rsidP="00127DBB">
      <w:pPr>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м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авне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ям</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ства,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ема</w:t>
      </w:r>
      <w:r w:rsidRPr="00713C8E">
        <w:rPr>
          <w:rFonts w:ascii="Times New Roman" w:hAnsi="Times New Roman" w:cs="Times New Roman"/>
          <w:spacing w:val="2"/>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сы</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вещ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ства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честву, объему, массе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про</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B540EE" w:rsidRPr="00713C8E" w:rsidRDefault="00B540EE" w:rsidP="00127DBB">
      <w:pPr>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т масс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до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во</w:t>
      </w:r>
      <w:r w:rsidRPr="00713C8E">
        <w:rPr>
          <w:rFonts w:ascii="Times New Roman" w:hAnsi="Times New Roman" w:cs="Times New Roman"/>
          <w:spacing w:val="2"/>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вещест</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 в растворе.</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Пр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2"/>
          <w:sz w:val="28"/>
          <w:szCs w:val="28"/>
        </w:rPr>
        <w:t>т</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м</w:t>
      </w:r>
      <w:r w:rsidRPr="00713C8E">
        <w:rPr>
          <w:rFonts w:ascii="Times New Roman" w:hAnsi="Times New Roman" w:cs="Times New Roman"/>
          <w:b/>
          <w:bCs/>
          <w:sz w:val="28"/>
          <w:szCs w:val="28"/>
        </w:rPr>
        <w:t>ы</w:t>
      </w:r>
      <w:r w:rsidRPr="00713C8E">
        <w:rPr>
          <w:rFonts w:ascii="Times New Roman" w:hAnsi="Times New Roman" w:cs="Times New Roman"/>
          <w:b/>
          <w:bCs/>
          <w:spacing w:val="-4"/>
          <w:sz w:val="28"/>
          <w:szCs w:val="28"/>
        </w:rPr>
        <w:t xml:space="preserve"> </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ческ</w:t>
      </w:r>
      <w:r w:rsidRPr="00713C8E">
        <w:rPr>
          <w:rFonts w:ascii="Times New Roman" w:hAnsi="Times New Roman" w:cs="Times New Roman"/>
          <w:b/>
          <w:bCs/>
          <w:spacing w:val="-4"/>
          <w:sz w:val="28"/>
          <w:szCs w:val="28"/>
        </w:rPr>
        <w:t>и</w:t>
      </w:r>
      <w:r w:rsidRPr="00713C8E">
        <w:rPr>
          <w:rFonts w:ascii="Times New Roman" w:hAnsi="Times New Roman" w:cs="Times New Roman"/>
          <w:b/>
          <w:bCs/>
          <w:sz w:val="28"/>
          <w:szCs w:val="28"/>
        </w:rPr>
        <w:t>х</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z w:val="28"/>
          <w:szCs w:val="28"/>
        </w:rPr>
        <w:t>р</w:t>
      </w:r>
      <w:r w:rsidRPr="00713C8E">
        <w:rPr>
          <w:rFonts w:ascii="Times New Roman" w:hAnsi="Times New Roman" w:cs="Times New Roman"/>
          <w:b/>
          <w:bCs/>
          <w:spacing w:val="-2"/>
          <w:sz w:val="28"/>
          <w:szCs w:val="28"/>
        </w:rPr>
        <w:t>а</w:t>
      </w:r>
      <w:r w:rsidRPr="00713C8E">
        <w:rPr>
          <w:rFonts w:ascii="Times New Roman" w:hAnsi="Times New Roman" w:cs="Times New Roman"/>
          <w:b/>
          <w:bCs/>
          <w:spacing w:val="-1"/>
          <w:sz w:val="28"/>
          <w:szCs w:val="28"/>
        </w:rPr>
        <w:t>бо</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w:t>
      </w:r>
    </w:p>
    <w:p w:rsidR="00B540EE" w:rsidRPr="00713C8E" w:rsidRDefault="00B540EE" w:rsidP="008F77D1">
      <w:pPr>
        <w:numPr>
          <w:ilvl w:val="0"/>
          <w:numId w:val="125"/>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Лабораторное оборудование и приемы обращения с ним. Правила безопасной работы в химической лаборатории.</w:t>
      </w:r>
    </w:p>
    <w:p w:rsidR="00B540EE" w:rsidRPr="00713C8E" w:rsidRDefault="00B540EE" w:rsidP="008F77D1">
      <w:pPr>
        <w:numPr>
          <w:ilvl w:val="0"/>
          <w:numId w:val="125"/>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Очистка загрязненной поваренной соли.</w:t>
      </w:r>
    </w:p>
    <w:p w:rsidR="00B540EE" w:rsidRPr="00713C8E" w:rsidRDefault="00B540EE" w:rsidP="008F77D1">
      <w:pPr>
        <w:numPr>
          <w:ilvl w:val="0"/>
          <w:numId w:val="125"/>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Признаки протекания химических реакций.</w:t>
      </w:r>
    </w:p>
    <w:p w:rsidR="00B540EE" w:rsidRPr="00713C8E" w:rsidRDefault="00B540EE" w:rsidP="008F77D1">
      <w:pPr>
        <w:numPr>
          <w:ilvl w:val="0"/>
          <w:numId w:val="125"/>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Получение кислорода и изучение его свойств.</w:t>
      </w:r>
    </w:p>
    <w:p w:rsidR="00B540EE" w:rsidRPr="00713C8E" w:rsidRDefault="00B540EE" w:rsidP="008F77D1">
      <w:pPr>
        <w:numPr>
          <w:ilvl w:val="0"/>
          <w:numId w:val="125"/>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Получение водорода и изучение его свойств.</w:t>
      </w:r>
    </w:p>
    <w:p w:rsidR="00B540EE" w:rsidRPr="00713C8E" w:rsidRDefault="00B540EE" w:rsidP="008F77D1">
      <w:pPr>
        <w:numPr>
          <w:ilvl w:val="0"/>
          <w:numId w:val="125"/>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Приготовление растворов с определенной массовой долей растворенного вещества.</w:t>
      </w:r>
    </w:p>
    <w:p w:rsidR="00B540EE" w:rsidRPr="00713C8E" w:rsidRDefault="00B540EE" w:rsidP="008F77D1">
      <w:pPr>
        <w:numPr>
          <w:ilvl w:val="0"/>
          <w:numId w:val="125"/>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экспериментальных задач по теме «Основные классы неорганических соединений».</w:t>
      </w:r>
    </w:p>
    <w:p w:rsidR="00B540EE" w:rsidRPr="00713C8E" w:rsidRDefault="00B540EE" w:rsidP="008F77D1">
      <w:pPr>
        <w:numPr>
          <w:ilvl w:val="0"/>
          <w:numId w:val="125"/>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Реакции ионного обмена.</w:t>
      </w:r>
    </w:p>
    <w:p w:rsidR="00B540EE" w:rsidRPr="00713C8E" w:rsidRDefault="00B540EE" w:rsidP="008F77D1">
      <w:pPr>
        <w:numPr>
          <w:ilvl w:val="0"/>
          <w:numId w:val="125"/>
        </w:numPr>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Качественные реакции на ионы в растворе.</w:t>
      </w:r>
    </w:p>
    <w:p w:rsidR="00B540EE" w:rsidRPr="00713C8E" w:rsidRDefault="00B540EE" w:rsidP="008F77D1">
      <w:pPr>
        <w:numPr>
          <w:ilvl w:val="0"/>
          <w:numId w:val="125"/>
        </w:numPr>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Получение аммиака и изучение его свойств.</w:t>
      </w:r>
    </w:p>
    <w:p w:rsidR="00B540EE" w:rsidRPr="00713C8E" w:rsidRDefault="00B540EE" w:rsidP="008F77D1">
      <w:pPr>
        <w:numPr>
          <w:ilvl w:val="0"/>
          <w:numId w:val="125"/>
        </w:numPr>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Получение углекислого газа и изучение его свойств.</w:t>
      </w:r>
    </w:p>
    <w:p w:rsidR="00B540EE" w:rsidRPr="00713C8E" w:rsidRDefault="00B540EE" w:rsidP="008F77D1">
      <w:pPr>
        <w:numPr>
          <w:ilvl w:val="0"/>
          <w:numId w:val="125"/>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экспериментальных задач по теме «Неметаллы IV – VII групп и их соединений».</w:t>
      </w:r>
    </w:p>
    <w:p w:rsidR="00B540EE" w:rsidRPr="00713C8E" w:rsidRDefault="00B540EE" w:rsidP="008F77D1">
      <w:pPr>
        <w:numPr>
          <w:ilvl w:val="0"/>
          <w:numId w:val="125"/>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экспериментальных задач по теме «Металлы I – III групп и их соединения».</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B076C6" w:rsidP="00F17097">
      <w:pPr>
        <w:pStyle w:val="3"/>
        <w:spacing w:before="0" w:beforeAutospacing="0" w:after="0" w:afterAutospacing="0" w:line="360" w:lineRule="auto"/>
        <w:ind w:firstLine="709"/>
        <w:rPr>
          <w:sz w:val="28"/>
          <w:szCs w:val="28"/>
        </w:rPr>
      </w:pPr>
      <w:bookmarkStart w:id="640" w:name="_Toc409691713"/>
      <w:bookmarkStart w:id="641" w:name="_Toc410654038"/>
      <w:bookmarkStart w:id="642" w:name="_Toc418159535"/>
      <w:r>
        <w:rPr>
          <w:sz w:val="28"/>
          <w:szCs w:val="28"/>
        </w:rPr>
        <w:lastRenderedPageBreak/>
        <w:t>2.2.2.12</w:t>
      </w:r>
      <w:r w:rsidR="00F17097" w:rsidRPr="00713C8E">
        <w:rPr>
          <w:sz w:val="28"/>
          <w:szCs w:val="28"/>
        </w:rPr>
        <w:t xml:space="preserve">. </w:t>
      </w:r>
      <w:r w:rsidR="00B540EE" w:rsidRPr="00713C8E">
        <w:rPr>
          <w:sz w:val="28"/>
          <w:szCs w:val="28"/>
        </w:rPr>
        <w:t>Изобразительное искусство</w:t>
      </w:r>
      <w:bookmarkEnd w:id="640"/>
      <w:bookmarkEnd w:id="641"/>
      <w:bookmarkEnd w:id="642"/>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Связующим звеном предмета «Изобразительного искусства» с другими предметами является образ, созданный средствами разных видов искусства и создаваемый обучающимися в различных видах художественной деятельности.</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 xml:space="preserve">Изучение предмета «Изобразительное искусство» в части формирования у обучающихся научного мировоззрения, освоения общенаучных методов </w:t>
      </w:r>
      <w:bookmarkStart w:id="643" w:name="2"/>
      <w:bookmarkEnd w:id="643"/>
      <w:r w:rsidRPr="00713C8E">
        <w:rPr>
          <w:rFonts w:ascii="Times New Roman" w:eastAsia="Times New Roman" w:hAnsi="Times New Roman" w:cs="Times New Roman"/>
          <w:sz w:val="28"/>
          <w:szCs w:val="28"/>
          <w:lang w:eastAsia="ru-RU"/>
        </w:rPr>
        <w:t>(наблюдение, измерение, эксперимент, моделирование), освоения практического применения научных знаний основано на межпредметных связях с предметами: «История России», «Обществознание», «География», «Математика», «Технология».</w:t>
      </w:r>
    </w:p>
    <w:p w:rsidR="004E048F" w:rsidRPr="00713C8E" w:rsidRDefault="004E048F" w:rsidP="00F17097">
      <w:pPr>
        <w:spacing w:after="0" w:line="360" w:lineRule="auto"/>
        <w:ind w:firstLine="709"/>
        <w:jc w:val="center"/>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t>Содержание учебного предмета «Изобразительное искусство».</w:t>
      </w:r>
    </w:p>
    <w:p w:rsidR="004E048F" w:rsidRPr="00713C8E" w:rsidRDefault="004E048F" w:rsidP="006658DB">
      <w:pPr>
        <w:pStyle w:val="a9"/>
        <w:tabs>
          <w:tab w:val="left" w:pos="426"/>
          <w:tab w:val="left" w:pos="709"/>
        </w:tabs>
        <w:spacing w:line="360" w:lineRule="auto"/>
        <w:ind w:left="709"/>
        <w:jc w:val="both"/>
        <w:rPr>
          <w:rFonts w:ascii="Times New Roman" w:eastAsia="Times New Roman" w:hAnsi="Times New Roman"/>
          <w:b/>
          <w:sz w:val="28"/>
          <w:szCs w:val="28"/>
        </w:rPr>
      </w:pPr>
      <w:r w:rsidRPr="00713C8E">
        <w:rPr>
          <w:rFonts w:ascii="Times New Roman" w:eastAsia="Times New Roman" w:hAnsi="Times New Roman"/>
          <w:b/>
          <w:sz w:val="28"/>
          <w:szCs w:val="28"/>
        </w:rPr>
        <w:t>Народное художественное творчество – неиссякаемый источник самобытной красоты.</w:t>
      </w:r>
    </w:p>
    <w:p w:rsidR="004E048F" w:rsidRPr="00713C8E" w:rsidRDefault="004E048F">
      <w:pPr>
        <w:tabs>
          <w:tab w:val="left" w:pos="426"/>
          <w:tab w:val="left" w:pos="709"/>
        </w:tabs>
        <w:spacing w:after="0" w:line="360" w:lineRule="auto"/>
        <w:ind w:firstLine="709"/>
        <w:jc w:val="both"/>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w:t>
      </w:r>
      <w:r w:rsidRPr="00713C8E">
        <w:rPr>
          <w:rFonts w:ascii="Times New Roman" w:eastAsia="Times New Roman" w:hAnsi="Times New Roman" w:cs="Times New Roman"/>
          <w:sz w:val="28"/>
          <w:szCs w:val="28"/>
          <w:lang w:eastAsia="ru-RU"/>
        </w:rPr>
        <w:lastRenderedPageBreak/>
        <w:t xml:space="preserve">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713C8E" w:rsidRDefault="004E048F" w:rsidP="00F17097">
      <w:pPr>
        <w:spacing w:after="0" w:line="360" w:lineRule="auto"/>
        <w:ind w:firstLine="709"/>
        <w:jc w:val="both"/>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t>Виды изобразительного искусства и основы образного языка.</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713C8E" w:rsidRDefault="004E048F" w:rsidP="00F17097">
      <w:pPr>
        <w:spacing w:after="0" w:line="360" w:lineRule="auto"/>
        <w:ind w:firstLine="709"/>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t>Понимание смысла деятельности художника.</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713C8E" w:rsidRDefault="004E048F" w:rsidP="00F17097">
      <w:pPr>
        <w:spacing w:after="0" w:line="360" w:lineRule="auto"/>
        <w:ind w:firstLine="709"/>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t>Вечные темы и великие исторические события в искусстве.</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lastRenderedPageBreak/>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713C8E" w:rsidRDefault="004E048F" w:rsidP="00F17097">
      <w:pPr>
        <w:spacing w:after="0" w:line="360" w:lineRule="auto"/>
        <w:ind w:firstLine="709"/>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t>Конструктивное искусство: архитектура и дизайн.</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713C8E" w:rsidRDefault="004E048F" w:rsidP="00F17097">
      <w:pPr>
        <w:spacing w:after="0" w:line="360" w:lineRule="auto"/>
        <w:ind w:firstLine="709"/>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lastRenderedPageBreak/>
        <w:t>Изобразительное искусство и архитектура России.</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713C8E" w:rsidRDefault="004E048F" w:rsidP="00F17097">
      <w:pPr>
        <w:spacing w:after="0" w:line="360" w:lineRule="auto"/>
        <w:ind w:firstLine="709"/>
        <w:rPr>
          <w:rFonts w:ascii="Times New Roman" w:eastAsia="Times New Roman" w:hAnsi="Times New Roman" w:cs="Times New Roman"/>
          <w:b/>
          <w:i/>
          <w:sz w:val="28"/>
          <w:szCs w:val="28"/>
          <w:lang w:eastAsia="ru-RU"/>
        </w:rPr>
      </w:pPr>
      <w:r w:rsidRPr="00713C8E">
        <w:rPr>
          <w:rFonts w:ascii="Times New Roman" w:eastAsia="Times New Roman" w:hAnsi="Times New Roman" w:cs="Times New Roman"/>
          <w:b/>
          <w:i/>
          <w:sz w:val="28"/>
          <w:szCs w:val="28"/>
          <w:lang w:eastAsia="ru-RU"/>
        </w:rPr>
        <w:t>Искусство полиграфии.</w:t>
      </w:r>
    </w:p>
    <w:p w:rsidR="004E048F" w:rsidRPr="00713C8E" w:rsidRDefault="004E048F" w:rsidP="00F17097">
      <w:pPr>
        <w:spacing w:after="0" w:line="360" w:lineRule="auto"/>
        <w:ind w:firstLine="709"/>
        <w:jc w:val="both"/>
        <w:rPr>
          <w:rFonts w:ascii="Times New Roman" w:eastAsia="Times New Roman" w:hAnsi="Times New Roman" w:cs="Times New Roman"/>
          <w:i/>
          <w:sz w:val="28"/>
          <w:szCs w:val="28"/>
          <w:lang w:eastAsia="ru-RU"/>
        </w:rPr>
      </w:pPr>
      <w:r w:rsidRPr="00713C8E">
        <w:rPr>
          <w:rFonts w:ascii="Times New Roman" w:eastAsia="Times New Roman" w:hAnsi="Times New Roman" w:cs="Times New Roman"/>
          <w:i/>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713C8E" w:rsidRDefault="004E048F" w:rsidP="00F17097">
      <w:pPr>
        <w:spacing w:after="0" w:line="360" w:lineRule="auto"/>
        <w:ind w:firstLine="709"/>
        <w:jc w:val="both"/>
        <w:rPr>
          <w:rFonts w:ascii="Times New Roman" w:eastAsia="Times New Roman" w:hAnsi="Times New Roman" w:cs="Times New Roman"/>
          <w:b/>
          <w:i/>
          <w:sz w:val="28"/>
          <w:szCs w:val="28"/>
          <w:lang w:eastAsia="ru-RU"/>
        </w:rPr>
      </w:pPr>
      <w:r w:rsidRPr="00713C8E">
        <w:rPr>
          <w:rFonts w:ascii="Times New Roman" w:eastAsia="Times New Roman" w:hAnsi="Times New Roman" w:cs="Times New Roman"/>
          <w:b/>
          <w:i/>
          <w:sz w:val="28"/>
          <w:szCs w:val="28"/>
          <w:lang w:eastAsia="ru-RU"/>
        </w:rPr>
        <w:t>Стили, направления виды и жанры в русском изобразительном искусстве и архитектуре XVIII - XIX веков.</w:t>
      </w:r>
    </w:p>
    <w:p w:rsidR="004E048F" w:rsidRPr="00713C8E" w:rsidRDefault="004E048F" w:rsidP="00F17097">
      <w:pPr>
        <w:spacing w:after="0" w:line="360" w:lineRule="auto"/>
        <w:ind w:firstLine="709"/>
        <w:jc w:val="both"/>
        <w:rPr>
          <w:rFonts w:ascii="Times New Roman" w:eastAsia="Times New Roman" w:hAnsi="Times New Roman" w:cs="Times New Roman"/>
          <w:i/>
          <w:sz w:val="28"/>
          <w:szCs w:val="28"/>
          <w:lang w:eastAsia="ru-RU"/>
        </w:rPr>
      </w:pPr>
      <w:r w:rsidRPr="00713C8E">
        <w:rPr>
          <w:rFonts w:ascii="Times New Roman" w:eastAsia="Times New Roman" w:hAnsi="Times New Roman" w:cs="Times New Roman"/>
          <w:i/>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713C8E" w:rsidRDefault="004E048F" w:rsidP="00F17097">
      <w:pPr>
        <w:spacing w:after="0" w:line="360" w:lineRule="auto"/>
        <w:ind w:firstLine="709"/>
        <w:jc w:val="both"/>
        <w:rPr>
          <w:rFonts w:ascii="Times New Roman" w:eastAsia="Times New Roman" w:hAnsi="Times New Roman" w:cs="Times New Roman"/>
          <w:b/>
          <w:i/>
          <w:sz w:val="28"/>
          <w:szCs w:val="28"/>
          <w:lang w:eastAsia="ru-RU"/>
        </w:rPr>
      </w:pPr>
      <w:r w:rsidRPr="00713C8E">
        <w:rPr>
          <w:rFonts w:ascii="Times New Roman" w:eastAsia="Times New Roman" w:hAnsi="Times New Roman" w:cs="Times New Roman"/>
          <w:b/>
          <w:i/>
          <w:sz w:val="28"/>
          <w:szCs w:val="28"/>
          <w:lang w:eastAsia="ru-RU"/>
        </w:rPr>
        <w:t>Взаимосвязь истории искусства и истории человечества.</w:t>
      </w:r>
    </w:p>
    <w:p w:rsidR="004E048F" w:rsidRPr="00713C8E" w:rsidRDefault="004E048F" w:rsidP="00F17097">
      <w:pPr>
        <w:spacing w:after="0" w:line="360" w:lineRule="auto"/>
        <w:ind w:firstLine="709"/>
        <w:jc w:val="both"/>
        <w:rPr>
          <w:rFonts w:ascii="Times New Roman" w:eastAsia="Times New Roman" w:hAnsi="Times New Roman" w:cs="Times New Roman"/>
          <w:i/>
          <w:sz w:val="28"/>
          <w:szCs w:val="28"/>
          <w:lang w:eastAsia="ru-RU"/>
        </w:rPr>
      </w:pPr>
      <w:r w:rsidRPr="00713C8E">
        <w:rPr>
          <w:rFonts w:ascii="Times New Roman" w:eastAsia="Times New Roman" w:hAnsi="Times New Roman" w:cs="Times New Roman"/>
          <w:i/>
          <w:sz w:val="28"/>
          <w:szCs w:val="28"/>
          <w:lang w:eastAsia="ru-RU"/>
        </w:rPr>
        <w:lastRenderedPageBreak/>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713C8E" w:rsidRDefault="004E048F" w:rsidP="00F17097">
      <w:pPr>
        <w:spacing w:after="0" w:line="360" w:lineRule="auto"/>
        <w:ind w:firstLine="709"/>
        <w:jc w:val="both"/>
        <w:rPr>
          <w:rFonts w:ascii="Times New Roman" w:eastAsia="Times New Roman" w:hAnsi="Times New Roman" w:cs="Times New Roman"/>
          <w:b/>
          <w:i/>
          <w:sz w:val="28"/>
          <w:szCs w:val="28"/>
          <w:lang w:eastAsia="ru-RU"/>
        </w:rPr>
      </w:pPr>
      <w:r w:rsidRPr="00713C8E">
        <w:rPr>
          <w:rFonts w:ascii="Times New Roman" w:eastAsia="Times New Roman" w:hAnsi="Times New Roman" w:cs="Times New Roman"/>
          <w:b/>
          <w:i/>
          <w:sz w:val="28"/>
          <w:szCs w:val="28"/>
          <w:lang w:eastAsia="ru-RU"/>
        </w:rPr>
        <w:t>Изображение в синтетических и экранных видах искусства и художественная фотография.</w:t>
      </w:r>
    </w:p>
    <w:p w:rsidR="004E048F" w:rsidRPr="00713C8E" w:rsidRDefault="004E048F" w:rsidP="00F17097">
      <w:pPr>
        <w:spacing w:after="0" w:line="360" w:lineRule="auto"/>
        <w:ind w:firstLine="709"/>
        <w:jc w:val="both"/>
        <w:rPr>
          <w:rFonts w:ascii="Times New Roman" w:hAnsi="Times New Roman" w:cs="Times New Roman"/>
          <w:sz w:val="28"/>
          <w:szCs w:val="28"/>
        </w:rPr>
      </w:pPr>
      <w:r w:rsidRPr="00713C8E">
        <w:rPr>
          <w:rFonts w:ascii="Times New Roman" w:eastAsia="Times New Roman" w:hAnsi="Times New Roman" w:cs="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713C8E">
        <w:rPr>
          <w:rFonts w:ascii="Times New Roman" w:eastAsia="Times New Roman" w:hAnsi="Times New Roman" w:cs="Times New Roman"/>
          <w:i/>
          <w:sz w:val="28"/>
          <w:szCs w:val="28"/>
          <w:lang w:val="en-US" w:eastAsia="ru-RU"/>
        </w:rPr>
        <w:t>XX</w:t>
      </w:r>
      <w:r w:rsidRPr="00713C8E">
        <w:rPr>
          <w:rFonts w:ascii="Times New Roman" w:eastAsia="Times New Roman" w:hAnsi="Times New Roman" w:cs="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713C8E" w:rsidRDefault="00F17097" w:rsidP="00F17097">
      <w:pPr>
        <w:pStyle w:val="3"/>
        <w:spacing w:before="0" w:beforeAutospacing="0" w:after="0" w:afterAutospacing="0" w:line="360" w:lineRule="auto"/>
        <w:ind w:firstLine="709"/>
        <w:rPr>
          <w:sz w:val="28"/>
          <w:szCs w:val="28"/>
        </w:rPr>
      </w:pPr>
      <w:bookmarkStart w:id="644" w:name="_Toc409691714"/>
    </w:p>
    <w:p w:rsidR="00B540EE" w:rsidRPr="00713C8E" w:rsidRDefault="00B076C6" w:rsidP="00F17097">
      <w:pPr>
        <w:pStyle w:val="3"/>
        <w:spacing w:before="0" w:beforeAutospacing="0" w:after="0" w:afterAutospacing="0" w:line="360" w:lineRule="auto"/>
        <w:ind w:firstLine="709"/>
        <w:rPr>
          <w:sz w:val="28"/>
          <w:szCs w:val="28"/>
        </w:rPr>
      </w:pPr>
      <w:bookmarkStart w:id="645" w:name="_Toc410654039"/>
      <w:bookmarkStart w:id="646" w:name="_Toc418159536"/>
      <w:r>
        <w:rPr>
          <w:sz w:val="28"/>
          <w:szCs w:val="28"/>
        </w:rPr>
        <w:t>2.2.2.13</w:t>
      </w:r>
      <w:r w:rsidR="00F17097" w:rsidRPr="00713C8E">
        <w:rPr>
          <w:sz w:val="28"/>
          <w:szCs w:val="28"/>
        </w:rPr>
        <w:t xml:space="preserve">. </w:t>
      </w:r>
      <w:r w:rsidR="00B540EE" w:rsidRPr="00713C8E">
        <w:rPr>
          <w:sz w:val="28"/>
          <w:szCs w:val="28"/>
        </w:rPr>
        <w:t>Музыка</w:t>
      </w:r>
      <w:bookmarkEnd w:id="644"/>
      <w:bookmarkEnd w:id="645"/>
      <w:bookmarkEnd w:id="646"/>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Цель реализации программы </w:t>
      </w:r>
      <w:r w:rsidR="000A7509" w:rsidRPr="00713C8E">
        <w:rPr>
          <w:rFonts w:ascii="Times New Roman" w:hAnsi="Times New Roman" w:cs="Times New Roman"/>
          <w:sz w:val="28"/>
          <w:szCs w:val="28"/>
        </w:rPr>
        <w:t>учебного предмета «Музыка»</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 xml:space="preserve">– воспитание художественной культуры как части всей духовной культуры обучающихся на основе специфических методов эстетического познания (восприятие искусства, постижение мира через переживание, художественное обобщение, содержательный </w:t>
      </w:r>
      <w:r w:rsidRPr="00713C8E">
        <w:rPr>
          <w:rFonts w:ascii="Times New Roman" w:hAnsi="Times New Roman" w:cs="Times New Roman"/>
          <w:sz w:val="28"/>
          <w:szCs w:val="28"/>
        </w:rPr>
        <w:lastRenderedPageBreak/>
        <w:t>анализ произведений, моделирование художественно-творческого процесса), развитие творческих способностей школьника в процессе формирования его музыкальной культуры как неотъемлемой части всей его духовной культуры.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«Изобразительное искусство», «История», «География» и др.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Программа содержит перечень музыкальных произведений по выбору образовательной организации для использования в обеспечении достижения образовательных результатов.</w:t>
      </w:r>
    </w:p>
    <w:p w:rsidR="00B540EE" w:rsidRPr="00713C8E" w:rsidRDefault="00B540EE" w:rsidP="006658DB">
      <w:pPr>
        <w:spacing w:after="0" w:line="360" w:lineRule="auto"/>
        <w:ind w:left="709"/>
        <w:jc w:val="both"/>
        <w:rPr>
          <w:rFonts w:ascii="Times New Roman" w:hAnsi="Times New Roman" w:cs="Times New Roman"/>
          <w:b/>
          <w:sz w:val="28"/>
          <w:szCs w:val="28"/>
        </w:rPr>
      </w:pPr>
      <w:r w:rsidRPr="00713C8E">
        <w:rPr>
          <w:rFonts w:ascii="Times New Roman" w:hAnsi="Times New Roman" w:cs="Times New Roman"/>
          <w:b/>
          <w:sz w:val="28"/>
          <w:szCs w:val="28"/>
        </w:rPr>
        <w:t>Музыка как вид искусства.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камерно-инструментальной, симфонической и театральной музыки. Различные формы построения музыки (двухчастная и тр</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хчастная, вариации, рондо,</w:t>
      </w:r>
      <w:r w:rsidRPr="00713C8E">
        <w:rPr>
          <w:rFonts w:ascii="Times New Roman" w:hAnsi="Times New Roman" w:cs="Times New Roman"/>
          <w:i/>
          <w:sz w:val="28"/>
          <w:szCs w:val="28"/>
        </w:rPr>
        <w:t xml:space="preserve"> сонатно-симфонический цикл, сюита), </w:t>
      </w:r>
      <w:r w:rsidRPr="00713C8E">
        <w:rPr>
          <w:rFonts w:ascii="Times New Roman" w:hAnsi="Times New Roman" w:cs="Times New Roman"/>
          <w:sz w:val="28"/>
          <w:szCs w:val="28"/>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Что роднит музыку с изобразительным искусством. Портрет в музыке и изобразительном искусстве. Картины природы в музыке и в изобразительном искусстве. Многообразие связей музыки со скульптурой, архитектурой.</w:t>
      </w:r>
    </w:p>
    <w:p w:rsidR="00B540EE" w:rsidRPr="00713C8E" w:rsidRDefault="00B540EE" w:rsidP="006658DB">
      <w:pPr>
        <w:spacing w:after="0" w:line="360" w:lineRule="auto"/>
        <w:ind w:left="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Народное музыкальное творчество.</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713C8E">
        <w:rPr>
          <w:rFonts w:ascii="Times New Roman" w:eastAsia="Calibri" w:hAnsi="Times New Roman" w:cs="Times New Roman"/>
          <w:i/>
          <w:sz w:val="28"/>
          <w:szCs w:val="28"/>
        </w:rPr>
        <w:t xml:space="preserve">Различные исполнительские типы художественного общения </w:t>
      </w:r>
      <w:r w:rsidRPr="00713C8E">
        <w:rPr>
          <w:rFonts w:ascii="Times New Roman" w:eastAsia="Calibri" w:hAnsi="Times New Roman" w:cs="Times New Roman"/>
          <w:i/>
          <w:sz w:val="28"/>
          <w:szCs w:val="28"/>
        </w:rPr>
        <w:lastRenderedPageBreak/>
        <w:t xml:space="preserve">(хоровое, соревновательное, сказительное). </w:t>
      </w:r>
      <w:r w:rsidRPr="00713C8E">
        <w:rPr>
          <w:rFonts w:ascii="Times New Roman" w:eastAsia="Calibri" w:hAnsi="Times New Roman" w:cs="Times New Roman"/>
          <w:sz w:val="28"/>
          <w:szCs w:val="28"/>
        </w:rPr>
        <w:t>Музыкальный фольклор народов России. Истоки и интонационное своеобразие, музыкального фольклора разных стран мира. Знакомство с музыкальной культурой, народным музыкальным творчеством своего региона.</w:t>
      </w:r>
    </w:p>
    <w:p w:rsidR="00B540EE" w:rsidRPr="00713C8E" w:rsidRDefault="00B540EE" w:rsidP="006658DB">
      <w:pPr>
        <w:spacing w:after="0" w:line="360" w:lineRule="auto"/>
        <w:ind w:left="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Русская музыка от эпохи средневековья до рубежа </w:t>
      </w:r>
      <w:r w:rsidRPr="00713C8E">
        <w:rPr>
          <w:rFonts w:ascii="Times New Roman" w:eastAsia="Calibri" w:hAnsi="Times New Roman" w:cs="Times New Roman"/>
          <w:b/>
          <w:sz w:val="28"/>
          <w:szCs w:val="28"/>
          <w:lang w:val="en-US"/>
        </w:rPr>
        <w:t>XIX</w:t>
      </w:r>
      <w:r w:rsidRPr="00713C8E">
        <w:rPr>
          <w:rFonts w:ascii="Times New Roman" w:eastAsia="Calibri" w:hAnsi="Times New Roman" w:cs="Times New Roman"/>
          <w:b/>
          <w:sz w:val="28"/>
          <w:szCs w:val="28"/>
        </w:rPr>
        <w:t>-ХХ веков.</w:t>
      </w:r>
    </w:p>
    <w:p w:rsidR="00B540EE" w:rsidRPr="00713C8E" w:rsidRDefault="00257FAF">
      <w:pPr>
        <w:spacing w:after="0" w:line="360" w:lineRule="auto"/>
        <w:ind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Древнерусская д</w:t>
      </w:r>
      <w:r w:rsidR="00B540EE" w:rsidRPr="00713C8E">
        <w:rPr>
          <w:rFonts w:ascii="Times New Roman" w:eastAsia="Calibri" w:hAnsi="Times New Roman" w:cs="Times New Roman"/>
          <w:sz w:val="28"/>
          <w:szCs w:val="28"/>
        </w:rPr>
        <w:t xml:space="preserve">уховная музыка. Знаменный распев как основа древнерусской </w:t>
      </w:r>
      <w:r w:rsidRPr="00713C8E">
        <w:rPr>
          <w:rFonts w:ascii="Times New Roman" w:eastAsia="Calibri" w:hAnsi="Times New Roman" w:cs="Times New Roman"/>
          <w:sz w:val="28"/>
          <w:szCs w:val="28"/>
        </w:rPr>
        <w:t xml:space="preserve">храмовой </w:t>
      </w:r>
      <w:r w:rsidR="00B540EE" w:rsidRPr="00713C8E">
        <w:rPr>
          <w:rFonts w:ascii="Times New Roman" w:eastAsia="Calibri" w:hAnsi="Times New Roman" w:cs="Times New Roman"/>
          <w:sz w:val="28"/>
          <w:szCs w:val="28"/>
        </w:rPr>
        <w:t>музыки. Основные жанры профессиональной музыки</w:t>
      </w:r>
      <w:r w:rsidRPr="00713C8E">
        <w:rPr>
          <w:rFonts w:ascii="Times New Roman" w:eastAsia="Calibri" w:hAnsi="Times New Roman" w:cs="Times New Roman"/>
          <w:sz w:val="28"/>
          <w:szCs w:val="28"/>
        </w:rPr>
        <w:t xml:space="preserve"> эпохи Просвещения</w:t>
      </w:r>
      <w:r w:rsidR="00B540EE" w:rsidRPr="00713C8E">
        <w:rPr>
          <w:rFonts w:ascii="Times New Roman" w:eastAsia="Calibri" w:hAnsi="Times New Roman" w:cs="Times New Roman"/>
          <w:sz w:val="28"/>
          <w:szCs w:val="28"/>
        </w:rPr>
        <w:t>: кант, хоровой концерт</w:t>
      </w:r>
      <w:r w:rsidRPr="00713C8E">
        <w:rPr>
          <w:rFonts w:ascii="Times New Roman" w:eastAsia="Calibri" w:hAnsi="Times New Roman" w:cs="Times New Roman"/>
          <w:sz w:val="28"/>
          <w:szCs w:val="28"/>
        </w:rPr>
        <w:t>, литургия</w:t>
      </w:r>
      <w:r w:rsidR="00B540EE" w:rsidRPr="00713C8E">
        <w:rPr>
          <w:rFonts w:ascii="Times New Roman" w:eastAsia="Calibri" w:hAnsi="Times New Roman" w:cs="Times New Roman"/>
          <w:sz w:val="28"/>
          <w:szCs w:val="28"/>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p>
    <w:p w:rsidR="00B540EE" w:rsidRPr="00713C8E" w:rsidRDefault="00B540EE" w:rsidP="006658DB">
      <w:pPr>
        <w:spacing w:after="0" w:line="360" w:lineRule="auto"/>
        <w:ind w:left="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Зарубежная музыка от эпохи средневековья до рубежа </w:t>
      </w:r>
      <w:r w:rsidRPr="00713C8E">
        <w:rPr>
          <w:rFonts w:ascii="Times New Roman" w:eastAsia="Calibri" w:hAnsi="Times New Roman" w:cs="Times New Roman"/>
          <w:b/>
          <w:sz w:val="28"/>
          <w:szCs w:val="28"/>
          <w:lang w:val="en-US"/>
        </w:rPr>
        <w:t>XI</w:t>
      </w:r>
      <w:r w:rsidRPr="00713C8E">
        <w:rPr>
          <w:rFonts w:ascii="Times New Roman" w:eastAsia="Calibri" w:hAnsi="Times New Roman" w:cs="Times New Roman"/>
          <w:b/>
          <w:sz w:val="28"/>
          <w:szCs w:val="28"/>
        </w:rPr>
        <w:t>Х-</w:t>
      </w:r>
      <w:r w:rsidRPr="00713C8E">
        <w:rPr>
          <w:rFonts w:ascii="Times New Roman" w:eastAsia="Calibri" w:hAnsi="Times New Roman" w:cs="Times New Roman"/>
          <w:b/>
          <w:sz w:val="28"/>
          <w:szCs w:val="28"/>
          <w:lang w:val="en-US"/>
        </w:rPr>
        <w:t>X</w:t>
      </w:r>
      <w:r w:rsidRPr="00713C8E">
        <w:rPr>
          <w:rFonts w:ascii="Times New Roman" w:eastAsia="Calibri" w:hAnsi="Times New Roman" w:cs="Times New Roman"/>
          <w:b/>
          <w:sz w:val="28"/>
          <w:szCs w:val="28"/>
        </w:rPr>
        <w:t>Х веков.</w:t>
      </w:r>
    </w:p>
    <w:p w:rsidR="00B540EE" w:rsidRPr="00713C8E" w:rsidRDefault="00B540EE">
      <w:pPr>
        <w:spacing w:after="0" w:line="360" w:lineRule="auto"/>
        <w:ind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Средневековая духовная музыка: григорианский хорал. Жанры зарубежной духовной и светской музыки эпохи Возрождения и Барокко (мадригал, мотет, фуга, месса, реквием</w:t>
      </w:r>
      <w:r w:rsidR="00257FAF" w:rsidRPr="00713C8E">
        <w:rPr>
          <w:rFonts w:ascii="Times New Roman" w:eastAsia="Calibri" w:hAnsi="Times New Roman" w:cs="Times New Roman"/>
          <w:sz w:val="28"/>
          <w:szCs w:val="28"/>
        </w:rPr>
        <w:t>, шансон</w:t>
      </w:r>
      <w:r w:rsidRPr="00713C8E">
        <w:rPr>
          <w:rFonts w:ascii="Times New Roman" w:eastAsia="Calibri" w:hAnsi="Times New Roman" w:cs="Times New Roman"/>
          <w:sz w:val="28"/>
          <w:szCs w:val="28"/>
        </w:rPr>
        <w:t>) Отечественная духовная и светская музыкальная культура (кант, хоровой концерт). И.С. Бах. Венская классическая школа (И. Гайдн, В. Моцарт, Л. Бетховен). Творчество композиторов-романтиков Ф. Шопен, Ф. Лист, Р. Шуман, Ф</w:t>
      </w:r>
      <w:r w:rsidR="00245F1D"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Шуберт, Э.</w:t>
      </w:r>
      <w:r w:rsidRPr="00713C8E">
        <w:rPr>
          <w:rFonts w:ascii="Times New Roman" w:eastAsia="Calibri" w:hAnsi="Times New Roman" w:cs="Times New Roman"/>
          <w:sz w:val="28"/>
          <w:szCs w:val="28"/>
          <w:lang w:val="en-US"/>
        </w:rPr>
        <w:t> </w:t>
      </w:r>
      <w:r w:rsidRPr="00713C8E">
        <w:rPr>
          <w:rFonts w:ascii="Times New Roman" w:eastAsia="Calibri" w:hAnsi="Times New Roman" w:cs="Times New Roman"/>
          <w:sz w:val="28"/>
          <w:szCs w:val="28"/>
        </w:rPr>
        <w:t xml:space="preserve">Григ). Оперный жанр в творчестве композиторов </w:t>
      </w:r>
      <w:r w:rsidRPr="00713C8E">
        <w:rPr>
          <w:rFonts w:ascii="Times New Roman" w:eastAsia="Calibri" w:hAnsi="Times New Roman" w:cs="Times New Roman"/>
          <w:sz w:val="28"/>
          <w:szCs w:val="28"/>
          <w:lang w:val="en-US"/>
        </w:rPr>
        <w:t>XIX</w:t>
      </w:r>
      <w:r w:rsidRPr="00713C8E">
        <w:rPr>
          <w:rFonts w:ascii="Times New Roman" w:eastAsia="Calibri" w:hAnsi="Times New Roman" w:cs="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713C8E">
        <w:rPr>
          <w:rFonts w:ascii="Times New Roman" w:eastAsia="Calibri" w:hAnsi="Times New Roman" w:cs="Times New Roman"/>
          <w:i/>
          <w:sz w:val="28"/>
          <w:szCs w:val="28"/>
        </w:rPr>
        <w:t>Развитие жанров светской музыки (камерно-инструментальная и вокальная музыка, концерт, симфония, опера, балет).</w:t>
      </w:r>
      <w:r w:rsidRPr="00713C8E">
        <w:rPr>
          <w:rFonts w:ascii="Times New Roman" w:eastAsia="Calibri" w:hAnsi="Times New Roman" w:cs="Times New Roman"/>
          <w:sz w:val="28"/>
          <w:szCs w:val="28"/>
        </w:rPr>
        <w:t xml:space="preserve"> Роль фольклора в становлении профессионального музыкального творчества.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713C8E" w:rsidRDefault="00257FAF" w:rsidP="006658DB">
      <w:pPr>
        <w:spacing w:after="0" w:line="360" w:lineRule="auto"/>
        <w:ind w:left="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Русская и зарубежная</w:t>
      </w:r>
      <w:r w:rsidR="00B540EE" w:rsidRPr="00713C8E">
        <w:rPr>
          <w:rFonts w:ascii="Times New Roman" w:eastAsia="Calibri" w:hAnsi="Times New Roman" w:cs="Times New Roman"/>
          <w:b/>
          <w:sz w:val="28"/>
          <w:szCs w:val="28"/>
        </w:rPr>
        <w:t xml:space="preserve"> музыкальная культура </w:t>
      </w:r>
      <w:r w:rsidR="00B540EE" w:rsidRPr="00713C8E">
        <w:rPr>
          <w:rFonts w:ascii="Times New Roman" w:eastAsia="Calibri" w:hAnsi="Times New Roman" w:cs="Times New Roman"/>
          <w:b/>
          <w:sz w:val="28"/>
          <w:szCs w:val="28"/>
          <w:lang w:val="en-US"/>
        </w:rPr>
        <w:t>XX</w:t>
      </w:r>
      <w:r w:rsidR="00B540EE" w:rsidRPr="00713C8E">
        <w:rPr>
          <w:rFonts w:ascii="Times New Roman" w:eastAsia="Calibri" w:hAnsi="Times New Roman" w:cs="Times New Roman"/>
          <w:b/>
          <w:sz w:val="28"/>
          <w:szCs w:val="28"/>
        </w:rPr>
        <w:t xml:space="preserve"> века.</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713C8E">
        <w:rPr>
          <w:rFonts w:ascii="Times New Roman" w:eastAsia="Calibri" w:hAnsi="Times New Roman" w:cs="Times New Roman"/>
          <w:i/>
          <w:sz w:val="28"/>
          <w:szCs w:val="28"/>
        </w:rPr>
        <w:lastRenderedPageBreak/>
        <w:t>А.И. Хачатурян, А.Г. Шнитке)</w:t>
      </w:r>
      <w:r w:rsidRPr="00713C8E">
        <w:rPr>
          <w:rFonts w:ascii="Times New Roman" w:eastAsia="Calibri" w:hAnsi="Times New Roman" w:cs="Times New Roman"/>
          <w:sz w:val="28"/>
          <w:szCs w:val="28"/>
        </w:rPr>
        <w:t xml:space="preserve"> и зарубежных композиторов ХХ столетия (К. Дебюсси, </w:t>
      </w:r>
      <w:r w:rsidRPr="00713C8E">
        <w:rPr>
          <w:rFonts w:ascii="Times New Roman" w:eastAsia="Calibri" w:hAnsi="Times New Roman" w:cs="Times New Roman"/>
          <w:i/>
          <w:sz w:val="28"/>
          <w:szCs w:val="28"/>
        </w:rPr>
        <w:t>К. Орф, М. Равель, Б. Бриттен, А. Шенберг).</w:t>
      </w:r>
      <w:r w:rsidRPr="00713C8E">
        <w:rPr>
          <w:rFonts w:ascii="Times New Roman" w:eastAsia="Calibri" w:hAnsi="Times New Roman" w:cs="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композиторы-песенники ХХ столетия. Обобщ</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нное представление о современной музыке,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разнообразии и характерных признаках. Авторская песня: прошлое и настоящее. Рок-музыка и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отдельные направления (рок-опера, рок-н-ролл.). Мюзикл. Электронная музыка. Применение современных информационно-коммуникационных технологий для записи и воспроизведения музыки.</w:t>
      </w:r>
    </w:p>
    <w:p w:rsidR="00B540EE" w:rsidRPr="00713C8E" w:rsidRDefault="00B540EE" w:rsidP="006658DB">
      <w:pPr>
        <w:spacing w:after="0" w:line="360" w:lineRule="auto"/>
        <w:ind w:left="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Современная музыкальная жизнь.</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Панорама современной музыкальной жизни в России и за рубежом: </w:t>
      </w:r>
      <w:r w:rsidR="00257FAF" w:rsidRPr="00713C8E">
        <w:rPr>
          <w:rFonts w:ascii="Times New Roman" w:eastAsia="Calibri" w:hAnsi="Times New Roman" w:cs="Times New Roman"/>
          <w:sz w:val="28"/>
          <w:szCs w:val="28"/>
        </w:rPr>
        <w:t>концерты, конкурс и фестивали</w:t>
      </w:r>
      <w:r w:rsidRPr="00713C8E">
        <w:rPr>
          <w:rFonts w:ascii="Times New Roman" w:eastAsia="Calibri" w:hAnsi="Times New Roman" w:cs="Times New Roman"/>
          <w:sz w:val="28"/>
          <w:szCs w:val="28"/>
        </w:rPr>
        <w:t xml:space="preserve"> (</w:t>
      </w:r>
      <w:r w:rsidR="00257FAF" w:rsidRPr="00713C8E">
        <w:rPr>
          <w:rFonts w:ascii="Times New Roman" w:eastAsia="Calibri" w:hAnsi="Times New Roman" w:cs="Times New Roman"/>
          <w:sz w:val="28"/>
          <w:szCs w:val="28"/>
        </w:rPr>
        <w:t>современной и классической музыки</w:t>
      </w:r>
      <w:r w:rsidRPr="00713C8E">
        <w:rPr>
          <w:rFonts w:ascii="Times New Roman" w:eastAsia="Calibri" w:hAnsi="Times New Roman" w:cs="Times New Roman"/>
          <w:sz w:val="28"/>
          <w:szCs w:val="28"/>
        </w:rPr>
        <w:t>).</w:t>
      </w:r>
      <w:r w:rsidRPr="00713C8E">
        <w:rPr>
          <w:rFonts w:ascii="Times New Roman" w:eastAsia="Calibri" w:hAnsi="Times New Roman" w:cs="Times New Roman"/>
          <w:b/>
          <w:sz w:val="28"/>
          <w:szCs w:val="28"/>
        </w:rPr>
        <w:t xml:space="preserve"> </w:t>
      </w:r>
      <w:r w:rsidR="00257FAF" w:rsidRPr="00713C8E">
        <w:rPr>
          <w:rFonts w:ascii="Times New Roman" w:eastAsia="Calibri" w:hAnsi="Times New Roman" w:cs="Times New Roman"/>
          <w:b/>
          <w:sz w:val="28"/>
          <w:szCs w:val="28"/>
        </w:rPr>
        <w:t xml:space="preserve">Наследие </w:t>
      </w:r>
      <w:r w:rsidR="00257FAF" w:rsidRPr="00713C8E">
        <w:rPr>
          <w:rFonts w:ascii="Times New Roman" w:eastAsia="Calibri" w:hAnsi="Times New Roman" w:cs="Times New Roman"/>
          <w:sz w:val="28"/>
          <w:szCs w:val="28"/>
        </w:rPr>
        <w:t>в</w:t>
      </w:r>
      <w:r w:rsidRPr="00713C8E">
        <w:rPr>
          <w:rFonts w:ascii="Times New Roman" w:eastAsia="Calibri" w:hAnsi="Times New Roman" w:cs="Times New Roman"/>
          <w:sz w:val="28"/>
          <w:szCs w:val="28"/>
        </w:rPr>
        <w:t>ыдающи</w:t>
      </w:r>
      <w:r w:rsidR="00257FAF" w:rsidRPr="00713C8E">
        <w:rPr>
          <w:rFonts w:ascii="Times New Roman" w:eastAsia="Calibri" w:hAnsi="Times New Roman" w:cs="Times New Roman"/>
          <w:sz w:val="28"/>
          <w:szCs w:val="28"/>
        </w:rPr>
        <w:t>х</w:t>
      </w:r>
      <w:r w:rsidRPr="00713C8E">
        <w:rPr>
          <w:rFonts w:ascii="Times New Roman" w:eastAsia="Calibri" w:hAnsi="Times New Roman" w:cs="Times New Roman"/>
          <w:sz w:val="28"/>
          <w:szCs w:val="28"/>
        </w:rPr>
        <w:t>ся отечественны</w:t>
      </w:r>
      <w:r w:rsidR="00257FAF" w:rsidRPr="00713C8E">
        <w:rPr>
          <w:rFonts w:ascii="Times New Roman" w:eastAsia="Calibri" w:hAnsi="Times New Roman" w:cs="Times New Roman"/>
          <w:sz w:val="28"/>
          <w:szCs w:val="28"/>
        </w:rPr>
        <w:t>х</w:t>
      </w:r>
      <w:r w:rsidRPr="00713C8E">
        <w:rPr>
          <w:rFonts w:ascii="Times New Roman" w:eastAsia="Calibri" w:hAnsi="Times New Roman" w:cs="Times New Roman"/>
          <w:sz w:val="28"/>
          <w:szCs w:val="28"/>
        </w:rPr>
        <w:t xml:space="preserve"> (Ф.И. Шаляпин, Д.Ф. Ойстрах, А.В. Свешников)</w:t>
      </w:r>
      <w:r w:rsidR="00257FAF" w:rsidRPr="00713C8E">
        <w:rPr>
          <w:rFonts w:ascii="Times New Roman" w:eastAsia="Calibri" w:hAnsi="Times New Roman" w:cs="Times New Roman"/>
          <w:sz w:val="28"/>
          <w:szCs w:val="28"/>
        </w:rPr>
        <w:t xml:space="preserve"> и зарубежных исполнителей(</w:t>
      </w:r>
      <w:r w:rsidRPr="00713C8E">
        <w:rPr>
          <w:rFonts w:ascii="Times New Roman" w:eastAsia="Calibri" w:hAnsi="Times New Roman" w:cs="Times New Roman"/>
          <w:sz w:val="28"/>
          <w:szCs w:val="28"/>
        </w:rPr>
        <w:t>Э. Карузо, М. Каллас</w:t>
      </w:r>
      <w:r w:rsidR="00257FAF" w:rsidRPr="00713C8E">
        <w:rPr>
          <w:rFonts w:ascii="Times New Roman" w:eastAsia="Calibri" w:hAnsi="Times New Roman" w:cs="Times New Roman"/>
          <w:sz w:val="28"/>
          <w:szCs w:val="28"/>
        </w:rPr>
        <w:t>) классической музыки</w:t>
      </w:r>
      <w:r w:rsidRPr="00713C8E">
        <w:rPr>
          <w:rFonts w:ascii="Times New Roman" w:eastAsia="Calibri" w:hAnsi="Times New Roman" w:cs="Times New Roman"/>
          <w:sz w:val="28"/>
          <w:szCs w:val="28"/>
        </w:rPr>
        <w:t xml:space="preserve">.. </w:t>
      </w:r>
      <w:r w:rsidR="00257FAF" w:rsidRPr="00713C8E">
        <w:rPr>
          <w:rFonts w:ascii="Times New Roman" w:eastAsia="Calibri" w:hAnsi="Times New Roman" w:cs="Times New Roman"/>
          <w:sz w:val="28"/>
          <w:szCs w:val="28"/>
        </w:rPr>
        <w:t xml:space="preserve">Современные выдающиеся исполнители и музыкальные коллективы. </w:t>
      </w:r>
      <w:r w:rsidRPr="00713C8E">
        <w:rPr>
          <w:rFonts w:ascii="Times New Roman" w:eastAsia="Calibri" w:hAnsi="Times New Roman" w:cs="Times New Roman"/>
          <w:sz w:val="28"/>
          <w:szCs w:val="28"/>
        </w:rPr>
        <w:t>Всемирные центры музыкальной культуры и музыкального образования. Классическая музыка в современных обработках.</w:t>
      </w:r>
    </w:p>
    <w:p w:rsidR="00B540EE" w:rsidRPr="00713C8E" w:rsidRDefault="00B540EE" w:rsidP="006658DB">
      <w:pPr>
        <w:spacing w:after="0" w:line="360" w:lineRule="auto"/>
        <w:ind w:left="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Значение музыки в жизни человека.</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Стиль как отражение мироощущения композитора. Музыка и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влияние на человека, его чувства и мысли, характер и деятельность, отношение к жизни. Преобразующая сила музыки как вида искусства. Вечные проблемы жизни в творчестве композиторов. Своеобразие видения картины мира в национальных музыкальных культурах Востока и Запада.</w:t>
      </w:r>
    </w:p>
    <w:p w:rsidR="00104484" w:rsidRPr="00713C8E" w:rsidRDefault="00104484" w:rsidP="00F17097">
      <w:pPr>
        <w:spacing w:after="0" w:line="360" w:lineRule="auto"/>
        <w:ind w:firstLine="709"/>
        <w:contextualSpacing/>
        <w:jc w:val="center"/>
        <w:rPr>
          <w:rFonts w:ascii="Times New Roman" w:eastAsia="Calibri" w:hAnsi="Times New Roman" w:cs="Times New Roman"/>
          <w:sz w:val="28"/>
          <w:szCs w:val="28"/>
        </w:rPr>
      </w:pPr>
      <w:r w:rsidRPr="00713C8E">
        <w:rPr>
          <w:rFonts w:ascii="Times New Roman" w:eastAsia="Calibri" w:hAnsi="Times New Roman" w:cs="Times New Roman"/>
          <w:b/>
          <w:sz w:val="28"/>
          <w:szCs w:val="28"/>
        </w:rPr>
        <w:t>Перечень музыкальных произведений по выбору образовательной организации для использования в обеспечении образовательных результатов</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Ч. Айвз. «Космический пейзаж».</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Г. Аллегри. «Мизерере» («Помилуй»).</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Американский народный блюз «Роллем Пит» и «Город Нью-Йорк» (обр. Дж. Сильвермена, перевод С. Болотина).</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Э. Артемьев «Мозаика».</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И. Бах. Маленькая прелюдия для органа соль минор (обр. для ф-но.</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Д.Б. Кабалевского). Токката и фуга ре минор для органа. Органная фуга соль минор. Органная фуга ля минор.</w:t>
      </w:r>
      <w:r w:rsidR="00245F1D"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713C8E">
        <w:rPr>
          <w:rFonts w:ascii="Times New Roman" w:eastAsia="Calibri" w:hAnsi="Times New Roman" w:cs="Times New Roman"/>
          <w:sz w:val="28"/>
          <w:szCs w:val="28"/>
          <w:lang w:val="en-US"/>
        </w:rPr>
        <w:t>A</w:t>
      </w:r>
      <w:r w:rsidRPr="00713C8E">
        <w:rPr>
          <w:rFonts w:ascii="Times New Roman" w:eastAsia="Calibri" w:hAnsi="Times New Roman" w:cs="Times New Roman"/>
          <w:sz w:val="28"/>
          <w:szCs w:val="28"/>
        </w:rPr>
        <w:t>gnus Dei» (№ 23), хор «S</w:t>
      </w:r>
      <w:r w:rsidRPr="00713C8E">
        <w:rPr>
          <w:rFonts w:ascii="Times New Roman" w:eastAsia="Calibri" w:hAnsi="Times New Roman" w:cs="Times New Roman"/>
          <w:sz w:val="28"/>
          <w:szCs w:val="28"/>
          <w:lang w:val="en-US"/>
        </w:rPr>
        <w:t>a</w:t>
      </w:r>
      <w:r w:rsidRPr="00713C8E">
        <w:rPr>
          <w:rFonts w:ascii="Times New Roman" w:eastAsia="Calibri" w:hAnsi="Times New Roman" w:cs="Times New Roman"/>
          <w:sz w:val="28"/>
          <w:szCs w:val="28"/>
        </w:rPr>
        <w:t>nctus»). Оратория «Страсти по Матфею» (ария альта № 47).Сюита № 2 (7 часть «Шутка»). И.С. Бах – Ф. Бузони. Чакона из Партиты № 2 для скрипки соло.</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lang w:val="it-IT"/>
        </w:rPr>
      </w:pPr>
      <w:r w:rsidRPr="00713C8E">
        <w:rPr>
          <w:rFonts w:ascii="Times New Roman" w:eastAsia="Calibri" w:hAnsi="Times New Roman" w:cs="Times New Roman"/>
          <w:sz w:val="28"/>
          <w:szCs w:val="28"/>
        </w:rPr>
        <w:t>И</w:t>
      </w:r>
      <w:r w:rsidRPr="00713C8E">
        <w:rPr>
          <w:rFonts w:ascii="Times New Roman" w:eastAsia="Calibri" w:hAnsi="Times New Roman" w:cs="Times New Roman"/>
          <w:sz w:val="28"/>
          <w:szCs w:val="28"/>
          <w:lang w:val="it-IT"/>
        </w:rPr>
        <w:t xml:space="preserve">. </w:t>
      </w:r>
      <w:r w:rsidRPr="00713C8E">
        <w:rPr>
          <w:rFonts w:ascii="Times New Roman" w:eastAsia="Calibri" w:hAnsi="Times New Roman" w:cs="Times New Roman"/>
          <w:sz w:val="28"/>
          <w:szCs w:val="28"/>
        </w:rPr>
        <w:t>Бах</w:t>
      </w:r>
      <w:r w:rsidRPr="00713C8E">
        <w:rPr>
          <w:rFonts w:ascii="Times New Roman" w:eastAsia="Calibri" w:hAnsi="Times New Roman" w:cs="Times New Roman"/>
          <w:sz w:val="28"/>
          <w:szCs w:val="28"/>
          <w:lang w:val="it-IT"/>
        </w:rPr>
        <w:t>-</w:t>
      </w:r>
      <w:r w:rsidRPr="00713C8E">
        <w:rPr>
          <w:rFonts w:ascii="Times New Roman" w:eastAsia="Calibri" w:hAnsi="Times New Roman" w:cs="Times New Roman"/>
          <w:sz w:val="28"/>
          <w:szCs w:val="28"/>
        </w:rPr>
        <w:t>Ш</w:t>
      </w:r>
      <w:r w:rsidRPr="00713C8E">
        <w:rPr>
          <w:rFonts w:ascii="Times New Roman" w:eastAsia="Calibri" w:hAnsi="Times New Roman" w:cs="Times New Roman"/>
          <w:sz w:val="28"/>
          <w:szCs w:val="28"/>
          <w:lang w:val="it-IT"/>
        </w:rPr>
        <w:t xml:space="preserve">. </w:t>
      </w:r>
      <w:r w:rsidRPr="00713C8E">
        <w:rPr>
          <w:rFonts w:ascii="Times New Roman" w:eastAsia="Calibri" w:hAnsi="Times New Roman" w:cs="Times New Roman"/>
          <w:sz w:val="28"/>
          <w:szCs w:val="28"/>
        </w:rPr>
        <w:t>Гуно</w:t>
      </w:r>
      <w:r w:rsidRPr="00713C8E">
        <w:rPr>
          <w:rFonts w:ascii="Times New Roman" w:eastAsia="Calibri" w:hAnsi="Times New Roman" w:cs="Times New Roman"/>
          <w:sz w:val="28"/>
          <w:szCs w:val="28"/>
          <w:lang w:val="it-IT"/>
        </w:rPr>
        <w:t xml:space="preserve"> «Ave Maria»</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Ф. Бахор. «Мараканда».</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Березовский. Хоровой концерт «Не отвержи мене во время старости».</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Л. Бернстайн.</w:t>
      </w:r>
      <w:r w:rsidR="00245F1D"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Мюзикл «Вестсайдская история» (песня Тони «Мария!», песня и танец девушек «Америка», дуэт Тони и Марии, сцена драки).</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И.В. Гете «Эгмонт» (Увертюра. Песня Клерхен). Шотландская песня «Верный Джонни».</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Ж. Бизе. Опера «Кармен» (фрагменты: Увертюра, Хабанера из I д., Сцена гадания).</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Ж. Бизе-Р. Щедрин. Балет «Кармен-сюита» (Вступление (№1). Танец (№2) Развод караула (№4). Выход Кармен и Хабанера (№5). Вторая интермеццо (№7). Болеро (№8). Тореро (№9). Тореро и Кармен (№10). Адажио (№11). Гадание (№12). Финал (№13). «Блюз Западной окраины».</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А.П. Бородин. Квартет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Д. Бортнянский. Херувимская песня № 7. «Слава Отцу и Сыну и Святому Духу».</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Ж. Брель. Вальс.</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Дж. Верди. Опера «Риголетто» (Песенка Герцога, Финал).</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Вивальди. Цикл концертов для скрипки соло, струнного квинтета, органа и чембало «Времена года» («Весна», «Зима»).</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Э. Вила-Лобос. «Бразильская бахиана» № 5 (ария для сопрано и виолончелей).</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Варламов. «Горные вершины» (сл. М.Ю. Лермонтова). «Красный сарафан» (сл. Г. Цыганова).</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 Гаврилин «Перезвоны». По прочтении В. Шукшина (симфония-действо для солистов, хора, гобоя и ударных): «Весело на душе» (№1), «Смерть разбойника» (№ 2), «Ерунда» (№4), «Ти-ри-ри» (№8), «Вечерняя музыка» (№ 10), «Молитва» (№ 17). Вокальный цикл «Времена года» (Весна, Осень).</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Й. Гайдн. Симфония № 103 («С тремоло литавр»). Первая часть. Четвертная часть. </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Г. Гендель. Пассакалья из сюиты соль минор. Хор «Аллилуйя» (№44) из оратории «Мессия».</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М.И. Глинка. Опера «Иван Сусанин» (Рондо Антониды из I д., хор «Разгулялися, разливалися», романс Антониды, Польский, Краковяк, Мазурка</w:t>
      </w:r>
      <w:r w:rsidR="00245F1D"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«Я помню чудное мгновенье» (ст. А. Пушкина). «Патриотическая песня» (сл. А. Машистова). «Жаворонок» (ст. Н. Кукольника).</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Глинка-М. Балакирев. «Жаворонок» (фортепианная пьеса).</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К. Глюк. Опера «Орфей и Эвридика» (хор «Струн золотых напев», Мелодия, хор фурий).</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Э. Григ. Музыка к драме Г. Ибсена «Пер Гюнт» (Песня Сольвейг, «Смерть Озе»). Соната для виолончели и фортепиано» (Ι часть).</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Гурилев. «Домик-крошечка» (сл. С. Любецкого). «Вьется ласточка сизокрылая» (сл. Н. Грекова). «Колокольчик» (сл. И. Макарова).</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 Дебюсси. «Празднества». «Бергамасская сюита» («Лунный свет»). Фортепианная сюита «Детский уголок» («Кукольный кэк-вок»).</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Б. Дварионас. «Деревянная лошадка».</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Журбин. Рок-опера «Орфей и Эвридика» (Песня Орфея, Баллада Фортуны, Баллада Харона, Ария Орфея «Потерял я Эвридику, Маятник).</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Знаменный распев.</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 Калинников. Симфония № 1 (соль минор, I часть).</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 Караев. Балет «Тропою грома» (Танец черных).</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 Каччини. «</w:t>
      </w:r>
      <w:r w:rsidRPr="00713C8E">
        <w:rPr>
          <w:rFonts w:ascii="Times New Roman" w:eastAsia="Calibri" w:hAnsi="Times New Roman" w:cs="Times New Roman"/>
          <w:sz w:val="28"/>
          <w:szCs w:val="28"/>
          <w:lang w:val="en-US"/>
        </w:rPr>
        <w:t>Ave</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lang w:val="en-US"/>
        </w:rPr>
        <w:t>Maria».</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 Кикта. Фрески Софии Киевской (концертная симфония для арфы с оркестром): Орнамент (№ 1), Орнамент 2 (№3), Групповой портрет дочерей Ярослава Мудрого (№ 4), Борьба ряженых (№6), Музыкант (№ 7), Скоморохи (№8). «Мой край тополиный» (сл. И. Векшегоновой).</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 Лаурушас. «В путь».</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Ф. Лист. Венгерская рапсодия № 2. Этюд Паганини (№6).</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 Лученок. «Хатынь» (ст. Г. Петренко).</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Лядов. Кикимора (народное сказание для оркестра).</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Ф. Лэй. «История любви».</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Мадригалы эпохи Возрождения.</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 де Лиль. «Марсельеза».</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Марчелло. Концерт для гобоя с оркестром</w:t>
      </w:r>
      <w:r w:rsidR="00245F1D"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ре минор (II часть, Адажио).</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Матвеев. «Матушка, матушка, что во поле пыльно».</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 Мийо. «Бразилейра».</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 Морозов. Балет «Айболит»( фрагменты: Полечка, Морское плавание, Галоп)</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В.А. Моцарт. Фантазия для фортепиано до минор.</w:t>
      </w:r>
      <w:r w:rsidR="00245F1D"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Фантазия для фортепиано ре минор. Соната до мажор. (эксп. Ι ч.). «Маленькая ночная серенада» (Рондо).Симфония № 40. Симфония № 41 (фрагмент ΙΙ ч.). Реквием («</w:t>
      </w:r>
      <w:r w:rsidRPr="00713C8E">
        <w:rPr>
          <w:rFonts w:ascii="Times New Roman" w:eastAsia="Calibri" w:hAnsi="Times New Roman" w:cs="Times New Roman"/>
          <w:sz w:val="28"/>
          <w:szCs w:val="28"/>
          <w:lang w:val="en-US"/>
        </w:rPr>
        <w:t>Dies</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lang w:val="en-US"/>
        </w:rPr>
        <w:t>ire</w:t>
      </w:r>
      <w:r w:rsidRPr="00713C8E">
        <w:rPr>
          <w:rFonts w:ascii="Times New Roman" w:eastAsia="Calibri" w:hAnsi="Times New Roman" w:cs="Times New Roman"/>
          <w:sz w:val="28"/>
          <w:szCs w:val="28"/>
        </w:rPr>
        <w:t>», «Lacrimoza»). Соната № 11 (I, II, III ч.). Хор из оперы «Волшебная флейта» «Откуда приятный и нежный тот звон». «</w:t>
      </w:r>
      <w:r w:rsidRPr="00713C8E">
        <w:rPr>
          <w:rFonts w:ascii="Times New Roman" w:eastAsia="Calibri" w:hAnsi="Times New Roman" w:cs="Times New Roman"/>
          <w:sz w:val="28"/>
          <w:szCs w:val="28"/>
          <w:lang w:val="en-US"/>
        </w:rPr>
        <w:t>Ave</w:t>
      </w:r>
      <w:r w:rsidRPr="00713C8E">
        <w:rPr>
          <w:rFonts w:ascii="Times New Roman" w:eastAsia="Calibri" w:hAnsi="Times New Roman" w:cs="Times New Roman"/>
          <w:sz w:val="28"/>
          <w:szCs w:val="28"/>
        </w:rPr>
        <w:t>,</w:t>
      </w:r>
      <w:r w:rsidRPr="00713C8E">
        <w:rPr>
          <w:rFonts w:ascii="Times New Roman" w:eastAsia="Calibri" w:hAnsi="Times New Roman" w:cs="Times New Roman"/>
          <w:sz w:val="28"/>
          <w:szCs w:val="28"/>
          <w:lang w:val="en-US"/>
        </w:rPr>
        <w:t>verum</w:t>
      </w:r>
      <w:r w:rsidRPr="00713C8E">
        <w:rPr>
          <w:rFonts w:ascii="Times New Roman" w:eastAsia="Calibri" w:hAnsi="Times New Roman" w:cs="Times New Roman"/>
          <w:sz w:val="28"/>
          <w:szCs w:val="28"/>
        </w:rPr>
        <w:t>».</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Мусоргский. Опера «Борис Годунов» (Вступление, Песня Варлаама, Сцена смерти Бориса, сцена под Кромами).Опера «Хованщина» (Вступление, Пляска персидок).</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 Мясковский. Симфония № 6 (экспозиция финала).</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Негритянский спиричуэл.</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Огиньский. Полонез ре минор («Прощание с Родиной»).</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 Орф. «Кармина Бурана». (Мирские песнопения. Сценическая кантата для певцов, хора и оркестра: № 1, 2,</w:t>
      </w:r>
      <w:r w:rsidR="00245F1D"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5, 8, 20, 21).</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Дж. Перголези «</w:t>
      </w:r>
      <w:r w:rsidRPr="00713C8E">
        <w:rPr>
          <w:rFonts w:ascii="Times New Roman" w:eastAsia="Calibri" w:hAnsi="Times New Roman" w:cs="Times New Roman"/>
          <w:sz w:val="28"/>
          <w:szCs w:val="28"/>
          <w:lang w:val="en-US"/>
        </w:rPr>
        <w:t>Stabat</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lang w:val="en-US"/>
        </w:rPr>
        <w:t>mater</w:t>
      </w:r>
      <w:r w:rsidRPr="00713C8E">
        <w:rPr>
          <w:rFonts w:ascii="Times New Roman" w:eastAsia="Calibri" w:hAnsi="Times New Roman" w:cs="Times New Roman"/>
          <w:sz w:val="28"/>
          <w:szCs w:val="28"/>
        </w:rPr>
        <w:t>» (№1, 13).</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«Мимолетности»(№1,7,10).</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Равель. «Болеро».</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С. Рахманинов. Концерт № 2 для ф-но с оркестром (Ι часть). Концерт № 3 для ф-но с оркестром (мелодия Ι части). « Вокализ». «Весенние воды» (сл. </w:t>
      </w:r>
      <w:r w:rsidRPr="00713C8E">
        <w:rPr>
          <w:rFonts w:ascii="Times New Roman" w:eastAsia="Calibri" w:hAnsi="Times New Roman" w:cs="Times New Roman"/>
          <w:sz w:val="28"/>
          <w:szCs w:val="28"/>
        </w:rPr>
        <w:lastRenderedPageBreak/>
        <w:t>Ф. Тютчева). «Островок» (сл. К. Бальмонта (из Шелли). «Сирень» (сл. Е. Бекетовой). Прелюдии (до диез минор, соль минор, соль диез минор). Сюита для двух фортепиано (Слезы (№3), Светлый праздник (№4). «Всенощное бдение»: «Приидите, поклонимся» (№1), «Ныне отпущаеши» (№2), «Богородице Дево, радуйся» (№ 6).</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Опера «Сказка о царе Салтане» («Полет шмеля»). Опера «Сказание о невидимом граде Китеже и деве Февронии» (симфоническая картина «Сеча при Керженце»).Симфоническая сюита «Шехеразада» (I часть). А. Рубинштейн. «Горные вершины» (ст. М.Ю. Лермонтова).</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Ян Сибелиус. Музыка к пьесе А. Ярнефельта «Куолема» («Грустный вальс»).</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 Сигер «Песня о молоте». «Все преодолеем».</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Г. Свиридов. Кантата «Памяти С. Есенина» ( ΙΙ ч. «Поет зима, аукает»).Увертюра к к/ф «Время, вперед».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Скрябин. Этюд № 12 (ре диез минор). Прелюдия № 4 (ми бемоль минор).</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Теодоракис «На побережье тайном». «Я – фронт».</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Б. Тищенко. Балет «Ярославна» (Плач Ярославны из ΙΙΙ действия, Молитва из ΙΙΙ действия).</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Э. Уэббер. Рок-опера «Иисус Христос-суперзвезда» (Небом головы полны № 1, Колыбельная Магдалины «Все хорошо» № 5, Осанна! (№8), Сон Пилата (№ 9), Не знаю, как любить его (№ 12), Тайная вечеря (№ 14). Мюзикл «Кошки», либретто по Т. Элиоту (</w:t>
      </w:r>
      <w:r w:rsidRPr="00713C8E">
        <w:rPr>
          <w:rFonts w:ascii="Times New Roman" w:eastAsia="Calibri" w:hAnsi="Times New Roman" w:cs="Times New Roman"/>
          <w:sz w:val="28"/>
          <w:szCs w:val="28"/>
          <w:lang w:val="en-US"/>
        </w:rPr>
        <w:t>I</w:t>
      </w:r>
      <w:r w:rsidRPr="00713C8E">
        <w:rPr>
          <w:rFonts w:ascii="Times New Roman" w:eastAsia="Calibri" w:hAnsi="Times New Roman" w:cs="Times New Roman"/>
          <w:sz w:val="28"/>
          <w:szCs w:val="28"/>
        </w:rPr>
        <w:t xml:space="preserve"> д. №1, №7, №11; </w:t>
      </w:r>
      <w:r w:rsidRPr="00713C8E">
        <w:rPr>
          <w:rFonts w:ascii="Times New Roman" w:eastAsia="Calibri" w:hAnsi="Times New Roman" w:cs="Times New Roman"/>
          <w:sz w:val="28"/>
          <w:szCs w:val="28"/>
          <w:lang w:val="en-US"/>
        </w:rPr>
        <w:t>II</w:t>
      </w:r>
      <w:r w:rsidRPr="00713C8E">
        <w:rPr>
          <w:rFonts w:ascii="Times New Roman" w:eastAsia="Calibri" w:hAnsi="Times New Roman" w:cs="Times New Roman"/>
          <w:sz w:val="28"/>
          <w:szCs w:val="28"/>
        </w:rPr>
        <w:t xml:space="preserve"> д. № 5, № 7, № 9).</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Хачатурян. Балет «Гаянэ» (Танец с саблями, Колыбельная).Концерт для скрипки с орк.( I ч., II ч., Ι ΙΙ ч.). Музыка к драме М.Ю. Лермонтова «Маскарад»(Галоп. Вальс)</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 Хачатурян. Балет «Чиполлино» (фрагменты).</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П.И.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Ноктюрн до-диез минор. «Всенощное бдение» («Богородице Дево, радуйся» № 8).«Я ли в поле да не травушка была» (ст. И. Сурикова). «Легенда» (сл. А. Плещеева). «Покаянная молитва о Руси».</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 Чесноков. «Да исправится молитва моя».</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Чюрл</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нис. Прелюдия ре минор. Прелюдия ми минор. Прелюдия ля минор. Симфоническая поэма «Море».</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Шнитке. Кончерто гроссо. Сюита в старинном стиле для скрипки и ф-но. Ревизская сказка (сюита из музыки к одноименному спектаклю на Таганке): Увертюра (№1), Детство Чичикова (№2), Шинель (№ 4),Чиновники (№5).</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Д. Шостакович. Симфония № 7 «Ленинградская». «Праздничная увертюра».</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И. Штраус. «Полька-пиццикато». Вальс из оперетты «Летучая мышь». </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Ф. Шуберт. Симфония № 8 («Неоконченная»). Вокальный цикл «Прекрасная мельничиха» (ст. В. Мюллера, «В путь»). «Лесной царь» (ст. И.В. Гете). «Шарманщик» (ст. В Мюллера»). «Серенада» (сл. Л. Рельштаба, перевод Н. Огарева). «</w:t>
      </w:r>
      <w:r w:rsidRPr="00713C8E">
        <w:rPr>
          <w:rFonts w:ascii="Times New Roman" w:eastAsia="Calibri" w:hAnsi="Times New Roman" w:cs="Times New Roman"/>
          <w:sz w:val="28"/>
          <w:szCs w:val="28"/>
          <w:lang w:val="en-US"/>
        </w:rPr>
        <w:t>Ave</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lang w:val="en-US"/>
        </w:rPr>
        <w:t>Maria</w:t>
      </w:r>
      <w:r w:rsidRPr="00713C8E">
        <w:rPr>
          <w:rFonts w:ascii="Times New Roman" w:eastAsia="Calibri" w:hAnsi="Times New Roman" w:cs="Times New Roman"/>
          <w:sz w:val="28"/>
          <w:szCs w:val="28"/>
        </w:rPr>
        <w:t>» (сл. В. Скотта).</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Р.К. Щедрин. Опера «Не только любовь». (Песня и частушки Варвары).</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 Эллингтон. «Караван».</w:t>
      </w:r>
    </w:p>
    <w:p w:rsidR="00104484" w:rsidRPr="00713C8E" w:rsidRDefault="00104484" w:rsidP="008F77D1">
      <w:pPr>
        <w:numPr>
          <w:ilvl w:val="0"/>
          <w:numId w:val="79"/>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Эшпай. «Венгерские напевы».</w:t>
      </w:r>
    </w:p>
    <w:p w:rsidR="00F17097" w:rsidRPr="00713C8E" w:rsidRDefault="00F17097" w:rsidP="00F17097">
      <w:pPr>
        <w:pStyle w:val="3"/>
        <w:spacing w:before="0" w:beforeAutospacing="0" w:after="0" w:afterAutospacing="0" w:line="360" w:lineRule="auto"/>
        <w:ind w:firstLine="709"/>
        <w:rPr>
          <w:sz w:val="28"/>
          <w:szCs w:val="28"/>
        </w:rPr>
      </w:pPr>
      <w:bookmarkStart w:id="647" w:name="_Toc409691715"/>
    </w:p>
    <w:p w:rsidR="00B540EE" w:rsidRPr="00713C8E" w:rsidRDefault="00B076C6" w:rsidP="00F17097">
      <w:pPr>
        <w:pStyle w:val="3"/>
        <w:spacing w:before="0" w:beforeAutospacing="0" w:after="0" w:afterAutospacing="0" w:line="360" w:lineRule="auto"/>
        <w:ind w:firstLine="709"/>
        <w:rPr>
          <w:sz w:val="28"/>
          <w:szCs w:val="28"/>
        </w:rPr>
      </w:pPr>
      <w:bookmarkStart w:id="648" w:name="_Toc410654040"/>
      <w:bookmarkStart w:id="649" w:name="_Toc418159537"/>
      <w:r>
        <w:rPr>
          <w:sz w:val="28"/>
          <w:szCs w:val="28"/>
        </w:rPr>
        <w:t>2.2.2.14</w:t>
      </w:r>
      <w:r w:rsidR="00F17097" w:rsidRPr="00713C8E">
        <w:rPr>
          <w:sz w:val="28"/>
          <w:szCs w:val="28"/>
        </w:rPr>
        <w:t xml:space="preserve">. </w:t>
      </w:r>
      <w:r w:rsidR="00B540EE" w:rsidRPr="00713C8E">
        <w:rPr>
          <w:sz w:val="28"/>
          <w:szCs w:val="28"/>
        </w:rPr>
        <w:t>Технология</w:t>
      </w:r>
      <w:bookmarkEnd w:id="647"/>
      <w:bookmarkEnd w:id="648"/>
      <w:bookmarkEnd w:id="649"/>
    </w:p>
    <w:p w:rsidR="00B540EE" w:rsidRPr="00713C8E" w:rsidRDefault="00B540EE" w:rsidP="00F17097">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Цели и задачи технологического образования</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w:t>
      </w:r>
      <w:r w:rsidRPr="00713C8E">
        <w:rPr>
          <w:rFonts w:ascii="Times New Roman" w:hAnsi="Times New Roman" w:cs="Times New Roman"/>
          <w:sz w:val="28"/>
          <w:szCs w:val="28"/>
        </w:rPr>
        <w:lastRenderedPageBreak/>
        <w:t xml:space="preserve">предметных областей, а также собственными образовательными результатами (знаниями, умениями, универсальными учебными действиями и </w:t>
      </w:r>
      <w:r w:rsidR="00245F1D" w:rsidRPr="00713C8E">
        <w:rPr>
          <w:rFonts w:ascii="Times New Roman" w:hAnsi="Times New Roman" w:cs="Times New Roman"/>
          <w:sz w:val="28"/>
          <w:szCs w:val="28"/>
        </w:rPr>
        <w:t>т. д.</w:t>
      </w:r>
      <w:r w:rsidRPr="00713C8E">
        <w:rPr>
          <w:rFonts w:ascii="Times New Roman" w:hAnsi="Times New Roman" w:cs="Times New Roman"/>
          <w:sz w:val="28"/>
          <w:szCs w:val="28"/>
        </w:rPr>
        <w:t xml:space="preserve">) и жизненными задачами. Кроме того, схема технологического мышления позволяет вводить в </w:t>
      </w:r>
      <w:r w:rsidR="00581743" w:rsidRPr="00713C8E">
        <w:rPr>
          <w:rFonts w:ascii="Times New Roman" w:hAnsi="Times New Roman" w:cs="Times New Roman"/>
          <w:sz w:val="28"/>
          <w:szCs w:val="28"/>
        </w:rPr>
        <w:t>образовательную деятельность</w:t>
      </w:r>
      <w:r w:rsidRPr="00713C8E">
        <w:rPr>
          <w:rFonts w:ascii="Times New Roman" w:hAnsi="Times New Roman" w:cs="Times New Roman"/>
          <w:sz w:val="28"/>
          <w:szCs w:val="28"/>
        </w:rPr>
        <w:t xml:space="preserve">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4C4581" w:rsidRPr="00713C8E">
        <w:rPr>
          <w:rFonts w:ascii="Times New Roman" w:hAnsi="Times New Roman" w:cs="Times New Roman"/>
          <w:sz w:val="28"/>
          <w:szCs w:val="28"/>
        </w:rPr>
        <w:t>й</w:t>
      </w:r>
      <w:r w:rsidRPr="00713C8E">
        <w:rPr>
          <w:rFonts w:ascii="Times New Roman" w:hAnsi="Times New Roman" w:cs="Times New Roman"/>
          <w:sz w:val="28"/>
          <w:szCs w:val="28"/>
        </w:rPr>
        <w:t xml:space="preserve"> </w:t>
      </w:r>
      <w:r w:rsidR="004C4581" w:rsidRPr="00713C8E">
        <w:rPr>
          <w:rFonts w:ascii="Times New Roman" w:hAnsi="Times New Roman" w:cs="Times New Roman"/>
          <w:sz w:val="28"/>
          <w:szCs w:val="28"/>
        </w:rPr>
        <w:t>организации</w:t>
      </w:r>
      <w:r w:rsidRPr="00713C8E">
        <w:rPr>
          <w:rFonts w:ascii="Times New Roman" w:hAnsi="Times New Roman" w:cs="Times New Roman"/>
          <w:sz w:val="28"/>
          <w:szCs w:val="28"/>
        </w:rPr>
        <w:t xml:space="preserve">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w:t>
      </w:r>
      <w:r w:rsidRPr="00713C8E">
        <w:rPr>
          <w:rFonts w:ascii="Times New Roman" w:hAnsi="Times New Roman" w:cs="Times New Roman"/>
          <w:sz w:val="28"/>
          <w:szCs w:val="28"/>
        </w:rPr>
        <w:lastRenderedPageBreak/>
        <w:t xml:space="preserve">введение в </w:t>
      </w:r>
      <w:r w:rsidR="00581743" w:rsidRPr="00713C8E">
        <w:rPr>
          <w:rFonts w:ascii="Times New Roman" w:hAnsi="Times New Roman" w:cs="Times New Roman"/>
          <w:sz w:val="28"/>
          <w:szCs w:val="28"/>
        </w:rPr>
        <w:t>образовательную деятельность</w:t>
      </w:r>
      <w:r w:rsidRPr="00713C8E">
        <w:rPr>
          <w:rFonts w:ascii="Times New Roman" w:hAnsi="Times New Roman" w:cs="Times New Roman"/>
          <w:sz w:val="28"/>
          <w:szCs w:val="28"/>
        </w:rPr>
        <w:t xml:space="preserve">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Цели программы:</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1. 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2. Формирование технологической культуры и проектно-технологического мышления обучающихся.</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3. 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В рамках внеурочной деятельности активность обучающихся связана:</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lastRenderedPageBreak/>
        <w:t>Первый блок</w:t>
      </w:r>
      <w:r w:rsidRPr="00713C8E">
        <w:rPr>
          <w:rFonts w:ascii="Times New Roman" w:hAnsi="Times New Roman" w:cs="Times New Roman"/>
          <w:sz w:val="28"/>
          <w:szCs w:val="28"/>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r w:rsidR="00245F1D" w:rsidRPr="00713C8E">
        <w:rPr>
          <w:rFonts w:ascii="Times New Roman" w:hAnsi="Times New Roman" w:cs="Times New Roman"/>
          <w:sz w:val="28"/>
          <w:szCs w:val="28"/>
        </w:rPr>
        <w:t xml:space="preserve"> </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 xml:space="preserve">технологий в обеспечение различных сфер человеческой деятельности. </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Второй блок</w:t>
      </w:r>
      <w:r w:rsidRPr="00713C8E">
        <w:rPr>
          <w:rFonts w:ascii="Times New Roman" w:hAnsi="Times New Roman" w:cs="Times New Roman"/>
          <w:sz w:val="28"/>
          <w:szCs w:val="28"/>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Блок 2 реализуется в следующих организационных формах:</w:t>
      </w:r>
    </w:p>
    <w:p w:rsidR="00B540EE" w:rsidRPr="00713C8E" w:rsidRDefault="00B540EE">
      <w:pPr>
        <w:tabs>
          <w:tab w:val="left" w:pos="0"/>
          <w:tab w:val="left" w:pos="851"/>
        </w:tabs>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B540EE" w:rsidRPr="00713C8E" w:rsidRDefault="00B540EE">
      <w:pPr>
        <w:tabs>
          <w:tab w:val="left" w:pos="0"/>
          <w:tab w:val="left" w:pos="851"/>
        </w:tabs>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практические работы в средах моделирования и конструирования – в рамках урочной деятельности;</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проектная деятельность в рамках урочной и внеурочной деятельности.</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Третий блок </w:t>
      </w:r>
      <w:r w:rsidRPr="00713C8E">
        <w:rPr>
          <w:rFonts w:ascii="Times New Roman" w:hAnsi="Times New Roman" w:cs="Times New Roman"/>
          <w:sz w:val="28"/>
          <w:szCs w:val="28"/>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w:t>
      </w:r>
      <w:r w:rsidRPr="00713C8E">
        <w:rPr>
          <w:rFonts w:ascii="Times New Roman" w:hAnsi="Times New Roman" w:cs="Times New Roman"/>
          <w:sz w:val="28"/>
          <w:szCs w:val="28"/>
        </w:rPr>
        <w:lastRenderedPageBreak/>
        <w:t xml:space="preserve">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к реальным технологическим системам и производствам, способам их обслуживания и устройством</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отношений работника и работодателя.</w:t>
      </w:r>
    </w:p>
    <w:p w:rsidR="00B540EE" w:rsidRPr="00713C8E" w:rsidRDefault="00B540EE">
      <w:pPr>
        <w:tabs>
          <w:tab w:val="left" w:pos="851"/>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Содержание теоретического обучения, самостоятельной и практической деятельности учащихся в рамках предмета Технология.</w:t>
      </w:r>
    </w:p>
    <w:p w:rsidR="00B540EE" w:rsidRPr="00713C8E" w:rsidRDefault="00B540EE">
      <w:pPr>
        <w:tabs>
          <w:tab w:val="left" w:pos="851"/>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Современные материальные, информационные и гуманитарные технологии и перспективы их развития.</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713C8E" w:rsidRDefault="00B540EE">
      <w:pPr>
        <w:pStyle w:val="-11"/>
        <w:spacing w:line="360" w:lineRule="auto"/>
        <w:ind w:left="0" w:firstLine="709"/>
        <w:jc w:val="both"/>
        <w:rPr>
          <w:sz w:val="28"/>
          <w:szCs w:val="28"/>
        </w:rPr>
      </w:pPr>
      <w:r w:rsidRPr="00713C8E">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713C8E" w:rsidRDefault="00B540EE">
      <w:pPr>
        <w:pStyle w:val="-11"/>
        <w:spacing w:line="360" w:lineRule="auto"/>
        <w:ind w:left="0" w:firstLine="709"/>
        <w:jc w:val="both"/>
        <w:rPr>
          <w:sz w:val="28"/>
          <w:szCs w:val="28"/>
        </w:rPr>
      </w:pPr>
      <w:r w:rsidRPr="00713C8E">
        <w:rPr>
          <w:sz w:val="28"/>
          <w:szCs w:val="28"/>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Системы автоматического управления. Программирование работы устройств.</w:t>
      </w:r>
    </w:p>
    <w:p w:rsidR="00B540EE" w:rsidRPr="00713C8E" w:rsidRDefault="00B540EE">
      <w:pPr>
        <w:pStyle w:val="-11"/>
        <w:spacing w:line="360" w:lineRule="auto"/>
        <w:ind w:left="0" w:firstLine="709"/>
        <w:jc w:val="both"/>
        <w:rPr>
          <w:sz w:val="28"/>
          <w:szCs w:val="28"/>
        </w:rPr>
      </w:pPr>
      <w:r w:rsidRPr="00713C8E">
        <w:rPr>
          <w:sz w:val="28"/>
          <w:szCs w:val="28"/>
        </w:rPr>
        <w:t xml:space="preserve">Производственные технологии. Промышленные технологии. Технологии сельского хозяйства. </w:t>
      </w:r>
    </w:p>
    <w:p w:rsidR="00B540EE" w:rsidRPr="00713C8E" w:rsidRDefault="00B540EE">
      <w:pPr>
        <w:pStyle w:val="-11"/>
        <w:spacing w:line="360" w:lineRule="auto"/>
        <w:ind w:left="0" w:firstLine="709"/>
        <w:jc w:val="both"/>
        <w:rPr>
          <w:sz w:val="28"/>
          <w:szCs w:val="28"/>
        </w:rPr>
      </w:pPr>
      <w:r w:rsidRPr="00713C8E">
        <w:rPr>
          <w:sz w:val="28"/>
          <w:szCs w:val="28"/>
        </w:rPr>
        <w:t xml:space="preserve">Технологии возведения, ремонта и содержания зданий и сооружений. </w:t>
      </w:r>
    </w:p>
    <w:p w:rsidR="00B540EE" w:rsidRPr="00713C8E" w:rsidRDefault="00B540EE">
      <w:pPr>
        <w:pStyle w:val="-11"/>
        <w:spacing w:line="360" w:lineRule="auto"/>
        <w:ind w:left="0" w:firstLine="709"/>
        <w:jc w:val="both"/>
        <w:rPr>
          <w:sz w:val="28"/>
          <w:szCs w:val="28"/>
        </w:rPr>
      </w:pPr>
      <w:r w:rsidRPr="00713C8E">
        <w:rPr>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713C8E" w:rsidRDefault="00B540EE">
      <w:pPr>
        <w:pStyle w:val="-11"/>
        <w:spacing w:line="360" w:lineRule="auto"/>
        <w:ind w:left="0" w:firstLine="709"/>
        <w:jc w:val="both"/>
        <w:rPr>
          <w:sz w:val="28"/>
          <w:szCs w:val="28"/>
        </w:rPr>
      </w:pPr>
      <w:r w:rsidRPr="00713C8E">
        <w:rPr>
          <w:sz w:val="28"/>
          <w:szCs w:val="28"/>
        </w:rPr>
        <w:t>Автоматизация производства. Производственные технологии автоматизированного производства.</w:t>
      </w:r>
    </w:p>
    <w:p w:rsidR="00B540EE" w:rsidRPr="00713C8E" w:rsidRDefault="00B540EE">
      <w:pPr>
        <w:pStyle w:val="-11"/>
        <w:spacing w:line="360" w:lineRule="auto"/>
        <w:ind w:left="0" w:firstLine="709"/>
        <w:jc w:val="both"/>
        <w:rPr>
          <w:sz w:val="28"/>
          <w:szCs w:val="28"/>
        </w:rPr>
      </w:pPr>
      <w:r w:rsidRPr="00713C8E">
        <w:rPr>
          <w:sz w:val="28"/>
          <w:szCs w:val="28"/>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w:t>
      </w:r>
      <w:r w:rsidRPr="00713C8E">
        <w:rPr>
          <w:sz w:val="28"/>
          <w:szCs w:val="28"/>
        </w:rPr>
        <w:lastRenderedPageBreak/>
        <w:t xml:space="preserve">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713C8E">
        <w:rPr>
          <w:sz w:val="28"/>
          <w:szCs w:val="28"/>
        </w:rPr>
        <w:t>т. п.</w:t>
      </w:r>
      <w:r w:rsidRPr="00713C8E">
        <w:rPr>
          <w:sz w:val="28"/>
          <w:szCs w:val="28"/>
        </w:rPr>
        <w:t>), порошковая металлургия, композитные материалы, технологии синтеза. Биотехнологии.</w:t>
      </w:r>
    </w:p>
    <w:p w:rsidR="00B540EE" w:rsidRPr="00713C8E" w:rsidRDefault="00B540EE">
      <w:pPr>
        <w:pStyle w:val="-11"/>
        <w:spacing w:line="360" w:lineRule="auto"/>
        <w:ind w:left="0" w:firstLine="709"/>
        <w:jc w:val="both"/>
        <w:rPr>
          <w:sz w:val="28"/>
          <w:szCs w:val="28"/>
        </w:rPr>
      </w:pPr>
      <w:r w:rsidRPr="00713C8E">
        <w:rPr>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713C8E" w:rsidRDefault="00B540EE">
      <w:pPr>
        <w:pStyle w:val="-11"/>
        <w:spacing w:line="360" w:lineRule="auto"/>
        <w:ind w:left="0" w:firstLine="709"/>
        <w:jc w:val="both"/>
        <w:rPr>
          <w:sz w:val="28"/>
          <w:szCs w:val="28"/>
        </w:rPr>
      </w:pPr>
      <w:r w:rsidRPr="00713C8E">
        <w:rPr>
          <w:sz w:val="28"/>
          <w:szCs w:val="28"/>
        </w:rPr>
        <w:t xml:space="preserve">Современные промышленные технологии получения продуктов питания. </w:t>
      </w:r>
    </w:p>
    <w:p w:rsidR="00B540EE" w:rsidRPr="00713C8E" w:rsidRDefault="00B540EE">
      <w:pPr>
        <w:pStyle w:val="-11"/>
        <w:spacing w:line="360" w:lineRule="auto"/>
        <w:ind w:left="0" w:firstLine="709"/>
        <w:jc w:val="both"/>
        <w:rPr>
          <w:sz w:val="28"/>
          <w:szCs w:val="28"/>
        </w:rPr>
      </w:pPr>
      <w:r w:rsidRPr="00713C8E">
        <w:rPr>
          <w:sz w:val="28"/>
          <w:szCs w:val="28"/>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713C8E" w:rsidRDefault="00B540EE">
      <w:pPr>
        <w:pStyle w:val="-11"/>
        <w:spacing w:line="360" w:lineRule="auto"/>
        <w:ind w:left="0" w:firstLine="709"/>
        <w:jc w:val="both"/>
        <w:rPr>
          <w:sz w:val="28"/>
          <w:szCs w:val="28"/>
        </w:rPr>
      </w:pPr>
      <w:r w:rsidRPr="00713C8E">
        <w:rPr>
          <w:sz w:val="28"/>
          <w:szCs w:val="28"/>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713C8E" w:rsidRDefault="00B540EE">
      <w:pPr>
        <w:pStyle w:val="-11"/>
        <w:spacing w:line="360" w:lineRule="auto"/>
        <w:ind w:left="0" w:firstLine="709"/>
        <w:jc w:val="both"/>
        <w:rPr>
          <w:sz w:val="28"/>
          <w:szCs w:val="28"/>
        </w:rPr>
      </w:pPr>
      <w:r w:rsidRPr="00713C8E">
        <w:rPr>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713C8E" w:rsidRDefault="00B540EE">
      <w:pPr>
        <w:pStyle w:val="-11"/>
        <w:spacing w:line="360" w:lineRule="auto"/>
        <w:ind w:left="0" w:firstLine="709"/>
        <w:jc w:val="both"/>
        <w:rPr>
          <w:sz w:val="28"/>
          <w:szCs w:val="28"/>
        </w:rPr>
      </w:pPr>
      <w:r w:rsidRPr="00713C8E">
        <w:rPr>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713C8E" w:rsidRDefault="00B540EE">
      <w:pPr>
        <w:pStyle w:val="-11"/>
        <w:spacing w:line="360" w:lineRule="auto"/>
        <w:ind w:left="0" w:firstLine="709"/>
        <w:jc w:val="both"/>
        <w:rPr>
          <w:sz w:val="28"/>
          <w:szCs w:val="28"/>
          <w:lang w:eastAsia="en-US"/>
        </w:rPr>
      </w:pPr>
      <w:r w:rsidRPr="00713C8E">
        <w:rPr>
          <w:sz w:val="28"/>
          <w:szCs w:val="28"/>
        </w:rPr>
        <w:t>Технологии в сфере быта</w:t>
      </w:r>
      <w:r w:rsidRPr="00713C8E">
        <w:rPr>
          <w:sz w:val="28"/>
          <w:szCs w:val="28"/>
          <w:lang w:eastAsia="en-US"/>
        </w:rPr>
        <w:t xml:space="preserve">. </w:t>
      </w:r>
    </w:p>
    <w:p w:rsidR="00B540EE" w:rsidRPr="00713C8E" w:rsidRDefault="00B540EE">
      <w:pPr>
        <w:pStyle w:val="-11"/>
        <w:spacing w:line="360" w:lineRule="auto"/>
        <w:ind w:left="0" w:firstLine="709"/>
        <w:jc w:val="both"/>
        <w:rPr>
          <w:rFonts w:eastAsia="MS Mincho"/>
          <w:sz w:val="28"/>
          <w:szCs w:val="28"/>
        </w:rPr>
      </w:pPr>
      <w:r w:rsidRPr="00713C8E">
        <w:rPr>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713C8E" w:rsidRDefault="00B540EE">
      <w:pPr>
        <w:pStyle w:val="-11"/>
        <w:spacing w:line="360" w:lineRule="auto"/>
        <w:ind w:left="0" w:firstLine="709"/>
        <w:jc w:val="both"/>
        <w:rPr>
          <w:sz w:val="28"/>
          <w:szCs w:val="28"/>
        </w:rPr>
      </w:pPr>
      <w:r w:rsidRPr="00713C8E">
        <w:rPr>
          <w:sz w:val="28"/>
          <w:szCs w:val="28"/>
        </w:rPr>
        <w:t>Энергетическое обеспечение нашего дома. Электроприборы. Бытовая техника и е</w:t>
      </w:r>
      <w:r w:rsidR="00245F1D" w:rsidRPr="00713C8E">
        <w:rPr>
          <w:sz w:val="28"/>
          <w:szCs w:val="28"/>
        </w:rPr>
        <w:t>е</w:t>
      </w:r>
      <w:r w:rsidRPr="00713C8E">
        <w:rPr>
          <w:sz w:val="28"/>
          <w:szCs w:val="28"/>
        </w:rPr>
        <w:t xml:space="preserve"> развитие. Освещение и освещ</w:t>
      </w:r>
      <w:r w:rsidR="00245F1D" w:rsidRPr="00713C8E">
        <w:rPr>
          <w:sz w:val="28"/>
          <w:szCs w:val="28"/>
        </w:rPr>
        <w:t>е</w:t>
      </w:r>
      <w:r w:rsidRPr="00713C8E">
        <w:rPr>
          <w:sz w:val="28"/>
          <w:szCs w:val="28"/>
        </w:rPr>
        <w:t>нность, нормы освещ</w:t>
      </w:r>
      <w:r w:rsidR="00245F1D" w:rsidRPr="00713C8E">
        <w:rPr>
          <w:sz w:val="28"/>
          <w:szCs w:val="28"/>
        </w:rPr>
        <w:t>е</w:t>
      </w:r>
      <w:r w:rsidRPr="00713C8E">
        <w:rPr>
          <w:sz w:val="28"/>
          <w:szCs w:val="28"/>
        </w:rPr>
        <w:t xml:space="preserve">нности в зависимости от </w:t>
      </w:r>
      <w:r w:rsidRPr="00713C8E">
        <w:rPr>
          <w:sz w:val="28"/>
          <w:szCs w:val="28"/>
        </w:rPr>
        <w:lastRenderedPageBreak/>
        <w:t xml:space="preserve">назначения помещения. Отопление и тепловые потери. Энергосбережение в быту. Электробезопасность в быту и экология жилища. </w:t>
      </w:r>
    </w:p>
    <w:p w:rsidR="00B540EE" w:rsidRPr="00713C8E" w:rsidRDefault="00B540EE">
      <w:pPr>
        <w:pStyle w:val="-11"/>
        <w:spacing w:line="360" w:lineRule="auto"/>
        <w:ind w:left="0" w:firstLine="709"/>
        <w:jc w:val="both"/>
        <w:rPr>
          <w:sz w:val="28"/>
          <w:szCs w:val="28"/>
        </w:rPr>
      </w:pPr>
      <w:r w:rsidRPr="00713C8E">
        <w:rPr>
          <w:sz w:val="28"/>
          <w:szCs w:val="28"/>
        </w:rPr>
        <w:t xml:space="preserve">Способы обработки продуктов питания и потребительские качества пищи. </w:t>
      </w:r>
    </w:p>
    <w:p w:rsidR="00B540EE" w:rsidRPr="00713C8E" w:rsidRDefault="00B540EE">
      <w:pPr>
        <w:pStyle w:val="-11"/>
        <w:spacing w:line="360" w:lineRule="auto"/>
        <w:ind w:left="0" w:firstLine="709"/>
        <w:jc w:val="both"/>
        <w:rPr>
          <w:sz w:val="28"/>
          <w:szCs w:val="28"/>
        </w:rPr>
      </w:pPr>
      <w:r w:rsidRPr="00713C8E">
        <w:rPr>
          <w:sz w:val="28"/>
          <w:szCs w:val="28"/>
        </w:rPr>
        <w:t>Культура потребления: выбор продукта / услуги.</w:t>
      </w:r>
    </w:p>
    <w:p w:rsidR="00B540EE" w:rsidRPr="00713C8E" w:rsidRDefault="00B540EE">
      <w:pPr>
        <w:pStyle w:val="-11"/>
        <w:spacing w:line="360" w:lineRule="auto"/>
        <w:ind w:left="0" w:firstLine="709"/>
        <w:jc w:val="both"/>
        <w:rPr>
          <w:b/>
          <w:sz w:val="28"/>
          <w:szCs w:val="28"/>
          <w:lang w:eastAsia="en-US"/>
        </w:rPr>
      </w:pPr>
      <w:r w:rsidRPr="00713C8E">
        <w:rPr>
          <w:b/>
          <w:sz w:val="28"/>
          <w:szCs w:val="28"/>
          <w:lang w:eastAsia="en-US"/>
        </w:rPr>
        <w:t>Формирование технологической культуры и проектно-технологического мышления обучающихся.</w:t>
      </w:r>
    </w:p>
    <w:p w:rsidR="00B540EE" w:rsidRPr="00713C8E" w:rsidRDefault="00B540EE">
      <w:pPr>
        <w:pStyle w:val="-11"/>
        <w:spacing w:line="360" w:lineRule="auto"/>
        <w:ind w:left="0" w:firstLine="709"/>
        <w:jc w:val="both"/>
        <w:rPr>
          <w:rFonts w:eastAsia="MS Mincho"/>
          <w:sz w:val="28"/>
          <w:szCs w:val="28"/>
        </w:rPr>
      </w:pPr>
      <w:r w:rsidRPr="00713C8E">
        <w:rPr>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713C8E" w:rsidRDefault="00B540EE">
      <w:pPr>
        <w:pStyle w:val="-11"/>
        <w:spacing w:line="360" w:lineRule="auto"/>
        <w:ind w:left="0" w:firstLine="709"/>
        <w:jc w:val="both"/>
        <w:rPr>
          <w:sz w:val="28"/>
          <w:szCs w:val="28"/>
        </w:rPr>
      </w:pPr>
      <w:r w:rsidRPr="00713C8E">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713C8E" w:rsidRDefault="00B540EE">
      <w:pPr>
        <w:pStyle w:val="-11"/>
        <w:spacing w:line="360" w:lineRule="auto"/>
        <w:ind w:left="0" w:firstLine="709"/>
        <w:jc w:val="both"/>
        <w:rPr>
          <w:sz w:val="28"/>
          <w:szCs w:val="28"/>
        </w:rPr>
      </w:pPr>
      <w:r w:rsidRPr="00713C8E">
        <w:rPr>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B540EE" w:rsidRPr="00713C8E" w:rsidRDefault="00B540EE">
      <w:pPr>
        <w:pStyle w:val="-11"/>
        <w:spacing w:line="360" w:lineRule="auto"/>
        <w:ind w:left="0" w:firstLine="709"/>
        <w:jc w:val="both"/>
        <w:rPr>
          <w:sz w:val="28"/>
          <w:szCs w:val="28"/>
        </w:rPr>
      </w:pPr>
      <w:r w:rsidRPr="00713C8E">
        <w:rPr>
          <w:sz w:val="28"/>
          <w:szCs w:val="28"/>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Виды движения. Кинематические схемы</w:t>
      </w:r>
    </w:p>
    <w:p w:rsidR="00B540EE" w:rsidRPr="00713C8E" w:rsidRDefault="00B540EE">
      <w:pPr>
        <w:pStyle w:val="-11"/>
        <w:spacing w:line="360" w:lineRule="auto"/>
        <w:ind w:left="0" w:firstLine="709"/>
        <w:jc w:val="both"/>
        <w:rPr>
          <w:sz w:val="28"/>
          <w:szCs w:val="28"/>
        </w:rPr>
      </w:pPr>
      <w:r w:rsidRPr="00713C8E">
        <w:rPr>
          <w:sz w:val="28"/>
          <w:szCs w:val="28"/>
        </w:rPr>
        <w:t>Анализ и синтез как средства решения задачи. Техника проведения морфологического анализа.</w:t>
      </w:r>
    </w:p>
    <w:p w:rsidR="00B540EE" w:rsidRPr="00713C8E" w:rsidRDefault="00B540EE">
      <w:pPr>
        <w:pStyle w:val="-11"/>
        <w:spacing w:line="360" w:lineRule="auto"/>
        <w:ind w:left="0" w:firstLine="709"/>
        <w:jc w:val="both"/>
        <w:rPr>
          <w:sz w:val="28"/>
          <w:szCs w:val="28"/>
        </w:rPr>
      </w:pPr>
      <w:r w:rsidRPr="00713C8E">
        <w:rPr>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B540EE" w:rsidRPr="00713C8E" w:rsidRDefault="00B540EE">
      <w:pPr>
        <w:pStyle w:val="-11"/>
        <w:spacing w:line="360" w:lineRule="auto"/>
        <w:ind w:left="0" w:firstLine="709"/>
        <w:jc w:val="both"/>
        <w:rPr>
          <w:sz w:val="28"/>
          <w:szCs w:val="28"/>
        </w:rPr>
      </w:pPr>
      <w:r w:rsidRPr="00713C8E">
        <w:rPr>
          <w:sz w:val="28"/>
          <w:szCs w:val="28"/>
        </w:rPr>
        <w:t xml:space="preserve">Способы продвижения продукта на рынке. Сегментация рынка. Позиционирование продукта. Маркетинговый план. </w:t>
      </w:r>
    </w:p>
    <w:p w:rsidR="00B540EE" w:rsidRPr="00713C8E" w:rsidRDefault="00B540EE">
      <w:pPr>
        <w:pStyle w:val="-11"/>
        <w:spacing w:line="360" w:lineRule="auto"/>
        <w:ind w:left="0" w:firstLine="709"/>
        <w:jc w:val="both"/>
        <w:rPr>
          <w:sz w:val="28"/>
          <w:szCs w:val="28"/>
        </w:rPr>
      </w:pPr>
      <w:r w:rsidRPr="00713C8E">
        <w:rPr>
          <w:sz w:val="28"/>
          <w:szCs w:val="28"/>
        </w:rPr>
        <w:lastRenderedPageBreak/>
        <w:t xml:space="preserve">Опыт проектирования, конструирования, моделирования. </w:t>
      </w:r>
    </w:p>
    <w:p w:rsidR="00B540EE" w:rsidRPr="00713C8E" w:rsidRDefault="00B540EE">
      <w:pPr>
        <w:pStyle w:val="-11"/>
        <w:spacing w:line="360" w:lineRule="auto"/>
        <w:ind w:left="0" w:firstLine="709"/>
        <w:jc w:val="both"/>
        <w:rPr>
          <w:sz w:val="28"/>
          <w:szCs w:val="28"/>
        </w:rPr>
      </w:pPr>
      <w:r w:rsidRPr="00713C8E">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713C8E" w:rsidRDefault="00B540EE">
      <w:pPr>
        <w:pStyle w:val="-11"/>
        <w:spacing w:line="360" w:lineRule="auto"/>
        <w:ind w:left="0" w:firstLine="709"/>
        <w:jc w:val="both"/>
        <w:rPr>
          <w:sz w:val="28"/>
          <w:szCs w:val="28"/>
        </w:rPr>
      </w:pPr>
      <w:r w:rsidRPr="00713C8E">
        <w:rPr>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713C8E" w:rsidRDefault="00B540EE">
      <w:pPr>
        <w:pStyle w:val="-11"/>
        <w:spacing w:line="360" w:lineRule="auto"/>
        <w:ind w:left="0" w:firstLine="709"/>
        <w:jc w:val="both"/>
        <w:rPr>
          <w:sz w:val="28"/>
          <w:szCs w:val="28"/>
        </w:rPr>
      </w:pPr>
      <w:r w:rsidRPr="00713C8E">
        <w:rPr>
          <w:sz w:val="28"/>
          <w:szCs w:val="28"/>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p>
    <w:p w:rsidR="00B540EE" w:rsidRPr="00713C8E" w:rsidRDefault="00B540EE">
      <w:pPr>
        <w:pStyle w:val="-11"/>
        <w:spacing w:line="360" w:lineRule="auto"/>
        <w:ind w:left="0" w:firstLine="709"/>
        <w:jc w:val="both"/>
        <w:rPr>
          <w:sz w:val="28"/>
          <w:szCs w:val="28"/>
        </w:rPr>
      </w:pPr>
      <w:r w:rsidRPr="00713C8E">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713C8E" w:rsidRDefault="00B540EE">
      <w:pPr>
        <w:pStyle w:val="-11"/>
        <w:spacing w:line="360" w:lineRule="auto"/>
        <w:ind w:left="0" w:firstLine="709"/>
        <w:jc w:val="both"/>
        <w:rPr>
          <w:sz w:val="28"/>
          <w:szCs w:val="28"/>
        </w:rPr>
      </w:pPr>
      <w:r w:rsidRPr="00713C8E">
        <w:rPr>
          <w:sz w:val="28"/>
          <w:szCs w:val="28"/>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w:t>
      </w:r>
      <w:r w:rsidR="004C4581" w:rsidRPr="00713C8E">
        <w:rPr>
          <w:sz w:val="28"/>
          <w:szCs w:val="28"/>
        </w:rPr>
        <w:t>й</w:t>
      </w:r>
      <w:r w:rsidRPr="00713C8E">
        <w:rPr>
          <w:sz w:val="28"/>
          <w:szCs w:val="28"/>
        </w:rPr>
        <w:t xml:space="preserve"> </w:t>
      </w:r>
      <w:r w:rsidR="004C4581" w:rsidRPr="00713C8E">
        <w:rPr>
          <w:sz w:val="28"/>
          <w:szCs w:val="28"/>
        </w:rPr>
        <w:t>организации</w:t>
      </w:r>
      <w:r w:rsidRPr="00713C8E">
        <w:rPr>
          <w:sz w:val="28"/>
          <w:szCs w:val="28"/>
        </w:rPr>
        <w:t>).</w:t>
      </w:r>
    </w:p>
    <w:p w:rsidR="00B540EE" w:rsidRPr="00713C8E" w:rsidRDefault="00B540EE">
      <w:pPr>
        <w:pStyle w:val="-11"/>
        <w:spacing w:line="360" w:lineRule="auto"/>
        <w:ind w:left="0" w:firstLine="709"/>
        <w:jc w:val="both"/>
        <w:rPr>
          <w:sz w:val="28"/>
          <w:szCs w:val="28"/>
        </w:rPr>
      </w:pPr>
      <w:r w:rsidRPr="00713C8E">
        <w:rPr>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713C8E" w:rsidRDefault="00B540EE">
      <w:pPr>
        <w:pStyle w:val="-11"/>
        <w:spacing w:line="360" w:lineRule="auto"/>
        <w:ind w:left="0" w:firstLine="709"/>
        <w:jc w:val="both"/>
        <w:rPr>
          <w:sz w:val="28"/>
          <w:szCs w:val="28"/>
        </w:rPr>
      </w:pPr>
      <w:r w:rsidRPr="00713C8E">
        <w:rPr>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713C8E" w:rsidRDefault="00B540EE">
      <w:pPr>
        <w:pStyle w:val="-11"/>
        <w:spacing w:line="360" w:lineRule="auto"/>
        <w:ind w:left="0" w:firstLine="709"/>
        <w:jc w:val="both"/>
        <w:rPr>
          <w:sz w:val="28"/>
          <w:szCs w:val="28"/>
        </w:rPr>
      </w:pPr>
      <w:r w:rsidRPr="00713C8E">
        <w:rPr>
          <w:sz w:val="28"/>
          <w:szCs w:val="28"/>
        </w:rPr>
        <w:lastRenderedPageBreak/>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713C8E" w:rsidRDefault="00B540EE">
      <w:pPr>
        <w:pStyle w:val="-11"/>
        <w:spacing w:line="360" w:lineRule="auto"/>
        <w:ind w:left="0" w:firstLine="709"/>
        <w:jc w:val="both"/>
        <w:rPr>
          <w:sz w:val="28"/>
          <w:szCs w:val="28"/>
        </w:rPr>
      </w:pPr>
      <w:r w:rsidRPr="00713C8E">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713C8E" w:rsidRDefault="00B540EE">
      <w:pPr>
        <w:pStyle w:val="-11"/>
        <w:spacing w:line="360" w:lineRule="auto"/>
        <w:ind w:left="0" w:firstLine="709"/>
        <w:jc w:val="both"/>
        <w:rPr>
          <w:sz w:val="28"/>
          <w:szCs w:val="28"/>
        </w:rPr>
      </w:pPr>
      <w:r w:rsidRPr="00713C8E">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713C8E" w:rsidRDefault="00B540EE">
      <w:pPr>
        <w:pStyle w:val="-11"/>
        <w:spacing w:line="360" w:lineRule="auto"/>
        <w:ind w:left="0" w:firstLine="709"/>
        <w:jc w:val="both"/>
        <w:rPr>
          <w:sz w:val="28"/>
          <w:szCs w:val="28"/>
        </w:rPr>
      </w:pPr>
      <w:r w:rsidRPr="00713C8E">
        <w:rPr>
          <w:sz w:val="28"/>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713C8E">
        <w:rPr>
          <w:rStyle w:val="af4"/>
          <w:rFonts w:eastAsia="Calibri"/>
          <w:szCs w:val="28"/>
        </w:rPr>
        <w:footnoteReference w:id="11"/>
      </w:r>
      <w:r w:rsidRPr="00713C8E">
        <w:rPr>
          <w:sz w:val="28"/>
          <w:szCs w:val="28"/>
          <w:vertAlign w:val="superscript"/>
        </w:rPr>
        <w:t>.</w:t>
      </w:r>
    </w:p>
    <w:p w:rsidR="00B540EE" w:rsidRPr="00713C8E" w:rsidRDefault="00B540EE">
      <w:pPr>
        <w:pStyle w:val="-11"/>
        <w:spacing w:line="360" w:lineRule="auto"/>
        <w:ind w:left="0" w:firstLine="709"/>
        <w:jc w:val="both"/>
        <w:rPr>
          <w:sz w:val="28"/>
          <w:szCs w:val="28"/>
        </w:rPr>
      </w:pPr>
      <w:r w:rsidRPr="00713C8E">
        <w:rPr>
          <w:sz w:val="28"/>
          <w:szCs w:val="28"/>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713C8E">
        <w:rPr>
          <w:sz w:val="28"/>
          <w:szCs w:val="28"/>
        </w:rPr>
        <w:t>е</w:t>
      </w:r>
      <w:r w:rsidRPr="00713C8E">
        <w:rPr>
          <w:sz w:val="28"/>
          <w:szCs w:val="28"/>
        </w:rPr>
        <w:t xml:space="preserve">нности и экономичности. Проект оптимизации энергозатрат. </w:t>
      </w:r>
    </w:p>
    <w:p w:rsidR="00B540EE" w:rsidRPr="00713C8E" w:rsidRDefault="00B540EE">
      <w:pPr>
        <w:pStyle w:val="-11"/>
        <w:spacing w:line="360" w:lineRule="auto"/>
        <w:ind w:left="0" w:firstLine="709"/>
        <w:jc w:val="both"/>
        <w:rPr>
          <w:sz w:val="28"/>
          <w:szCs w:val="28"/>
        </w:rPr>
      </w:pPr>
      <w:r w:rsidRPr="00713C8E">
        <w:rPr>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713C8E" w:rsidRDefault="00B540EE">
      <w:pPr>
        <w:pStyle w:val="-11"/>
        <w:spacing w:line="360" w:lineRule="auto"/>
        <w:ind w:left="0" w:firstLine="709"/>
        <w:jc w:val="both"/>
        <w:rPr>
          <w:sz w:val="28"/>
          <w:szCs w:val="28"/>
        </w:rPr>
      </w:pPr>
      <w:r w:rsidRPr="00713C8E">
        <w:rPr>
          <w:sz w:val="28"/>
          <w:szCs w:val="28"/>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713C8E" w:rsidRDefault="00B540EE">
      <w:pPr>
        <w:pStyle w:val="-11"/>
        <w:spacing w:line="360" w:lineRule="auto"/>
        <w:ind w:left="0" w:firstLine="709"/>
        <w:jc w:val="both"/>
        <w:rPr>
          <w:sz w:val="28"/>
          <w:szCs w:val="28"/>
        </w:rPr>
      </w:pPr>
      <w:r w:rsidRPr="00713C8E">
        <w:rPr>
          <w:sz w:val="28"/>
          <w:szCs w:val="28"/>
        </w:rPr>
        <w:lastRenderedPageBreak/>
        <w:t>Разработка проектного замысла в рамках избранного обучающимся вида проекта.</w:t>
      </w:r>
    </w:p>
    <w:p w:rsidR="00B540EE" w:rsidRPr="00713C8E" w:rsidRDefault="00B540EE">
      <w:pPr>
        <w:pStyle w:val="-11"/>
        <w:spacing w:line="360" w:lineRule="auto"/>
        <w:ind w:left="0" w:firstLine="709"/>
        <w:jc w:val="both"/>
        <w:rPr>
          <w:b/>
          <w:sz w:val="28"/>
          <w:szCs w:val="28"/>
          <w:lang w:eastAsia="en-US"/>
        </w:rPr>
      </w:pPr>
      <w:r w:rsidRPr="00713C8E">
        <w:rPr>
          <w:b/>
          <w:sz w:val="28"/>
          <w:szCs w:val="28"/>
          <w:lang w:eastAsia="en-US"/>
        </w:rPr>
        <w:t>Построение образовательных траекторий и планов в области профессионального самоопределения.</w:t>
      </w:r>
    </w:p>
    <w:p w:rsidR="00B540EE" w:rsidRPr="00713C8E" w:rsidRDefault="00B540EE">
      <w:pPr>
        <w:pStyle w:val="-11"/>
        <w:spacing w:line="360" w:lineRule="auto"/>
        <w:ind w:left="0" w:firstLine="709"/>
        <w:jc w:val="both"/>
        <w:rPr>
          <w:rFonts w:eastAsia="MS Mincho"/>
          <w:sz w:val="28"/>
          <w:szCs w:val="28"/>
        </w:rPr>
      </w:pPr>
      <w:r w:rsidRPr="00713C8E">
        <w:rPr>
          <w:sz w:val="28"/>
          <w:szCs w:val="28"/>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713C8E" w:rsidRDefault="00B540EE">
      <w:pPr>
        <w:pStyle w:val="-11"/>
        <w:spacing w:line="360" w:lineRule="auto"/>
        <w:ind w:left="0" w:firstLine="709"/>
        <w:jc w:val="both"/>
        <w:rPr>
          <w:sz w:val="28"/>
          <w:szCs w:val="28"/>
        </w:rPr>
      </w:pPr>
      <w:r w:rsidRPr="00713C8E">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B540EE" w:rsidRPr="00713C8E" w:rsidRDefault="00B540EE">
      <w:pPr>
        <w:pStyle w:val="-11"/>
        <w:spacing w:line="360" w:lineRule="auto"/>
        <w:ind w:left="0" w:firstLine="709"/>
        <w:jc w:val="both"/>
        <w:rPr>
          <w:sz w:val="28"/>
          <w:szCs w:val="28"/>
        </w:rPr>
      </w:pPr>
      <w:r w:rsidRPr="00713C8E">
        <w:rPr>
          <w:sz w:val="28"/>
          <w:szCs w:val="28"/>
        </w:rPr>
        <w:t xml:space="preserve">Система профильного обучения: права, обязанности и возможности. </w:t>
      </w:r>
    </w:p>
    <w:p w:rsidR="00B540EE" w:rsidRPr="00713C8E" w:rsidRDefault="00B540EE">
      <w:pPr>
        <w:pStyle w:val="-11"/>
        <w:spacing w:line="360" w:lineRule="auto"/>
        <w:ind w:left="0" w:firstLine="709"/>
        <w:jc w:val="both"/>
        <w:rPr>
          <w:sz w:val="28"/>
          <w:szCs w:val="28"/>
        </w:rPr>
      </w:pPr>
      <w:r w:rsidRPr="00713C8E">
        <w:rPr>
          <w:sz w:val="28"/>
          <w:szCs w:val="28"/>
        </w:rPr>
        <w:t>Предпрофессиональные пробы в реальных и / или модельных условиях, дающие представление о деятельности в определ</w:t>
      </w:r>
      <w:r w:rsidR="00245F1D" w:rsidRPr="00713C8E">
        <w:rPr>
          <w:sz w:val="28"/>
          <w:szCs w:val="28"/>
        </w:rPr>
        <w:t>е</w:t>
      </w:r>
      <w:r w:rsidRPr="00713C8E">
        <w:rPr>
          <w:sz w:val="28"/>
          <w:szCs w:val="28"/>
        </w:rPr>
        <w:t>нной сфере. Опыт принятия ответственного решения при выборе краткосрочного курса.</w:t>
      </w:r>
    </w:p>
    <w:p w:rsidR="00B540EE" w:rsidRPr="00713C8E" w:rsidRDefault="00B540EE" w:rsidP="00F17097">
      <w:pPr>
        <w:spacing w:after="0" w:line="360" w:lineRule="auto"/>
        <w:ind w:firstLine="709"/>
        <w:jc w:val="both"/>
        <w:rPr>
          <w:rFonts w:ascii="Times New Roman" w:hAnsi="Times New Roman" w:cs="Times New Roman"/>
          <w:b/>
          <w:sz w:val="28"/>
          <w:szCs w:val="28"/>
        </w:rPr>
      </w:pPr>
    </w:p>
    <w:p w:rsidR="00B540EE" w:rsidRPr="00713C8E" w:rsidRDefault="00B076C6" w:rsidP="00F17097">
      <w:pPr>
        <w:pStyle w:val="3"/>
        <w:spacing w:before="0" w:beforeAutospacing="0" w:after="0" w:afterAutospacing="0" w:line="360" w:lineRule="auto"/>
        <w:ind w:firstLine="709"/>
        <w:rPr>
          <w:sz w:val="28"/>
          <w:szCs w:val="28"/>
        </w:rPr>
      </w:pPr>
      <w:bookmarkStart w:id="650" w:name="_Toc409691716"/>
      <w:bookmarkStart w:id="651" w:name="_Toc410654041"/>
      <w:bookmarkStart w:id="652" w:name="_Toc418159538"/>
      <w:r>
        <w:rPr>
          <w:sz w:val="28"/>
          <w:szCs w:val="28"/>
        </w:rPr>
        <w:t>2.2.2.15</w:t>
      </w:r>
      <w:r w:rsidR="00F17097" w:rsidRPr="00713C8E">
        <w:rPr>
          <w:sz w:val="28"/>
          <w:szCs w:val="28"/>
        </w:rPr>
        <w:t xml:space="preserve">. </w:t>
      </w:r>
      <w:r w:rsidR="00B540EE" w:rsidRPr="00713C8E">
        <w:rPr>
          <w:sz w:val="28"/>
          <w:szCs w:val="28"/>
        </w:rPr>
        <w:t>Физическая культура</w:t>
      </w:r>
      <w:bookmarkEnd w:id="650"/>
      <w:bookmarkEnd w:id="651"/>
      <w:bookmarkEnd w:id="652"/>
    </w:p>
    <w:p w:rsidR="00B540EE" w:rsidRPr="00713C8E" w:rsidRDefault="00B540EE" w:rsidP="00F17097">
      <w:pPr>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Цель освоения учебного предмета «Физическая культура» - формирование разносторонне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w:t>
      </w:r>
      <w:r w:rsidRPr="00713C8E">
        <w:rPr>
          <w:rFonts w:ascii="Times New Roman" w:hAnsi="Times New Roman" w:cs="Times New Roman"/>
          <w:color w:val="000000"/>
          <w:sz w:val="28"/>
          <w:szCs w:val="28"/>
        </w:rPr>
        <w:lastRenderedPageBreak/>
        <w:t xml:space="preserve">Изучение физической культуры на уровне основного общего образования направлено на решение следующих задач: </w:t>
      </w:r>
    </w:p>
    <w:p w:rsidR="00B540EE" w:rsidRPr="00713C8E" w:rsidRDefault="00B540EE" w:rsidP="008F77D1">
      <w:pPr>
        <w:numPr>
          <w:ilvl w:val="0"/>
          <w:numId w:val="126"/>
        </w:numPr>
        <w:tabs>
          <w:tab w:val="left" w:pos="993"/>
        </w:tabs>
        <w:spacing w:after="0" w:line="360" w:lineRule="auto"/>
        <w:ind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укрепление здоровья, расширение функциональных возможностей организма пут</w:t>
      </w:r>
      <w:r w:rsidR="00245F1D" w:rsidRPr="00713C8E">
        <w:rPr>
          <w:rFonts w:ascii="Times New Roman" w:hAnsi="Times New Roman" w:cs="Times New Roman"/>
          <w:color w:val="000000"/>
          <w:sz w:val="28"/>
          <w:szCs w:val="28"/>
        </w:rPr>
        <w:t>е</w:t>
      </w:r>
      <w:r w:rsidRPr="00713C8E">
        <w:rPr>
          <w:rFonts w:ascii="Times New Roman" w:hAnsi="Times New Roman" w:cs="Times New Roman"/>
          <w:color w:val="000000"/>
          <w:sz w:val="28"/>
          <w:szCs w:val="28"/>
        </w:rPr>
        <w:t xml:space="preserve">м воздействия физическими упражнениями на развитие основных физических качеств, органов и систем; </w:t>
      </w:r>
    </w:p>
    <w:p w:rsidR="00B540EE" w:rsidRPr="00713C8E" w:rsidRDefault="00B540EE" w:rsidP="008F77D1">
      <w:pPr>
        <w:numPr>
          <w:ilvl w:val="0"/>
          <w:numId w:val="126"/>
        </w:numPr>
        <w:tabs>
          <w:tab w:val="left" w:pos="993"/>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базовых видов спорта; </w:t>
      </w:r>
    </w:p>
    <w:p w:rsidR="00B540EE" w:rsidRPr="00713C8E" w:rsidRDefault="00B540EE" w:rsidP="008F77D1">
      <w:pPr>
        <w:numPr>
          <w:ilvl w:val="0"/>
          <w:numId w:val="126"/>
        </w:numPr>
        <w:tabs>
          <w:tab w:val="left" w:pos="993"/>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освоение знаний о физической культуре и спорте, их истории и современном развитии, роли в формировании здорового образа жизни; </w:t>
      </w:r>
    </w:p>
    <w:p w:rsidR="00B540EE" w:rsidRPr="00713C8E" w:rsidRDefault="00B540EE" w:rsidP="008F77D1">
      <w:pPr>
        <w:numPr>
          <w:ilvl w:val="0"/>
          <w:numId w:val="126"/>
        </w:numPr>
        <w:tabs>
          <w:tab w:val="left" w:pos="993"/>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обучение навыкам и умениям в физкультурно-оздоровительной и спортивно-оздоровительной деятельности, самостоятельной организации занятий физическими упражнениями; </w:t>
      </w:r>
    </w:p>
    <w:p w:rsidR="00B540EE" w:rsidRPr="00713C8E" w:rsidRDefault="00B540EE" w:rsidP="008F77D1">
      <w:pPr>
        <w:numPr>
          <w:ilvl w:val="0"/>
          <w:numId w:val="126"/>
        </w:numPr>
        <w:tabs>
          <w:tab w:val="left" w:pos="993"/>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B540EE" w:rsidRPr="00713C8E" w:rsidRDefault="00B540EE" w:rsidP="006658DB">
      <w:pPr>
        <w:pStyle w:val="a9"/>
        <w:spacing w:line="360" w:lineRule="auto"/>
        <w:ind w:left="709"/>
        <w:jc w:val="both"/>
        <w:rPr>
          <w:rFonts w:ascii="Times New Roman" w:hAnsi="Times New Roman"/>
          <w:b/>
          <w:color w:val="000000"/>
          <w:sz w:val="28"/>
          <w:szCs w:val="28"/>
        </w:rPr>
      </w:pPr>
      <w:r w:rsidRPr="00713C8E">
        <w:rPr>
          <w:rFonts w:ascii="Times New Roman" w:hAnsi="Times New Roman"/>
          <w:b/>
          <w:color w:val="000000"/>
          <w:sz w:val="28"/>
          <w:szCs w:val="28"/>
        </w:rPr>
        <w:t xml:space="preserve">Физическая культура как область знаний </w:t>
      </w:r>
    </w:p>
    <w:p w:rsidR="00B540EE" w:rsidRPr="00713C8E" w:rsidRDefault="00B540EE" w:rsidP="006658DB">
      <w:pPr>
        <w:pStyle w:val="a9"/>
        <w:spacing w:line="360" w:lineRule="auto"/>
        <w:ind w:left="709"/>
        <w:jc w:val="both"/>
        <w:rPr>
          <w:rFonts w:ascii="Times New Roman" w:hAnsi="Times New Roman"/>
          <w:b/>
          <w:color w:val="000000"/>
          <w:sz w:val="28"/>
          <w:szCs w:val="28"/>
        </w:rPr>
      </w:pPr>
      <w:r w:rsidRPr="00713C8E">
        <w:rPr>
          <w:rFonts w:ascii="Times New Roman" w:hAnsi="Times New Roman"/>
          <w:b/>
          <w:color w:val="000000"/>
          <w:sz w:val="28"/>
          <w:szCs w:val="28"/>
        </w:rPr>
        <w:t>История и современное развитие физической культуры</w:t>
      </w:r>
    </w:p>
    <w:p w:rsidR="00B540EE" w:rsidRPr="00713C8E" w:rsidRDefault="00B540EE" w:rsidP="006658DB">
      <w:pPr>
        <w:pStyle w:val="a9"/>
        <w:spacing w:line="360" w:lineRule="auto"/>
        <w:ind w:left="0" w:firstLine="709"/>
        <w:jc w:val="both"/>
        <w:rPr>
          <w:rFonts w:ascii="Times New Roman" w:hAnsi="Times New Roman"/>
          <w:color w:val="000000"/>
          <w:sz w:val="28"/>
          <w:szCs w:val="28"/>
        </w:rPr>
      </w:pPr>
      <w:r w:rsidRPr="00713C8E">
        <w:rPr>
          <w:rFonts w:ascii="Times New Roman" w:hAnsi="Times New Roman"/>
          <w:i/>
          <w:color w:val="000000"/>
          <w:sz w:val="28"/>
          <w:szCs w:val="28"/>
        </w:rPr>
        <w:t>Олимпийские игры древности.</w:t>
      </w:r>
      <w:r w:rsidRPr="00713C8E">
        <w:rPr>
          <w:rFonts w:ascii="Times New Roman" w:hAnsi="Times New Roman"/>
          <w:color w:val="000000"/>
          <w:sz w:val="28"/>
          <w:szCs w:val="28"/>
        </w:rPr>
        <w:t xml:space="preserve"> </w:t>
      </w:r>
      <w:r w:rsidRPr="00713C8E">
        <w:rPr>
          <w:rFonts w:ascii="Times New Roman" w:hAnsi="Times New Roman"/>
          <w:i/>
          <w:color w:val="000000"/>
          <w:sz w:val="28"/>
          <w:szCs w:val="28"/>
        </w:rPr>
        <w:t>Возрождение Олимпийских игр и олимпийского движения. Олимпийское движение в России</w:t>
      </w:r>
      <w:r w:rsidRPr="00713C8E">
        <w:rPr>
          <w:rFonts w:ascii="Times New Roman" w:hAnsi="Times New Roman"/>
          <w:color w:val="000000"/>
          <w:sz w:val="28"/>
          <w:szCs w:val="28"/>
        </w:rPr>
        <w:t xml:space="preserve">. </w:t>
      </w:r>
      <w:r w:rsidRPr="00713C8E">
        <w:rPr>
          <w:rFonts w:ascii="Times New Roman" w:hAnsi="Times New Roman"/>
          <w:i/>
          <w:color w:val="000000"/>
          <w:sz w:val="28"/>
          <w:szCs w:val="28"/>
        </w:rPr>
        <w:t>Современные Олимпийские игры.</w:t>
      </w:r>
      <w:r w:rsidRPr="00713C8E">
        <w:rPr>
          <w:rFonts w:ascii="Times New Roman" w:hAnsi="Times New Roman"/>
          <w:color w:val="000000"/>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713C8E" w:rsidRDefault="00B540EE" w:rsidP="006658DB">
      <w:pPr>
        <w:pStyle w:val="a9"/>
        <w:spacing w:line="360" w:lineRule="auto"/>
        <w:ind w:left="709"/>
        <w:jc w:val="both"/>
        <w:rPr>
          <w:rFonts w:ascii="Times New Roman" w:hAnsi="Times New Roman"/>
          <w:color w:val="000000"/>
          <w:sz w:val="28"/>
          <w:szCs w:val="28"/>
        </w:rPr>
      </w:pPr>
      <w:r w:rsidRPr="00713C8E">
        <w:rPr>
          <w:rFonts w:ascii="Times New Roman" w:hAnsi="Times New Roman"/>
          <w:b/>
          <w:color w:val="000000"/>
          <w:sz w:val="28"/>
          <w:szCs w:val="28"/>
        </w:rPr>
        <w:t>Современное представление о физической культуре (основные понятия)</w:t>
      </w:r>
    </w:p>
    <w:p w:rsidR="00B540EE" w:rsidRPr="00713C8E" w:rsidRDefault="00B540EE" w:rsidP="006658DB">
      <w:pPr>
        <w:spacing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Физическое развитие человека. </w:t>
      </w:r>
      <w:r w:rsidRPr="00713C8E">
        <w:rPr>
          <w:rFonts w:ascii="Times New Roman" w:hAnsi="Times New Roman" w:cs="Times New Roman"/>
          <w:i/>
          <w:color w:val="000000"/>
          <w:sz w:val="28"/>
          <w:szCs w:val="28"/>
        </w:rPr>
        <w:t>Физическая подготовка, ее связь с укреплением здоровья, развитием физических качеств.</w:t>
      </w:r>
      <w:r w:rsidRPr="00713C8E">
        <w:rPr>
          <w:rFonts w:ascii="Times New Roman" w:hAnsi="Times New Roman" w:cs="Times New Roman"/>
          <w:color w:val="000000"/>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sidRPr="00713C8E">
        <w:rPr>
          <w:rFonts w:ascii="Times New Roman" w:hAnsi="Times New Roman" w:cs="Times New Roman"/>
          <w:i/>
          <w:color w:val="000000"/>
          <w:sz w:val="28"/>
          <w:szCs w:val="28"/>
        </w:rPr>
        <w:t>Спорт и спортивная подготовка</w:t>
      </w:r>
      <w:r w:rsidRPr="00713C8E">
        <w:rPr>
          <w:rFonts w:ascii="Times New Roman" w:hAnsi="Times New Roman" w:cs="Times New Roman"/>
          <w:color w:val="000000"/>
          <w:sz w:val="28"/>
          <w:szCs w:val="28"/>
        </w:rPr>
        <w:t xml:space="preserve">. </w:t>
      </w:r>
      <w:r w:rsidRPr="00713C8E">
        <w:rPr>
          <w:rFonts w:ascii="Times New Roman" w:hAnsi="Times New Roman" w:cs="Times New Roman"/>
          <w:i/>
          <w:color w:val="000000"/>
          <w:sz w:val="28"/>
          <w:szCs w:val="28"/>
        </w:rPr>
        <w:t>Всероссийский физкультурно-спортивный комплекс «Готов к труду и обороне».</w:t>
      </w:r>
      <w:r w:rsidRPr="00713C8E">
        <w:rPr>
          <w:rFonts w:ascii="Times New Roman" w:hAnsi="Times New Roman" w:cs="Times New Roman"/>
          <w:color w:val="000000"/>
          <w:sz w:val="28"/>
          <w:szCs w:val="28"/>
        </w:rPr>
        <w:t xml:space="preserve"> </w:t>
      </w:r>
    </w:p>
    <w:p w:rsidR="00B540EE" w:rsidRPr="00713C8E" w:rsidRDefault="00B540EE" w:rsidP="006658DB">
      <w:pPr>
        <w:pStyle w:val="a9"/>
        <w:spacing w:line="360" w:lineRule="auto"/>
        <w:ind w:left="709"/>
        <w:jc w:val="both"/>
        <w:rPr>
          <w:rFonts w:ascii="Times New Roman" w:hAnsi="Times New Roman"/>
          <w:color w:val="000000"/>
          <w:sz w:val="28"/>
          <w:szCs w:val="28"/>
        </w:rPr>
      </w:pPr>
      <w:r w:rsidRPr="00713C8E">
        <w:rPr>
          <w:rFonts w:ascii="Times New Roman" w:hAnsi="Times New Roman"/>
          <w:b/>
          <w:color w:val="000000"/>
          <w:sz w:val="28"/>
          <w:szCs w:val="28"/>
        </w:rPr>
        <w:t>Физическая культура человека</w:t>
      </w:r>
    </w:p>
    <w:p w:rsidR="006658DB" w:rsidRPr="00713C8E" w:rsidRDefault="00B540EE" w:rsidP="006658DB">
      <w:pPr>
        <w:tabs>
          <w:tab w:val="left" w:pos="0"/>
        </w:tabs>
        <w:spacing w:after="0" w:line="360" w:lineRule="auto"/>
        <w:ind w:firstLine="709"/>
        <w:jc w:val="both"/>
        <w:rPr>
          <w:rFonts w:ascii="Times New Roman" w:hAnsi="Times New Roman" w:cs="Times New Roman"/>
          <w:b/>
          <w:color w:val="000000"/>
          <w:sz w:val="28"/>
          <w:szCs w:val="28"/>
        </w:rPr>
      </w:pPr>
      <w:r w:rsidRPr="00713C8E">
        <w:rPr>
          <w:rFonts w:ascii="Times New Roman" w:hAnsi="Times New Roman" w:cs="Times New Roman"/>
          <w:color w:val="000000"/>
          <w:sz w:val="28"/>
          <w:szCs w:val="28"/>
        </w:rPr>
        <w:lastRenderedPageBreak/>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713C8E">
        <w:rPr>
          <w:rFonts w:ascii="Times New Roman" w:hAnsi="Times New Roman" w:cs="Times New Roman"/>
          <w:b/>
          <w:color w:val="000000"/>
          <w:sz w:val="28"/>
          <w:szCs w:val="28"/>
        </w:rPr>
        <w:t xml:space="preserve">Способы двигательной (физкультурной) деятельности </w:t>
      </w:r>
    </w:p>
    <w:p w:rsidR="00B540EE" w:rsidRPr="00713C8E" w:rsidRDefault="00B540EE" w:rsidP="006658DB">
      <w:pPr>
        <w:tabs>
          <w:tab w:val="left" w:pos="0"/>
        </w:tabs>
        <w:spacing w:after="0" w:line="360" w:lineRule="auto"/>
        <w:ind w:firstLine="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Организация и проведение самостоятельных занятий физической культурой</w:t>
      </w:r>
    </w:p>
    <w:p w:rsidR="00B540EE" w:rsidRPr="00713C8E" w:rsidRDefault="00B540EE" w:rsidP="008F77D1">
      <w:pPr>
        <w:pStyle w:val="a9"/>
        <w:numPr>
          <w:ilvl w:val="0"/>
          <w:numId w:val="126"/>
        </w:numPr>
        <w:spacing w:line="360" w:lineRule="auto"/>
        <w:ind w:firstLine="709"/>
        <w:jc w:val="both"/>
        <w:rPr>
          <w:rFonts w:ascii="Times New Roman" w:hAnsi="Times New Roman"/>
          <w:color w:val="000000"/>
          <w:sz w:val="28"/>
          <w:szCs w:val="28"/>
        </w:rPr>
      </w:pPr>
      <w:r w:rsidRPr="00713C8E">
        <w:rPr>
          <w:rFonts w:ascii="Times New Roman" w:hAnsi="Times New Roman"/>
          <w:color w:val="000000"/>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713C8E">
        <w:rPr>
          <w:rFonts w:ascii="Times New Roman" w:hAnsi="Times New Roman"/>
          <w:i/>
          <w:color w:val="000000"/>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713C8E">
        <w:rPr>
          <w:rFonts w:ascii="Times New Roman" w:hAnsi="Times New Roman"/>
          <w:color w:val="000000"/>
          <w:sz w:val="28"/>
          <w:szCs w:val="28"/>
        </w:rPr>
        <w:t xml:space="preserve"> Организация досуга средствами физической культуры. </w:t>
      </w:r>
    </w:p>
    <w:p w:rsidR="00B540EE" w:rsidRPr="00713C8E" w:rsidRDefault="00B540EE" w:rsidP="006658DB">
      <w:pPr>
        <w:pStyle w:val="a9"/>
        <w:spacing w:line="360" w:lineRule="auto"/>
        <w:ind w:left="709"/>
        <w:jc w:val="both"/>
        <w:rPr>
          <w:rFonts w:ascii="Times New Roman" w:hAnsi="Times New Roman"/>
          <w:b/>
          <w:color w:val="000000"/>
          <w:sz w:val="28"/>
          <w:szCs w:val="28"/>
        </w:rPr>
      </w:pPr>
      <w:r w:rsidRPr="00713C8E">
        <w:rPr>
          <w:rFonts w:ascii="Times New Roman" w:hAnsi="Times New Roman"/>
          <w:b/>
          <w:color w:val="000000"/>
          <w:sz w:val="28"/>
          <w:szCs w:val="28"/>
        </w:rPr>
        <w:t xml:space="preserve">Оценка эффективности занятий физической культурой </w:t>
      </w:r>
    </w:p>
    <w:p w:rsidR="00B540EE" w:rsidRPr="00713C8E" w:rsidRDefault="00B540EE" w:rsidP="006658DB">
      <w:pPr>
        <w:spacing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713C8E" w:rsidRDefault="00B540EE" w:rsidP="006658DB">
      <w:pPr>
        <w:pStyle w:val="a9"/>
        <w:spacing w:line="360" w:lineRule="auto"/>
        <w:ind w:left="709"/>
        <w:jc w:val="both"/>
        <w:rPr>
          <w:rFonts w:ascii="Times New Roman" w:hAnsi="Times New Roman"/>
          <w:b/>
          <w:color w:val="000000"/>
          <w:sz w:val="28"/>
          <w:szCs w:val="28"/>
        </w:rPr>
      </w:pPr>
      <w:r w:rsidRPr="00713C8E">
        <w:rPr>
          <w:rFonts w:ascii="Times New Roman" w:hAnsi="Times New Roman"/>
          <w:b/>
          <w:color w:val="000000"/>
          <w:sz w:val="28"/>
          <w:szCs w:val="28"/>
        </w:rPr>
        <w:t>Физическое совершенствование</w:t>
      </w:r>
    </w:p>
    <w:p w:rsidR="00B540EE" w:rsidRPr="00713C8E" w:rsidRDefault="00B540EE" w:rsidP="006658DB">
      <w:pPr>
        <w:pStyle w:val="a9"/>
        <w:spacing w:line="360" w:lineRule="auto"/>
        <w:ind w:left="709"/>
        <w:jc w:val="both"/>
        <w:rPr>
          <w:rFonts w:ascii="Times New Roman" w:hAnsi="Times New Roman"/>
          <w:i/>
          <w:color w:val="000000"/>
          <w:sz w:val="28"/>
          <w:szCs w:val="28"/>
        </w:rPr>
      </w:pPr>
      <w:r w:rsidRPr="00713C8E">
        <w:rPr>
          <w:rFonts w:ascii="Times New Roman" w:hAnsi="Times New Roman"/>
          <w:b/>
          <w:color w:val="000000"/>
          <w:sz w:val="28"/>
          <w:szCs w:val="28"/>
        </w:rPr>
        <w:t>Физкультурно-оздоровительная деятельность</w:t>
      </w:r>
    </w:p>
    <w:p w:rsidR="00B540EE" w:rsidRPr="00713C8E" w:rsidRDefault="00B540EE" w:rsidP="006658DB">
      <w:pPr>
        <w:spacing w:line="360" w:lineRule="auto"/>
        <w:ind w:firstLine="709"/>
        <w:jc w:val="both"/>
        <w:rPr>
          <w:rFonts w:ascii="Times New Roman" w:hAnsi="Times New Roman" w:cs="Times New Roman"/>
          <w:i/>
          <w:color w:val="000000"/>
          <w:sz w:val="28"/>
          <w:szCs w:val="28"/>
        </w:rPr>
      </w:pPr>
      <w:r w:rsidRPr="00713C8E">
        <w:rPr>
          <w:rFonts w:ascii="Times New Roman" w:hAnsi="Times New Roman" w:cs="Times New Roman"/>
          <w:color w:val="000000"/>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713C8E">
        <w:rPr>
          <w:rFonts w:ascii="Times New Roman" w:hAnsi="Times New Roman" w:cs="Times New Roman"/>
          <w:i/>
          <w:color w:val="000000"/>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713C8E" w:rsidRDefault="00B540EE" w:rsidP="006658DB">
      <w:pPr>
        <w:pStyle w:val="a9"/>
        <w:spacing w:line="360" w:lineRule="auto"/>
        <w:ind w:left="709"/>
        <w:jc w:val="both"/>
        <w:rPr>
          <w:rFonts w:ascii="Times New Roman" w:hAnsi="Times New Roman"/>
          <w:color w:val="000000"/>
          <w:sz w:val="28"/>
          <w:szCs w:val="28"/>
        </w:rPr>
      </w:pPr>
      <w:r w:rsidRPr="00713C8E">
        <w:rPr>
          <w:rFonts w:ascii="Times New Roman" w:hAnsi="Times New Roman"/>
          <w:b/>
          <w:color w:val="000000"/>
          <w:sz w:val="28"/>
          <w:szCs w:val="28"/>
        </w:rPr>
        <w:lastRenderedPageBreak/>
        <w:t>Спортивно-оздоровительная деятельность</w:t>
      </w:r>
    </w:p>
    <w:p w:rsidR="00B540EE" w:rsidRPr="00713C8E" w:rsidRDefault="00B540EE" w:rsidP="006658DB">
      <w:pPr>
        <w:spacing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волейбол, баскетбол. Правила спортивных игр. Игры по правилам. </w:t>
      </w:r>
      <w:r w:rsidRPr="00713C8E">
        <w:rPr>
          <w:rFonts w:ascii="Times New Roman" w:hAnsi="Times New Roman" w:cs="Times New Roman"/>
          <w:i/>
          <w:color w:val="000000"/>
          <w:sz w:val="28"/>
          <w:szCs w:val="28"/>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713C8E">
        <w:rPr>
          <w:rFonts w:ascii="Times New Roman" w:hAnsi="Times New Roman" w:cs="Times New Roman"/>
          <w:color w:val="000000"/>
          <w:sz w:val="28"/>
          <w:szCs w:val="28"/>
        </w:rPr>
        <w:t xml:space="preserve"> </w:t>
      </w:r>
    </w:p>
    <w:p w:rsidR="00B540EE" w:rsidRPr="00713C8E" w:rsidRDefault="00B540EE" w:rsidP="006658DB">
      <w:pPr>
        <w:pStyle w:val="a9"/>
        <w:spacing w:line="360" w:lineRule="auto"/>
        <w:ind w:left="709"/>
        <w:jc w:val="both"/>
        <w:rPr>
          <w:rFonts w:ascii="Times New Roman" w:hAnsi="Times New Roman"/>
          <w:b/>
          <w:color w:val="000000"/>
          <w:sz w:val="28"/>
          <w:szCs w:val="28"/>
        </w:rPr>
      </w:pPr>
      <w:r w:rsidRPr="00713C8E">
        <w:rPr>
          <w:rFonts w:ascii="Times New Roman" w:hAnsi="Times New Roman"/>
          <w:b/>
          <w:color w:val="000000"/>
          <w:sz w:val="28"/>
          <w:szCs w:val="28"/>
        </w:rPr>
        <w:t>Прикладно-ориентированная физкультурная деятельность</w:t>
      </w:r>
    </w:p>
    <w:p w:rsidR="00B540EE" w:rsidRDefault="00B540EE" w:rsidP="006658DB">
      <w:pPr>
        <w:spacing w:line="360" w:lineRule="auto"/>
        <w:jc w:val="both"/>
        <w:rPr>
          <w:rFonts w:ascii="Times New Roman" w:hAnsi="Times New Roman" w:cs="Times New Roman"/>
          <w:color w:val="000000"/>
          <w:sz w:val="28"/>
          <w:szCs w:val="28"/>
        </w:rPr>
      </w:pPr>
      <w:r w:rsidRPr="00713C8E">
        <w:rPr>
          <w:rFonts w:ascii="Times New Roman" w:hAnsi="Times New Roman" w:cs="Times New Roman"/>
          <w:i/>
          <w:color w:val="000000"/>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713C8E">
        <w:rPr>
          <w:rFonts w:ascii="Times New Roman" w:hAnsi="Times New Roman" w:cs="Times New Roman"/>
          <w:color w:val="000000"/>
          <w:sz w:val="28"/>
          <w:szCs w:val="28"/>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657EF5" w:rsidRPr="00713C8E" w:rsidRDefault="00657EF5" w:rsidP="006658DB">
      <w:pPr>
        <w:spacing w:line="360" w:lineRule="auto"/>
        <w:jc w:val="both"/>
        <w:rPr>
          <w:rFonts w:ascii="Times New Roman" w:hAnsi="Times New Roman" w:cs="Times New Roman"/>
          <w:color w:val="000000"/>
          <w:sz w:val="28"/>
          <w:szCs w:val="28"/>
        </w:rPr>
      </w:pPr>
    </w:p>
    <w:p w:rsidR="00B540EE" w:rsidRPr="00713C8E" w:rsidRDefault="00B076C6" w:rsidP="00436EB5">
      <w:pPr>
        <w:pStyle w:val="3"/>
        <w:spacing w:before="0" w:beforeAutospacing="0" w:after="0" w:afterAutospacing="0" w:line="360" w:lineRule="auto"/>
        <w:ind w:firstLine="709"/>
        <w:rPr>
          <w:sz w:val="28"/>
          <w:szCs w:val="28"/>
        </w:rPr>
      </w:pPr>
      <w:bookmarkStart w:id="653" w:name="_Toc409691717"/>
      <w:bookmarkStart w:id="654" w:name="_Toc410654042"/>
      <w:bookmarkStart w:id="655" w:name="_Toc418159539"/>
      <w:r>
        <w:rPr>
          <w:sz w:val="28"/>
          <w:szCs w:val="28"/>
        </w:rPr>
        <w:t>2.2.2.16</w:t>
      </w:r>
      <w:r w:rsidR="00436EB5" w:rsidRPr="00713C8E">
        <w:rPr>
          <w:sz w:val="28"/>
          <w:szCs w:val="28"/>
        </w:rPr>
        <w:t xml:space="preserve">. </w:t>
      </w:r>
      <w:r w:rsidR="00B540EE" w:rsidRPr="00713C8E">
        <w:rPr>
          <w:sz w:val="28"/>
          <w:szCs w:val="28"/>
        </w:rPr>
        <w:t>Основы безопасности жизнедеятельности</w:t>
      </w:r>
      <w:bookmarkEnd w:id="653"/>
      <w:bookmarkEnd w:id="654"/>
      <w:bookmarkEnd w:id="655"/>
      <w:r w:rsidR="007929B5" w:rsidRPr="00713C8E">
        <w:rPr>
          <w:sz w:val="28"/>
          <w:szCs w:val="28"/>
        </w:rPr>
        <w:t xml:space="preserve">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Опасные и чрезвычайные ситуации становятся все более частым явлением в нашей повседневной жизни и требуют многомерного видения картины социально сложного и технически насыщенного окружающего мира.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Изучение предмета «Основы безопасности жизнедеятельности»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«История», «Информатика», «Обществознание», «Физика», «Химия», «Экология», «Экономическая и социальная география», «Физическая культура» и др.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Достижению этой цели способствует решение следующих задач:</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освоение обучающимися знаний о безопасном поведении в повседневной жизнедеятельности;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8A6CA4"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освоение обучающимися умений экологического проектирования безопасной жизнедеятельности с учетом природных, техногенных и социальных рисков</w:t>
      </w:r>
      <w:r w:rsidR="008A6CA4" w:rsidRPr="00713C8E">
        <w:rPr>
          <w:rFonts w:ascii="Times New Roman" w:hAnsi="Times New Roman" w:cs="Times New Roman"/>
          <w:sz w:val="28"/>
          <w:szCs w:val="28"/>
        </w:rPr>
        <w:t>;</w:t>
      </w:r>
    </w:p>
    <w:p w:rsidR="008A6CA4" w:rsidRPr="00713C8E" w:rsidRDefault="008A6CA4" w:rsidP="008F77D1">
      <w:pPr>
        <w:pStyle w:val="a9"/>
        <w:numPr>
          <w:ilvl w:val="0"/>
          <w:numId w:val="128"/>
        </w:numPr>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обучающимися знаний о безопасном поведении в повседневной жизнедеятельности;</w:t>
      </w:r>
    </w:p>
    <w:p w:rsidR="008A6CA4" w:rsidRPr="00713C8E" w:rsidRDefault="008A6CA4" w:rsidP="008F77D1">
      <w:pPr>
        <w:pStyle w:val="a9"/>
        <w:numPr>
          <w:ilvl w:val="0"/>
          <w:numId w:val="128"/>
        </w:numPr>
        <w:spacing w:line="360" w:lineRule="auto"/>
        <w:ind w:left="0" w:firstLine="709"/>
        <w:jc w:val="both"/>
        <w:rPr>
          <w:rFonts w:ascii="Times New Roman" w:hAnsi="Times New Roman"/>
          <w:sz w:val="28"/>
          <w:szCs w:val="28"/>
        </w:rPr>
      </w:pPr>
      <w:r w:rsidRPr="00713C8E">
        <w:rPr>
          <w:rFonts w:ascii="Times New Roman" w:hAnsi="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rsidR="008A6CA4" w:rsidRPr="00713C8E" w:rsidRDefault="008A6CA4" w:rsidP="008F77D1">
      <w:pPr>
        <w:pStyle w:val="a9"/>
        <w:numPr>
          <w:ilvl w:val="0"/>
          <w:numId w:val="128"/>
        </w:numPr>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8A6CA4" w:rsidRPr="00713C8E" w:rsidRDefault="008A6CA4" w:rsidP="008F77D1">
      <w:pPr>
        <w:pStyle w:val="a9"/>
        <w:numPr>
          <w:ilvl w:val="0"/>
          <w:numId w:val="128"/>
        </w:numPr>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8A6CA4" w:rsidRPr="00713C8E" w:rsidRDefault="008A6CA4" w:rsidP="008F77D1">
      <w:pPr>
        <w:pStyle w:val="a9"/>
        <w:numPr>
          <w:ilvl w:val="0"/>
          <w:numId w:val="128"/>
        </w:numPr>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понимание необходимости беречь и сохранять свое здоровье как индивидуальную и общественную ценность;</w:t>
      </w:r>
    </w:p>
    <w:p w:rsidR="008A6CA4" w:rsidRPr="00713C8E" w:rsidRDefault="008A6CA4" w:rsidP="008F77D1">
      <w:pPr>
        <w:pStyle w:val="a9"/>
        <w:numPr>
          <w:ilvl w:val="0"/>
          <w:numId w:val="128"/>
        </w:numPr>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убеждения в необходимости безопасного и здорового образа жизни; </w:t>
      </w:r>
    </w:p>
    <w:p w:rsidR="008A6CA4" w:rsidRPr="00713C8E" w:rsidRDefault="008A6CA4" w:rsidP="008F77D1">
      <w:pPr>
        <w:pStyle w:val="a9"/>
        <w:numPr>
          <w:ilvl w:val="0"/>
          <w:numId w:val="128"/>
        </w:numPr>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8A6CA4" w:rsidRPr="00713C8E" w:rsidRDefault="008A6CA4" w:rsidP="008F77D1">
      <w:pPr>
        <w:pStyle w:val="a9"/>
        <w:numPr>
          <w:ilvl w:val="0"/>
          <w:numId w:val="128"/>
        </w:numPr>
        <w:spacing w:line="360" w:lineRule="auto"/>
        <w:ind w:left="0" w:firstLine="709"/>
        <w:jc w:val="both"/>
        <w:rPr>
          <w:rFonts w:ascii="Times New Roman" w:hAnsi="Times New Roman"/>
          <w:sz w:val="28"/>
          <w:szCs w:val="28"/>
        </w:rPr>
      </w:pPr>
      <w:r w:rsidRPr="00713C8E">
        <w:rPr>
          <w:rFonts w:ascii="Times New Roman" w:hAnsi="Times New Roman"/>
          <w:sz w:val="28"/>
          <w:szCs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8A6CA4" w:rsidRPr="00713C8E" w:rsidRDefault="008A6CA4" w:rsidP="008F77D1">
      <w:pPr>
        <w:pStyle w:val="a9"/>
        <w:numPr>
          <w:ilvl w:val="0"/>
          <w:numId w:val="128"/>
        </w:numPr>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понимание необходимости сохранения природы и окружающей среды для полноценной жизни человека;</w:t>
      </w:r>
    </w:p>
    <w:p w:rsidR="008A6CA4" w:rsidRPr="00713C8E" w:rsidRDefault="008A6CA4" w:rsidP="008F77D1">
      <w:pPr>
        <w:pStyle w:val="a9"/>
        <w:numPr>
          <w:ilvl w:val="0"/>
          <w:numId w:val="128"/>
        </w:numPr>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8A6CA4" w:rsidRPr="00713C8E" w:rsidRDefault="008A6CA4" w:rsidP="008F77D1">
      <w:pPr>
        <w:pStyle w:val="a9"/>
        <w:numPr>
          <w:ilvl w:val="0"/>
          <w:numId w:val="128"/>
        </w:numPr>
        <w:spacing w:line="360" w:lineRule="auto"/>
        <w:ind w:left="0" w:firstLine="709"/>
        <w:jc w:val="both"/>
        <w:rPr>
          <w:rFonts w:ascii="Times New Roman" w:hAnsi="Times New Roman"/>
          <w:sz w:val="28"/>
          <w:szCs w:val="28"/>
        </w:rPr>
      </w:pPr>
      <w:r w:rsidRPr="00713C8E">
        <w:rPr>
          <w:rFonts w:ascii="Times New Roman" w:hAnsi="Times New Roman"/>
          <w:sz w:val="28"/>
          <w:szCs w:val="28"/>
        </w:rPr>
        <w:t>профилактика у обучающихся асоциального поведения обучающихся;</w:t>
      </w:r>
    </w:p>
    <w:p w:rsidR="008A6CA4" w:rsidRPr="00713C8E" w:rsidRDefault="008A6CA4" w:rsidP="008F77D1">
      <w:pPr>
        <w:pStyle w:val="a9"/>
        <w:numPr>
          <w:ilvl w:val="0"/>
          <w:numId w:val="128"/>
        </w:numPr>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антиэкстремистской и антитеррористической личностной позиции;</w:t>
      </w:r>
    </w:p>
    <w:p w:rsidR="008A6CA4" w:rsidRPr="00713C8E" w:rsidRDefault="008A6CA4" w:rsidP="008F77D1">
      <w:pPr>
        <w:pStyle w:val="a9"/>
        <w:numPr>
          <w:ilvl w:val="0"/>
          <w:numId w:val="128"/>
        </w:numPr>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нетерпимости к действиям и влияниям, представляющим угрозу для жизни человека;</w:t>
      </w:r>
    </w:p>
    <w:p w:rsidR="008A6CA4" w:rsidRPr="00713C8E" w:rsidRDefault="008A6CA4" w:rsidP="008F77D1">
      <w:pPr>
        <w:pStyle w:val="a9"/>
        <w:numPr>
          <w:ilvl w:val="0"/>
          <w:numId w:val="128"/>
        </w:numPr>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понимание роли государства и действующего законодательства в обеспечении национальной безопасности и защиты населения от опасных и </w:t>
      </w:r>
      <w:r w:rsidRPr="00713C8E">
        <w:rPr>
          <w:rFonts w:ascii="Times New Roman" w:hAnsi="Times New Roman"/>
          <w:sz w:val="28"/>
          <w:szCs w:val="28"/>
        </w:rPr>
        <w:lastRenderedPageBreak/>
        <w:t>чрезвычайных ситуаций природного, техногенного и социального характера, в том числе от экстремизма, терроризма и наркотизма;</w:t>
      </w:r>
    </w:p>
    <w:p w:rsidR="008A6CA4" w:rsidRPr="00713C8E" w:rsidRDefault="008A6CA4" w:rsidP="008F77D1">
      <w:pPr>
        <w:pStyle w:val="a9"/>
        <w:numPr>
          <w:ilvl w:val="0"/>
          <w:numId w:val="128"/>
        </w:numPr>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8A6CA4" w:rsidRPr="00713C8E" w:rsidRDefault="008A6CA4" w:rsidP="008F77D1">
      <w:pPr>
        <w:pStyle w:val="a9"/>
        <w:numPr>
          <w:ilvl w:val="0"/>
          <w:numId w:val="128"/>
        </w:numPr>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8A6CA4" w:rsidRPr="00713C8E" w:rsidRDefault="008A6CA4" w:rsidP="008F77D1">
      <w:pPr>
        <w:pStyle w:val="a9"/>
        <w:numPr>
          <w:ilvl w:val="0"/>
          <w:numId w:val="128"/>
        </w:numPr>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умений оказывать первую помощь пострадавшим;</w:t>
      </w:r>
    </w:p>
    <w:p w:rsidR="008A6CA4" w:rsidRPr="00713C8E" w:rsidRDefault="008A6CA4" w:rsidP="008F77D1">
      <w:pPr>
        <w:pStyle w:val="a9"/>
        <w:numPr>
          <w:ilvl w:val="0"/>
          <w:numId w:val="128"/>
        </w:numPr>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умений готовность проявлять предосторожность в ситуациях неопределенности;</w:t>
      </w:r>
    </w:p>
    <w:p w:rsidR="008A6CA4" w:rsidRPr="00713C8E" w:rsidRDefault="008A6CA4" w:rsidP="008F77D1">
      <w:pPr>
        <w:pStyle w:val="a9"/>
        <w:numPr>
          <w:ilvl w:val="0"/>
          <w:numId w:val="128"/>
        </w:numPr>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умений принимать обоснованные решения в конкретной опасной (чрезвычайной) ситуации с уч</w:t>
      </w:r>
      <w:r w:rsidR="00245F1D" w:rsidRPr="00713C8E">
        <w:rPr>
          <w:rFonts w:ascii="Times New Roman" w:hAnsi="Times New Roman"/>
          <w:sz w:val="28"/>
          <w:szCs w:val="28"/>
        </w:rPr>
        <w:t>е</w:t>
      </w:r>
      <w:r w:rsidRPr="00713C8E">
        <w:rPr>
          <w:rFonts w:ascii="Times New Roman" w:hAnsi="Times New Roman"/>
          <w:sz w:val="28"/>
          <w:szCs w:val="28"/>
        </w:rPr>
        <w:t>том реально складывающейся обстановки и индивидуальных возможностей;</w:t>
      </w:r>
    </w:p>
    <w:p w:rsidR="00B540EE" w:rsidRPr="00713C8E" w:rsidRDefault="008A6CA4">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освоение умений использовать средства индивидуальной и коллективной защиты</w:t>
      </w:r>
      <w:r w:rsidRPr="00713C8E">
        <w:rPr>
          <w:rFonts w:ascii="Times New Roman" w:hAnsi="Times New Roman" w:cs="Times New Roman"/>
        </w:rPr>
        <w:t>.</w:t>
      </w:r>
    </w:p>
    <w:p w:rsidR="00B540EE" w:rsidRPr="00713C8E" w:rsidRDefault="00B540E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Основы безопасности личности, общества и государства</w:t>
      </w:r>
    </w:p>
    <w:p w:rsidR="00B540EE" w:rsidRPr="00713C8E" w:rsidRDefault="00B540EE" w:rsidP="006658DB">
      <w:pPr>
        <w:tabs>
          <w:tab w:val="left" w:pos="426"/>
        </w:tabs>
        <w:spacing w:after="0" w:line="360" w:lineRule="auto"/>
        <w:ind w:left="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 xml:space="preserve">Основы комплексной безопасности </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713C8E">
        <w:rPr>
          <w:rFonts w:ascii="Times New Roman" w:hAnsi="Times New Roman" w:cs="Times New Roman"/>
          <w:i/>
          <w:sz w:val="28"/>
          <w:szCs w:val="28"/>
        </w:rPr>
        <w:t>Средства индивидуальной защиты велосипедиста.</w:t>
      </w:r>
      <w:r w:rsidRPr="00713C8E">
        <w:rPr>
          <w:rFonts w:ascii="Times New Roman" w:hAnsi="Times New Roman" w:cs="Times New Roman"/>
          <w:sz w:val="28"/>
          <w:szCs w:val="28"/>
        </w:rPr>
        <w:t xml:space="preserve"> Пожар его причины и последствия. Правила поведения при пожаре. Средства индивидуальной защиты. Водоемы. Правила поведения у воды и оказания помощи на воде. Правила безопасности в туристических походах </w:t>
      </w:r>
      <w:r w:rsidRPr="00713C8E">
        <w:rPr>
          <w:rFonts w:ascii="Times New Roman" w:hAnsi="Times New Roman" w:cs="Times New Roman"/>
          <w:i/>
          <w:sz w:val="28"/>
          <w:szCs w:val="28"/>
        </w:rPr>
        <w:t>и поездках.</w:t>
      </w:r>
      <w:r w:rsidRPr="00713C8E">
        <w:rPr>
          <w:rFonts w:ascii="Times New Roman" w:hAnsi="Times New Roman" w:cs="Times New Roman"/>
          <w:sz w:val="28"/>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w:t>
      </w:r>
      <w:r w:rsidRPr="00713C8E">
        <w:rPr>
          <w:rFonts w:ascii="Times New Roman" w:hAnsi="Times New Roman" w:cs="Times New Roman"/>
          <w:sz w:val="28"/>
          <w:szCs w:val="28"/>
        </w:rPr>
        <w:lastRenderedPageBreak/>
        <w:t xml:space="preserve">характера (квартира, улица, подъезд, лифт, карманная кража, мошенничество, </w:t>
      </w:r>
      <w:r w:rsidRPr="00713C8E">
        <w:rPr>
          <w:rFonts w:ascii="Times New Roman" w:hAnsi="Times New Roman" w:cs="Times New Roman"/>
          <w:i/>
          <w:sz w:val="28"/>
          <w:szCs w:val="28"/>
        </w:rPr>
        <w:t>самозащита покупателя</w:t>
      </w:r>
      <w:r w:rsidRPr="00713C8E">
        <w:rPr>
          <w:rFonts w:ascii="Times New Roman" w:hAnsi="Times New Roman" w:cs="Times New Roman"/>
          <w:sz w:val="28"/>
          <w:szCs w:val="28"/>
        </w:rPr>
        <w:t xml:space="preserve">). Элементарные способы самозащиты. </w:t>
      </w:r>
      <w:r w:rsidRPr="00713C8E">
        <w:rPr>
          <w:rFonts w:ascii="Times New Roman" w:hAnsi="Times New Roman" w:cs="Times New Roman"/>
          <w:i/>
          <w:sz w:val="28"/>
          <w:szCs w:val="28"/>
        </w:rPr>
        <w:t>Информационная безопасность подростка. Игромания.</w:t>
      </w:r>
    </w:p>
    <w:p w:rsidR="00B540EE" w:rsidRPr="00713C8E" w:rsidRDefault="00B540EE" w:rsidP="006658DB">
      <w:pPr>
        <w:tabs>
          <w:tab w:val="left" w:pos="426"/>
        </w:tabs>
        <w:spacing w:after="0" w:line="360" w:lineRule="auto"/>
        <w:ind w:left="709"/>
        <w:jc w:val="both"/>
        <w:rPr>
          <w:rFonts w:ascii="Times New Roman" w:hAnsi="Times New Roman" w:cs="Times New Roman"/>
          <w:sz w:val="28"/>
          <w:szCs w:val="28"/>
        </w:rPr>
      </w:pPr>
      <w:r w:rsidRPr="00713C8E">
        <w:rPr>
          <w:rFonts w:ascii="Times New Roman" w:hAnsi="Times New Roman" w:cs="Times New Roman"/>
          <w:b/>
          <w:sz w:val="28"/>
          <w:szCs w:val="28"/>
        </w:rPr>
        <w:t xml:space="preserve">Защита населения Российской Федерации от чрезвычайных </w:t>
      </w:r>
      <w:r w:rsidRPr="00713C8E">
        <w:rPr>
          <w:rFonts w:ascii="Times New Roman" w:hAnsi="Times New Roman" w:cs="Times New Roman"/>
          <w:b/>
          <w:bCs/>
          <w:color w:val="000000"/>
          <w:sz w:val="28"/>
          <w:szCs w:val="28"/>
          <w:shd w:val="clear" w:color="auto" w:fill="FFFFFF"/>
        </w:rPr>
        <w:t>ситуаций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Чрезвычайные ситуации геологического происхождения и защита населения от них (землетрясения, извержения вулканов, оползни, обвалы, лавины). Рекомендации по безопасному поведению. Чрезвычайные ситуации метеорологического происхождения и защита населения от них (ураганы, бури, смерчи, метели, снежные заносы, град, гроза). Рекомендации по безопасному поведению. Чрезвычайные ситуации гидрологического происхождения и защита населения от них (наводнения, сели, цунами). Рекомендации по безопасному поведению. Чрезвычайные ситуации биологического происхождения и защита населения от них (лесные и торфяные пожары, эпидемии, эпизоотии и эпифитотии). Рекомендации по безопасному поведению. Средства индивидуальной защиты. Аварии на радиационно-опасных и химически опасных объектах экономики. Действия по сигналу «Внимание всем!». Рекомендации по безопасному поведению. Средства индивидуальной защиты. Аварии на пожароопасных и взрывоопасных объектах экономики. Рекомендации по безопасному поведению. Средства индивидуальной защиты. Аварии на транспорте. Аварии на гидротехнических сооружениях. Рекомендации по безопасному поведению. Средства коллективной защиты и правила пользования ими. Эвакуация населения.</w:t>
      </w:r>
    </w:p>
    <w:p w:rsidR="00B540EE" w:rsidRPr="00713C8E" w:rsidRDefault="00B540EE" w:rsidP="006658DB">
      <w:pPr>
        <w:tabs>
          <w:tab w:val="left" w:pos="426"/>
        </w:tabs>
        <w:spacing w:after="0" w:line="360" w:lineRule="auto"/>
        <w:ind w:left="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
          <w:bCs/>
          <w:sz w:val="28"/>
          <w:szCs w:val="28"/>
        </w:rPr>
        <w:t>Основы противодействия терроризму и экстремизму в Российской Федерации</w:t>
      </w:r>
    </w:p>
    <w:p w:rsidR="00B540EE" w:rsidRPr="00713C8E" w:rsidRDefault="00B540EE">
      <w:pPr>
        <w:tabs>
          <w:tab w:val="left" w:pos="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ab/>
        <w:t xml:space="preserve">Терроризм, экстремизм, наркотизм - сущность и угрозы безопасности личности и общества. </w:t>
      </w:r>
      <w:r w:rsidRPr="00713C8E">
        <w:rPr>
          <w:rFonts w:ascii="Times New Roman" w:hAnsi="Times New Roman" w:cs="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713C8E">
        <w:rPr>
          <w:rFonts w:ascii="Times New Roman" w:hAnsi="Times New Roman" w:cs="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w:t>
      </w:r>
      <w:r w:rsidRPr="00713C8E">
        <w:rPr>
          <w:rFonts w:ascii="Times New Roman" w:hAnsi="Times New Roman" w:cs="Times New Roman"/>
          <w:sz w:val="28"/>
          <w:szCs w:val="28"/>
        </w:rPr>
        <w:lastRenderedPageBreak/>
        <w:t>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713C8E" w:rsidRDefault="00B540E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Основы медицинских знаний и здорового образа жизни</w:t>
      </w:r>
    </w:p>
    <w:p w:rsidR="00B540EE" w:rsidRPr="00713C8E" w:rsidRDefault="00B540EE" w:rsidP="006658DB">
      <w:pPr>
        <w:tabs>
          <w:tab w:val="left" w:pos="426"/>
        </w:tabs>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Основы здорового образа жизни</w:t>
      </w:r>
    </w:p>
    <w:p w:rsidR="00B540EE" w:rsidRPr="00713C8E" w:rsidRDefault="00B540E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Основные понятия о здоровье и здоровом образе жизни. Вредные привычки и их влияние на здоровье. Профилактика вредных привычек. </w:t>
      </w:r>
      <w:r w:rsidRPr="00713C8E">
        <w:rPr>
          <w:rFonts w:ascii="Times New Roman" w:hAnsi="Times New Roman" w:cs="Times New Roman"/>
          <w:bCs/>
          <w:i/>
          <w:sz w:val="28"/>
          <w:szCs w:val="28"/>
        </w:rPr>
        <w:t>Семья в современном обществе. Права и обязанности супругов. Защита прав ребенка.</w:t>
      </w:r>
    </w:p>
    <w:p w:rsidR="00B540EE" w:rsidRPr="00713C8E" w:rsidRDefault="00B540EE" w:rsidP="006658DB">
      <w:pPr>
        <w:tabs>
          <w:tab w:val="left" w:pos="426"/>
        </w:tabs>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Основы медицинских знаний и оказание первой помощи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Основы оказания первой помощи. Первая помощь при наружном и внутреннем кровотечении. Первая помощь при ушибах и растяжениях, вывихах и переломах. Первая помощь при ожогах и обморожениях. </w:t>
      </w:r>
      <w:r w:rsidRPr="00713C8E">
        <w:rPr>
          <w:rFonts w:ascii="Times New Roman" w:hAnsi="Times New Roman" w:cs="Times New Roman"/>
          <w:i/>
          <w:sz w:val="28"/>
          <w:szCs w:val="28"/>
        </w:rPr>
        <w:t>Основные неинфекционные и инфекционные заболевания,</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их профилактика</w:t>
      </w:r>
      <w:r w:rsidRPr="00713C8E">
        <w:rPr>
          <w:rFonts w:ascii="Times New Roman" w:hAnsi="Times New Roman" w:cs="Times New Roman"/>
          <w:sz w:val="28"/>
          <w:szCs w:val="28"/>
        </w:rPr>
        <w:t>. Первая помощь при отравлениях. Первая помощь при тепловом (солнечном) ударе. Первая помощь при укусе насекомых.</w:t>
      </w:r>
      <w:r w:rsidRPr="00713C8E">
        <w:rPr>
          <w:rFonts w:ascii="Times New Roman" w:hAnsi="Times New Roman" w:cs="Times New Roman"/>
          <w:i/>
          <w:sz w:val="28"/>
          <w:szCs w:val="28"/>
        </w:rPr>
        <w:t xml:space="preserve"> Первая помощь при остановке сердечной деятельности. Первая помощь при коме.</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Особенности оказания первой помощи при поражении электрическим током.</w:t>
      </w:r>
    </w:p>
    <w:p w:rsidR="00B540EE" w:rsidRPr="00713C8E" w:rsidRDefault="00B540EE">
      <w:pPr>
        <w:spacing w:after="0" w:line="360" w:lineRule="auto"/>
        <w:ind w:firstLine="709"/>
        <w:jc w:val="both"/>
        <w:rPr>
          <w:rFonts w:ascii="Times New Roman" w:hAnsi="Times New Roman" w:cs="Times New Roman"/>
          <w:sz w:val="28"/>
          <w:szCs w:val="28"/>
        </w:rPr>
      </w:pPr>
    </w:p>
    <w:p w:rsidR="00245F1D" w:rsidRPr="00713C8E" w:rsidRDefault="00245F1D" w:rsidP="006658DB">
      <w:pPr>
        <w:ind w:firstLine="709"/>
        <w:rPr>
          <w:rFonts w:ascii="Times New Roman" w:eastAsia="Times New Roman" w:hAnsi="Times New Roman" w:cs="Times New Roman"/>
          <w:b/>
          <w:bCs/>
          <w:sz w:val="28"/>
          <w:szCs w:val="28"/>
          <w:lang w:eastAsia="ru-RU"/>
        </w:rPr>
      </w:pPr>
      <w:bookmarkStart w:id="656" w:name="_Toc406059050"/>
      <w:bookmarkStart w:id="657" w:name="_Toc409691718"/>
      <w:r w:rsidRPr="00713C8E">
        <w:rPr>
          <w:rFonts w:ascii="Times New Roman" w:hAnsi="Times New Roman" w:cs="Times New Roman"/>
          <w:sz w:val="28"/>
          <w:szCs w:val="28"/>
        </w:rPr>
        <w:br w:type="page"/>
      </w:r>
    </w:p>
    <w:p w:rsidR="00B540EE" w:rsidRPr="00713C8E" w:rsidRDefault="001341D0" w:rsidP="00436EB5">
      <w:pPr>
        <w:pStyle w:val="2"/>
        <w:jc w:val="center"/>
      </w:pPr>
      <w:bookmarkStart w:id="658" w:name="_Toc410654043"/>
      <w:bookmarkStart w:id="659" w:name="_Toc418159540"/>
      <w:r w:rsidRPr="00713C8E">
        <w:lastRenderedPageBreak/>
        <w:t xml:space="preserve">2.3. </w:t>
      </w:r>
      <w:r w:rsidR="00B540EE" w:rsidRPr="00713C8E">
        <w:t>Программа воспитания и социализации обучающихся</w:t>
      </w:r>
      <w:bookmarkEnd w:id="656"/>
      <w:bookmarkEnd w:id="657"/>
      <w:bookmarkEnd w:id="658"/>
      <w:bookmarkEnd w:id="659"/>
    </w:p>
    <w:p w:rsidR="00B540EE" w:rsidRPr="00713C8E" w:rsidRDefault="00B540EE" w:rsidP="00436EB5">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 xml:space="preserve">Программа </w:t>
      </w:r>
      <w:r w:rsidR="007F2AB9">
        <w:rPr>
          <w:rFonts w:ascii="Times New Roman" w:hAnsi="Times New Roman" w:cs="Times New Roman"/>
          <w:b/>
          <w:i/>
          <w:sz w:val="28"/>
          <w:szCs w:val="28"/>
        </w:rPr>
        <w:t>содержит</w:t>
      </w:r>
      <w:r w:rsidRPr="00713C8E">
        <w:rPr>
          <w:rFonts w:ascii="Times New Roman" w:hAnsi="Times New Roman" w:cs="Times New Roman"/>
          <w:b/>
          <w:i/>
          <w:sz w:val="28"/>
          <w:szCs w:val="28"/>
        </w:rPr>
        <w:t xml:space="preserve">: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11) методику и инструментарий мониторинга духовно-нравственного развития, воспитания и социализации обучающихся;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D46213" w:rsidRPr="00713C8E" w:rsidRDefault="001341D0" w:rsidP="00436EB5">
      <w:pPr>
        <w:pStyle w:val="3"/>
        <w:spacing w:before="0" w:beforeAutospacing="0" w:after="0" w:afterAutospacing="0" w:line="360" w:lineRule="auto"/>
        <w:ind w:firstLine="709"/>
        <w:jc w:val="center"/>
        <w:rPr>
          <w:sz w:val="28"/>
          <w:szCs w:val="28"/>
        </w:rPr>
      </w:pPr>
      <w:bookmarkStart w:id="660" w:name="_Toc410654044"/>
      <w:bookmarkStart w:id="661" w:name="_Toc284662818"/>
      <w:bookmarkStart w:id="662" w:name="_Toc284663445"/>
      <w:bookmarkStart w:id="663" w:name="_Toc418159541"/>
      <w:bookmarkStart w:id="664" w:name="_Toc409691719"/>
      <w:r w:rsidRPr="00713C8E">
        <w:rPr>
          <w:sz w:val="28"/>
          <w:szCs w:val="28"/>
        </w:rPr>
        <w:t xml:space="preserve">2.3.1. </w:t>
      </w:r>
      <w:r w:rsidR="00B540EE" w:rsidRPr="00713C8E">
        <w:rPr>
          <w:sz w:val="28"/>
          <w:szCs w:val="28"/>
        </w:rPr>
        <w:t>Цель и задачи духовно-нравственного развития, воспитания и</w:t>
      </w:r>
      <w:bookmarkEnd w:id="660"/>
      <w:bookmarkEnd w:id="661"/>
      <w:bookmarkEnd w:id="662"/>
      <w:bookmarkEnd w:id="663"/>
      <w:r w:rsidR="00B540EE" w:rsidRPr="00713C8E">
        <w:rPr>
          <w:sz w:val="28"/>
          <w:szCs w:val="28"/>
        </w:rPr>
        <w:t xml:space="preserve"> </w:t>
      </w:r>
    </w:p>
    <w:p w:rsidR="00B540EE" w:rsidRPr="00713C8E" w:rsidRDefault="00B540EE" w:rsidP="00436EB5">
      <w:pPr>
        <w:pStyle w:val="3"/>
        <w:spacing w:before="0" w:beforeAutospacing="0" w:after="0" w:afterAutospacing="0" w:line="360" w:lineRule="auto"/>
        <w:ind w:firstLine="709"/>
        <w:jc w:val="center"/>
        <w:rPr>
          <w:sz w:val="28"/>
          <w:szCs w:val="28"/>
        </w:rPr>
      </w:pPr>
      <w:bookmarkStart w:id="665" w:name="_Toc410654045"/>
      <w:bookmarkStart w:id="666" w:name="_Toc418159542"/>
      <w:r w:rsidRPr="00713C8E">
        <w:rPr>
          <w:sz w:val="28"/>
          <w:szCs w:val="28"/>
        </w:rPr>
        <w:t>социализации обучающихся</w:t>
      </w:r>
      <w:bookmarkEnd w:id="664"/>
      <w:bookmarkEnd w:id="665"/>
      <w:bookmarkEnd w:id="666"/>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воспитание</w:t>
      </w:r>
      <w:r w:rsidRPr="00713C8E">
        <w:rPr>
          <w:rFonts w:ascii="Times New Roman" w:hAnsi="Times New Roman" w:cs="Times New Roman"/>
          <w:sz w:val="28"/>
          <w:szCs w:val="28"/>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духовно-нравственное развитие</w:t>
      </w:r>
      <w:r w:rsidRPr="00713C8E">
        <w:rPr>
          <w:rFonts w:ascii="Times New Roman" w:hAnsi="Times New Roman" w:cs="Times New Roman"/>
          <w:sz w:val="28"/>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воспитание создает условия для </w:t>
      </w:r>
      <w:r w:rsidRPr="00713C8E">
        <w:rPr>
          <w:rFonts w:ascii="Times New Roman" w:hAnsi="Times New Roman" w:cs="Times New Roman"/>
          <w:i/>
          <w:sz w:val="28"/>
          <w:szCs w:val="28"/>
        </w:rPr>
        <w:t>социализации (в широком значении)</w:t>
      </w:r>
      <w:r w:rsidRPr="00713C8E">
        <w:rPr>
          <w:rFonts w:ascii="Times New Roman" w:hAnsi="Times New Roman" w:cs="Times New Roman"/>
          <w:sz w:val="28"/>
          <w:szCs w:val="28"/>
        </w:rPr>
        <w:t xml:space="preserve"> и сочетается с </w:t>
      </w:r>
      <w:r w:rsidRPr="00713C8E">
        <w:rPr>
          <w:rFonts w:ascii="Times New Roman" w:hAnsi="Times New Roman" w:cs="Times New Roman"/>
          <w:i/>
          <w:sz w:val="28"/>
          <w:szCs w:val="28"/>
        </w:rPr>
        <w:t>социализацией (в узком значении)</w:t>
      </w:r>
      <w:r w:rsidRPr="00713C8E">
        <w:rPr>
          <w:rFonts w:ascii="Times New Roman" w:hAnsi="Times New Roman" w:cs="Times New Roman"/>
          <w:sz w:val="28"/>
          <w:szCs w:val="28"/>
        </w:rPr>
        <w:t xml:space="preserve">; в узком значении социализация </w:t>
      </w:r>
      <w:r w:rsidRPr="00713C8E">
        <w:rPr>
          <w:rFonts w:ascii="Times New Roman" w:hAnsi="Times New Roman" w:cs="Times New Roman"/>
          <w:sz w:val="28"/>
          <w:szCs w:val="28"/>
        </w:rPr>
        <w:lastRenderedPageBreak/>
        <w:t xml:space="preserve">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Программа воспитания и социализации обучающихся</w:t>
      </w:r>
      <w:r w:rsidRPr="00713C8E">
        <w:rPr>
          <w:rFonts w:ascii="Times New Roman" w:hAnsi="Times New Roman" w:cs="Times New Roman"/>
          <w:sz w:val="28"/>
          <w:szCs w:val="28"/>
        </w:rPr>
        <w:t xml:space="preserve"> на </w:t>
      </w:r>
      <w:r w:rsidR="00D47489" w:rsidRPr="00713C8E">
        <w:rPr>
          <w:rFonts w:ascii="Times New Roman" w:hAnsi="Times New Roman" w:cs="Times New Roman"/>
          <w:sz w:val="28"/>
          <w:szCs w:val="28"/>
        </w:rPr>
        <w:t>уровне</w:t>
      </w:r>
      <w:r w:rsidRPr="00713C8E">
        <w:rPr>
          <w:rFonts w:ascii="Times New Roman" w:hAnsi="Times New Roman" w:cs="Times New Roman"/>
          <w:sz w:val="28"/>
          <w:szCs w:val="28"/>
        </w:rPr>
        <w:t xml:space="preserve"> основного общего образования основывается на учете возрастных особенностей обучающихся 5–9 классов – подростковый возраст, в период которого: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формируются чувство взрослости и «Я-концепция», появляется рефлексия, складываются мировоззрение, эго-идентичность, становится возможным самовоспитание;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возникает личностная нестабильность – противоположные черты, стремления, тенденции сосуществуют и борются друг с другом, определяя противоречивость характера и поведения взрослеющего ребенка;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происходит дифференциация интересов, кризис по отношению к прежним досуговым занятиям;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возникает потребность в общественно-полезной деятельности;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происходит снижение мотивации к обучению;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возникает чувство взрослости, потребность равноправия, уважения и</w:t>
      </w:r>
      <w:r w:rsidR="00D46213" w:rsidRPr="00713C8E">
        <w:rPr>
          <w:rFonts w:ascii="Times New Roman" w:hAnsi="Times New Roman" w:cs="Times New Roman"/>
          <w:sz w:val="28"/>
          <w:szCs w:val="28"/>
        </w:rPr>
        <w:t xml:space="preserve"> </w:t>
      </w:r>
      <w:r w:rsidRPr="00713C8E">
        <w:rPr>
          <w:rFonts w:ascii="Times New Roman" w:hAnsi="Times New Roman" w:cs="Times New Roman"/>
          <w:sz w:val="28"/>
          <w:szCs w:val="28"/>
        </w:rPr>
        <w:t xml:space="preserve">самостоятельности, доверия;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проявляется склонность к фантазированию;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возникает стремление определить границы своих физических и интеллектуальных возможностей – экспериментирование в поведении, риск и пробы;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происходит усиление интенсивности общения со сверстниками, проявляется важность статуса в группе сверстников.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Целью</w:t>
      </w:r>
      <w:r w:rsidRPr="00713C8E">
        <w:rPr>
          <w:rFonts w:ascii="Times New Roman" w:hAnsi="Times New Roman" w:cs="Times New Roman"/>
          <w:sz w:val="28"/>
          <w:szCs w:val="28"/>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w:t>
      </w:r>
      <w:r w:rsidRPr="00713C8E">
        <w:rPr>
          <w:rFonts w:ascii="Times New Roman" w:hAnsi="Times New Roman" w:cs="Times New Roman"/>
          <w:sz w:val="28"/>
          <w:szCs w:val="28"/>
        </w:rPr>
        <w:lastRenderedPageBreak/>
        <w:t xml:space="preserve">за настоящее и будущее своей страны, укорененного в духовных и культурных традициях многонационального народа России.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Задачи духовно-нравственного развития, воспитания и социализации обучающихся</w:t>
      </w:r>
      <w:r w:rsidRPr="00713C8E">
        <w:rPr>
          <w:rFonts w:ascii="Times New Roman" w:hAnsi="Times New Roman" w:cs="Times New Roman"/>
          <w:sz w:val="28"/>
          <w:szCs w:val="28"/>
        </w:rPr>
        <w:t xml:space="preserve">: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формирование основ коммуникативной, экологической, эстетической культуры личности школьников.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Ценностные ориентиры программы</w:t>
      </w:r>
      <w:r w:rsidRPr="00713C8E">
        <w:rPr>
          <w:rFonts w:ascii="Times New Roman" w:hAnsi="Times New Roman" w:cs="Times New Roman"/>
          <w:sz w:val="28"/>
          <w:szCs w:val="28"/>
        </w:rPr>
        <w:t xml:space="preserve"> воспитания и социализации обучающихся </w:t>
      </w:r>
      <w:r w:rsidR="00D47489" w:rsidRPr="00713C8E">
        <w:rPr>
          <w:rFonts w:ascii="Times New Roman" w:hAnsi="Times New Roman" w:cs="Times New Roman"/>
          <w:sz w:val="28"/>
          <w:szCs w:val="28"/>
        </w:rPr>
        <w:t>на уровне</w:t>
      </w:r>
      <w:r w:rsidRPr="00713C8E">
        <w:rPr>
          <w:rFonts w:ascii="Times New Roman" w:hAnsi="Times New Roman" w:cs="Times New Roman"/>
          <w:sz w:val="28"/>
          <w:szCs w:val="28"/>
        </w:rPr>
        <w:t xml:space="preserve">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Российской Федерации «Об образовании» (ФЗ № 273), в тексте Федерального государственного образовательного стандарта основного общего образования.</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Базовые национальные ценности российского общества определяются положениями </w:t>
      </w:r>
      <w:r w:rsidRPr="00713C8E">
        <w:rPr>
          <w:rFonts w:ascii="Times New Roman" w:hAnsi="Times New Roman" w:cs="Times New Roman"/>
          <w:b/>
          <w:sz w:val="28"/>
          <w:szCs w:val="28"/>
        </w:rPr>
        <w:t>Конституции Российской Федерации</w:t>
      </w:r>
      <w:r w:rsidRPr="00713C8E">
        <w:rPr>
          <w:rFonts w:ascii="Times New Roman" w:hAnsi="Times New Roman" w:cs="Times New Roman"/>
          <w:sz w:val="28"/>
          <w:szCs w:val="28"/>
        </w:rPr>
        <w:t>:</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«Российская Федерация </w:t>
      </w:r>
      <w:r w:rsidR="00D46213" w:rsidRPr="00713C8E">
        <w:rPr>
          <w:rFonts w:ascii="Times New Roman" w:hAnsi="Times New Roman" w:cs="Times New Roman"/>
          <w:sz w:val="28"/>
          <w:szCs w:val="28"/>
        </w:rPr>
        <w:t>–</w:t>
      </w:r>
      <w:r w:rsidRPr="00713C8E">
        <w:rPr>
          <w:rFonts w:ascii="Times New Roman" w:hAnsi="Times New Roman" w:cs="Times New Roman"/>
          <w:sz w:val="28"/>
          <w:szCs w:val="28"/>
        </w:rPr>
        <w:t xml:space="preserve"> Россия есть демократическое федеративное правовое государство с республиканской формой правления» (Гл.</w:t>
      </w:r>
      <w:r w:rsidR="00D46213" w:rsidRPr="00713C8E">
        <w:rPr>
          <w:rFonts w:ascii="Times New Roman" w:hAnsi="Times New Roman" w:cs="Times New Roman"/>
          <w:sz w:val="28"/>
          <w:szCs w:val="28"/>
        </w:rPr>
        <w:t xml:space="preserve"> </w:t>
      </w:r>
      <w:r w:rsidRPr="00713C8E">
        <w:rPr>
          <w:rFonts w:ascii="Times New Roman" w:hAnsi="Times New Roman" w:cs="Times New Roman"/>
          <w:sz w:val="28"/>
          <w:szCs w:val="28"/>
          <w:lang w:val="en-US"/>
        </w:rPr>
        <w:t>I</w:t>
      </w:r>
      <w:r w:rsidRPr="00713C8E">
        <w:rPr>
          <w:rFonts w:ascii="Times New Roman" w:hAnsi="Times New Roman" w:cs="Times New Roman"/>
          <w:sz w:val="28"/>
          <w:szCs w:val="28"/>
        </w:rPr>
        <w:t>, ст.</w:t>
      </w:r>
      <w:r w:rsidR="00D46213" w:rsidRPr="00713C8E">
        <w:rPr>
          <w:rFonts w:ascii="Times New Roman" w:hAnsi="Times New Roman" w:cs="Times New Roman"/>
          <w:sz w:val="28"/>
          <w:szCs w:val="28"/>
        </w:rPr>
        <w:t xml:space="preserve"> </w:t>
      </w:r>
      <w:r w:rsidRPr="00713C8E">
        <w:rPr>
          <w:rFonts w:ascii="Times New Roman" w:hAnsi="Times New Roman" w:cs="Times New Roman"/>
          <w:sz w:val="28"/>
          <w:szCs w:val="28"/>
        </w:rPr>
        <w:t>1);</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«Человек, его права и свободы являются высшей ценностью» (Гл.</w:t>
      </w:r>
      <w:r w:rsidR="00D46213" w:rsidRPr="00713C8E">
        <w:rPr>
          <w:rFonts w:ascii="Times New Roman" w:hAnsi="Times New Roman" w:cs="Times New Roman"/>
          <w:sz w:val="28"/>
          <w:szCs w:val="28"/>
        </w:rPr>
        <w:t xml:space="preserve"> </w:t>
      </w:r>
      <w:r w:rsidRPr="00713C8E">
        <w:rPr>
          <w:rFonts w:ascii="Times New Roman" w:hAnsi="Times New Roman" w:cs="Times New Roman"/>
          <w:sz w:val="28"/>
          <w:szCs w:val="28"/>
          <w:lang w:val="en-US"/>
        </w:rPr>
        <w:t>I</w:t>
      </w:r>
      <w:r w:rsidRPr="00713C8E">
        <w:rPr>
          <w:rFonts w:ascii="Times New Roman" w:hAnsi="Times New Roman" w:cs="Times New Roman"/>
          <w:sz w:val="28"/>
          <w:szCs w:val="28"/>
        </w:rPr>
        <w:t>, ст.</w:t>
      </w:r>
      <w:r w:rsidR="00D46213" w:rsidRPr="00713C8E">
        <w:rPr>
          <w:rFonts w:ascii="Times New Roman" w:hAnsi="Times New Roman" w:cs="Times New Roman"/>
          <w:sz w:val="28"/>
          <w:szCs w:val="28"/>
        </w:rPr>
        <w:t xml:space="preserve"> </w:t>
      </w:r>
      <w:r w:rsidRPr="00713C8E">
        <w:rPr>
          <w:rFonts w:ascii="Times New Roman" w:hAnsi="Times New Roman" w:cs="Times New Roman"/>
          <w:sz w:val="28"/>
          <w:szCs w:val="28"/>
        </w:rPr>
        <w:t>2);</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«Российская Федерация </w:t>
      </w:r>
      <w:r w:rsidR="00D46213" w:rsidRPr="00713C8E">
        <w:rPr>
          <w:rFonts w:ascii="Times New Roman" w:hAnsi="Times New Roman" w:cs="Times New Roman"/>
          <w:sz w:val="28"/>
          <w:szCs w:val="28"/>
        </w:rPr>
        <w:t>–</w:t>
      </w:r>
      <w:r w:rsidRPr="00713C8E">
        <w:rPr>
          <w:rFonts w:ascii="Times New Roman" w:hAnsi="Times New Roman" w:cs="Times New Roman"/>
          <w:sz w:val="28"/>
          <w:szCs w:val="28"/>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w:t>
      </w:r>
      <w:r w:rsidR="00D46213" w:rsidRPr="00713C8E">
        <w:rPr>
          <w:rFonts w:ascii="Times New Roman" w:hAnsi="Times New Roman" w:cs="Times New Roman"/>
          <w:sz w:val="28"/>
          <w:szCs w:val="28"/>
        </w:rPr>
        <w:t xml:space="preserve"> </w:t>
      </w:r>
      <w:r w:rsidRPr="00713C8E">
        <w:rPr>
          <w:rFonts w:ascii="Times New Roman" w:hAnsi="Times New Roman" w:cs="Times New Roman"/>
          <w:sz w:val="28"/>
          <w:szCs w:val="28"/>
        </w:rPr>
        <w:t>I, ст.</w:t>
      </w:r>
      <w:r w:rsidR="00D46213" w:rsidRPr="00713C8E">
        <w:rPr>
          <w:rFonts w:ascii="Times New Roman" w:hAnsi="Times New Roman" w:cs="Times New Roman"/>
          <w:sz w:val="28"/>
          <w:szCs w:val="28"/>
        </w:rPr>
        <w:t xml:space="preserve"> </w:t>
      </w:r>
      <w:r w:rsidRPr="00713C8E">
        <w:rPr>
          <w:rFonts w:ascii="Times New Roman" w:hAnsi="Times New Roman" w:cs="Times New Roman"/>
          <w:sz w:val="28"/>
          <w:szCs w:val="28"/>
        </w:rPr>
        <w:t>7);</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 (Гл.</w:t>
      </w:r>
      <w:r w:rsidR="00D46213" w:rsidRPr="00713C8E">
        <w:rPr>
          <w:rFonts w:ascii="Times New Roman" w:hAnsi="Times New Roman" w:cs="Times New Roman"/>
          <w:sz w:val="28"/>
          <w:szCs w:val="28"/>
        </w:rPr>
        <w:t xml:space="preserve"> </w:t>
      </w:r>
      <w:r w:rsidRPr="00713C8E">
        <w:rPr>
          <w:rFonts w:ascii="Times New Roman" w:hAnsi="Times New Roman" w:cs="Times New Roman"/>
          <w:sz w:val="28"/>
          <w:szCs w:val="28"/>
        </w:rPr>
        <w:t>I, ст.</w:t>
      </w:r>
      <w:r w:rsidR="00D46213" w:rsidRPr="00713C8E">
        <w:rPr>
          <w:rFonts w:ascii="Times New Roman" w:hAnsi="Times New Roman" w:cs="Times New Roman"/>
          <w:sz w:val="28"/>
          <w:szCs w:val="28"/>
        </w:rPr>
        <w:t xml:space="preserve"> </w:t>
      </w:r>
      <w:r w:rsidRPr="00713C8E">
        <w:rPr>
          <w:rFonts w:ascii="Times New Roman" w:hAnsi="Times New Roman" w:cs="Times New Roman"/>
          <w:sz w:val="28"/>
          <w:szCs w:val="28"/>
        </w:rPr>
        <w:t>8);</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D46213" w:rsidRPr="00713C8E">
        <w:rPr>
          <w:rFonts w:ascii="Times New Roman" w:hAnsi="Times New Roman" w:cs="Times New Roman"/>
          <w:sz w:val="28"/>
          <w:szCs w:val="28"/>
        </w:rPr>
        <w:t xml:space="preserve"> </w:t>
      </w:r>
      <w:r w:rsidRPr="00713C8E">
        <w:rPr>
          <w:rFonts w:ascii="Times New Roman" w:hAnsi="Times New Roman" w:cs="Times New Roman"/>
          <w:sz w:val="28"/>
          <w:szCs w:val="28"/>
        </w:rPr>
        <w:t>I, ст.</w:t>
      </w:r>
      <w:r w:rsidR="00D46213" w:rsidRPr="00713C8E">
        <w:rPr>
          <w:rFonts w:ascii="Times New Roman" w:hAnsi="Times New Roman" w:cs="Times New Roman"/>
          <w:sz w:val="28"/>
          <w:szCs w:val="28"/>
        </w:rPr>
        <w:t xml:space="preserve"> </w:t>
      </w:r>
      <w:r w:rsidRPr="00713C8E">
        <w:rPr>
          <w:rFonts w:ascii="Times New Roman" w:hAnsi="Times New Roman" w:cs="Times New Roman"/>
          <w:sz w:val="28"/>
          <w:szCs w:val="28"/>
        </w:rPr>
        <w:t>17).</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Базовые национальные ценности российского общества </w:t>
      </w:r>
      <w:r w:rsidR="005442ED" w:rsidRPr="00713C8E">
        <w:rPr>
          <w:rFonts w:ascii="Times New Roman" w:hAnsi="Times New Roman" w:cs="Times New Roman"/>
          <w:sz w:val="28"/>
          <w:szCs w:val="28"/>
        </w:rPr>
        <w:t xml:space="preserve">применительно к системе образования определены </w:t>
      </w:r>
      <w:r w:rsidRPr="00713C8E">
        <w:rPr>
          <w:rFonts w:ascii="Times New Roman" w:hAnsi="Times New Roman" w:cs="Times New Roman"/>
          <w:sz w:val="28"/>
          <w:szCs w:val="28"/>
        </w:rPr>
        <w:t xml:space="preserve">положениями </w:t>
      </w:r>
      <w:r w:rsidRPr="00713C8E">
        <w:rPr>
          <w:rFonts w:ascii="Times New Roman" w:hAnsi="Times New Roman" w:cs="Times New Roman"/>
          <w:b/>
          <w:sz w:val="28"/>
          <w:szCs w:val="28"/>
        </w:rPr>
        <w:t>Федерального закона Российской Федерации «Об образовании» (ФЗ № 273)</w:t>
      </w:r>
      <w:r w:rsidRPr="00713C8E">
        <w:rPr>
          <w:rFonts w:ascii="Times New Roman" w:hAnsi="Times New Roman" w:cs="Times New Roman"/>
          <w:sz w:val="28"/>
          <w:szCs w:val="28"/>
        </w:rPr>
        <w:t>:</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w:t>
      </w:r>
      <w:r w:rsidR="00D46213" w:rsidRPr="00713C8E">
        <w:rPr>
          <w:rFonts w:ascii="Times New Roman" w:hAnsi="Times New Roman" w:cs="Times New Roman"/>
          <w:sz w:val="28"/>
          <w:szCs w:val="28"/>
        </w:rPr>
        <w:t>…</w:t>
      </w:r>
      <w:r w:rsidRPr="00713C8E">
        <w:rPr>
          <w:rFonts w:ascii="Times New Roman" w:hAnsi="Times New Roman" w:cs="Times New Roman"/>
          <w:sz w:val="28"/>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….демократический характер управления образованием, обеспечение прав педагогических работников, обучающихся, родителей </w:t>
      </w:r>
      <w:hyperlink r:id="rId70" w:history="1">
        <w:r w:rsidRPr="00713C8E">
          <w:rPr>
            <w:rFonts w:ascii="Times New Roman" w:hAnsi="Times New Roman" w:cs="Times New Roman"/>
            <w:sz w:val="28"/>
            <w:szCs w:val="28"/>
          </w:rPr>
          <w:t>(законных представителей)</w:t>
        </w:r>
      </w:hyperlink>
      <w:r w:rsidRPr="00713C8E">
        <w:rPr>
          <w:rFonts w:ascii="Times New Roman" w:hAnsi="Times New Roman" w:cs="Times New Roman"/>
          <w:sz w:val="28"/>
          <w:szCs w:val="28"/>
        </w:rPr>
        <w:t> несовершеннолетних обучающихся на участие в управлении образовательными организациями;</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…недопустимость ограничения или устранения конкуренции в сфере образования;</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…сочетание государственного и договорного регулирования отношений в сфере образования» (Ст. 3).</w:t>
      </w:r>
    </w:p>
    <w:p w:rsidR="00B540EE" w:rsidRPr="00713C8E" w:rsidRDefault="00B540EE" w:rsidP="00436EB5">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sz w:val="28"/>
          <w:szCs w:val="28"/>
        </w:rPr>
        <w:t>Федеральный государственный образовательный стандарт основного общего образования</w:t>
      </w:r>
      <w:r w:rsidRPr="00713C8E">
        <w:rPr>
          <w:rFonts w:ascii="Times New Roman" w:hAnsi="Times New Roman" w:cs="Times New Roman"/>
          <w:sz w:val="28"/>
          <w:szCs w:val="28"/>
        </w:rPr>
        <w:t xml:space="preserve"> </w:t>
      </w:r>
      <w:r w:rsidR="00D46213" w:rsidRPr="00713C8E">
        <w:rPr>
          <w:rFonts w:ascii="Times New Roman" w:hAnsi="Times New Roman" w:cs="Times New Roman"/>
          <w:sz w:val="28"/>
          <w:szCs w:val="28"/>
        </w:rPr>
        <w:t>перечисляет</w:t>
      </w:r>
      <w:r w:rsidRPr="00713C8E">
        <w:rPr>
          <w:rFonts w:ascii="Times New Roman" w:hAnsi="Times New Roman" w:cs="Times New Roman"/>
          <w:sz w:val="28"/>
          <w:szCs w:val="28"/>
        </w:rPr>
        <w:t xml:space="preserve"> базовые национальные ценности российского </w:t>
      </w:r>
      <w:r w:rsidRPr="00713C8E">
        <w:rPr>
          <w:rFonts w:ascii="Times New Roman" w:hAnsi="Times New Roman" w:cs="Times New Roman"/>
          <w:sz w:val="28"/>
          <w:szCs w:val="28"/>
        </w:rPr>
        <w:lastRenderedPageBreak/>
        <w:t xml:space="preserve">общества: </w:t>
      </w:r>
      <w:r w:rsidRPr="00713C8E">
        <w:rPr>
          <w:rFonts w:ascii="Times New Roman" w:hAnsi="Times New Roman" w:cs="Times New Roman"/>
          <w:bCs/>
          <w:sz w:val="28"/>
          <w:szCs w:val="28"/>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540EE" w:rsidRPr="00713C8E" w:rsidRDefault="00B540EE" w:rsidP="00436EB5">
      <w:pPr>
        <w:spacing w:after="0" w:line="360" w:lineRule="auto"/>
        <w:ind w:firstLine="709"/>
        <w:jc w:val="both"/>
        <w:rPr>
          <w:rStyle w:val="dash041e005f0431005f044b005f0447005f043d005f044b005f0439005f005fchar1char1"/>
          <w:sz w:val="28"/>
          <w:szCs w:val="28"/>
        </w:rPr>
      </w:pPr>
      <w:r w:rsidRPr="00713C8E">
        <w:rPr>
          <w:rFonts w:ascii="Times New Roman" w:hAnsi="Times New Roman" w:cs="Times New Roman"/>
          <w:b/>
          <w:sz w:val="28"/>
          <w:szCs w:val="28"/>
        </w:rPr>
        <w:t>Федеральный государственный образовательный стандарт основного общего образования</w:t>
      </w:r>
      <w:r w:rsidRPr="00713C8E">
        <w:rPr>
          <w:rFonts w:ascii="Times New Roman" w:hAnsi="Times New Roman" w:cs="Times New Roman"/>
          <w:sz w:val="28"/>
          <w:szCs w:val="28"/>
        </w:rPr>
        <w:t xml:space="preserve"> определяет базовые национальные ценности российского общества в формулировке личностных результатов освоения основной образовательной программы основного общего образования: «</w:t>
      </w:r>
      <w:r w:rsidRPr="00713C8E">
        <w:rPr>
          <w:rStyle w:val="dash041e005f0431005f044b005f0447005f043d005f044b005f0439005f005fchar1char1"/>
          <w:sz w:val="28"/>
          <w:szCs w:val="28"/>
        </w:rPr>
        <w:t>усвоение гуманистических, демократических и традиционных ценностей многонационального российского общества…</w:t>
      </w:r>
      <w:r w:rsidR="00D46213" w:rsidRPr="00713C8E">
        <w:rPr>
          <w:rStyle w:val="dash041e005f0431005f044b005f0447005f043d005f044b005f0439005f005fchar1char1"/>
          <w:sz w:val="28"/>
          <w:szCs w:val="28"/>
        </w:rPr>
        <w:t xml:space="preserve"> </w:t>
      </w:r>
      <w:r w:rsidRPr="00713C8E">
        <w:rPr>
          <w:rStyle w:val="dash041e005f0431005f044b005f0447005f043d005f044b005f0439005f005fchar1char1"/>
          <w:sz w:val="28"/>
          <w:szCs w:val="28"/>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w:t>
      </w:r>
      <w:r w:rsidR="00245F1D" w:rsidRPr="00713C8E">
        <w:rPr>
          <w:rStyle w:val="dash041e005f0431005f044b005f0447005f043d005f044b005f0439005f005fchar1char1"/>
          <w:sz w:val="28"/>
          <w:szCs w:val="28"/>
        </w:rPr>
        <w:t>е</w:t>
      </w:r>
      <w:r w:rsidRPr="00713C8E">
        <w:rPr>
          <w:rStyle w:val="dash041e005f0431005f044b005f0447005f043d005f044b005f0439005f005fchar1char1"/>
          <w:sz w:val="28"/>
          <w:szCs w:val="28"/>
        </w:rPr>
        <w:t>м взаимопонимания».</w:t>
      </w:r>
    </w:p>
    <w:p w:rsidR="00B540EE" w:rsidRPr="00713C8E" w:rsidRDefault="001341D0" w:rsidP="00436EB5">
      <w:pPr>
        <w:pStyle w:val="3"/>
        <w:spacing w:before="0" w:beforeAutospacing="0" w:after="0" w:afterAutospacing="0" w:line="360" w:lineRule="auto"/>
        <w:ind w:firstLine="709"/>
        <w:jc w:val="center"/>
        <w:rPr>
          <w:sz w:val="28"/>
          <w:szCs w:val="28"/>
        </w:rPr>
      </w:pPr>
      <w:bookmarkStart w:id="667" w:name="_Toc409691720"/>
      <w:bookmarkStart w:id="668" w:name="_Toc410654046"/>
      <w:bookmarkStart w:id="669" w:name="_Toc418159543"/>
      <w:r w:rsidRPr="00713C8E">
        <w:rPr>
          <w:sz w:val="28"/>
          <w:szCs w:val="28"/>
        </w:rPr>
        <w:t xml:space="preserve">2.3.2. </w:t>
      </w:r>
      <w:r w:rsidR="00B540EE" w:rsidRPr="00713C8E">
        <w:rPr>
          <w:sz w:val="28"/>
          <w:szCs w:val="28"/>
        </w:rPr>
        <w:t>Направления деятельности по духовно-нравственному развитию, воспитанию и социализации</w:t>
      </w:r>
      <w:bookmarkEnd w:id="667"/>
      <w:bookmarkEnd w:id="668"/>
      <w:r w:rsidRPr="00713C8E">
        <w:rPr>
          <w:sz w:val="28"/>
          <w:szCs w:val="28"/>
        </w:rPr>
        <w:t>, профессиональной ориентации обучающихся, здоровьесберегающей деятельности и формированию экологической культуры обучающихся</w:t>
      </w:r>
      <w:bookmarkEnd w:id="669"/>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Определяющим способом деятельности по духовно-нравственному развитию, воспитанию и социализации является формирование </w:t>
      </w:r>
      <w:r w:rsidRPr="00713C8E">
        <w:rPr>
          <w:rFonts w:ascii="Times New Roman" w:hAnsi="Times New Roman" w:cs="Times New Roman"/>
          <w:i/>
          <w:sz w:val="28"/>
          <w:szCs w:val="28"/>
        </w:rPr>
        <w:t>уклада школьной жизни</w:t>
      </w:r>
      <w:r w:rsidRPr="00713C8E">
        <w:rPr>
          <w:rFonts w:ascii="Times New Roman" w:hAnsi="Times New Roman" w:cs="Times New Roman"/>
          <w:sz w:val="28"/>
          <w:szCs w:val="28"/>
        </w:rPr>
        <w:t xml:space="preserve">: </w:t>
      </w:r>
    </w:p>
    <w:p w:rsidR="00B540EE" w:rsidRPr="00713C8E" w:rsidRDefault="00B540EE" w:rsidP="008F77D1">
      <w:pPr>
        <w:pStyle w:val="a9"/>
        <w:numPr>
          <w:ilvl w:val="0"/>
          <w:numId w:val="13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обеспечивающего создание социальной среды развития обучающихся; </w:t>
      </w:r>
    </w:p>
    <w:p w:rsidR="00B540EE" w:rsidRPr="00713C8E" w:rsidRDefault="00B540EE" w:rsidP="008F77D1">
      <w:pPr>
        <w:pStyle w:val="a9"/>
        <w:numPr>
          <w:ilvl w:val="0"/>
          <w:numId w:val="13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713C8E" w:rsidRDefault="00B540EE" w:rsidP="008F77D1">
      <w:pPr>
        <w:pStyle w:val="a9"/>
        <w:numPr>
          <w:ilvl w:val="0"/>
          <w:numId w:val="13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основанного на системе базовых национальных ценностей российского общества; </w:t>
      </w:r>
    </w:p>
    <w:p w:rsidR="00B540EE" w:rsidRPr="00713C8E" w:rsidRDefault="00B540EE" w:rsidP="008F77D1">
      <w:pPr>
        <w:pStyle w:val="a9"/>
        <w:numPr>
          <w:ilvl w:val="0"/>
          <w:numId w:val="13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формировании уклада школьной жизни определяющую роль призвана </w:t>
      </w:r>
      <w:r w:rsidR="007B37F7" w:rsidRPr="00713C8E">
        <w:rPr>
          <w:rFonts w:ascii="Times New Roman" w:hAnsi="Times New Roman" w:cs="Times New Roman"/>
          <w:sz w:val="28"/>
          <w:szCs w:val="28"/>
        </w:rPr>
        <w:t xml:space="preserve">играть </w:t>
      </w:r>
      <w:r w:rsidRPr="00713C8E">
        <w:rPr>
          <w:rFonts w:ascii="Times New Roman" w:hAnsi="Times New Roman" w:cs="Times New Roman"/>
          <w:sz w:val="28"/>
          <w:szCs w:val="28"/>
        </w:rPr>
        <w:t xml:space="preserve">общность участников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обучающиеся, </w:t>
      </w:r>
      <w:r w:rsidRPr="00713C8E">
        <w:rPr>
          <w:rFonts w:ascii="Times New Roman" w:hAnsi="Times New Roman" w:cs="Times New Roman"/>
          <w:sz w:val="28"/>
          <w:szCs w:val="28"/>
        </w:rPr>
        <w:lastRenderedPageBreak/>
        <w:t>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7B37F7" w:rsidRPr="00713C8E">
        <w:rPr>
          <w:rFonts w:ascii="Times New Roman" w:hAnsi="Times New Roman" w:cs="Times New Roman"/>
          <w:sz w:val="28"/>
          <w:szCs w:val="28"/>
        </w:rPr>
        <w:t xml:space="preserve"> </w:t>
      </w:r>
      <w:r w:rsidRPr="00713C8E">
        <w:rPr>
          <w:rFonts w:ascii="Times New Roman" w:hAnsi="Times New Roman" w:cs="Times New Roman"/>
          <w:sz w:val="28"/>
          <w:szCs w:val="28"/>
        </w:rPr>
        <w:t xml:space="preserve">коллективной жизнедеятельности, обеспечивающих реализацию ценностей и целей.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наиболее полярные уклады.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Основными направлениями деятельности образовательной организации по духовно-нравственному развитию, воспитанию и социализации</w:t>
      </w:r>
      <w:r w:rsidRPr="00713C8E">
        <w:rPr>
          <w:rFonts w:ascii="Times New Roman" w:hAnsi="Times New Roman" w:cs="Times New Roman"/>
          <w:sz w:val="28"/>
          <w:szCs w:val="28"/>
        </w:rPr>
        <w:t xml:space="preserve">, профессиональной ориентации обучающихся, здоровьесберегающей деятельности и формированию экологической культуры обучающихся являются: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процесса диалога как конвенционирования интересов, процедур, формирование готовности и способности вести переговоры)</w:t>
      </w:r>
      <w:r w:rsidR="007B37F7" w:rsidRPr="00713C8E">
        <w:rPr>
          <w:rFonts w:ascii="Times New Roman" w:hAnsi="Times New Roman" w:cs="Times New Roman"/>
          <w:sz w:val="28"/>
          <w:szCs w:val="28"/>
        </w:rPr>
        <w:t>;</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мотивов и ценностей обучающегося в сфере </w:t>
      </w:r>
      <w:r w:rsidR="007B37F7" w:rsidRPr="00713C8E">
        <w:rPr>
          <w:rFonts w:ascii="Times New Roman" w:hAnsi="Times New Roman" w:cs="Times New Roman"/>
          <w:i/>
          <w:sz w:val="28"/>
          <w:szCs w:val="28"/>
        </w:rPr>
        <w:t>отношени</w:t>
      </w:r>
      <w:r w:rsidR="009E3A2F" w:rsidRPr="00713C8E">
        <w:rPr>
          <w:rFonts w:ascii="Times New Roman" w:hAnsi="Times New Roman" w:cs="Times New Roman"/>
          <w:i/>
          <w:sz w:val="28"/>
          <w:szCs w:val="28"/>
        </w:rPr>
        <w:t>й</w:t>
      </w:r>
      <w:r w:rsidR="007B37F7" w:rsidRPr="00713C8E">
        <w:rPr>
          <w:rFonts w:ascii="Times New Roman" w:hAnsi="Times New Roman" w:cs="Times New Roman"/>
          <w:i/>
          <w:sz w:val="28"/>
          <w:szCs w:val="28"/>
        </w:rPr>
        <w:t xml:space="preserve"> </w:t>
      </w:r>
      <w:r w:rsidRPr="00713C8E">
        <w:rPr>
          <w:rFonts w:ascii="Times New Roman" w:hAnsi="Times New Roman" w:cs="Times New Roman"/>
          <w:i/>
          <w:sz w:val="28"/>
          <w:szCs w:val="28"/>
        </w:rPr>
        <w:t>к России как Отечеству</w:t>
      </w:r>
      <w:r w:rsidRPr="00713C8E">
        <w:rPr>
          <w:rFonts w:ascii="Times New Roman" w:hAnsi="Times New Roman" w:cs="Times New Roman"/>
          <w:sz w:val="28"/>
          <w:szCs w:val="28"/>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мотивационно-ценностных отношений обучающегося в сфере </w:t>
      </w:r>
      <w:r w:rsidRPr="00713C8E">
        <w:rPr>
          <w:rFonts w:ascii="Times New Roman" w:hAnsi="Times New Roman" w:cs="Times New Roman"/>
          <w:i/>
          <w:sz w:val="28"/>
          <w:szCs w:val="28"/>
        </w:rPr>
        <w:t>социального взаимодействия</w:t>
      </w:r>
      <w:r w:rsidRPr="00713C8E">
        <w:rPr>
          <w:rFonts w:ascii="Times New Roman" w:hAnsi="Times New Roman" w:cs="Times New Roman"/>
          <w:sz w:val="28"/>
          <w:szCs w:val="28"/>
        </w:rPr>
        <w:t xml:space="preserve"> (приобретение начального опыта общественно значимой деятельности, конструктивного социального поведения, социальная </w:t>
      </w:r>
      <w:r w:rsidRPr="00713C8E">
        <w:rPr>
          <w:rFonts w:ascii="Times New Roman" w:hAnsi="Times New Roman" w:cs="Times New Roman"/>
          <w:sz w:val="28"/>
          <w:szCs w:val="28"/>
        </w:rPr>
        <w:lastRenderedPageBreak/>
        <w:t xml:space="preserve">самоидентификация обучающихся посредством личностно значимой и общественно приемлемой деятельности;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в ученическом самоуправлении;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мотивов и ценностей обучающегося в сфере отношений </w:t>
      </w:r>
      <w:r w:rsidRPr="00713C8E">
        <w:rPr>
          <w:rFonts w:ascii="Times New Roman" w:hAnsi="Times New Roman" w:cs="Times New Roman"/>
          <w:i/>
          <w:sz w:val="28"/>
          <w:szCs w:val="28"/>
        </w:rPr>
        <w:t>с другими людьми</w:t>
      </w:r>
      <w:r w:rsidRPr="00713C8E">
        <w:rPr>
          <w:rFonts w:ascii="Times New Roman" w:hAnsi="Times New Roman" w:cs="Times New Roman"/>
          <w:sz w:val="28"/>
          <w:szCs w:val="28"/>
        </w:rPr>
        <w:t xml:space="preserve"> (усвоение обучающимися нравственных ценностей, формирование способности противостоять негативным воздействиям социальной среды, факторам микросоциальной среды;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развитие педагогической </w:t>
      </w:r>
      <w:r w:rsidRPr="00713C8E">
        <w:rPr>
          <w:rFonts w:ascii="Times New Roman" w:hAnsi="Times New Roman" w:cs="Times New Roman"/>
          <w:i/>
          <w:sz w:val="28"/>
          <w:szCs w:val="28"/>
        </w:rPr>
        <w:t>компетентности родителей</w:t>
      </w:r>
      <w:r w:rsidRPr="00713C8E">
        <w:rPr>
          <w:rFonts w:ascii="Times New Roman" w:hAnsi="Times New Roman" w:cs="Times New Roman"/>
          <w:sz w:val="28"/>
          <w:szCs w:val="28"/>
        </w:rPr>
        <w:t xml:space="preserve"> (законных представителей) в целях содействия социализации обучающихся в семье; учет индивидуальных и возрастных особенностей обучающихся, культурных и социальных потребностей их семей);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мотивов и ценностей обучающегося в сфере </w:t>
      </w:r>
      <w:r w:rsidRPr="00713C8E">
        <w:rPr>
          <w:rFonts w:ascii="Times New Roman" w:hAnsi="Times New Roman" w:cs="Times New Roman"/>
          <w:i/>
          <w:sz w:val="28"/>
          <w:szCs w:val="28"/>
        </w:rPr>
        <w:t>трудовых отношений и выбора будущей профессии</w:t>
      </w:r>
      <w:r w:rsidRPr="00713C8E">
        <w:rPr>
          <w:rFonts w:ascii="Times New Roman" w:hAnsi="Times New Roman" w:cs="Times New Roman"/>
          <w:sz w:val="28"/>
          <w:szCs w:val="28"/>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w:t>
      </w:r>
      <w:r w:rsidRPr="00713C8E">
        <w:rPr>
          <w:rFonts w:ascii="Times New Roman" w:hAnsi="Times New Roman" w:cs="Times New Roman"/>
          <w:sz w:val="28"/>
          <w:szCs w:val="28"/>
        </w:rPr>
        <w:lastRenderedPageBreak/>
        <w:t xml:space="preserve">сотрудничество с базовыми предприятиями, </w:t>
      </w:r>
      <w:r w:rsidR="004C4581" w:rsidRPr="00713C8E">
        <w:rPr>
          <w:rFonts w:ascii="Times New Roman" w:hAnsi="Times New Roman" w:cs="Times New Roman"/>
          <w:sz w:val="28"/>
          <w:szCs w:val="28"/>
        </w:rPr>
        <w:t>организациями</w:t>
      </w:r>
      <w:r w:rsidRPr="00713C8E">
        <w:rPr>
          <w:rFonts w:ascii="Times New Roman" w:hAnsi="Times New Roman" w:cs="Times New Roman"/>
          <w:sz w:val="28"/>
          <w:szCs w:val="28"/>
        </w:rPr>
        <w:t xml:space="preserve">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мотивационно-ценностных отношений обучающегося в сфере </w:t>
      </w:r>
      <w:r w:rsidRPr="00713C8E">
        <w:rPr>
          <w:rFonts w:ascii="Times New Roman" w:hAnsi="Times New Roman" w:cs="Times New Roman"/>
          <w:i/>
          <w:sz w:val="28"/>
          <w:szCs w:val="28"/>
        </w:rPr>
        <w:t>самопознания, самоопределения, самореализации, самосовершенствования</w:t>
      </w:r>
      <w:r w:rsidRPr="00713C8E">
        <w:rPr>
          <w:rFonts w:ascii="Times New Roman" w:hAnsi="Times New Roman" w:cs="Times New Roman"/>
          <w:sz w:val="28"/>
          <w:szCs w:val="28"/>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мотивационно-ценностных отношений обучающегося в сфере </w:t>
      </w:r>
      <w:r w:rsidRPr="00713C8E">
        <w:rPr>
          <w:rFonts w:ascii="Times New Roman" w:hAnsi="Times New Roman" w:cs="Times New Roman"/>
          <w:i/>
          <w:sz w:val="28"/>
          <w:szCs w:val="28"/>
        </w:rPr>
        <w:t>здорового образа жизни</w:t>
      </w:r>
      <w:r w:rsidRPr="00713C8E">
        <w:rPr>
          <w:rFonts w:ascii="Times New Roman" w:hAnsi="Times New Roman" w:cs="Times New Roman"/>
          <w:sz w:val="28"/>
          <w:szCs w:val="28"/>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w:t>
      </w:r>
      <w:r w:rsidRPr="00713C8E">
        <w:rPr>
          <w:rFonts w:ascii="Times New Roman" w:hAnsi="Times New Roman" w:cs="Times New Roman"/>
          <w:sz w:val="28"/>
          <w:szCs w:val="28"/>
        </w:rPr>
        <w:lastRenderedPageBreak/>
        <w:t xml:space="preserve">инфекционных заболеваний; убежденности в выборе здорового образа жизни и вреде употребления алкоголя и табакокурения);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мотивов и ценностей обучающегося в сфере </w:t>
      </w:r>
      <w:r w:rsidRPr="00713C8E">
        <w:rPr>
          <w:rFonts w:ascii="Times New Roman" w:hAnsi="Times New Roman" w:cs="Times New Roman"/>
          <w:i/>
          <w:sz w:val="28"/>
          <w:szCs w:val="28"/>
        </w:rPr>
        <w:t xml:space="preserve">отношений к природе </w:t>
      </w:r>
      <w:r w:rsidRPr="00713C8E">
        <w:rPr>
          <w:rFonts w:ascii="Times New Roman" w:hAnsi="Times New Roman" w:cs="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210333" w:rsidRDefault="00B540EE" w:rsidP="00210333">
      <w:pPr>
        <w:pStyle w:val="afffff2"/>
        <w:spacing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мотивационно-ценностных отношений обучающегося в </w:t>
      </w:r>
      <w:r w:rsidRPr="00713C8E">
        <w:rPr>
          <w:rFonts w:ascii="Times New Roman" w:hAnsi="Times New Roman" w:cs="Times New Roman"/>
          <w:i/>
          <w:sz w:val="28"/>
          <w:szCs w:val="28"/>
        </w:rPr>
        <w:t>сфере искусства</w:t>
      </w:r>
      <w:r w:rsidRPr="00713C8E">
        <w:rPr>
          <w:rFonts w:ascii="Times New Roman" w:hAnsi="Times New Roman" w:cs="Times New Roman"/>
          <w:sz w:val="28"/>
          <w:szCs w:val="28"/>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210333" w:rsidRPr="007261C4" w:rsidRDefault="00210333" w:rsidP="00210333">
      <w:pPr>
        <w:pStyle w:val="afffff2"/>
        <w:spacing w:line="240" w:lineRule="auto"/>
        <w:ind w:firstLine="709"/>
        <w:rPr>
          <w:rFonts w:ascii="Times New Roman" w:hAnsi="Times New Roman"/>
          <w:b/>
          <w:color w:val="auto"/>
          <w:sz w:val="28"/>
          <w:szCs w:val="28"/>
        </w:rPr>
      </w:pPr>
      <w:r w:rsidRPr="007261C4">
        <w:rPr>
          <w:rFonts w:ascii="Times New Roman" w:hAnsi="Times New Roman"/>
          <w:b/>
          <w:color w:val="auto"/>
          <w:sz w:val="28"/>
          <w:szCs w:val="28"/>
        </w:rPr>
        <w:t>Основное содержание духовно­нравственного развития, воспитания и социализации обучающихся</w:t>
      </w:r>
    </w:p>
    <w:p w:rsidR="00210333" w:rsidRPr="007261C4" w:rsidRDefault="00210333" w:rsidP="00210333">
      <w:pPr>
        <w:pStyle w:val="afffff5"/>
        <w:spacing w:line="240" w:lineRule="auto"/>
        <w:ind w:firstLine="709"/>
        <w:rPr>
          <w:rFonts w:ascii="Times New Roman" w:hAnsi="Times New Roman"/>
          <w:b/>
          <w:color w:val="auto"/>
          <w:spacing w:val="2"/>
          <w:sz w:val="28"/>
          <w:szCs w:val="28"/>
        </w:rPr>
      </w:pPr>
      <w:r w:rsidRPr="007261C4">
        <w:rPr>
          <w:rFonts w:ascii="Times New Roman" w:hAnsi="Times New Roman"/>
          <w:b/>
          <w:color w:val="auto"/>
          <w:spacing w:val="2"/>
          <w:sz w:val="28"/>
          <w:szCs w:val="28"/>
        </w:rPr>
        <w:t>Гражданско-патриотическое воспитание:</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ценностные представления о любви к России, народам Российской Федерации, к своей малой родине;</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элементарные представления о политическом устройстве </w:t>
      </w:r>
      <w:r w:rsidRPr="007261C4">
        <w:rPr>
          <w:rFonts w:ascii="Times New Roman" w:hAnsi="Times New Roman"/>
          <w:color w:val="auto"/>
          <w:spacing w:val="2"/>
          <w:sz w:val="28"/>
          <w:szCs w:val="28"/>
        </w:rPr>
        <w:t xml:space="preserve">Российского государства, его институтах, их роли в жизни </w:t>
      </w:r>
      <w:r w:rsidRPr="007261C4">
        <w:rPr>
          <w:rFonts w:ascii="Times New Roman" w:hAnsi="Times New Roman"/>
          <w:color w:val="auto"/>
          <w:sz w:val="28"/>
          <w:szCs w:val="28"/>
        </w:rPr>
        <w:t>общества, важнейших законах государства;</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представления о символах государства – Флаге, Гербе России, о флаге и гербе субъекта Российской Федерации, </w:t>
      </w:r>
      <w:r w:rsidRPr="007261C4">
        <w:rPr>
          <w:rFonts w:ascii="Times New Roman" w:hAnsi="Times New Roman"/>
          <w:color w:val="auto"/>
          <w:sz w:val="28"/>
          <w:szCs w:val="28"/>
        </w:rPr>
        <w:t>в котором находится образовательная организация;</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интерес к государственным праздникам и важнейшим </w:t>
      </w:r>
      <w:r w:rsidRPr="007261C4">
        <w:rPr>
          <w:rFonts w:ascii="Times New Roman" w:hAnsi="Times New Roman"/>
          <w:color w:val="auto"/>
          <w:sz w:val="28"/>
          <w:szCs w:val="28"/>
        </w:rPr>
        <w:t xml:space="preserve">событиям в жизни России, субъекта Российской Федерации, </w:t>
      </w:r>
      <w:r w:rsidRPr="007261C4">
        <w:rPr>
          <w:rFonts w:ascii="Times New Roman" w:hAnsi="Times New Roman"/>
          <w:color w:val="auto"/>
          <w:spacing w:val="2"/>
          <w:sz w:val="28"/>
          <w:szCs w:val="28"/>
        </w:rPr>
        <w:t>края (населенного пункта), в котором находится образова</w:t>
      </w:r>
      <w:r w:rsidRPr="007261C4">
        <w:rPr>
          <w:rFonts w:ascii="Times New Roman" w:hAnsi="Times New Roman"/>
          <w:color w:val="auto"/>
          <w:sz w:val="28"/>
          <w:szCs w:val="28"/>
        </w:rPr>
        <w:t>тельная организация;</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уважительное отношение к русскому языку как государственному, языку межнационального общения;</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ценностное отношение к своему национальному языку </w:t>
      </w:r>
      <w:r w:rsidRPr="007261C4">
        <w:rPr>
          <w:rFonts w:ascii="Times New Roman" w:hAnsi="Times New Roman"/>
          <w:color w:val="auto"/>
          <w:sz w:val="28"/>
          <w:szCs w:val="28"/>
        </w:rPr>
        <w:t>и культуре;</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lastRenderedPageBreak/>
        <w:t>первоначальные представления о народах России, об их общей исторической судьбе, о единстве народов нашей страны;</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первоначальные представления о национальных героях и </w:t>
      </w:r>
      <w:r w:rsidRPr="007261C4">
        <w:rPr>
          <w:rFonts w:ascii="Times New Roman" w:hAnsi="Times New Roman"/>
          <w:color w:val="auto"/>
          <w:sz w:val="28"/>
          <w:szCs w:val="28"/>
        </w:rPr>
        <w:t>важнейших событиях истории России и ее народов;</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уважительное отношение к воинскому прошлому и настоящему нашей  страны, уважение к защитникам Родины.</w:t>
      </w:r>
    </w:p>
    <w:p w:rsidR="00210333" w:rsidRPr="007261C4" w:rsidRDefault="00210333" w:rsidP="00210333">
      <w:pPr>
        <w:pStyle w:val="afffff5"/>
        <w:spacing w:line="240" w:lineRule="auto"/>
        <w:ind w:firstLine="709"/>
        <w:rPr>
          <w:rFonts w:ascii="Times New Roman" w:hAnsi="Times New Roman"/>
          <w:b/>
          <w:color w:val="auto"/>
          <w:spacing w:val="2"/>
          <w:sz w:val="28"/>
          <w:szCs w:val="28"/>
        </w:rPr>
      </w:pPr>
      <w:r w:rsidRPr="007261C4">
        <w:rPr>
          <w:rFonts w:ascii="Times New Roman" w:hAnsi="Times New Roman"/>
          <w:b/>
          <w:color w:val="auto"/>
          <w:spacing w:val="2"/>
          <w:sz w:val="28"/>
          <w:szCs w:val="28"/>
        </w:rPr>
        <w:t>Нравственное и духовное воспитание:</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первоначальные представления о</w:t>
      </w:r>
      <w:r w:rsidRPr="007261C4">
        <w:rPr>
          <w:rFonts w:ascii="Times New Roman" w:hAnsi="Times New Roman"/>
          <w:color w:val="auto"/>
          <w:sz w:val="28"/>
          <w:szCs w:val="28"/>
          <w:vertAlign w:val="superscript"/>
          <w:lang w:eastAsia="en-US"/>
        </w:rPr>
        <w:t xml:space="preserve"> </w:t>
      </w:r>
      <w:r w:rsidRPr="007261C4">
        <w:rPr>
          <w:rFonts w:ascii="Times New Roman" w:hAnsi="Times New Roman"/>
          <w:color w:val="auto"/>
          <w:sz w:val="28"/>
          <w:szCs w:val="28"/>
        </w:rPr>
        <w:t>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первоначальные представления о духовных ценностях народов России;</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уважительное отношение к традициям, культуре и языку своего народа и других народов России;</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знание и выполнение правил поведения в образовательной организации, дома, на улице, в населенном пункте, в общественных местах, на природе;</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уважительное отношение к старшим, доброжелательное отношение к сверстникам и младшим;</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установление дружеских взаимоотношений в коллективе, основанных на взаимопомощи и взаимной поддержке;</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бережное, гуманное отношение ко всему живому;</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стремление избегать плохих поступков, не капризничать, не быть упрямым; умение признаться в плохом поступке и проанализировать его;</w:t>
      </w:r>
    </w:p>
    <w:p w:rsidR="00210333" w:rsidRPr="007261C4" w:rsidRDefault="00210333" w:rsidP="00210333">
      <w:pPr>
        <w:pStyle w:val="afffff5"/>
        <w:spacing w:line="240"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210333" w:rsidRPr="007261C4" w:rsidRDefault="00210333" w:rsidP="00210333">
      <w:pPr>
        <w:pStyle w:val="afffff5"/>
        <w:spacing w:line="240" w:lineRule="auto"/>
        <w:ind w:firstLine="709"/>
        <w:rPr>
          <w:rFonts w:ascii="Times New Roman" w:hAnsi="Times New Roman"/>
          <w:b/>
          <w:color w:val="auto"/>
          <w:spacing w:val="2"/>
          <w:sz w:val="28"/>
          <w:szCs w:val="28"/>
        </w:rPr>
      </w:pPr>
      <w:r w:rsidRPr="007261C4">
        <w:rPr>
          <w:rFonts w:ascii="Times New Roman" w:hAnsi="Times New Roman"/>
          <w:b/>
          <w:color w:val="auto"/>
          <w:spacing w:val="2"/>
          <w:sz w:val="28"/>
          <w:szCs w:val="28"/>
        </w:rPr>
        <w:t>Воспитание положительного отношения к труду и творчеству:</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уважение к труду и творчеству старших и сверстников;</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элементарные представления об основных профессиях;</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ценностное отношение к учебе как виду творческой деятельности;</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элементарные представления о современной экономике;</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первоначальные навыки коллективной работы, в том </w:t>
      </w:r>
      <w:r w:rsidRPr="007261C4">
        <w:rPr>
          <w:rFonts w:ascii="Times New Roman" w:hAnsi="Times New Roman"/>
          <w:color w:val="auto"/>
          <w:sz w:val="28"/>
          <w:szCs w:val="28"/>
        </w:rPr>
        <w:t>числе при разработке и реализации учебных и учебно­трудовых проектов;</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умение проявлять дисциплинированность, последователь</w:t>
      </w:r>
      <w:r w:rsidRPr="007261C4">
        <w:rPr>
          <w:rFonts w:ascii="Times New Roman" w:hAnsi="Times New Roman"/>
          <w:color w:val="auto"/>
          <w:sz w:val="28"/>
          <w:szCs w:val="28"/>
        </w:rPr>
        <w:t>ность и настойчивость в выполнении учебных и учебно­трудовых заданий;</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умение соблюдать порядок на рабочем месте;</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бережное отношение к результатам своего труда, труда </w:t>
      </w:r>
      <w:r w:rsidRPr="007261C4">
        <w:rPr>
          <w:rFonts w:ascii="Times New Roman" w:hAnsi="Times New Roman"/>
          <w:color w:val="auto"/>
          <w:sz w:val="28"/>
          <w:szCs w:val="28"/>
        </w:rPr>
        <w:t>других людей, к школьному имуществу, учебникам, личным вещам;</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lastRenderedPageBreak/>
        <w:t>отрицательное отношение к лени и небрежности в труде и учебе, небережливому отношению к результатам труда людей.</w:t>
      </w:r>
    </w:p>
    <w:p w:rsidR="00210333" w:rsidRPr="007261C4" w:rsidRDefault="00210333" w:rsidP="00210333">
      <w:pPr>
        <w:pStyle w:val="afffff5"/>
        <w:spacing w:line="240" w:lineRule="auto"/>
        <w:ind w:firstLine="709"/>
        <w:rPr>
          <w:rFonts w:ascii="Times New Roman" w:hAnsi="Times New Roman"/>
          <w:b/>
          <w:color w:val="auto"/>
          <w:spacing w:val="2"/>
          <w:sz w:val="28"/>
          <w:szCs w:val="28"/>
        </w:rPr>
      </w:pPr>
      <w:r w:rsidRPr="007261C4">
        <w:rPr>
          <w:rFonts w:ascii="Times New Roman" w:hAnsi="Times New Roman"/>
          <w:b/>
          <w:color w:val="auto"/>
          <w:spacing w:val="2"/>
          <w:sz w:val="28"/>
          <w:szCs w:val="28"/>
        </w:rPr>
        <w:t>Интеллектуальное воспитание:</w:t>
      </w:r>
    </w:p>
    <w:p w:rsidR="00210333" w:rsidRPr="007261C4" w:rsidRDefault="00210333" w:rsidP="00210333">
      <w:pPr>
        <w:pStyle w:val="afffff5"/>
        <w:spacing w:line="240"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t>первоначальные представления о возможностях интеллектуальной деятельности, о ее значении для развития личности и общества;</w:t>
      </w:r>
    </w:p>
    <w:p w:rsidR="00210333" w:rsidRPr="007261C4" w:rsidRDefault="00210333" w:rsidP="00210333">
      <w:pPr>
        <w:pStyle w:val="afffff5"/>
        <w:spacing w:line="240"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первоначальные представления о содержании, ценности и безопасности современного информационного пространства;</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интерес к познанию нового;</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уважение интеллектуального труда, людям науки, представителям творческих профессий;</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элементарные навыки работы с научной информацией;</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первоначальный опыт организации и реализации учебно-исследовательских проектов;</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первоначальные представления об ответственности за использование результатов научных открытий.</w:t>
      </w:r>
    </w:p>
    <w:p w:rsidR="00210333" w:rsidRPr="007261C4" w:rsidRDefault="00210333" w:rsidP="00210333">
      <w:pPr>
        <w:pStyle w:val="afffff5"/>
        <w:spacing w:line="240" w:lineRule="auto"/>
        <w:ind w:firstLine="709"/>
        <w:rPr>
          <w:rFonts w:ascii="Times New Roman" w:hAnsi="Times New Roman"/>
          <w:color w:val="auto"/>
          <w:spacing w:val="2"/>
          <w:sz w:val="28"/>
          <w:szCs w:val="28"/>
        </w:rPr>
      </w:pPr>
      <w:r w:rsidRPr="007261C4">
        <w:rPr>
          <w:rFonts w:ascii="Times New Roman" w:hAnsi="Times New Roman"/>
          <w:b/>
          <w:color w:val="auto"/>
          <w:spacing w:val="2"/>
          <w:sz w:val="28"/>
          <w:szCs w:val="28"/>
        </w:rPr>
        <w:t>Здоровьесберегающее воспитание</w:t>
      </w:r>
      <w:r w:rsidRPr="007261C4">
        <w:rPr>
          <w:rFonts w:ascii="Times New Roman" w:hAnsi="Times New Roman"/>
          <w:color w:val="auto"/>
          <w:spacing w:val="2"/>
          <w:sz w:val="28"/>
          <w:szCs w:val="28"/>
        </w:rPr>
        <w:t>:</w:t>
      </w:r>
    </w:p>
    <w:p w:rsidR="00210333" w:rsidRPr="007261C4" w:rsidRDefault="00210333" w:rsidP="00210333">
      <w:pPr>
        <w:pStyle w:val="afffff5"/>
        <w:spacing w:line="240"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210333" w:rsidRPr="007261C4" w:rsidRDefault="00210333" w:rsidP="00210333">
      <w:pPr>
        <w:pStyle w:val="afffff5"/>
        <w:spacing w:line="240"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t>формирование начальных представлений о культуре здорового образа жизни;</w:t>
      </w:r>
    </w:p>
    <w:p w:rsidR="00210333" w:rsidRPr="007261C4" w:rsidRDefault="00210333" w:rsidP="00210333">
      <w:pPr>
        <w:pStyle w:val="afffff5"/>
        <w:spacing w:line="240"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210333" w:rsidRPr="007261C4" w:rsidRDefault="00210333" w:rsidP="00210333">
      <w:pPr>
        <w:pStyle w:val="afffff5"/>
        <w:spacing w:line="240"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210333" w:rsidRPr="007261C4" w:rsidRDefault="00210333" w:rsidP="00210333">
      <w:pPr>
        <w:pStyle w:val="afffff5"/>
        <w:spacing w:line="240"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t>элементарные знания по истории российского и мирового спорта, уважение к спортсменам;</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отрицательное отношение к </w:t>
      </w:r>
      <w:r w:rsidRPr="007261C4">
        <w:rPr>
          <w:rFonts w:ascii="Times New Roman" w:hAnsi="Times New Roman"/>
          <w:color w:val="auto"/>
          <w:sz w:val="28"/>
          <w:szCs w:val="28"/>
        </w:rPr>
        <w:t>употреблению психоактивных веществ, к курению и алкоголю, избытку компьютерных игр и интернета;</w:t>
      </w:r>
    </w:p>
    <w:p w:rsidR="00210333" w:rsidRPr="007261C4" w:rsidRDefault="00210333" w:rsidP="00210333">
      <w:pPr>
        <w:pStyle w:val="afffff5"/>
        <w:spacing w:line="240" w:lineRule="auto"/>
        <w:ind w:firstLine="709"/>
        <w:rPr>
          <w:rFonts w:ascii="Times New Roman" w:hAnsi="Times New Roman"/>
          <w:color w:val="auto"/>
          <w:spacing w:val="2"/>
          <w:sz w:val="28"/>
          <w:szCs w:val="28"/>
        </w:rPr>
      </w:pPr>
      <w:r w:rsidRPr="007261C4">
        <w:rPr>
          <w:rFonts w:ascii="Times New Roman" w:hAnsi="Times New Roman"/>
          <w:color w:val="auto"/>
          <w:sz w:val="28"/>
          <w:szCs w:val="28"/>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210333" w:rsidRPr="007261C4" w:rsidRDefault="00210333" w:rsidP="00210333">
      <w:pPr>
        <w:pStyle w:val="afffff5"/>
        <w:spacing w:line="240" w:lineRule="auto"/>
        <w:ind w:firstLine="709"/>
        <w:rPr>
          <w:rFonts w:ascii="Times New Roman" w:hAnsi="Times New Roman"/>
          <w:b/>
          <w:color w:val="auto"/>
          <w:spacing w:val="2"/>
          <w:sz w:val="28"/>
          <w:szCs w:val="28"/>
        </w:rPr>
      </w:pPr>
      <w:r w:rsidRPr="007261C4">
        <w:rPr>
          <w:rFonts w:ascii="Times New Roman" w:hAnsi="Times New Roman"/>
          <w:b/>
          <w:color w:val="auto"/>
          <w:spacing w:val="2"/>
          <w:sz w:val="28"/>
          <w:szCs w:val="28"/>
        </w:rPr>
        <w:t>Социокультурное и медиакультурное воспитание:</w:t>
      </w:r>
    </w:p>
    <w:p w:rsidR="00210333" w:rsidRPr="007261C4" w:rsidRDefault="00210333" w:rsidP="00210333">
      <w:pPr>
        <w:pStyle w:val="afffff5"/>
        <w:spacing w:line="240"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210333" w:rsidRPr="007261C4" w:rsidRDefault="00210333" w:rsidP="00210333">
      <w:pPr>
        <w:pStyle w:val="afffff5"/>
        <w:spacing w:line="240"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t xml:space="preserve"> первоначальное понимание значений понятий «социальная агрессия», «межнациональная рознь», «экстремизм», «терроризм», «фанатизм», </w:t>
      </w:r>
      <w:r w:rsidRPr="007261C4">
        <w:rPr>
          <w:rFonts w:ascii="Times New Roman" w:hAnsi="Times New Roman"/>
          <w:color w:val="auto"/>
          <w:spacing w:val="2"/>
          <w:sz w:val="28"/>
          <w:szCs w:val="28"/>
        </w:rPr>
        <w:lastRenderedPageBreak/>
        <w:t>формирование негативного отношения к этим явлениям, элементарные знания о возможностях противостояния им;</w:t>
      </w:r>
    </w:p>
    <w:p w:rsidR="00210333" w:rsidRPr="007261C4" w:rsidRDefault="00210333" w:rsidP="00210333">
      <w:pPr>
        <w:pStyle w:val="afffff5"/>
        <w:spacing w:line="240"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t>первичный опыт межкультурного, межнационального, межконфессионального сотрудничества, диалогического общения;</w:t>
      </w:r>
    </w:p>
    <w:p w:rsidR="00210333" w:rsidRPr="007261C4" w:rsidRDefault="00210333" w:rsidP="00210333">
      <w:pPr>
        <w:pStyle w:val="afffff5"/>
        <w:spacing w:line="240"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t>первичный опыт социального партнерства и межпоколенного диалога;</w:t>
      </w:r>
    </w:p>
    <w:p w:rsidR="00210333" w:rsidRPr="007261C4" w:rsidRDefault="00210333" w:rsidP="00210333">
      <w:pPr>
        <w:pStyle w:val="afffff5"/>
        <w:spacing w:line="240"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210333" w:rsidRPr="007261C4" w:rsidRDefault="00210333" w:rsidP="00210333">
      <w:pPr>
        <w:pStyle w:val="afffff5"/>
        <w:spacing w:line="240" w:lineRule="auto"/>
        <w:ind w:firstLine="709"/>
        <w:rPr>
          <w:rFonts w:ascii="Times New Roman" w:hAnsi="Times New Roman"/>
          <w:b/>
          <w:color w:val="auto"/>
          <w:spacing w:val="2"/>
          <w:sz w:val="28"/>
          <w:szCs w:val="28"/>
        </w:rPr>
      </w:pPr>
      <w:r w:rsidRPr="007261C4">
        <w:rPr>
          <w:rFonts w:ascii="Times New Roman" w:hAnsi="Times New Roman"/>
          <w:b/>
          <w:color w:val="auto"/>
          <w:spacing w:val="2"/>
          <w:sz w:val="28"/>
          <w:szCs w:val="28"/>
        </w:rPr>
        <w:t>Культуротворческое и эстетическое воспитание:</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первоначальные представления об эстетических идеалах и ценностях; </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проявление и развитие индивидуальных творческих способностей;</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способность формулировать собственные эстетические предпочтения;</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представления о душевной и физической красоте человека;</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формирование эстетических идеалов, чувства прекрасного; умение видеть красоту природы, труда и творчества;</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начальные представления об искусстве народов России;</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интерес к чтению, произведениям искусства, детским </w:t>
      </w:r>
      <w:r w:rsidRPr="007261C4">
        <w:rPr>
          <w:rFonts w:ascii="Times New Roman" w:hAnsi="Times New Roman"/>
          <w:color w:val="auto"/>
          <w:sz w:val="28"/>
          <w:szCs w:val="28"/>
        </w:rPr>
        <w:t>спектаклям, концертам, выставкам, музыке;</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интерес к занятиям художественным творчеством;</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стремление к опрятному внешнему виду;</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отрицательное отношение к некрасивым поступкам и неряшливости.</w:t>
      </w:r>
    </w:p>
    <w:p w:rsidR="00210333" w:rsidRPr="007261C4" w:rsidRDefault="00210333" w:rsidP="00210333">
      <w:pPr>
        <w:pStyle w:val="afffff5"/>
        <w:spacing w:line="240" w:lineRule="auto"/>
        <w:ind w:firstLine="709"/>
        <w:rPr>
          <w:rFonts w:ascii="Times New Roman" w:hAnsi="Times New Roman"/>
          <w:b/>
          <w:color w:val="auto"/>
          <w:spacing w:val="2"/>
          <w:sz w:val="28"/>
          <w:szCs w:val="28"/>
        </w:rPr>
      </w:pPr>
      <w:r w:rsidRPr="007261C4">
        <w:rPr>
          <w:rFonts w:ascii="Times New Roman" w:hAnsi="Times New Roman"/>
          <w:b/>
          <w:color w:val="auto"/>
          <w:spacing w:val="2"/>
          <w:sz w:val="28"/>
          <w:szCs w:val="28"/>
        </w:rPr>
        <w:t xml:space="preserve">Правовое воспитание и культура безопасности: </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элементарные представления об институтах гражданского общества, о возможностях участия граждан в общественном управлении;</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pacing w:val="-4"/>
          <w:sz w:val="28"/>
          <w:szCs w:val="28"/>
        </w:rPr>
        <w:t>первоначальные представления о правах, свободах и обязанностях человека</w:t>
      </w:r>
      <w:r w:rsidRPr="007261C4">
        <w:rPr>
          <w:rFonts w:ascii="Times New Roman" w:hAnsi="Times New Roman"/>
          <w:color w:val="auto"/>
          <w:sz w:val="28"/>
          <w:szCs w:val="28"/>
        </w:rPr>
        <w:t>;</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элементарные представления о верховенстве закона и потребности в правопорядке, общественном согласии;</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интерес к общественным явлениям, понимание активной роли человека в обществе;</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стремление активно участвовать в делах класса, школы, семьи, своего села, города;</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умение отвечать за свои поступки;</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негативное отношение к нарушениям порядка в классе, дома, на улице, к невыполнению человеком своих обязанностей;</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знание правил безопасного поведения в школе, быту, на отдыхе, городской среде, понимание необходимости их выполнения;</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первоначальные представления об информационной безопасности;</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представления о возможном негативном влиянии на мо</w:t>
      </w:r>
      <w:r w:rsidRPr="007261C4">
        <w:rPr>
          <w:rFonts w:ascii="Times New Roman" w:hAnsi="Times New Roman"/>
          <w:color w:val="auto"/>
          <w:spacing w:val="2"/>
          <w:sz w:val="28"/>
          <w:szCs w:val="28"/>
        </w:rPr>
        <w:t xml:space="preserve">рально­психологическое состояние человека компьютерных </w:t>
      </w:r>
      <w:r w:rsidRPr="007261C4">
        <w:rPr>
          <w:rFonts w:ascii="Times New Roman" w:hAnsi="Times New Roman"/>
          <w:color w:val="auto"/>
          <w:sz w:val="28"/>
          <w:szCs w:val="28"/>
        </w:rPr>
        <w:t>игр, кинофильмов, телевизионных передач, рекламы;</w:t>
      </w:r>
    </w:p>
    <w:p w:rsidR="00210333" w:rsidRPr="007261C4" w:rsidRDefault="00210333" w:rsidP="00210333">
      <w:pPr>
        <w:pStyle w:val="afffff5"/>
        <w:spacing w:line="240" w:lineRule="auto"/>
        <w:ind w:firstLine="709"/>
        <w:rPr>
          <w:rFonts w:ascii="Times New Roman" w:hAnsi="Times New Roman"/>
          <w:b/>
          <w:bCs/>
          <w:i/>
          <w:iCs/>
          <w:color w:val="auto"/>
          <w:sz w:val="28"/>
          <w:szCs w:val="28"/>
        </w:rPr>
      </w:pPr>
      <w:r w:rsidRPr="007261C4">
        <w:rPr>
          <w:rFonts w:ascii="Times New Roman" w:hAnsi="Times New Roman"/>
          <w:color w:val="auto"/>
          <w:sz w:val="28"/>
          <w:szCs w:val="28"/>
        </w:rPr>
        <w:t>элементарные представления о девиантном и делинквентном поведении.</w:t>
      </w:r>
    </w:p>
    <w:p w:rsidR="00210333" w:rsidRPr="007261C4" w:rsidRDefault="00210333" w:rsidP="00210333">
      <w:pPr>
        <w:pStyle w:val="afffff5"/>
        <w:spacing w:line="240" w:lineRule="auto"/>
        <w:ind w:firstLine="709"/>
        <w:rPr>
          <w:rFonts w:ascii="Times New Roman" w:hAnsi="Times New Roman"/>
          <w:b/>
          <w:color w:val="auto"/>
          <w:spacing w:val="2"/>
          <w:sz w:val="28"/>
          <w:szCs w:val="28"/>
        </w:rPr>
      </w:pPr>
      <w:r w:rsidRPr="007261C4">
        <w:rPr>
          <w:rFonts w:ascii="Times New Roman" w:hAnsi="Times New Roman"/>
          <w:b/>
          <w:color w:val="auto"/>
          <w:spacing w:val="2"/>
          <w:sz w:val="28"/>
          <w:szCs w:val="28"/>
        </w:rPr>
        <w:t>Воспитание семейных ценностей:</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lastRenderedPageBreak/>
        <w:t>первоначальные представления о семье как социальном институте, о роли семьи в жизни человека и общества;</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знание правил поведение в семье, понимание необходимости их выполнения;</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представление о семейных ролях, правах и обязанностях членов семьи;</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знание истории, ценностей и традиций своей семьи;</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уважительное, заботливое отношение к родителям, прародителям, сестрам и братьям;</w:t>
      </w:r>
    </w:p>
    <w:p w:rsidR="00210333" w:rsidRPr="007261C4" w:rsidRDefault="00210333" w:rsidP="00210333">
      <w:pPr>
        <w:pStyle w:val="afffff5"/>
        <w:spacing w:line="240" w:lineRule="auto"/>
        <w:ind w:firstLine="709"/>
        <w:rPr>
          <w:rFonts w:ascii="Times New Roman" w:hAnsi="Times New Roman"/>
          <w:color w:val="auto"/>
          <w:spacing w:val="2"/>
          <w:sz w:val="28"/>
          <w:szCs w:val="28"/>
        </w:rPr>
      </w:pPr>
      <w:r w:rsidRPr="007261C4">
        <w:rPr>
          <w:rFonts w:ascii="Times New Roman" w:hAnsi="Times New Roman"/>
          <w:color w:val="auto"/>
          <w:sz w:val="28"/>
          <w:szCs w:val="28"/>
        </w:rPr>
        <w:t>элементарные представления об этике и психологии семейных отношений, основанных на традиционных семейных ценностях народов России.</w:t>
      </w:r>
    </w:p>
    <w:p w:rsidR="00210333" w:rsidRPr="007261C4" w:rsidRDefault="00210333" w:rsidP="00210333">
      <w:pPr>
        <w:pStyle w:val="afffff5"/>
        <w:spacing w:line="240" w:lineRule="auto"/>
        <w:ind w:firstLine="709"/>
        <w:rPr>
          <w:rFonts w:ascii="Times New Roman" w:hAnsi="Times New Roman"/>
          <w:b/>
          <w:color w:val="auto"/>
          <w:spacing w:val="2"/>
          <w:sz w:val="28"/>
          <w:szCs w:val="28"/>
        </w:rPr>
      </w:pPr>
      <w:r w:rsidRPr="007261C4">
        <w:rPr>
          <w:rFonts w:ascii="Times New Roman" w:hAnsi="Times New Roman"/>
          <w:b/>
          <w:color w:val="auto"/>
          <w:spacing w:val="2"/>
          <w:sz w:val="28"/>
          <w:szCs w:val="28"/>
        </w:rPr>
        <w:t>Формирование коммуникативной культуры:</w:t>
      </w:r>
    </w:p>
    <w:p w:rsidR="00210333" w:rsidRPr="007261C4" w:rsidRDefault="00210333" w:rsidP="00210333">
      <w:pPr>
        <w:pStyle w:val="afffff5"/>
        <w:spacing w:line="240"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t xml:space="preserve">первоначальные представления о значении общения для жизни человека, развития личности, успешной учебы; </w:t>
      </w:r>
    </w:p>
    <w:p w:rsidR="00210333" w:rsidRPr="007261C4" w:rsidRDefault="00210333" w:rsidP="00210333">
      <w:pPr>
        <w:pStyle w:val="afffff5"/>
        <w:spacing w:line="240"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210333" w:rsidRPr="007261C4" w:rsidRDefault="00210333" w:rsidP="00210333">
      <w:pPr>
        <w:pStyle w:val="afffff5"/>
        <w:spacing w:line="240"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t>понимание значимости ответственного отношения к слову как к поступку, действию;</w:t>
      </w:r>
    </w:p>
    <w:p w:rsidR="00210333" w:rsidRPr="007261C4" w:rsidRDefault="00210333" w:rsidP="00210333">
      <w:pPr>
        <w:pStyle w:val="afffff5"/>
        <w:spacing w:line="240"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t>первоначальные знания о безопасном общении в Интернете;</w:t>
      </w:r>
    </w:p>
    <w:p w:rsidR="00210333" w:rsidRPr="007261C4" w:rsidRDefault="00210333" w:rsidP="00210333">
      <w:pPr>
        <w:pStyle w:val="afffff5"/>
        <w:spacing w:line="240"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t>ценностные представления о родном языке;</w:t>
      </w:r>
    </w:p>
    <w:p w:rsidR="00210333" w:rsidRPr="007261C4" w:rsidRDefault="00210333" w:rsidP="00210333">
      <w:pPr>
        <w:pStyle w:val="afffff5"/>
        <w:spacing w:line="240"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t>первоначальные представления об истории родного языка, его особенностях и месте в мире;</w:t>
      </w:r>
    </w:p>
    <w:p w:rsidR="00210333" w:rsidRPr="007261C4" w:rsidRDefault="00210333" w:rsidP="00210333">
      <w:pPr>
        <w:pStyle w:val="afffff5"/>
        <w:spacing w:line="240"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t>элементарные представления о современных технологиях коммуникации;</w:t>
      </w:r>
    </w:p>
    <w:p w:rsidR="00210333" w:rsidRPr="007261C4" w:rsidRDefault="00210333" w:rsidP="00210333">
      <w:pPr>
        <w:pStyle w:val="afffff5"/>
        <w:spacing w:line="240"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t xml:space="preserve">элементарные навыки межкультурной коммуникации; </w:t>
      </w:r>
    </w:p>
    <w:p w:rsidR="00210333" w:rsidRPr="007261C4" w:rsidRDefault="00210333" w:rsidP="00210333">
      <w:pPr>
        <w:pStyle w:val="afffff5"/>
        <w:widowControl w:val="0"/>
        <w:spacing w:line="240" w:lineRule="auto"/>
        <w:ind w:firstLine="709"/>
        <w:rPr>
          <w:rFonts w:ascii="Times New Roman" w:hAnsi="Times New Roman"/>
          <w:b/>
          <w:color w:val="auto"/>
          <w:spacing w:val="2"/>
          <w:sz w:val="28"/>
          <w:szCs w:val="28"/>
        </w:rPr>
      </w:pPr>
      <w:r w:rsidRPr="007261C4">
        <w:rPr>
          <w:rFonts w:ascii="Times New Roman" w:hAnsi="Times New Roman"/>
          <w:b/>
          <w:color w:val="auto"/>
          <w:spacing w:val="2"/>
          <w:sz w:val="28"/>
          <w:szCs w:val="28"/>
        </w:rPr>
        <w:t>Экологическое воспитание:</w:t>
      </w:r>
    </w:p>
    <w:p w:rsidR="00210333" w:rsidRPr="007261C4" w:rsidRDefault="00210333" w:rsidP="00210333">
      <w:pPr>
        <w:pStyle w:val="afffff5"/>
        <w:widowControl w:val="0"/>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развитие интереса к природе, природным явлениям и </w:t>
      </w:r>
      <w:r w:rsidRPr="007261C4">
        <w:rPr>
          <w:rFonts w:ascii="Times New Roman" w:hAnsi="Times New Roman"/>
          <w:color w:val="auto"/>
          <w:sz w:val="28"/>
          <w:szCs w:val="28"/>
        </w:rPr>
        <w:t>формам жизни, понимание активной роли человека в природе;</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ценностное отношение к природе и всем формам жизни;</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элементарный опыт природоохранительной деятельности;</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бережное отношение к растениям и животным;</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понимание взаимосвязи здоровья человека и экологической культуры;</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210333" w:rsidRPr="007261C4" w:rsidRDefault="00210333" w:rsidP="00210333">
      <w:pPr>
        <w:pStyle w:val="afffff5"/>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элементарные знания законодательства в области защиты окружающей среды.</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B540EE" w:rsidRPr="00713C8E" w:rsidRDefault="00B540EE" w:rsidP="00436EB5">
      <w:pPr>
        <w:spacing w:after="0" w:line="360" w:lineRule="auto"/>
        <w:ind w:firstLine="709"/>
        <w:jc w:val="both"/>
        <w:rPr>
          <w:rFonts w:ascii="Times New Roman" w:hAnsi="Times New Roman" w:cs="Times New Roman"/>
          <w:sz w:val="28"/>
          <w:szCs w:val="28"/>
        </w:rPr>
      </w:pPr>
    </w:p>
    <w:p w:rsidR="00B540EE" w:rsidRPr="00713C8E" w:rsidRDefault="001341D0" w:rsidP="001341D0">
      <w:pPr>
        <w:pStyle w:val="3"/>
        <w:spacing w:before="0" w:beforeAutospacing="0" w:after="0" w:afterAutospacing="0" w:line="360" w:lineRule="auto"/>
        <w:ind w:firstLine="709"/>
        <w:jc w:val="center"/>
        <w:rPr>
          <w:sz w:val="28"/>
          <w:szCs w:val="28"/>
        </w:rPr>
      </w:pPr>
      <w:bookmarkStart w:id="670" w:name="_Toc410654047"/>
      <w:bookmarkStart w:id="671" w:name="_Toc409691721"/>
      <w:bookmarkStart w:id="672" w:name="_Toc418159544"/>
      <w:r w:rsidRPr="00713C8E">
        <w:rPr>
          <w:sz w:val="28"/>
          <w:szCs w:val="28"/>
        </w:rPr>
        <w:t xml:space="preserve">2.3.3. </w:t>
      </w:r>
      <w:r w:rsidR="00B540EE" w:rsidRPr="00713C8E">
        <w:rPr>
          <w:sz w:val="28"/>
          <w:szCs w:val="28"/>
        </w:rPr>
        <w:t>Содержание, виды деятельности и формы занятий с обучающимися</w:t>
      </w:r>
      <w:bookmarkEnd w:id="670"/>
      <w:r w:rsidR="00B540EE" w:rsidRPr="00713C8E">
        <w:rPr>
          <w:sz w:val="28"/>
          <w:szCs w:val="28"/>
        </w:rPr>
        <w:t xml:space="preserve"> </w:t>
      </w:r>
      <w:bookmarkStart w:id="673" w:name="_Toc410654048"/>
      <w:r w:rsidR="00B540EE" w:rsidRPr="00713C8E">
        <w:rPr>
          <w:sz w:val="28"/>
          <w:szCs w:val="28"/>
        </w:rPr>
        <w:t>(по направлениям духовно-нравственного развития, воспитания и</w:t>
      </w:r>
      <w:bookmarkEnd w:id="673"/>
      <w:r w:rsidR="00B540EE" w:rsidRPr="00713C8E">
        <w:rPr>
          <w:sz w:val="28"/>
          <w:szCs w:val="28"/>
        </w:rPr>
        <w:t xml:space="preserve"> </w:t>
      </w:r>
      <w:bookmarkStart w:id="674" w:name="_Toc410654049"/>
      <w:r w:rsidR="00B540EE" w:rsidRPr="00713C8E">
        <w:rPr>
          <w:sz w:val="28"/>
          <w:szCs w:val="28"/>
        </w:rPr>
        <w:t>социализации обучающихся)</w:t>
      </w:r>
      <w:bookmarkEnd w:id="671"/>
      <w:bookmarkEnd w:id="672"/>
      <w:bookmarkEnd w:id="674"/>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мотивов и ценностей обучающегося </w:t>
      </w:r>
      <w:r w:rsidRPr="00713C8E">
        <w:rPr>
          <w:rFonts w:ascii="Times New Roman" w:hAnsi="Times New Roman" w:cs="Times New Roman"/>
          <w:b/>
          <w:i/>
          <w:sz w:val="28"/>
          <w:szCs w:val="28"/>
        </w:rPr>
        <w:t>в сфере отношений к России как Отечеству</w:t>
      </w:r>
      <w:r w:rsidRPr="00713C8E">
        <w:rPr>
          <w:rFonts w:ascii="Times New Roman" w:hAnsi="Times New Roman" w:cs="Times New Roman"/>
          <w:sz w:val="28"/>
          <w:szCs w:val="28"/>
        </w:rPr>
        <w:t xml:space="preserve"> предполагается осуществлять преимущественно в ходе </w:t>
      </w:r>
      <w:r w:rsidRPr="00713C8E">
        <w:rPr>
          <w:rFonts w:ascii="Times New Roman" w:hAnsi="Times New Roman" w:cs="Times New Roman"/>
          <w:sz w:val="28"/>
          <w:szCs w:val="28"/>
        </w:rPr>
        <w:lastRenderedPageBreak/>
        <w:t xml:space="preserve">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Деятельность по формированию у школьников компетенций </w:t>
      </w:r>
      <w:r w:rsidRPr="00713C8E">
        <w:rPr>
          <w:rFonts w:ascii="Times New Roman" w:hAnsi="Times New Roman" w:cs="Times New Roman"/>
          <w:b/>
          <w:i/>
          <w:sz w:val="28"/>
          <w:szCs w:val="28"/>
        </w:rPr>
        <w:t>в сфере общественной самоорганизации</w:t>
      </w:r>
      <w:r w:rsidRPr="00713C8E">
        <w:rPr>
          <w:rFonts w:ascii="Times New Roman" w:hAnsi="Times New Roman" w:cs="Times New Roman"/>
          <w:sz w:val="28"/>
          <w:szCs w:val="28"/>
        </w:rPr>
        <w:t xml:space="preserve"> может быть организована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организациях и движениях, школьных и внешкольных организациях; 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 формировании ответственного </w:t>
      </w:r>
      <w:r w:rsidRPr="00713C8E">
        <w:rPr>
          <w:rFonts w:ascii="Times New Roman" w:hAnsi="Times New Roman" w:cs="Times New Roman"/>
          <w:b/>
          <w:i/>
          <w:sz w:val="28"/>
          <w:szCs w:val="28"/>
        </w:rPr>
        <w:t>отношения к учебно-познавательной деятельности</w:t>
      </w:r>
      <w:r w:rsidRPr="00713C8E">
        <w:rPr>
          <w:rFonts w:ascii="Times New Roman" w:hAnsi="Times New Roman" w:cs="Times New Roman"/>
          <w:sz w:val="28"/>
          <w:szCs w:val="28"/>
        </w:rPr>
        <w:t xml:space="preserve"> следует использовать различные формы внеурочной деятельности, опираться на возможности программ дополнительного образования (как школьных, так и реализуемых </w:t>
      </w:r>
      <w:r w:rsidR="004C4581" w:rsidRPr="00713C8E">
        <w:rPr>
          <w:rFonts w:ascii="Times New Roman" w:hAnsi="Times New Roman" w:cs="Times New Roman"/>
          <w:sz w:val="28"/>
          <w:szCs w:val="28"/>
        </w:rPr>
        <w:t>организац</w:t>
      </w:r>
      <w:r w:rsidRPr="00713C8E">
        <w:rPr>
          <w:rFonts w:ascii="Times New Roman" w:hAnsi="Times New Roman" w:cs="Times New Roman"/>
          <w:sz w:val="28"/>
          <w:szCs w:val="28"/>
        </w:rPr>
        <w:t xml:space="preserve">иями дополнительного образования детей), в этом направлении важную роль призваны сыграть учителя-предметники, организуемые классным руководителем.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мотивов и ценностей обучающегося </w:t>
      </w:r>
      <w:r w:rsidRPr="00713C8E">
        <w:rPr>
          <w:rFonts w:ascii="Times New Roman" w:hAnsi="Times New Roman" w:cs="Times New Roman"/>
          <w:b/>
          <w:i/>
          <w:sz w:val="28"/>
          <w:szCs w:val="28"/>
        </w:rPr>
        <w:t>в сфере отношений с другими людьми</w:t>
      </w:r>
      <w:r w:rsidRPr="00713C8E">
        <w:rPr>
          <w:rFonts w:ascii="Times New Roman" w:hAnsi="Times New Roman" w:cs="Times New Roman"/>
          <w:sz w:val="28"/>
          <w:szCs w:val="28"/>
        </w:rPr>
        <w:t xml:space="preserve"> предусматривает использование потенциала уроков предметных областей «Филология», «Общественно-научные предметы», внеурочной деятельности в ученическом классе, развитие педагогической компетентности родителей (законных представителей) в целях содействия социализации обучающихся в семье.</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мотивов и ценностей обучающегося </w:t>
      </w:r>
      <w:r w:rsidRPr="00713C8E">
        <w:rPr>
          <w:rFonts w:ascii="Times New Roman" w:hAnsi="Times New Roman" w:cs="Times New Roman"/>
          <w:b/>
          <w:i/>
          <w:sz w:val="28"/>
          <w:szCs w:val="28"/>
        </w:rPr>
        <w:t>в сфере трудовых отношений и выбора будущей профессии</w:t>
      </w:r>
      <w:r w:rsidRPr="00713C8E">
        <w:rPr>
          <w:rFonts w:ascii="Times New Roman" w:hAnsi="Times New Roman" w:cs="Times New Roman"/>
          <w:sz w:val="28"/>
          <w:szCs w:val="28"/>
        </w:rPr>
        <w:t xml:space="preserve"> предполагается осуществлять через систему работы педагогов, психологов, социальных педагогов; сотрудничество с базовыми предприятиями, </w:t>
      </w:r>
      <w:r w:rsidR="004C4581" w:rsidRPr="00713C8E">
        <w:rPr>
          <w:rFonts w:ascii="Times New Roman" w:hAnsi="Times New Roman" w:cs="Times New Roman"/>
          <w:sz w:val="28"/>
          <w:szCs w:val="28"/>
        </w:rPr>
        <w:t>организац</w:t>
      </w:r>
      <w:r w:rsidRPr="00713C8E">
        <w:rPr>
          <w:rFonts w:ascii="Times New Roman" w:hAnsi="Times New Roman" w:cs="Times New Roman"/>
          <w:sz w:val="28"/>
          <w:szCs w:val="28"/>
        </w:rPr>
        <w:t xml:space="preserve">иями профессионального образования, центрами профориентационной работы; совместную деятельность обучающихся с </w:t>
      </w:r>
      <w:r w:rsidRPr="00713C8E">
        <w:rPr>
          <w:rFonts w:ascii="Times New Roman" w:hAnsi="Times New Roman" w:cs="Times New Roman"/>
          <w:sz w:val="28"/>
          <w:szCs w:val="28"/>
        </w:rPr>
        <w:lastRenderedPageBreak/>
        <w:t xml:space="preserve">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создании условий для </w:t>
      </w:r>
      <w:r w:rsidRPr="00713C8E">
        <w:rPr>
          <w:rFonts w:ascii="Times New Roman" w:hAnsi="Times New Roman" w:cs="Times New Roman"/>
          <w:b/>
          <w:i/>
          <w:sz w:val="28"/>
          <w:szCs w:val="28"/>
        </w:rPr>
        <w:t>самопознания, самоопределения, самореализации, самосовершенствования</w:t>
      </w:r>
      <w:r w:rsidRPr="00713C8E">
        <w:rPr>
          <w:rFonts w:ascii="Times New Roman" w:hAnsi="Times New Roman" w:cs="Times New Roman"/>
          <w:sz w:val="28"/>
          <w:szCs w:val="28"/>
        </w:rPr>
        <w:t xml:space="preserve"> ведущая роль принадлежит классному руководителю, в решении данной задачи могут быть задействованы возможности программ дополнительного образования (как школьные, так и реализуемые </w:t>
      </w:r>
      <w:r w:rsidR="004C4581" w:rsidRPr="00713C8E">
        <w:rPr>
          <w:rFonts w:ascii="Times New Roman" w:hAnsi="Times New Roman" w:cs="Times New Roman"/>
          <w:sz w:val="28"/>
          <w:szCs w:val="28"/>
        </w:rPr>
        <w:t>организац</w:t>
      </w:r>
      <w:r w:rsidRPr="00713C8E">
        <w:rPr>
          <w:rFonts w:ascii="Times New Roman" w:hAnsi="Times New Roman" w:cs="Times New Roman"/>
          <w:sz w:val="28"/>
          <w:szCs w:val="28"/>
        </w:rPr>
        <w:t xml:space="preserve">иями дополнительного образования детей).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у школьников </w:t>
      </w:r>
      <w:r w:rsidRPr="00713C8E">
        <w:rPr>
          <w:rFonts w:ascii="Times New Roman" w:hAnsi="Times New Roman" w:cs="Times New Roman"/>
          <w:b/>
          <w:i/>
          <w:sz w:val="28"/>
          <w:szCs w:val="28"/>
        </w:rPr>
        <w:t>здорового образа жизни</w:t>
      </w:r>
      <w:r w:rsidRPr="00713C8E">
        <w:rPr>
          <w:rFonts w:ascii="Times New Roman" w:hAnsi="Times New Roman" w:cs="Times New Roman"/>
          <w:sz w:val="28"/>
          <w:szCs w:val="28"/>
        </w:rPr>
        <w:t xml:space="preserve">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происходит через изучение предметной области «Физическая культура и основы безопасности жизнедеятельности», а также на</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различные формы внеурочной деятельности.</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Мотивы и ценности обучающегося в сфере </w:t>
      </w:r>
      <w:r w:rsidRPr="00713C8E">
        <w:rPr>
          <w:rFonts w:ascii="Times New Roman" w:hAnsi="Times New Roman" w:cs="Times New Roman"/>
          <w:b/>
          <w:i/>
          <w:sz w:val="28"/>
          <w:szCs w:val="28"/>
        </w:rPr>
        <w:t>отношений к природе</w:t>
      </w:r>
      <w:r w:rsidRPr="00713C8E">
        <w:rPr>
          <w:rFonts w:ascii="Times New Roman" w:hAnsi="Times New Roman" w:cs="Times New Roman"/>
          <w:sz w:val="28"/>
          <w:szCs w:val="28"/>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 xml:space="preserve">различные формы внеурочной деятельности.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Реализация задач развития </w:t>
      </w:r>
      <w:r w:rsidRPr="00713C8E">
        <w:rPr>
          <w:rFonts w:ascii="Times New Roman" w:hAnsi="Times New Roman" w:cs="Times New Roman"/>
          <w:b/>
          <w:i/>
          <w:sz w:val="28"/>
          <w:szCs w:val="28"/>
        </w:rPr>
        <w:t xml:space="preserve">эстетического сознания </w:t>
      </w:r>
      <w:r w:rsidRPr="00713C8E">
        <w:rPr>
          <w:rFonts w:ascii="Times New Roman" w:hAnsi="Times New Roman" w:cs="Times New Roman"/>
          <w:sz w:val="28"/>
          <w:szCs w:val="28"/>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Задача по </w:t>
      </w:r>
      <w:r w:rsidRPr="00713C8E">
        <w:rPr>
          <w:rFonts w:ascii="Times New Roman" w:hAnsi="Times New Roman" w:cs="Times New Roman"/>
          <w:b/>
          <w:i/>
          <w:sz w:val="28"/>
          <w:szCs w:val="28"/>
        </w:rPr>
        <w:t>формированию целостного мировоззрения</w:t>
      </w:r>
      <w:r w:rsidRPr="00713C8E">
        <w:rPr>
          <w:rFonts w:ascii="Times New Roman" w:hAnsi="Times New Roman" w:cs="Times New Roman"/>
          <w:sz w:val="28"/>
          <w:szCs w:val="28"/>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1B41F4" w:rsidRPr="00713C8E" w:rsidRDefault="001341D0" w:rsidP="00436EB5">
      <w:pPr>
        <w:pStyle w:val="3"/>
        <w:spacing w:before="0" w:beforeAutospacing="0" w:after="0" w:afterAutospacing="0" w:line="360" w:lineRule="auto"/>
        <w:ind w:firstLine="709"/>
        <w:jc w:val="center"/>
        <w:rPr>
          <w:sz w:val="28"/>
          <w:szCs w:val="28"/>
        </w:rPr>
      </w:pPr>
      <w:bookmarkStart w:id="675" w:name="_Toc410654050"/>
      <w:bookmarkStart w:id="676" w:name="_Toc418159545"/>
      <w:bookmarkStart w:id="677" w:name="_Toc409691722"/>
      <w:r w:rsidRPr="00713C8E">
        <w:rPr>
          <w:sz w:val="28"/>
          <w:szCs w:val="28"/>
        </w:rPr>
        <w:t xml:space="preserve">2.3.4. </w:t>
      </w:r>
      <w:r w:rsidR="00B540EE" w:rsidRPr="00713C8E">
        <w:rPr>
          <w:sz w:val="28"/>
          <w:szCs w:val="28"/>
        </w:rPr>
        <w:t>Формы индивидуальной и групповой организации</w:t>
      </w:r>
      <w:bookmarkEnd w:id="675"/>
      <w:bookmarkEnd w:id="676"/>
      <w:r w:rsidR="00B540EE" w:rsidRPr="00713C8E">
        <w:rPr>
          <w:sz w:val="28"/>
          <w:szCs w:val="28"/>
        </w:rPr>
        <w:t xml:space="preserve"> </w:t>
      </w:r>
    </w:p>
    <w:p w:rsidR="00B540EE" w:rsidRPr="00713C8E" w:rsidRDefault="00B540EE" w:rsidP="00436EB5">
      <w:pPr>
        <w:pStyle w:val="3"/>
        <w:spacing w:before="0" w:beforeAutospacing="0" w:after="0" w:afterAutospacing="0" w:line="360" w:lineRule="auto"/>
        <w:ind w:firstLine="709"/>
        <w:jc w:val="center"/>
        <w:rPr>
          <w:sz w:val="28"/>
          <w:szCs w:val="28"/>
        </w:rPr>
      </w:pPr>
      <w:bookmarkStart w:id="678" w:name="_Toc410654051"/>
      <w:bookmarkStart w:id="679" w:name="_Toc410703053"/>
      <w:bookmarkStart w:id="680" w:name="_Toc418159546"/>
      <w:r w:rsidRPr="00713C8E">
        <w:rPr>
          <w:sz w:val="28"/>
          <w:szCs w:val="28"/>
        </w:rPr>
        <w:t>профессиональной ориентации обучающихся</w:t>
      </w:r>
      <w:bookmarkEnd w:id="677"/>
      <w:bookmarkEnd w:id="678"/>
      <w:bookmarkEnd w:id="679"/>
      <w:bookmarkEnd w:id="680"/>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w:t>
      </w:r>
      <w:r w:rsidRPr="00713C8E">
        <w:rPr>
          <w:rFonts w:ascii="Times New Roman" w:hAnsi="Times New Roman" w:cs="Times New Roman"/>
          <w:i/>
          <w:sz w:val="28"/>
          <w:szCs w:val="28"/>
        </w:rPr>
        <w:t>Ярмарка профессий</w:t>
      </w:r>
      <w:r w:rsidRPr="00713C8E">
        <w:rPr>
          <w:rFonts w:ascii="Times New Roman" w:hAnsi="Times New Roman" w:cs="Times New Roman"/>
          <w:sz w:val="28"/>
          <w:szCs w:val="28"/>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713C8E">
        <w:rPr>
          <w:rFonts w:ascii="Times New Roman" w:hAnsi="Times New Roman" w:cs="Times New Roman"/>
          <w:sz w:val="28"/>
          <w:szCs w:val="28"/>
        </w:rPr>
        <w:t xml:space="preserve">участие </w:t>
      </w:r>
      <w:r w:rsidRPr="00713C8E">
        <w:rPr>
          <w:rFonts w:ascii="Times New Roman" w:hAnsi="Times New Roman" w:cs="Times New Roman"/>
          <w:sz w:val="28"/>
          <w:szCs w:val="28"/>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Дни открытых дверей</w:t>
      </w:r>
      <w:r w:rsidRPr="00713C8E">
        <w:rPr>
          <w:rFonts w:ascii="Times New Roman" w:hAnsi="Times New Roman" w:cs="Times New Roman"/>
          <w:sz w:val="28"/>
          <w:szCs w:val="28"/>
        </w:rPr>
        <w:t xml:space="preserve"> в качестве формы организации профессиональной ориентации обучающихся наиболее часто проводятся на базе </w:t>
      </w:r>
      <w:r w:rsidR="004C4581" w:rsidRPr="00713C8E">
        <w:rPr>
          <w:rFonts w:ascii="Times New Roman" w:hAnsi="Times New Roman" w:cs="Times New Roman"/>
          <w:sz w:val="28"/>
          <w:szCs w:val="28"/>
        </w:rPr>
        <w:t>организаций</w:t>
      </w:r>
      <w:r w:rsidRPr="00713C8E">
        <w:rPr>
          <w:rFonts w:ascii="Times New Roman" w:hAnsi="Times New Roman" w:cs="Times New Roman"/>
          <w:sz w:val="28"/>
          <w:szCs w:val="28"/>
        </w:rPr>
        <w:t xml:space="preserve"> профессионального образования (</w:t>
      </w:r>
      <w:r w:rsidR="004C4581" w:rsidRPr="00713C8E">
        <w:rPr>
          <w:rFonts w:ascii="Times New Roman" w:hAnsi="Times New Roman" w:cs="Times New Roman"/>
          <w:sz w:val="28"/>
          <w:szCs w:val="28"/>
        </w:rPr>
        <w:t>с</w:t>
      </w:r>
      <w:r w:rsidRPr="00713C8E">
        <w:rPr>
          <w:rFonts w:ascii="Times New Roman" w:hAnsi="Times New Roman" w:cs="Times New Roman"/>
          <w:sz w:val="28"/>
          <w:szCs w:val="28"/>
        </w:rPr>
        <w:t xml:space="preserve">сузов и вузов)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отдельном сузе или вузе, а </w:t>
      </w:r>
      <w:r w:rsidRPr="00713C8E">
        <w:rPr>
          <w:rFonts w:ascii="Times New Roman" w:hAnsi="Times New Roman" w:cs="Times New Roman"/>
          <w:sz w:val="28"/>
          <w:szCs w:val="28"/>
        </w:rPr>
        <w:lastRenderedPageBreak/>
        <w:t>также различные варианты профессионального образования, которые осуществляются в это</w:t>
      </w:r>
      <w:r w:rsidR="004C4581" w:rsidRPr="00713C8E">
        <w:rPr>
          <w:rFonts w:ascii="Times New Roman" w:hAnsi="Times New Roman" w:cs="Times New Roman"/>
          <w:sz w:val="28"/>
          <w:szCs w:val="28"/>
        </w:rPr>
        <w:t>й</w:t>
      </w:r>
      <w:r w:rsidRPr="00713C8E">
        <w:rPr>
          <w:rFonts w:ascii="Times New Roman" w:hAnsi="Times New Roman" w:cs="Times New Roman"/>
          <w:sz w:val="28"/>
          <w:szCs w:val="28"/>
        </w:rPr>
        <w:t xml:space="preserve"> образовательно</w:t>
      </w:r>
      <w:r w:rsidR="004C4581" w:rsidRPr="00713C8E">
        <w:rPr>
          <w:rFonts w:ascii="Times New Roman" w:hAnsi="Times New Roman" w:cs="Times New Roman"/>
          <w:sz w:val="28"/>
          <w:szCs w:val="28"/>
        </w:rPr>
        <w:t>й</w:t>
      </w:r>
      <w:r w:rsidRPr="00713C8E">
        <w:rPr>
          <w:rFonts w:ascii="Times New Roman" w:hAnsi="Times New Roman" w:cs="Times New Roman"/>
          <w:sz w:val="28"/>
          <w:szCs w:val="28"/>
        </w:rPr>
        <w:t xml:space="preserve"> </w:t>
      </w:r>
      <w:r w:rsidR="004C4581" w:rsidRPr="00713C8E">
        <w:rPr>
          <w:rFonts w:ascii="Times New Roman" w:hAnsi="Times New Roman" w:cs="Times New Roman"/>
          <w:sz w:val="28"/>
          <w:szCs w:val="28"/>
        </w:rPr>
        <w:t>организации</w:t>
      </w:r>
      <w:r w:rsidRPr="00713C8E">
        <w:rPr>
          <w:rFonts w:ascii="Times New Roman" w:hAnsi="Times New Roman" w:cs="Times New Roman"/>
          <w:sz w:val="28"/>
          <w:szCs w:val="28"/>
        </w:rPr>
        <w:t xml:space="preserve">.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Экскурсия</w:t>
      </w:r>
      <w:r w:rsidRPr="00713C8E">
        <w:rPr>
          <w:rFonts w:ascii="Times New Roman" w:hAnsi="Times New Roman" w:cs="Times New Roman"/>
          <w:sz w:val="28"/>
          <w:szCs w:val="28"/>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4C4581" w:rsidRPr="00713C8E">
        <w:rPr>
          <w:rFonts w:ascii="Times New Roman" w:hAnsi="Times New Roman" w:cs="Times New Roman"/>
          <w:sz w:val="28"/>
          <w:szCs w:val="28"/>
        </w:rPr>
        <w:t>организации</w:t>
      </w:r>
      <w:r w:rsidRPr="00713C8E">
        <w:rPr>
          <w:rFonts w:ascii="Times New Roman" w:hAnsi="Times New Roman" w:cs="Times New Roman"/>
          <w:sz w:val="28"/>
          <w:szCs w:val="28"/>
        </w:rPr>
        <w:t xml:space="preserve"> профессионального образования.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Предметная неделя</w:t>
      </w:r>
      <w:r w:rsidRPr="00713C8E">
        <w:rPr>
          <w:rFonts w:ascii="Times New Roman" w:hAnsi="Times New Roman" w:cs="Times New Roman"/>
          <w:sz w:val="28"/>
          <w:szCs w:val="28"/>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Олимпиады по предметам</w:t>
      </w:r>
      <w:r w:rsidRPr="00713C8E">
        <w:rPr>
          <w:rFonts w:ascii="Times New Roman" w:hAnsi="Times New Roman" w:cs="Times New Roman"/>
          <w:sz w:val="28"/>
          <w:szCs w:val="28"/>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Конкурсы профессионального мастерства</w:t>
      </w:r>
      <w:r w:rsidRPr="00713C8E">
        <w:rPr>
          <w:rFonts w:ascii="Times New Roman" w:hAnsi="Times New Roman" w:cs="Times New Roman"/>
          <w:sz w:val="28"/>
          <w:szCs w:val="28"/>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713C8E" w:rsidRDefault="00B540EE" w:rsidP="00436EB5">
      <w:pPr>
        <w:spacing w:after="0" w:line="360" w:lineRule="auto"/>
        <w:ind w:firstLine="709"/>
        <w:jc w:val="both"/>
        <w:rPr>
          <w:rFonts w:ascii="Times New Roman" w:hAnsi="Times New Roman" w:cs="Times New Roman"/>
          <w:b/>
          <w:sz w:val="28"/>
          <w:szCs w:val="28"/>
        </w:rPr>
      </w:pPr>
    </w:p>
    <w:p w:rsidR="00B540EE" w:rsidRPr="00713C8E" w:rsidRDefault="001341D0" w:rsidP="001341D0">
      <w:pPr>
        <w:pStyle w:val="3"/>
        <w:spacing w:before="0" w:beforeAutospacing="0" w:after="0" w:afterAutospacing="0" w:line="360" w:lineRule="auto"/>
        <w:ind w:firstLine="709"/>
        <w:jc w:val="center"/>
        <w:rPr>
          <w:sz w:val="28"/>
          <w:szCs w:val="28"/>
        </w:rPr>
      </w:pPr>
      <w:bookmarkStart w:id="681" w:name="_Toc410654052"/>
      <w:bookmarkStart w:id="682" w:name="_Toc409691723"/>
      <w:bookmarkStart w:id="683" w:name="_Toc418159547"/>
      <w:r w:rsidRPr="00713C8E">
        <w:rPr>
          <w:sz w:val="28"/>
          <w:szCs w:val="28"/>
        </w:rPr>
        <w:lastRenderedPageBreak/>
        <w:t xml:space="preserve">2.3.5. </w:t>
      </w:r>
      <w:bookmarkEnd w:id="681"/>
      <w:bookmarkEnd w:id="682"/>
      <w:r w:rsidR="00A12144" w:rsidRPr="00A12144">
        <w:rPr>
          <w:sz w:val="28"/>
          <w:szCs w:val="28"/>
        </w:rPr>
        <w:t>Этапы организации работы в системе социального воспитания учащихся в рамках школы  с  предприятиями, общественными организациями, в том числе с системой дополнительного образования</w:t>
      </w:r>
      <w:bookmarkEnd w:id="683"/>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713C8E" w:rsidRDefault="00B540EE" w:rsidP="008F77D1">
      <w:pPr>
        <w:pStyle w:val="a9"/>
        <w:numPr>
          <w:ilvl w:val="0"/>
          <w:numId w:val="13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713C8E" w:rsidRDefault="00B540EE" w:rsidP="008F77D1">
      <w:pPr>
        <w:pStyle w:val="a9"/>
        <w:numPr>
          <w:ilvl w:val="0"/>
          <w:numId w:val="13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713C8E" w:rsidRDefault="00B540EE" w:rsidP="008F77D1">
      <w:pPr>
        <w:pStyle w:val="a9"/>
        <w:numPr>
          <w:ilvl w:val="0"/>
          <w:numId w:val="13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осуществление социальной деятельности в процессе реализации договоров школы с социальными партнерами; </w:t>
      </w:r>
    </w:p>
    <w:p w:rsidR="00B540EE" w:rsidRPr="00713C8E" w:rsidRDefault="00B540EE" w:rsidP="008F77D1">
      <w:pPr>
        <w:pStyle w:val="a9"/>
        <w:numPr>
          <w:ilvl w:val="0"/>
          <w:numId w:val="13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713C8E" w:rsidRDefault="00B540EE" w:rsidP="008F77D1">
      <w:pPr>
        <w:pStyle w:val="a9"/>
        <w:numPr>
          <w:ilvl w:val="0"/>
          <w:numId w:val="13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Интернете; </w:t>
      </w:r>
    </w:p>
    <w:p w:rsidR="00B540EE" w:rsidRPr="00713C8E" w:rsidRDefault="00B540EE" w:rsidP="008F77D1">
      <w:pPr>
        <w:pStyle w:val="a9"/>
        <w:numPr>
          <w:ilvl w:val="0"/>
          <w:numId w:val="13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713C8E" w:rsidRDefault="00B540EE" w:rsidP="008F77D1">
      <w:pPr>
        <w:pStyle w:val="a9"/>
        <w:numPr>
          <w:ilvl w:val="0"/>
          <w:numId w:val="13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обеспечение социальной деятельности обучающихся укладом школьной жизни, стимулирование общественной самоорганизации обучающихся общеобразовательной школы, поддержка общественных инициатив школьников.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Миссия школы в социально-педагогическом обеспечении социализации школьников </w:t>
      </w:r>
      <w:r w:rsidR="00D47489" w:rsidRPr="00713C8E">
        <w:rPr>
          <w:rFonts w:ascii="Times New Roman" w:hAnsi="Times New Roman" w:cs="Times New Roman"/>
          <w:sz w:val="28"/>
          <w:szCs w:val="28"/>
        </w:rPr>
        <w:t>на уровне</w:t>
      </w:r>
      <w:r w:rsidRPr="00713C8E">
        <w:rPr>
          <w:rFonts w:ascii="Times New Roman" w:hAnsi="Times New Roman" w:cs="Times New Roman"/>
          <w:sz w:val="28"/>
          <w:szCs w:val="28"/>
        </w:rPr>
        <w:t xml:space="preserve"> основного общего образования – сформировать у обучающихся представления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лицами с разными социальными статусами.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Педагогическое обеспечение вовлечения школьников в социальную деятельность предусматривает следующие этапы: </w:t>
      </w:r>
    </w:p>
    <w:p w:rsidR="00B540EE" w:rsidRPr="00713C8E" w:rsidRDefault="00B540EE" w:rsidP="008F77D1">
      <w:pPr>
        <w:pStyle w:val="a9"/>
        <w:numPr>
          <w:ilvl w:val="0"/>
          <w:numId w:val="13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B540EE" w:rsidRPr="00713C8E" w:rsidRDefault="00B540EE" w:rsidP="008F77D1">
      <w:pPr>
        <w:pStyle w:val="a9"/>
        <w:numPr>
          <w:ilvl w:val="0"/>
          <w:numId w:val="13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B540EE" w:rsidRPr="00713C8E" w:rsidRDefault="00B540EE" w:rsidP="008F77D1">
      <w:pPr>
        <w:pStyle w:val="a9"/>
        <w:numPr>
          <w:ilvl w:val="0"/>
          <w:numId w:val="13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B540EE" w:rsidRPr="00713C8E" w:rsidRDefault="00B540EE" w:rsidP="008F77D1">
      <w:pPr>
        <w:pStyle w:val="a9"/>
        <w:numPr>
          <w:ilvl w:val="0"/>
          <w:numId w:val="13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содействие школьникам в изучении норм и правил межличностного взаимодействия и собственных особенностей взаимодействия с отдельными лицами и группами; </w:t>
      </w:r>
    </w:p>
    <w:p w:rsidR="00B540EE" w:rsidRPr="00713C8E" w:rsidRDefault="00B540EE" w:rsidP="008F77D1">
      <w:pPr>
        <w:pStyle w:val="a9"/>
        <w:numPr>
          <w:ilvl w:val="0"/>
          <w:numId w:val="13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B540EE" w:rsidRPr="00713C8E" w:rsidRDefault="00B540EE" w:rsidP="008F77D1">
      <w:pPr>
        <w:pStyle w:val="a9"/>
        <w:numPr>
          <w:ilvl w:val="0"/>
          <w:numId w:val="13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B540EE" w:rsidRPr="00713C8E" w:rsidRDefault="00B540EE" w:rsidP="008F77D1">
      <w:pPr>
        <w:pStyle w:val="a9"/>
        <w:numPr>
          <w:ilvl w:val="0"/>
          <w:numId w:val="13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демонстрация вариативности социальных ситуаций, ситуаций выбора и необходимости планирования собственной деятельности; </w:t>
      </w:r>
    </w:p>
    <w:p w:rsidR="00B540EE" w:rsidRPr="00713C8E" w:rsidRDefault="00B540EE" w:rsidP="008F77D1">
      <w:pPr>
        <w:pStyle w:val="a9"/>
        <w:numPr>
          <w:ilvl w:val="0"/>
          <w:numId w:val="13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B540EE" w:rsidRPr="00713C8E" w:rsidRDefault="00B540EE" w:rsidP="008F77D1">
      <w:pPr>
        <w:pStyle w:val="a9"/>
        <w:numPr>
          <w:ilvl w:val="0"/>
          <w:numId w:val="13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содействие школьникам в проектировании и планировании собственного участия в социальной деятельности.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Этапы организации социальной деятельности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Формы участия специалистов и социальных партнеров по направлениям социального воспитания</w:t>
      </w:r>
      <w:r w:rsidRPr="00713C8E">
        <w:rPr>
          <w:rFonts w:ascii="Times New Roman" w:hAnsi="Times New Roman" w:cs="Times New Roman"/>
          <w:sz w:val="28"/>
          <w:szCs w:val="28"/>
        </w:rPr>
        <w:t>.</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Важнейшим партнером образовательной организации в реализации цели и задач воспитания и социализации являются </w:t>
      </w:r>
      <w:r w:rsidRPr="00713C8E">
        <w:rPr>
          <w:rFonts w:ascii="Times New Roman" w:hAnsi="Times New Roman" w:cs="Times New Roman"/>
          <w:b/>
          <w:sz w:val="28"/>
          <w:szCs w:val="28"/>
        </w:rPr>
        <w:t xml:space="preserve">родители обучающегося </w:t>
      </w:r>
      <w:r w:rsidRPr="00713C8E">
        <w:rPr>
          <w:rFonts w:ascii="Times New Roman" w:hAnsi="Times New Roman" w:cs="Times New Roman"/>
          <w:sz w:val="28"/>
          <w:szCs w:val="28"/>
        </w:rPr>
        <w:t xml:space="preserve">(законные представители), которые одновременно выступают в многообразии позиций и социальных ролей: </w:t>
      </w:r>
    </w:p>
    <w:p w:rsidR="00B540EE" w:rsidRPr="00713C8E" w:rsidRDefault="00B540EE" w:rsidP="008F77D1">
      <w:pPr>
        <w:pStyle w:val="a9"/>
        <w:numPr>
          <w:ilvl w:val="0"/>
          <w:numId w:val="13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r w:rsidR="00CF0178" w:rsidRPr="00713C8E">
        <w:rPr>
          <w:rFonts w:ascii="Times New Roman" w:hAnsi="Times New Roman"/>
          <w:sz w:val="28"/>
          <w:szCs w:val="28"/>
        </w:rPr>
        <w:t>;</w:t>
      </w:r>
    </w:p>
    <w:p w:rsidR="00B540EE" w:rsidRPr="00713C8E" w:rsidRDefault="00B540EE" w:rsidP="008F77D1">
      <w:pPr>
        <w:pStyle w:val="a9"/>
        <w:numPr>
          <w:ilvl w:val="0"/>
          <w:numId w:val="13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как обладатель и распорядитель ресурсов для воспитания и социализации</w:t>
      </w:r>
      <w:r w:rsidR="00CF0178" w:rsidRPr="00713C8E">
        <w:rPr>
          <w:rFonts w:ascii="Times New Roman" w:hAnsi="Times New Roman"/>
          <w:sz w:val="28"/>
          <w:szCs w:val="28"/>
        </w:rPr>
        <w:t>;</w:t>
      </w:r>
    </w:p>
    <w:p w:rsidR="00B540EE" w:rsidRPr="00713C8E" w:rsidRDefault="00B540EE" w:rsidP="008F77D1">
      <w:pPr>
        <w:pStyle w:val="a9"/>
        <w:numPr>
          <w:ilvl w:val="0"/>
          <w:numId w:val="13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непосредственный воспитатель (в рамках школьного и семейного воспитания).</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Условиями результативности работы с родителями обучающихся (законными представителями)</w:t>
      </w:r>
      <w:r w:rsidR="00CF0178" w:rsidRPr="00713C8E">
        <w:rPr>
          <w:rFonts w:ascii="Times New Roman" w:hAnsi="Times New Roman" w:cs="Times New Roman"/>
          <w:sz w:val="28"/>
          <w:szCs w:val="28"/>
        </w:rPr>
        <w:t xml:space="preserve"> </w:t>
      </w:r>
      <w:r w:rsidRPr="00713C8E">
        <w:rPr>
          <w:rFonts w:ascii="Times New Roman" w:hAnsi="Times New Roman" w:cs="Times New Roman"/>
          <w:sz w:val="28"/>
          <w:szCs w:val="28"/>
        </w:rPr>
        <w:t>является понимание педагогическими работниками и учет ими при проектировании и конструировании взаимодействия следующих аспектов:</w:t>
      </w:r>
    </w:p>
    <w:p w:rsidR="00B540EE" w:rsidRPr="00713C8E" w:rsidRDefault="00B540EE" w:rsidP="008F77D1">
      <w:pPr>
        <w:pStyle w:val="a9"/>
        <w:numPr>
          <w:ilvl w:val="0"/>
          <w:numId w:val="13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ориентация на «партисипативность» (вовлечение родителей в управление </w:t>
      </w:r>
      <w:r w:rsidR="00581743" w:rsidRPr="00713C8E">
        <w:rPr>
          <w:rFonts w:ascii="Times New Roman" w:hAnsi="Times New Roman"/>
          <w:sz w:val="28"/>
          <w:szCs w:val="28"/>
        </w:rPr>
        <w:t>образовательной деятельностью</w:t>
      </w:r>
      <w:r w:rsidRPr="00713C8E">
        <w:rPr>
          <w:rFonts w:ascii="Times New Roman" w:hAnsi="Times New Roman"/>
          <w:sz w:val="28"/>
          <w:szCs w:val="28"/>
        </w:rPr>
        <w:t>,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r w:rsidR="00CF0178" w:rsidRPr="00713C8E">
        <w:rPr>
          <w:rFonts w:ascii="Times New Roman" w:hAnsi="Times New Roman"/>
          <w:sz w:val="28"/>
          <w:szCs w:val="28"/>
        </w:rPr>
        <w:t>;</w:t>
      </w:r>
    </w:p>
    <w:p w:rsidR="00CF0178" w:rsidRPr="00713C8E" w:rsidRDefault="00B540EE" w:rsidP="008F77D1">
      <w:pPr>
        <w:pStyle w:val="a9"/>
        <w:numPr>
          <w:ilvl w:val="0"/>
          <w:numId w:val="13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r w:rsidR="00CF0178" w:rsidRPr="00713C8E">
        <w:rPr>
          <w:rFonts w:ascii="Times New Roman" w:hAnsi="Times New Roman"/>
          <w:sz w:val="28"/>
          <w:szCs w:val="28"/>
        </w:rPr>
        <w:t>;</w:t>
      </w:r>
    </w:p>
    <w:p w:rsidR="00B540EE" w:rsidRPr="00713C8E" w:rsidRDefault="00B540EE" w:rsidP="008F77D1">
      <w:pPr>
        <w:pStyle w:val="a9"/>
        <w:numPr>
          <w:ilvl w:val="0"/>
          <w:numId w:val="13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B540EE" w:rsidRPr="00713C8E" w:rsidRDefault="00B540EE" w:rsidP="008F77D1">
      <w:pPr>
        <w:pStyle w:val="a9"/>
        <w:numPr>
          <w:ilvl w:val="0"/>
          <w:numId w:val="13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Использование переговоров как формы организации взаимодействия педагогов с родителями требует значительной работы по согласованию сторонами повестки обсуждения, формализация процедуры:</w:t>
      </w:r>
    </w:p>
    <w:p w:rsidR="00B540EE" w:rsidRPr="00713C8E" w:rsidRDefault="00B540EE" w:rsidP="008F77D1">
      <w:pPr>
        <w:pStyle w:val="a9"/>
        <w:numPr>
          <w:ilvl w:val="0"/>
          <w:numId w:val="13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понимание полномочий и компетенций, рамки решений</w:t>
      </w:r>
      <w:r w:rsidR="00CF0178" w:rsidRPr="00713C8E">
        <w:rPr>
          <w:rFonts w:ascii="Times New Roman" w:hAnsi="Times New Roman"/>
          <w:sz w:val="28"/>
          <w:szCs w:val="28"/>
        </w:rPr>
        <w:t>;</w:t>
      </w:r>
    </w:p>
    <w:p w:rsidR="00B540EE" w:rsidRPr="00713C8E" w:rsidRDefault="00B540EE" w:rsidP="008F77D1">
      <w:pPr>
        <w:pStyle w:val="a9"/>
        <w:numPr>
          <w:ilvl w:val="0"/>
          <w:numId w:val="13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протокольное фиксирование всех решений и взаимных обязательств</w:t>
      </w:r>
      <w:r w:rsidR="00CF0178" w:rsidRPr="00713C8E">
        <w:rPr>
          <w:rFonts w:ascii="Times New Roman" w:hAnsi="Times New Roman"/>
          <w:sz w:val="28"/>
          <w:szCs w:val="28"/>
        </w:rPr>
        <w:t>;</w:t>
      </w:r>
    </w:p>
    <w:p w:rsidR="00B540EE" w:rsidRPr="00713C8E" w:rsidRDefault="00B540EE" w:rsidP="008F77D1">
      <w:pPr>
        <w:pStyle w:val="a9"/>
        <w:numPr>
          <w:ilvl w:val="0"/>
          <w:numId w:val="13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подписание итоговых документов вне зависимости от результатов переговоров; </w:t>
      </w:r>
    </w:p>
    <w:p w:rsidR="00B540EE" w:rsidRPr="00713C8E" w:rsidRDefault="00B540EE" w:rsidP="008F77D1">
      <w:pPr>
        <w:pStyle w:val="a9"/>
        <w:numPr>
          <w:ilvl w:val="0"/>
          <w:numId w:val="13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создание временных рабочих групп (определение органов), отвечающих за реализацию договоренностей достигнутых в ходе переговоров.</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w:t>
      </w:r>
      <w:r w:rsidR="00CF0178" w:rsidRPr="00713C8E">
        <w:rPr>
          <w:rFonts w:ascii="Times New Roman" w:hAnsi="Times New Roman" w:cs="Times New Roman"/>
          <w:sz w:val="28"/>
          <w:szCs w:val="28"/>
        </w:rPr>
        <w:t xml:space="preserve">в </w:t>
      </w:r>
      <w:r w:rsidRPr="00713C8E">
        <w:rPr>
          <w:rFonts w:ascii="Times New Roman" w:hAnsi="Times New Roman" w:cs="Times New Roman"/>
          <w:sz w:val="28"/>
          <w:szCs w:val="28"/>
        </w:rPr>
        <w:t>реализации цели и задач воспитания и социализации.</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w:t>
      </w:r>
      <w:r w:rsidR="00245F1D" w:rsidRPr="00713C8E">
        <w:rPr>
          <w:rFonts w:ascii="Times New Roman" w:hAnsi="Times New Roman" w:cs="Times New Roman"/>
          <w:sz w:val="28"/>
          <w:szCs w:val="28"/>
        </w:rPr>
        <w:t xml:space="preserve">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CF0178" w:rsidRPr="00713C8E" w:rsidRDefault="00FA53E2" w:rsidP="00FA53E2">
      <w:pPr>
        <w:pStyle w:val="3"/>
        <w:widowControl w:val="0"/>
        <w:spacing w:before="0" w:beforeAutospacing="0" w:after="0" w:afterAutospacing="0" w:line="360" w:lineRule="auto"/>
        <w:ind w:firstLine="709"/>
        <w:jc w:val="center"/>
        <w:rPr>
          <w:sz w:val="28"/>
          <w:szCs w:val="28"/>
        </w:rPr>
      </w:pPr>
      <w:bookmarkStart w:id="684" w:name="_Toc410654056"/>
      <w:bookmarkStart w:id="685" w:name="_Toc418159548"/>
      <w:bookmarkStart w:id="686" w:name="_Toc409691724"/>
      <w:r w:rsidRPr="00713C8E">
        <w:rPr>
          <w:sz w:val="28"/>
          <w:szCs w:val="28"/>
        </w:rPr>
        <w:t xml:space="preserve">2.3.6. </w:t>
      </w:r>
      <w:r w:rsidR="00B540EE" w:rsidRPr="00713C8E">
        <w:rPr>
          <w:sz w:val="28"/>
          <w:szCs w:val="28"/>
        </w:rPr>
        <w:t>Основные формы организации педагогической поддержки</w:t>
      </w:r>
      <w:bookmarkEnd w:id="684"/>
      <w:bookmarkEnd w:id="685"/>
    </w:p>
    <w:p w:rsidR="00B540EE" w:rsidRPr="00713C8E" w:rsidRDefault="00FA53E2" w:rsidP="00FA53E2">
      <w:pPr>
        <w:pStyle w:val="3"/>
        <w:widowControl w:val="0"/>
        <w:spacing w:before="0" w:beforeAutospacing="0" w:after="0" w:afterAutospacing="0" w:line="360" w:lineRule="auto"/>
        <w:jc w:val="center"/>
        <w:rPr>
          <w:sz w:val="28"/>
          <w:szCs w:val="28"/>
        </w:rPr>
      </w:pPr>
      <w:bookmarkStart w:id="687" w:name="_Toc410654057"/>
      <w:bookmarkStart w:id="688" w:name="_Toc418159549"/>
      <w:r w:rsidRPr="00713C8E">
        <w:rPr>
          <w:sz w:val="28"/>
          <w:szCs w:val="28"/>
        </w:rPr>
        <w:t xml:space="preserve">социализации </w:t>
      </w:r>
      <w:r w:rsidR="00B540EE" w:rsidRPr="00713C8E">
        <w:rPr>
          <w:sz w:val="28"/>
          <w:szCs w:val="28"/>
        </w:rPr>
        <w:t>обучающихся</w:t>
      </w:r>
      <w:bookmarkEnd w:id="686"/>
      <w:bookmarkEnd w:id="687"/>
      <w:r w:rsidRPr="00713C8E">
        <w:rPr>
          <w:sz w:val="28"/>
          <w:szCs w:val="28"/>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688"/>
    </w:p>
    <w:p w:rsidR="00B540EE" w:rsidRPr="00713C8E" w:rsidRDefault="00B540EE" w:rsidP="00436EB5">
      <w:pPr>
        <w:widowControl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 xml:space="preserve">Психолого-педагогическая консультация </w:t>
      </w:r>
      <w:r w:rsidRPr="00713C8E">
        <w:rPr>
          <w:rFonts w:ascii="Times New Roman" w:hAnsi="Times New Roman" w:cs="Times New Roman"/>
          <w:sz w:val="28"/>
          <w:szCs w:val="28"/>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Организация развивающих ситуаций</w:t>
      </w:r>
      <w:r w:rsidRPr="00713C8E">
        <w:rPr>
          <w:rFonts w:ascii="Times New Roman" w:hAnsi="Times New Roman" w:cs="Times New Roman"/>
          <w:sz w:val="28"/>
          <w:szCs w:val="28"/>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713C8E" w:rsidRDefault="00CF0178"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Основными формами </w:t>
      </w:r>
      <w:r w:rsidR="00B540EE" w:rsidRPr="00713C8E">
        <w:rPr>
          <w:rFonts w:ascii="Times New Roman" w:hAnsi="Times New Roman" w:cs="Times New Roman"/>
          <w:sz w:val="28"/>
          <w:szCs w:val="28"/>
        </w:rPr>
        <w:t xml:space="preserve">организации педагогической поддержки обучающихся являются </w:t>
      </w:r>
      <w:r w:rsidR="00B540EE" w:rsidRPr="00713C8E">
        <w:rPr>
          <w:rFonts w:ascii="Times New Roman" w:hAnsi="Times New Roman" w:cs="Times New Roman"/>
          <w:i/>
          <w:sz w:val="28"/>
          <w:szCs w:val="28"/>
        </w:rPr>
        <w:t>ситуационно-ролевые игры</w:t>
      </w:r>
      <w:r w:rsidR="00B540EE" w:rsidRPr="00713C8E">
        <w:rPr>
          <w:rFonts w:ascii="Times New Roman" w:hAnsi="Times New Roman" w:cs="Times New Roman"/>
          <w:sz w:val="28"/>
          <w:szCs w:val="28"/>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210333" w:rsidRDefault="00210333" w:rsidP="00044CB9">
      <w:pPr>
        <w:spacing w:after="0" w:line="360" w:lineRule="auto"/>
        <w:jc w:val="both"/>
        <w:rPr>
          <w:rFonts w:ascii="Times New Roman" w:hAnsi="Times New Roman" w:cs="Times New Roman"/>
          <w:sz w:val="28"/>
          <w:szCs w:val="28"/>
        </w:rPr>
      </w:pPr>
    </w:p>
    <w:p w:rsidR="00210333" w:rsidRPr="00713C8E" w:rsidRDefault="00210333" w:rsidP="00436EB5">
      <w:pPr>
        <w:spacing w:after="0" w:line="360" w:lineRule="auto"/>
        <w:ind w:firstLine="709"/>
        <w:jc w:val="both"/>
        <w:rPr>
          <w:rFonts w:ascii="Times New Roman" w:hAnsi="Times New Roman" w:cs="Times New Roman"/>
          <w:sz w:val="28"/>
          <w:szCs w:val="28"/>
        </w:rPr>
      </w:pPr>
    </w:p>
    <w:p w:rsidR="00CF0178" w:rsidRPr="00713C8E" w:rsidRDefault="00FA53E2" w:rsidP="00436EB5">
      <w:pPr>
        <w:pStyle w:val="3"/>
        <w:spacing w:before="0" w:beforeAutospacing="0" w:after="0" w:afterAutospacing="0" w:line="360" w:lineRule="auto"/>
        <w:ind w:firstLine="709"/>
        <w:jc w:val="center"/>
        <w:rPr>
          <w:sz w:val="28"/>
          <w:szCs w:val="28"/>
        </w:rPr>
      </w:pPr>
      <w:bookmarkStart w:id="689" w:name="_Toc410654058"/>
      <w:bookmarkStart w:id="690" w:name="_Toc284663454"/>
      <w:bookmarkStart w:id="691" w:name="_Toc418159550"/>
      <w:bookmarkStart w:id="692" w:name="_Toc409691725"/>
      <w:r w:rsidRPr="00713C8E">
        <w:rPr>
          <w:sz w:val="28"/>
          <w:szCs w:val="28"/>
        </w:rPr>
        <w:t xml:space="preserve">2.3.7. </w:t>
      </w:r>
      <w:r w:rsidR="00B540EE" w:rsidRPr="00713C8E">
        <w:rPr>
          <w:sz w:val="28"/>
          <w:szCs w:val="28"/>
        </w:rPr>
        <w:t>Модели организации работы по формированию экологически</w:t>
      </w:r>
      <w:bookmarkEnd w:id="689"/>
      <w:bookmarkEnd w:id="690"/>
      <w:bookmarkEnd w:id="691"/>
      <w:r w:rsidR="00B540EE" w:rsidRPr="00713C8E">
        <w:rPr>
          <w:sz w:val="28"/>
          <w:szCs w:val="28"/>
        </w:rPr>
        <w:t xml:space="preserve"> </w:t>
      </w:r>
    </w:p>
    <w:p w:rsidR="00B540EE" w:rsidRPr="00713C8E" w:rsidRDefault="00B540EE" w:rsidP="00436EB5">
      <w:pPr>
        <w:pStyle w:val="3"/>
        <w:spacing w:before="0" w:beforeAutospacing="0" w:after="0" w:afterAutospacing="0" w:line="360" w:lineRule="auto"/>
        <w:ind w:firstLine="709"/>
        <w:jc w:val="center"/>
        <w:rPr>
          <w:sz w:val="28"/>
          <w:szCs w:val="28"/>
        </w:rPr>
      </w:pPr>
      <w:bookmarkStart w:id="693" w:name="_Toc410654059"/>
      <w:bookmarkStart w:id="694" w:name="_Toc410703058"/>
      <w:bookmarkStart w:id="695" w:name="_Toc418159551"/>
      <w:r w:rsidRPr="00713C8E">
        <w:rPr>
          <w:sz w:val="28"/>
          <w:szCs w:val="28"/>
        </w:rPr>
        <w:t>целесообразного, здорового и безопасного образа жизни</w:t>
      </w:r>
      <w:bookmarkEnd w:id="692"/>
      <w:bookmarkEnd w:id="693"/>
      <w:bookmarkEnd w:id="694"/>
      <w:bookmarkEnd w:id="695"/>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Модель обеспечения рациональной организации учебно-воспитательного процесса и образовательной среды</w:t>
      </w:r>
      <w:r w:rsidRPr="00713C8E">
        <w:rPr>
          <w:rFonts w:ascii="Times New Roman" w:hAnsi="Times New Roman" w:cs="Times New Roman"/>
          <w:sz w:val="28"/>
          <w:szCs w:val="28"/>
        </w:rPr>
        <w:t xml:space="preserve"> предусматривает объединение педагогического </w:t>
      </w:r>
      <w:r w:rsidRPr="00713C8E">
        <w:rPr>
          <w:rFonts w:ascii="Times New Roman" w:hAnsi="Times New Roman" w:cs="Times New Roman"/>
          <w:sz w:val="28"/>
          <w:szCs w:val="28"/>
        </w:rPr>
        <w:lastRenderedPageBreak/>
        <w:t xml:space="preserve">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Сферами рационализации учебно-воспитательного процесса являются: </w:t>
      </w:r>
    </w:p>
    <w:p w:rsidR="00B540EE" w:rsidRPr="00713C8E" w:rsidRDefault="00B540EE" w:rsidP="008F77D1">
      <w:pPr>
        <w:pStyle w:val="a9"/>
        <w:numPr>
          <w:ilvl w:val="0"/>
          <w:numId w:val="13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организация занятий (уроков); </w:t>
      </w:r>
    </w:p>
    <w:p w:rsidR="00B540EE" w:rsidRPr="00713C8E" w:rsidRDefault="00B540EE" w:rsidP="008F77D1">
      <w:pPr>
        <w:pStyle w:val="a9"/>
        <w:numPr>
          <w:ilvl w:val="0"/>
          <w:numId w:val="13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использование каналов восприятия; </w:t>
      </w:r>
    </w:p>
    <w:p w:rsidR="00B540EE" w:rsidRPr="00713C8E" w:rsidRDefault="00B540EE" w:rsidP="008F77D1">
      <w:pPr>
        <w:pStyle w:val="a9"/>
        <w:numPr>
          <w:ilvl w:val="0"/>
          <w:numId w:val="13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учет зоны работоспособности обучающихся; </w:t>
      </w:r>
    </w:p>
    <w:p w:rsidR="00B540EE" w:rsidRPr="00713C8E" w:rsidRDefault="00B540EE" w:rsidP="008F77D1">
      <w:pPr>
        <w:pStyle w:val="a9"/>
        <w:numPr>
          <w:ilvl w:val="0"/>
          <w:numId w:val="13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распределение интенсивности умственной деятельности; </w:t>
      </w:r>
    </w:p>
    <w:p w:rsidR="00B540EE" w:rsidRPr="00713C8E" w:rsidRDefault="00B540EE" w:rsidP="008F77D1">
      <w:pPr>
        <w:pStyle w:val="a9"/>
        <w:numPr>
          <w:ilvl w:val="0"/>
          <w:numId w:val="13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использование здоровьесберегающих технологий.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Модель организации физкультурно-спортивной и оздоровительной работы</w:t>
      </w:r>
      <w:r w:rsidRPr="00713C8E">
        <w:rPr>
          <w:rFonts w:ascii="Times New Roman" w:hAnsi="Times New Roman" w:cs="Times New Roman"/>
          <w:sz w:val="28"/>
          <w:szCs w:val="28"/>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Модель профилактической работы</w:t>
      </w:r>
      <w:r w:rsidRPr="00713C8E">
        <w:rPr>
          <w:rFonts w:ascii="Times New Roman" w:hAnsi="Times New Roman" w:cs="Times New Roman"/>
          <w:sz w:val="28"/>
          <w:szCs w:val="28"/>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lastRenderedPageBreak/>
        <w:t>Модель просветительской и методической работы</w:t>
      </w:r>
      <w:r w:rsidRPr="00713C8E">
        <w:rPr>
          <w:rFonts w:ascii="Times New Roman" w:hAnsi="Times New Roman" w:cs="Times New Roman"/>
          <w:sz w:val="28"/>
          <w:szCs w:val="28"/>
        </w:rPr>
        <w:t xml:space="preserve"> с участниками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713C8E" w:rsidRDefault="00B540EE" w:rsidP="008F77D1">
      <w:pPr>
        <w:pStyle w:val="a9"/>
        <w:numPr>
          <w:ilvl w:val="0"/>
          <w:numId w:val="14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внешней (предполагает привлечение возможностей других учреждений и организаций – спортивны</w:t>
      </w:r>
      <w:r w:rsidR="004C4581" w:rsidRPr="00713C8E">
        <w:rPr>
          <w:rFonts w:ascii="Times New Roman" w:hAnsi="Times New Roman"/>
          <w:sz w:val="28"/>
          <w:szCs w:val="28"/>
        </w:rPr>
        <w:t>х</w:t>
      </w:r>
      <w:r w:rsidRPr="00713C8E">
        <w:rPr>
          <w:rFonts w:ascii="Times New Roman" w:hAnsi="Times New Roman"/>
          <w:sz w:val="28"/>
          <w:szCs w:val="28"/>
        </w:rPr>
        <w:t xml:space="preserve"> клуб</w:t>
      </w:r>
      <w:r w:rsidR="004C4581" w:rsidRPr="00713C8E">
        <w:rPr>
          <w:rFonts w:ascii="Times New Roman" w:hAnsi="Times New Roman"/>
          <w:sz w:val="28"/>
          <w:szCs w:val="28"/>
        </w:rPr>
        <w:t>ов</w:t>
      </w:r>
      <w:r w:rsidRPr="00713C8E">
        <w:rPr>
          <w:rFonts w:ascii="Times New Roman" w:hAnsi="Times New Roman"/>
          <w:sz w:val="28"/>
          <w:szCs w:val="28"/>
        </w:rPr>
        <w:t>, лечебны</w:t>
      </w:r>
      <w:r w:rsidR="004C4581" w:rsidRPr="00713C8E">
        <w:rPr>
          <w:rFonts w:ascii="Times New Roman" w:hAnsi="Times New Roman"/>
          <w:sz w:val="28"/>
          <w:szCs w:val="28"/>
        </w:rPr>
        <w:t>х</w:t>
      </w:r>
      <w:r w:rsidRPr="00713C8E">
        <w:rPr>
          <w:rFonts w:ascii="Times New Roman" w:hAnsi="Times New Roman"/>
          <w:sz w:val="28"/>
          <w:szCs w:val="28"/>
        </w:rPr>
        <w:t xml:space="preserve"> учреждени</w:t>
      </w:r>
      <w:r w:rsidR="004C4581" w:rsidRPr="00713C8E">
        <w:rPr>
          <w:rFonts w:ascii="Times New Roman" w:hAnsi="Times New Roman"/>
          <w:sz w:val="28"/>
          <w:szCs w:val="28"/>
        </w:rPr>
        <w:t>й</w:t>
      </w:r>
      <w:r w:rsidRPr="00713C8E">
        <w:rPr>
          <w:rFonts w:ascii="Times New Roman" w:hAnsi="Times New Roman"/>
          <w:sz w:val="28"/>
          <w:szCs w:val="28"/>
        </w:rPr>
        <w:t>, стадион</w:t>
      </w:r>
      <w:r w:rsidR="004C4581" w:rsidRPr="00713C8E">
        <w:rPr>
          <w:rFonts w:ascii="Times New Roman" w:hAnsi="Times New Roman"/>
          <w:sz w:val="28"/>
          <w:szCs w:val="28"/>
        </w:rPr>
        <w:t>ов, библиотек</w:t>
      </w:r>
      <w:r w:rsidRPr="00713C8E">
        <w:rPr>
          <w:rFonts w:ascii="Times New Roman" w:hAnsi="Times New Roman"/>
          <w:sz w:val="28"/>
          <w:szCs w:val="28"/>
        </w:rPr>
        <w:t xml:space="preserve"> и т. д.); </w:t>
      </w:r>
    </w:p>
    <w:p w:rsidR="00B540EE" w:rsidRPr="00713C8E" w:rsidRDefault="00B540EE" w:rsidP="008F77D1">
      <w:pPr>
        <w:pStyle w:val="a9"/>
        <w:numPr>
          <w:ilvl w:val="0"/>
          <w:numId w:val="14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713C8E" w:rsidRDefault="00B540EE" w:rsidP="008F77D1">
      <w:pPr>
        <w:pStyle w:val="a9"/>
        <w:numPr>
          <w:ilvl w:val="0"/>
          <w:numId w:val="14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программной (системной, органически вписанной в </w:t>
      </w:r>
      <w:r w:rsidR="00581743" w:rsidRPr="00713C8E">
        <w:rPr>
          <w:rFonts w:ascii="Times New Roman" w:hAnsi="Times New Roman"/>
          <w:sz w:val="28"/>
          <w:szCs w:val="28"/>
        </w:rPr>
        <w:t>образовательную деятельность</w:t>
      </w:r>
      <w:r w:rsidRPr="00713C8E">
        <w:rPr>
          <w:rFonts w:ascii="Times New Roman" w:hAnsi="Times New Roman"/>
          <w:sz w:val="28"/>
          <w:szCs w:val="28"/>
        </w:rPr>
        <w:t xml:space="preserve">, служит раскрытию ценностных аспектов здорового и безопасного образа жизни, обеспечивает межпредметные связи); </w:t>
      </w:r>
    </w:p>
    <w:p w:rsidR="00B540EE" w:rsidRPr="00713C8E" w:rsidRDefault="00B540EE" w:rsidP="008F77D1">
      <w:pPr>
        <w:pStyle w:val="a9"/>
        <w:numPr>
          <w:ilvl w:val="0"/>
          <w:numId w:val="14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p>
    <w:p w:rsidR="00B540EE" w:rsidRDefault="00B540EE" w:rsidP="00436EB5">
      <w:pPr>
        <w:spacing w:after="0" w:line="360" w:lineRule="auto"/>
        <w:ind w:firstLine="709"/>
        <w:jc w:val="both"/>
        <w:rPr>
          <w:rFonts w:ascii="Times New Roman" w:hAnsi="Times New Roman" w:cs="Times New Roman"/>
          <w:sz w:val="28"/>
          <w:szCs w:val="28"/>
        </w:rPr>
      </w:pPr>
    </w:p>
    <w:p w:rsidR="00210333" w:rsidRDefault="00210333" w:rsidP="00436EB5">
      <w:pPr>
        <w:spacing w:after="0" w:line="360" w:lineRule="auto"/>
        <w:ind w:firstLine="709"/>
        <w:jc w:val="both"/>
        <w:rPr>
          <w:rFonts w:ascii="Times New Roman" w:hAnsi="Times New Roman" w:cs="Times New Roman"/>
          <w:sz w:val="28"/>
          <w:szCs w:val="28"/>
        </w:rPr>
      </w:pPr>
    </w:p>
    <w:p w:rsidR="00EF22ED" w:rsidRDefault="00EF22ED" w:rsidP="00436EB5">
      <w:pPr>
        <w:spacing w:after="0" w:line="360" w:lineRule="auto"/>
        <w:ind w:firstLine="709"/>
        <w:jc w:val="both"/>
        <w:rPr>
          <w:rFonts w:ascii="Times New Roman" w:hAnsi="Times New Roman" w:cs="Times New Roman"/>
          <w:sz w:val="28"/>
          <w:szCs w:val="28"/>
        </w:rPr>
      </w:pPr>
    </w:p>
    <w:p w:rsidR="00210333" w:rsidRPr="00713C8E" w:rsidRDefault="00210333" w:rsidP="00436EB5">
      <w:pPr>
        <w:spacing w:after="0" w:line="360" w:lineRule="auto"/>
        <w:ind w:firstLine="709"/>
        <w:jc w:val="both"/>
        <w:rPr>
          <w:rFonts w:ascii="Times New Roman" w:hAnsi="Times New Roman" w:cs="Times New Roman"/>
          <w:sz w:val="28"/>
          <w:szCs w:val="28"/>
        </w:rPr>
      </w:pPr>
    </w:p>
    <w:p w:rsidR="00B540EE" w:rsidRPr="00713C8E" w:rsidRDefault="00FA53E2" w:rsidP="00E43FBA">
      <w:pPr>
        <w:pStyle w:val="3"/>
        <w:spacing w:before="0" w:beforeAutospacing="0" w:after="0" w:afterAutospacing="0" w:line="360" w:lineRule="auto"/>
        <w:ind w:firstLine="709"/>
        <w:jc w:val="center"/>
        <w:rPr>
          <w:sz w:val="28"/>
          <w:szCs w:val="28"/>
        </w:rPr>
      </w:pPr>
      <w:bookmarkStart w:id="696" w:name="_Toc410654060"/>
      <w:bookmarkStart w:id="697" w:name="_Toc284662829"/>
      <w:bookmarkStart w:id="698" w:name="_Toc284663456"/>
      <w:bookmarkStart w:id="699" w:name="_Toc409691726"/>
      <w:bookmarkStart w:id="700" w:name="_Toc418159552"/>
      <w:r w:rsidRPr="00713C8E">
        <w:rPr>
          <w:sz w:val="28"/>
          <w:szCs w:val="28"/>
        </w:rPr>
        <w:t xml:space="preserve">2.3.8. </w:t>
      </w:r>
      <w:r w:rsidR="00B540EE" w:rsidRPr="00713C8E">
        <w:rPr>
          <w:sz w:val="28"/>
          <w:szCs w:val="28"/>
        </w:rPr>
        <w:t xml:space="preserve">Описание деятельности </w:t>
      </w:r>
      <w:r w:rsidR="00E43FBA">
        <w:rPr>
          <w:sz w:val="28"/>
          <w:szCs w:val="28"/>
        </w:rPr>
        <w:t xml:space="preserve">организации в </w:t>
      </w:r>
      <w:r w:rsidR="00B540EE" w:rsidRPr="00713C8E">
        <w:rPr>
          <w:sz w:val="28"/>
          <w:szCs w:val="28"/>
        </w:rPr>
        <w:t>области непрерывного экологического</w:t>
      </w:r>
      <w:bookmarkStart w:id="701" w:name="_Toc410654061"/>
      <w:bookmarkStart w:id="702" w:name="_Toc410703060"/>
      <w:bookmarkEnd w:id="696"/>
      <w:bookmarkEnd w:id="697"/>
      <w:bookmarkEnd w:id="698"/>
      <w:r w:rsidR="00E43FBA">
        <w:rPr>
          <w:sz w:val="28"/>
          <w:szCs w:val="28"/>
        </w:rPr>
        <w:t xml:space="preserve"> </w:t>
      </w:r>
      <w:r w:rsidR="00B540EE" w:rsidRPr="00713C8E">
        <w:rPr>
          <w:sz w:val="28"/>
          <w:szCs w:val="28"/>
        </w:rPr>
        <w:t>здоровьесберегающего образования обучающихся</w:t>
      </w:r>
      <w:bookmarkEnd w:id="699"/>
      <w:bookmarkEnd w:id="700"/>
      <w:bookmarkEnd w:id="701"/>
      <w:bookmarkEnd w:id="702"/>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w:t>
      </w:r>
      <w:r w:rsidRPr="00713C8E">
        <w:rPr>
          <w:rFonts w:ascii="Times New Roman" w:hAnsi="Times New Roman" w:cs="Times New Roman"/>
          <w:sz w:val="28"/>
          <w:szCs w:val="28"/>
        </w:rPr>
        <w:lastRenderedPageBreak/>
        <w:t xml:space="preserve">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Первый комплекс</w:t>
      </w:r>
      <w:r w:rsidR="00CF0178" w:rsidRPr="00713C8E">
        <w:rPr>
          <w:rFonts w:ascii="Times New Roman" w:hAnsi="Times New Roman" w:cs="Times New Roman"/>
          <w:i/>
          <w:sz w:val="28"/>
          <w:szCs w:val="28"/>
        </w:rPr>
        <w:t xml:space="preserve"> </w:t>
      </w:r>
      <w:r w:rsidRPr="00713C8E">
        <w:rPr>
          <w:rFonts w:ascii="Times New Roman" w:hAnsi="Times New Roman" w:cs="Times New Roman"/>
          <w:i/>
          <w:sz w:val="28"/>
          <w:szCs w:val="28"/>
        </w:rPr>
        <w:t>мероприяти</w:t>
      </w:r>
      <w:r w:rsidRPr="00713C8E">
        <w:rPr>
          <w:rFonts w:ascii="Times New Roman" w:hAnsi="Times New Roman" w:cs="Times New Roman"/>
          <w:sz w:val="28"/>
          <w:szCs w:val="28"/>
        </w:rPr>
        <w:t xml:space="preserve">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Второй комплекс</w:t>
      </w:r>
      <w:r w:rsidRPr="00713C8E">
        <w:rPr>
          <w:rFonts w:ascii="Times New Roman" w:hAnsi="Times New Roman" w:cs="Times New Roman"/>
          <w:sz w:val="28"/>
          <w:szCs w:val="28"/>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Третий комплекс</w:t>
      </w:r>
      <w:r w:rsidRPr="00713C8E">
        <w:rPr>
          <w:rFonts w:ascii="Times New Roman" w:hAnsi="Times New Roman" w:cs="Times New Roman"/>
          <w:sz w:val="28"/>
          <w:szCs w:val="28"/>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713C8E">
        <w:rPr>
          <w:rFonts w:ascii="Times New Roman" w:hAnsi="Times New Roman" w:cs="Times New Roman"/>
          <w:sz w:val="28"/>
          <w:szCs w:val="28"/>
        </w:rPr>
        <w:t>В </w:t>
      </w:r>
      <w:r w:rsidRPr="00713C8E">
        <w:rPr>
          <w:rFonts w:ascii="Times New Roman" w:hAnsi="Times New Roman" w:cs="Times New Roman"/>
          <w:sz w:val="28"/>
          <w:szCs w:val="28"/>
        </w:rPr>
        <w:t xml:space="preserve">результате реализации данного </w:t>
      </w:r>
      <w:r w:rsidRPr="00713C8E">
        <w:rPr>
          <w:rFonts w:ascii="Times New Roman" w:hAnsi="Times New Roman" w:cs="Times New Roman"/>
          <w:sz w:val="28"/>
          <w:szCs w:val="28"/>
        </w:rPr>
        <w:lastRenderedPageBreak/>
        <w:t xml:space="preserve">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Четвертый комплекс</w:t>
      </w:r>
      <w:r w:rsidRPr="00713C8E">
        <w:rPr>
          <w:rFonts w:ascii="Times New Roman" w:hAnsi="Times New Roman" w:cs="Times New Roman"/>
          <w:sz w:val="28"/>
          <w:szCs w:val="28"/>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Пятый комплекс</w:t>
      </w:r>
      <w:r w:rsidRPr="00713C8E">
        <w:rPr>
          <w:rFonts w:ascii="Times New Roman" w:hAnsi="Times New Roman" w:cs="Times New Roman"/>
          <w:sz w:val="28"/>
          <w:szCs w:val="28"/>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w:t>
      </w:r>
      <w:r w:rsidRPr="00713C8E">
        <w:rPr>
          <w:rFonts w:ascii="Times New Roman" w:hAnsi="Times New Roman" w:cs="Times New Roman"/>
          <w:sz w:val="28"/>
          <w:szCs w:val="28"/>
        </w:rPr>
        <w:lastRenderedPageBreak/>
        <w:t xml:space="preserve">(время отдыха) на основе анализа своего режима; развитие способности контролировать время, проведенное за компьютером.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B540EE" w:rsidRPr="00713C8E" w:rsidRDefault="00FA53E2" w:rsidP="00FA53E2">
      <w:pPr>
        <w:pStyle w:val="3"/>
        <w:spacing w:before="0" w:beforeAutospacing="0" w:after="0" w:afterAutospacing="0" w:line="360" w:lineRule="auto"/>
        <w:ind w:firstLine="709"/>
        <w:jc w:val="center"/>
        <w:rPr>
          <w:sz w:val="28"/>
          <w:szCs w:val="28"/>
        </w:rPr>
      </w:pPr>
      <w:bookmarkStart w:id="703" w:name="_Toc410654062"/>
      <w:bookmarkStart w:id="704" w:name="_Toc409691727"/>
      <w:bookmarkStart w:id="705" w:name="_Toc418159553"/>
      <w:r w:rsidRPr="00713C8E">
        <w:rPr>
          <w:sz w:val="28"/>
          <w:szCs w:val="28"/>
        </w:rPr>
        <w:t xml:space="preserve">2.3.9. </w:t>
      </w:r>
      <w:r w:rsidR="00B540EE" w:rsidRPr="00713C8E">
        <w:rPr>
          <w:sz w:val="28"/>
          <w:szCs w:val="28"/>
        </w:rPr>
        <w:t>Система поощрения социальной успешности и проявлений</w:t>
      </w:r>
      <w:r w:rsidRPr="00713C8E">
        <w:rPr>
          <w:sz w:val="28"/>
          <w:szCs w:val="28"/>
        </w:rPr>
        <w:t xml:space="preserve"> </w:t>
      </w:r>
      <w:r w:rsidR="00B540EE" w:rsidRPr="00713C8E">
        <w:rPr>
          <w:sz w:val="28"/>
          <w:szCs w:val="28"/>
        </w:rPr>
        <w:t>активной</w:t>
      </w:r>
      <w:bookmarkStart w:id="706" w:name="_Toc410654063"/>
      <w:bookmarkEnd w:id="703"/>
      <w:r w:rsidRPr="00713C8E">
        <w:rPr>
          <w:sz w:val="28"/>
          <w:szCs w:val="28"/>
        </w:rPr>
        <w:t xml:space="preserve"> </w:t>
      </w:r>
      <w:r w:rsidR="00B540EE" w:rsidRPr="00713C8E">
        <w:rPr>
          <w:sz w:val="28"/>
          <w:szCs w:val="28"/>
        </w:rPr>
        <w:t>жизненной позиции обучающихся</w:t>
      </w:r>
      <w:bookmarkEnd w:id="704"/>
      <w:bookmarkEnd w:id="705"/>
      <w:bookmarkEnd w:id="706"/>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CF0178" w:rsidRPr="00713C8E">
        <w:rPr>
          <w:rFonts w:ascii="Times New Roman" w:hAnsi="Times New Roman" w:cs="Times New Roman"/>
          <w:sz w:val="28"/>
          <w:szCs w:val="28"/>
        </w:rPr>
        <w:t xml:space="preserve"> </w:t>
      </w:r>
      <w:r w:rsidRPr="00713C8E">
        <w:rPr>
          <w:rFonts w:ascii="Times New Roman" w:hAnsi="Times New Roman" w:cs="Times New Roman"/>
          <w:sz w:val="28"/>
          <w:szCs w:val="28"/>
        </w:rPr>
        <w:t xml:space="preserve">деятельности, организуемой в воспитательных целях).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Система поощрения социальной успешности и проявлений активной</w:t>
      </w:r>
      <w:r w:rsidR="00CF0178" w:rsidRPr="00713C8E">
        <w:rPr>
          <w:rFonts w:ascii="Times New Roman" w:hAnsi="Times New Roman" w:cs="Times New Roman"/>
          <w:sz w:val="28"/>
          <w:szCs w:val="28"/>
        </w:rPr>
        <w:t xml:space="preserve"> </w:t>
      </w:r>
      <w:r w:rsidRPr="00713C8E">
        <w:rPr>
          <w:rFonts w:ascii="Times New Roman" w:hAnsi="Times New Roman" w:cs="Times New Roman"/>
          <w:sz w:val="28"/>
          <w:szCs w:val="28"/>
        </w:rPr>
        <w:t xml:space="preserve">жизненной позиции обучающихся в общеобразовательной школе строится на следующих принципах: </w:t>
      </w:r>
    </w:p>
    <w:p w:rsidR="00B540EE" w:rsidRPr="00713C8E" w:rsidRDefault="00B540EE" w:rsidP="008F77D1">
      <w:pPr>
        <w:pStyle w:val="a9"/>
        <w:numPr>
          <w:ilvl w:val="0"/>
          <w:numId w:val="14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713C8E" w:rsidRDefault="00B540EE" w:rsidP="008F77D1">
      <w:pPr>
        <w:pStyle w:val="a9"/>
        <w:numPr>
          <w:ilvl w:val="0"/>
          <w:numId w:val="14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713C8E" w:rsidRDefault="00B540EE" w:rsidP="008F77D1">
      <w:pPr>
        <w:pStyle w:val="a9"/>
        <w:numPr>
          <w:ilvl w:val="0"/>
          <w:numId w:val="14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713C8E" w:rsidRDefault="00B540EE" w:rsidP="008F77D1">
      <w:pPr>
        <w:pStyle w:val="a9"/>
        <w:numPr>
          <w:ilvl w:val="0"/>
          <w:numId w:val="14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713C8E" w:rsidRDefault="00B540EE" w:rsidP="008F77D1">
      <w:pPr>
        <w:pStyle w:val="a9"/>
        <w:numPr>
          <w:ilvl w:val="0"/>
          <w:numId w:val="14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pacing w:val="-2"/>
          <w:sz w:val="28"/>
          <w:szCs w:val="28"/>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713C8E">
        <w:rPr>
          <w:rFonts w:ascii="Times New Roman" w:hAnsi="Times New Roman"/>
          <w:sz w:val="28"/>
          <w:szCs w:val="28"/>
        </w:rPr>
        <w:t xml:space="preserve">; </w:t>
      </w:r>
    </w:p>
    <w:p w:rsidR="00B540EE" w:rsidRPr="00713C8E" w:rsidRDefault="00B540EE" w:rsidP="008F77D1">
      <w:pPr>
        <w:pStyle w:val="a9"/>
        <w:numPr>
          <w:ilvl w:val="0"/>
          <w:numId w:val="14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B540EE" w:rsidRPr="00713C8E" w:rsidRDefault="00FA53E2" w:rsidP="00FA53E2">
      <w:pPr>
        <w:pStyle w:val="3"/>
        <w:spacing w:before="0" w:beforeAutospacing="0" w:after="0" w:afterAutospacing="0" w:line="360" w:lineRule="auto"/>
        <w:ind w:firstLine="709"/>
        <w:jc w:val="center"/>
        <w:rPr>
          <w:sz w:val="28"/>
          <w:szCs w:val="28"/>
        </w:rPr>
      </w:pPr>
      <w:bookmarkStart w:id="707" w:name="_Toc410654064"/>
      <w:bookmarkStart w:id="708" w:name="_Toc409691728"/>
      <w:bookmarkStart w:id="709" w:name="_Toc418159554"/>
      <w:r w:rsidRPr="00713C8E">
        <w:rPr>
          <w:sz w:val="28"/>
          <w:szCs w:val="28"/>
        </w:rPr>
        <w:lastRenderedPageBreak/>
        <w:t xml:space="preserve">2.3.10. </w:t>
      </w:r>
      <w:r w:rsidR="00B540EE" w:rsidRPr="00713C8E">
        <w:rPr>
          <w:sz w:val="28"/>
          <w:szCs w:val="28"/>
        </w:rPr>
        <w:t>Критерии, показатели эффективности деятельности образовательной</w:t>
      </w:r>
      <w:bookmarkEnd w:id="707"/>
      <w:r w:rsidRPr="00713C8E">
        <w:rPr>
          <w:sz w:val="28"/>
          <w:szCs w:val="28"/>
        </w:rPr>
        <w:t xml:space="preserve"> </w:t>
      </w:r>
      <w:bookmarkStart w:id="710" w:name="_Toc410654065"/>
      <w:r w:rsidR="00B540EE" w:rsidRPr="00713C8E">
        <w:rPr>
          <w:sz w:val="28"/>
          <w:szCs w:val="28"/>
        </w:rPr>
        <w:t>организации в части духовно-нравственного развития, воспитания и</w:t>
      </w:r>
      <w:bookmarkEnd w:id="710"/>
      <w:r w:rsidR="00B540EE" w:rsidRPr="00713C8E">
        <w:rPr>
          <w:sz w:val="28"/>
          <w:szCs w:val="28"/>
        </w:rPr>
        <w:t xml:space="preserve"> </w:t>
      </w:r>
      <w:r w:rsidRPr="00713C8E">
        <w:rPr>
          <w:sz w:val="28"/>
          <w:szCs w:val="28"/>
        </w:rPr>
        <w:t xml:space="preserve"> </w:t>
      </w:r>
      <w:bookmarkStart w:id="711" w:name="_Toc410654066"/>
      <w:r w:rsidR="00B540EE" w:rsidRPr="00713C8E">
        <w:rPr>
          <w:sz w:val="28"/>
          <w:szCs w:val="28"/>
        </w:rPr>
        <w:t>социализации обучающихся</w:t>
      </w:r>
      <w:bookmarkEnd w:id="708"/>
      <w:bookmarkEnd w:id="709"/>
      <w:bookmarkEnd w:id="711"/>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Первый критерий</w:t>
      </w:r>
      <w:r w:rsidRPr="00713C8E">
        <w:rPr>
          <w:rFonts w:ascii="Times New Roman" w:hAnsi="Times New Roman" w:cs="Times New Roman"/>
          <w:sz w:val="28"/>
          <w:szCs w:val="28"/>
        </w:rPr>
        <w:t xml:space="preserve"> – степень обеспечения в образовательной организации жизни и здоровья</w:t>
      </w:r>
      <w:r w:rsidR="00240807" w:rsidRPr="00713C8E">
        <w:rPr>
          <w:rFonts w:ascii="Times New Roman" w:hAnsi="Times New Roman" w:cs="Times New Roman"/>
          <w:sz w:val="28"/>
          <w:szCs w:val="28"/>
        </w:rPr>
        <w:t xml:space="preserve"> </w:t>
      </w:r>
      <w:r w:rsidRPr="00713C8E">
        <w:rPr>
          <w:rFonts w:ascii="Times New Roman" w:hAnsi="Times New Roman" w:cs="Times New Roman"/>
          <w:sz w:val="28"/>
          <w:szCs w:val="28"/>
        </w:rPr>
        <w:t xml:space="preserve">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B540EE" w:rsidRPr="00713C8E" w:rsidRDefault="00B540EE" w:rsidP="008F77D1">
      <w:pPr>
        <w:pStyle w:val="a9"/>
        <w:numPr>
          <w:ilvl w:val="0"/>
          <w:numId w:val="14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уровень информированности педагогов о состоянии здоровья</w:t>
      </w:r>
      <w:r w:rsidR="00240807" w:rsidRPr="00713C8E">
        <w:rPr>
          <w:rFonts w:ascii="Times New Roman" w:hAnsi="Times New Roman"/>
          <w:sz w:val="28"/>
          <w:szCs w:val="28"/>
        </w:rPr>
        <w:t xml:space="preserve"> </w:t>
      </w:r>
      <w:r w:rsidRPr="00713C8E">
        <w:rPr>
          <w:rFonts w:ascii="Times New Roman" w:hAnsi="Times New Roman"/>
          <w:sz w:val="28"/>
          <w:szCs w:val="28"/>
        </w:rPr>
        <w:t xml:space="preserve">обучающихся (заболевания, ограничения по здоровью), о посещении спортивных секций, регулярности занятий физической культурой; </w:t>
      </w:r>
    </w:p>
    <w:p w:rsidR="00B540EE" w:rsidRPr="00713C8E" w:rsidRDefault="00B540EE" w:rsidP="008F77D1">
      <w:pPr>
        <w:pStyle w:val="a9"/>
        <w:numPr>
          <w:ilvl w:val="0"/>
          <w:numId w:val="14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степень конкретности и измеримости задач по обеспечению жизни и</w:t>
      </w:r>
      <w:r w:rsidR="00240807" w:rsidRPr="00713C8E">
        <w:rPr>
          <w:rFonts w:ascii="Times New Roman" w:hAnsi="Times New Roman"/>
          <w:sz w:val="28"/>
          <w:szCs w:val="28"/>
        </w:rPr>
        <w:t xml:space="preserve"> </w:t>
      </w:r>
      <w:r w:rsidRPr="00713C8E">
        <w:rPr>
          <w:rFonts w:ascii="Times New Roman" w:hAnsi="Times New Roman"/>
          <w:sz w:val="28"/>
          <w:szCs w:val="28"/>
        </w:rPr>
        <w:t>здоровья</w:t>
      </w:r>
      <w:r w:rsidR="00240807" w:rsidRPr="00713C8E">
        <w:rPr>
          <w:rFonts w:ascii="Times New Roman" w:hAnsi="Times New Roman"/>
          <w:sz w:val="28"/>
          <w:szCs w:val="28"/>
        </w:rPr>
        <w:t xml:space="preserve"> </w:t>
      </w:r>
      <w:r w:rsidRPr="00713C8E">
        <w:rPr>
          <w:rFonts w:ascii="Times New Roman" w:hAnsi="Times New Roman"/>
          <w:sz w:val="28"/>
          <w:szCs w:val="28"/>
        </w:rPr>
        <w:t>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w:t>
      </w:r>
      <w:r w:rsidR="00240807" w:rsidRPr="00713C8E">
        <w:rPr>
          <w:rFonts w:ascii="Times New Roman" w:hAnsi="Times New Roman"/>
          <w:sz w:val="28"/>
          <w:szCs w:val="28"/>
        </w:rPr>
        <w:t xml:space="preserve"> </w:t>
      </w:r>
      <w:r w:rsidRPr="00713C8E">
        <w:rPr>
          <w:rFonts w:ascii="Times New Roman" w:hAnsi="Times New Roman"/>
          <w:sz w:val="28"/>
          <w:szCs w:val="28"/>
        </w:rPr>
        <w:t xml:space="preserve">обучающихся; </w:t>
      </w:r>
    </w:p>
    <w:p w:rsidR="00B540EE" w:rsidRPr="00713C8E" w:rsidRDefault="00B540EE" w:rsidP="008F77D1">
      <w:pPr>
        <w:pStyle w:val="a9"/>
        <w:numPr>
          <w:ilvl w:val="0"/>
          <w:numId w:val="14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степень корректности и конкретности правил работы педагогов по обеспечению жизни и здоровья</w:t>
      </w:r>
      <w:r w:rsidR="00240807" w:rsidRPr="00713C8E">
        <w:rPr>
          <w:rFonts w:ascii="Times New Roman" w:hAnsi="Times New Roman"/>
          <w:sz w:val="28"/>
          <w:szCs w:val="28"/>
        </w:rPr>
        <w:t xml:space="preserve"> </w:t>
      </w:r>
      <w:r w:rsidRPr="00713C8E">
        <w:rPr>
          <w:rFonts w:ascii="Times New Roman" w:hAnsi="Times New Roman"/>
          <w:sz w:val="28"/>
          <w:szCs w:val="28"/>
        </w:rPr>
        <w:t>обучающихся, – реалистичность количества и достаточность мероприятий (тематика, форма и содержание которых адекватны задачам обеспечения жизни и здоровья</w:t>
      </w:r>
      <w:r w:rsidR="00240807" w:rsidRPr="00713C8E">
        <w:rPr>
          <w:rFonts w:ascii="Times New Roman" w:hAnsi="Times New Roman"/>
          <w:sz w:val="28"/>
          <w:szCs w:val="28"/>
        </w:rPr>
        <w:t xml:space="preserve"> </w:t>
      </w:r>
      <w:r w:rsidRPr="00713C8E">
        <w:rPr>
          <w:rFonts w:ascii="Times New Roman" w:hAnsi="Times New Roman"/>
          <w:sz w:val="28"/>
          <w:szCs w:val="28"/>
        </w:rPr>
        <w:t xml:space="preserve">обучающихся, здорового и безопасного образа жизни); </w:t>
      </w:r>
    </w:p>
    <w:p w:rsidR="00B540EE" w:rsidRPr="00713C8E" w:rsidRDefault="00B540EE" w:rsidP="008F77D1">
      <w:pPr>
        <w:pStyle w:val="a9"/>
        <w:numPr>
          <w:ilvl w:val="0"/>
          <w:numId w:val="14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согласованность мероприятий, обеспечивающих жизнь и здоровье</w:t>
      </w:r>
      <w:r w:rsidR="00240807" w:rsidRPr="00713C8E">
        <w:rPr>
          <w:rFonts w:ascii="Times New Roman" w:hAnsi="Times New Roman"/>
          <w:sz w:val="28"/>
          <w:szCs w:val="28"/>
        </w:rPr>
        <w:t xml:space="preserve"> </w:t>
      </w:r>
      <w:r w:rsidRPr="00713C8E">
        <w:rPr>
          <w:rFonts w:ascii="Times New Roman" w:hAnsi="Times New Roman"/>
          <w:sz w:val="28"/>
          <w:szCs w:val="28"/>
        </w:rPr>
        <w:t xml:space="preserve">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Второй критерий</w:t>
      </w:r>
      <w:r w:rsidRPr="00713C8E">
        <w:rPr>
          <w:rFonts w:ascii="Times New Roman" w:hAnsi="Times New Roman" w:cs="Times New Roman"/>
          <w:sz w:val="28"/>
          <w:szCs w:val="28"/>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B540EE" w:rsidRPr="00713C8E" w:rsidRDefault="00B540EE" w:rsidP="008F77D1">
      <w:pPr>
        <w:pStyle w:val="a9"/>
        <w:numPr>
          <w:ilvl w:val="0"/>
          <w:numId w:val="14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уровень информированности педагогов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w:t>
      </w:r>
      <w:r w:rsidRPr="00713C8E">
        <w:rPr>
          <w:rFonts w:ascii="Times New Roman" w:hAnsi="Times New Roman"/>
          <w:sz w:val="28"/>
          <w:szCs w:val="28"/>
        </w:rPr>
        <w:lastRenderedPageBreak/>
        <w:t xml:space="preserve">спецификой формирования коллектива, стилями педагогического руководства, составом обучающихся и т. д.); </w:t>
      </w:r>
    </w:p>
    <w:p w:rsidR="00B540EE" w:rsidRPr="00713C8E" w:rsidRDefault="00B540EE" w:rsidP="008F77D1">
      <w:pPr>
        <w:pStyle w:val="a9"/>
        <w:numPr>
          <w:ilvl w:val="0"/>
          <w:numId w:val="14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w:t>
      </w:r>
      <w:r w:rsidR="000A2456" w:rsidRPr="00713C8E">
        <w:rPr>
          <w:rFonts w:ascii="Times New Roman" w:hAnsi="Times New Roman"/>
          <w:sz w:val="28"/>
          <w:szCs w:val="28"/>
        </w:rPr>
        <w:t xml:space="preserve"> </w:t>
      </w:r>
      <w:r w:rsidRPr="00713C8E">
        <w:rPr>
          <w:rFonts w:ascii="Times New Roman" w:hAnsi="Times New Roman"/>
          <w:sz w:val="28"/>
          <w:szCs w:val="28"/>
        </w:rPr>
        <w:t xml:space="preserve">обучающихся; </w:t>
      </w:r>
    </w:p>
    <w:p w:rsidR="00B540EE" w:rsidRPr="00713C8E" w:rsidRDefault="00B540EE" w:rsidP="008F77D1">
      <w:pPr>
        <w:pStyle w:val="a9"/>
        <w:widowControl w:val="0"/>
        <w:numPr>
          <w:ilvl w:val="0"/>
          <w:numId w:val="14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степень корректности и конкретности правил работы педагогов по</w:t>
      </w:r>
      <w:r w:rsidR="000A2456" w:rsidRPr="00713C8E">
        <w:rPr>
          <w:rFonts w:ascii="Times New Roman" w:hAnsi="Times New Roman"/>
          <w:sz w:val="28"/>
          <w:szCs w:val="28"/>
        </w:rPr>
        <w:t xml:space="preserve"> </w:t>
      </w:r>
      <w:r w:rsidRPr="00713C8E">
        <w:rPr>
          <w:rFonts w:ascii="Times New Roman" w:hAnsi="Times New Roman"/>
          <w:sz w:val="28"/>
          <w:szCs w:val="28"/>
        </w:rPr>
        <w:t xml:space="preserve">обеспечению позитивных межличностных отношений обучающихся; </w:t>
      </w:r>
    </w:p>
    <w:p w:rsidR="00B540EE" w:rsidRPr="00713C8E" w:rsidRDefault="00B540EE" w:rsidP="008F77D1">
      <w:pPr>
        <w:pStyle w:val="a9"/>
        <w:widowControl w:val="0"/>
        <w:numPr>
          <w:ilvl w:val="0"/>
          <w:numId w:val="14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реалистичность количества и достаточность мероприятий (тематика, форма и содержание которых адекватны задачам обеспечения позитивных межличностных отношений обучающихся; </w:t>
      </w:r>
    </w:p>
    <w:p w:rsidR="00B540EE" w:rsidRPr="00713C8E" w:rsidRDefault="00B540EE" w:rsidP="008F77D1">
      <w:pPr>
        <w:pStyle w:val="a9"/>
        <w:numPr>
          <w:ilvl w:val="0"/>
          <w:numId w:val="14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согласованность мероприятий, обеспечивающих позитивные</w:t>
      </w:r>
      <w:r w:rsidR="000A2456" w:rsidRPr="00713C8E">
        <w:rPr>
          <w:rFonts w:ascii="Times New Roman" w:hAnsi="Times New Roman"/>
          <w:sz w:val="28"/>
          <w:szCs w:val="28"/>
        </w:rPr>
        <w:t xml:space="preserve"> </w:t>
      </w:r>
      <w:r w:rsidRPr="00713C8E">
        <w:rPr>
          <w:rFonts w:ascii="Times New Roman" w:hAnsi="Times New Roman"/>
          <w:sz w:val="28"/>
          <w:szCs w:val="28"/>
        </w:rPr>
        <w:t xml:space="preserve">межличностные отношения обучающихся, с психологом.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Третий критерий</w:t>
      </w:r>
      <w:r w:rsidRPr="00713C8E">
        <w:rPr>
          <w:rFonts w:ascii="Times New Roman" w:hAnsi="Times New Roman" w:cs="Times New Roman"/>
          <w:sz w:val="28"/>
          <w:szCs w:val="28"/>
        </w:rPr>
        <w:t xml:space="preserve"> – степень содействия обучающимся в освоении программ</w:t>
      </w:r>
      <w:r w:rsidR="000A2456" w:rsidRPr="00713C8E">
        <w:rPr>
          <w:rFonts w:ascii="Times New Roman" w:hAnsi="Times New Roman" w:cs="Times New Roman"/>
          <w:sz w:val="28"/>
          <w:szCs w:val="28"/>
        </w:rPr>
        <w:t xml:space="preserve"> </w:t>
      </w:r>
      <w:r w:rsidRPr="00713C8E">
        <w:rPr>
          <w:rFonts w:ascii="Times New Roman" w:hAnsi="Times New Roman" w:cs="Times New Roman"/>
          <w:sz w:val="28"/>
          <w:szCs w:val="28"/>
        </w:rPr>
        <w:t xml:space="preserve">общего и дополнительного образования выражается в следующих показателях: </w:t>
      </w:r>
    </w:p>
    <w:p w:rsidR="00B540EE" w:rsidRPr="00713C8E" w:rsidRDefault="00B540EE" w:rsidP="008F77D1">
      <w:pPr>
        <w:pStyle w:val="a9"/>
        <w:numPr>
          <w:ilvl w:val="0"/>
          <w:numId w:val="14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w:t>
      </w:r>
    </w:p>
    <w:p w:rsidR="00B540EE" w:rsidRPr="00713C8E" w:rsidRDefault="00B540EE" w:rsidP="008F77D1">
      <w:pPr>
        <w:pStyle w:val="a9"/>
        <w:numPr>
          <w:ilvl w:val="0"/>
          <w:numId w:val="14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B540EE" w:rsidRPr="00713C8E" w:rsidRDefault="00B540EE" w:rsidP="008F77D1">
      <w:pPr>
        <w:pStyle w:val="a9"/>
        <w:numPr>
          <w:ilvl w:val="0"/>
          <w:numId w:val="14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степень корректности и конкретности правил педагогического содействия обучающимся в освоении программ общего и дополнительного образования; </w:t>
      </w:r>
    </w:p>
    <w:p w:rsidR="00B540EE" w:rsidRPr="00713C8E" w:rsidRDefault="00B540EE" w:rsidP="008F77D1">
      <w:pPr>
        <w:pStyle w:val="a9"/>
        <w:numPr>
          <w:ilvl w:val="0"/>
          <w:numId w:val="14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реалистичность количества и достаточность мероприятий (тематика, форма и содержание которых адекватны задачам содействия обучающимся в освоении программ общего и дополнительного образования); </w:t>
      </w:r>
    </w:p>
    <w:p w:rsidR="00B540EE" w:rsidRPr="00713C8E" w:rsidRDefault="00B540EE" w:rsidP="008F77D1">
      <w:pPr>
        <w:pStyle w:val="a9"/>
        <w:numPr>
          <w:ilvl w:val="0"/>
          <w:numId w:val="14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Четвертый критерий</w:t>
      </w:r>
      <w:r w:rsidRPr="00713C8E">
        <w:rPr>
          <w:rFonts w:ascii="Times New Roman" w:hAnsi="Times New Roman" w:cs="Times New Roman"/>
          <w:sz w:val="28"/>
          <w:szCs w:val="28"/>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713C8E" w:rsidRDefault="00B540EE" w:rsidP="008F77D1">
      <w:pPr>
        <w:pStyle w:val="a9"/>
        <w:numPr>
          <w:ilvl w:val="0"/>
          <w:numId w:val="14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уровень информированности педагогов о предпосылках и проблемах</w:t>
      </w:r>
      <w:r w:rsidR="00240807" w:rsidRPr="00713C8E">
        <w:rPr>
          <w:rFonts w:ascii="Times New Roman" w:hAnsi="Times New Roman"/>
          <w:sz w:val="28"/>
          <w:szCs w:val="28"/>
        </w:rPr>
        <w:t xml:space="preserve"> </w:t>
      </w:r>
      <w:r w:rsidRPr="00713C8E">
        <w:rPr>
          <w:rFonts w:ascii="Times New Roman" w:hAnsi="Times New Roman"/>
          <w:sz w:val="28"/>
          <w:szCs w:val="28"/>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713C8E" w:rsidRDefault="00B540EE" w:rsidP="008F77D1">
      <w:pPr>
        <w:pStyle w:val="a9"/>
        <w:numPr>
          <w:ilvl w:val="0"/>
          <w:numId w:val="14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pacing w:val="-2"/>
          <w:sz w:val="28"/>
          <w:szCs w:val="28"/>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713C8E">
        <w:rPr>
          <w:rFonts w:ascii="Times New Roman" w:hAnsi="Times New Roman"/>
          <w:sz w:val="28"/>
          <w:szCs w:val="28"/>
        </w:rPr>
        <w:t xml:space="preserve">а; </w:t>
      </w:r>
    </w:p>
    <w:p w:rsidR="00B540EE" w:rsidRPr="00713C8E" w:rsidRDefault="00B540EE" w:rsidP="008F77D1">
      <w:pPr>
        <w:pStyle w:val="a9"/>
        <w:numPr>
          <w:ilvl w:val="0"/>
          <w:numId w:val="14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240807" w:rsidRPr="00713C8E">
        <w:rPr>
          <w:rFonts w:ascii="Times New Roman" w:hAnsi="Times New Roman"/>
          <w:sz w:val="28"/>
          <w:szCs w:val="28"/>
        </w:rPr>
        <w:t xml:space="preserve"> </w:t>
      </w:r>
      <w:r w:rsidRPr="00713C8E">
        <w:rPr>
          <w:rFonts w:ascii="Times New Roman" w:hAnsi="Times New Roman"/>
          <w:sz w:val="28"/>
          <w:szCs w:val="28"/>
        </w:rPr>
        <w:t xml:space="preserve">обучающихся; </w:t>
      </w:r>
    </w:p>
    <w:p w:rsidR="00B540EE" w:rsidRPr="00713C8E" w:rsidRDefault="00B540EE" w:rsidP="008F77D1">
      <w:pPr>
        <w:pStyle w:val="a9"/>
        <w:numPr>
          <w:ilvl w:val="0"/>
          <w:numId w:val="14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240807" w:rsidRPr="00713C8E">
        <w:rPr>
          <w:rFonts w:ascii="Times New Roman" w:hAnsi="Times New Roman"/>
          <w:sz w:val="28"/>
          <w:szCs w:val="28"/>
        </w:rPr>
        <w:t xml:space="preserve"> </w:t>
      </w:r>
      <w:r w:rsidRPr="00713C8E">
        <w:rPr>
          <w:rFonts w:ascii="Times New Roman" w:hAnsi="Times New Roman"/>
          <w:sz w:val="28"/>
          <w:szCs w:val="28"/>
        </w:rPr>
        <w:t xml:space="preserve">обучающихся); </w:t>
      </w:r>
    </w:p>
    <w:p w:rsidR="00210333" w:rsidRDefault="00B540EE" w:rsidP="00210333">
      <w:pPr>
        <w:pStyle w:val="a7"/>
        <w:spacing w:before="0" w:beforeAutospacing="0" w:after="0" w:afterAutospacing="0"/>
        <w:ind w:firstLine="709"/>
        <w:jc w:val="both"/>
        <w:rPr>
          <w:rFonts w:ascii="Times New Roman" w:hAnsi="Times New Roman"/>
          <w:sz w:val="28"/>
          <w:szCs w:val="28"/>
        </w:rPr>
      </w:pPr>
      <w:r w:rsidRPr="00713C8E">
        <w:rPr>
          <w:rFonts w:ascii="Times New Roman" w:hAnsi="Times New Roman"/>
          <w:sz w:val="28"/>
          <w:szCs w:val="28"/>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210333" w:rsidRPr="00F72CE9" w:rsidRDefault="00210333" w:rsidP="00210333">
      <w:pPr>
        <w:pStyle w:val="a7"/>
        <w:spacing w:before="0" w:beforeAutospacing="0" w:after="0" w:afterAutospacing="0"/>
        <w:ind w:firstLine="709"/>
        <w:jc w:val="both"/>
        <w:rPr>
          <w:sz w:val="28"/>
          <w:szCs w:val="28"/>
        </w:rPr>
      </w:pPr>
      <w:r w:rsidRPr="00F72CE9">
        <w:rPr>
          <w:sz w:val="28"/>
          <w:szCs w:val="28"/>
        </w:rPr>
        <w:lastRenderedPageBreak/>
        <w:t>В целях получения объективных данных о результатах реализации программы и необходимости её коррекции целесообразно проводить систематический мониторинг в образовательном учреждении.</w:t>
      </w:r>
    </w:p>
    <w:p w:rsidR="00210333" w:rsidRPr="00F72CE9" w:rsidRDefault="00210333" w:rsidP="00210333">
      <w:pPr>
        <w:pStyle w:val="a7"/>
        <w:spacing w:before="0" w:beforeAutospacing="0" w:after="0" w:afterAutospacing="0"/>
        <w:ind w:firstLine="709"/>
        <w:jc w:val="both"/>
        <w:rPr>
          <w:sz w:val="28"/>
          <w:szCs w:val="28"/>
        </w:rPr>
      </w:pPr>
      <w:r w:rsidRPr="00F72CE9">
        <w:rPr>
          <w:sz w:val="28"/>
          <w:szCs w:val="28"/>
        </w:rPr>
        <w:t>Мониторинг реализации Программы должен включать:</w:t>
      </w:r>
    </w:p>
    <w:p w:rsidR="00210333" w:rsidRPr="00F72CE9" w:rsidRDefault="00210333" w:rsidP="00210333">
      <w:pPr>
        <w:pStyle w:val="a7"/>
        <w:spacing w:before="0" w:beforeAutospacing="0" w:after="0" w:afterAutospacing="0"/>
        <w:ind w:firstLine="709"/>
        <w:jc w:val="both"/>
        <w:rPr>
          <w:sz w:val="28"/>
          <w:szCs w:val="28"/>
        </w:rPr>
      </w:pPr>
      <w:r w:rsidRPr="00F72CE9">
        <w:rPr>
          <w:sz w:val="28"/>
          <w:szCs w:val="28"/>
        </w:rPr>
        <w:t>• 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на здоровье человека, правилах поведения в школе и вне школы, в том числе на транспорте;</w:t>
      </w:r>
    </w:p>
    <w:p w:rsidR="00210333" w:rsidRPr="00F72CE9" w:rsidRDefault="00210333" w:rsidP="00210333">
      <w:pPr>
        <w:pStyle w:val="a7"/>
        <w:spacing w:before="0" w:beforeAutospacing="0" w:after="0" w:afterAutospacing="0"/>
        <w:ind w:firstLine="709"/>
        <w:jc w:val="both"/>
        <w:rPr>
          <w:sz w:val="28"/>
          <w:szCs w:val="28"/>
        </w:rPr>
      </w:pPr>
      <w:r w:rsidRPr="00F72CE9">
        <w:rPr>
          <w:sz w:val="28"/>
          <w:szCs w:val="28"/>
        </w:rPr>
        <w:t>• отслеживание динамики показателей здоровья обучающихся: общего показателя здоровья, показателей заболеваемости органов зрения и опорно-двигательного аппарата;</w:t>
      </w:r>
    </w:p>
    <w:p w:rsidR="00210333" w:rsidRPr="00F72CE9" w:rsidRDefault="00210333" w:rsidP="00210333">
      <w:pPr>
        <w:pStyle w:val="a7"/>
        <w:spacing w:before="0" w:beforeAutospacing="0" w:after="0" w:afterAutospacing="0"/>
        <w:ind w:firstLine="709"/>
        <w:jc w:val="both"/>
        <w:rPr>
          <w:sz w:val="28"/>
          <w:szCs w:val="28"/>
        </w:rPr>
      </w:pPr>
      <w:r w:rsidRPr="00F72CE9">
        <w:rPr>
          <w:sz w:val="28"/>
          <w:szCs w:val="28"/>
        </w:rPr>
        <w:t>• отслеживание динамики травматизма в образовательном учреждении, в том числе дорожно-транспортного травматизма;</w:t>
      </w:r>
    </w:p>
    <w:p w:rsidR="00210333" w:rsidRPr="00F72CE9" w:rsidRDefault="00210333" w:rsidP="00210333">
      <w:pPr>
        <w:pStyle w:val="a7"/>
        <w:spacing w:before="0" w:beforeAutospacing="0" w:after="0" w:afterAutospacing="0"/>
        <w:ind w:firstLine="709"/>
        <w:jc w:val="both"/>
        <w:rPr>
          <w:sz w:val="28"/>
          <w:szCs w:val="28"/>
        </w:rPr>
      </w:pPr>
      <w:r w:rsidRPr="00F72CE9">
        <w:rPr>
          <w:sz w:val="28"/>
          <w:szCs w:val="28"/>
        </w:rPr>
        <w:t>• отслеживание динамики показателей количества пропусков занятий по болезни;</w:t>
      </w:r>
    </w:p>
    <w:p w:rsidR="00210333" w:rsidRPr="00F72CE9" w:rsidRDefault="00210333" w:rsidP="00210333">
      <w:pPr>
        <w:pStyle w:val="a7"/>
        <w:spacing w:before="0" w:beforeAutospacing="0" w:after="0" w:afterAutospacing="0"/>
        <w:ind w:firstLine="709"/>
        <w:jc w:val="both"/>
        <w:rPr>
          <w:sz w:val="28"/>
          <w:szCs w:val="28"/>
        </w:rPr>
      </w:pPr>
      <w:r w:rsidRPr="00F72CE9">
        <w:rPr>
          <w:sz w:val="28"/>
          <w:szCs w:val="28"/>
        </w:rPr>
        <w:t>• включение в доступный широкой общественности ежегодный отчёт образовательного учреждения обобщённых данных о сформированности у обучающихся представлений об экологической культуре, здоровом и безопасном образе жизни.</w:t>
      </w:r>
    </w:p>
    <w:p w:rsidR="00210333" w:rsidRPr="00F72CE9" w:rsidRDefault="00210333" w:rsidP="00210333">
      <w:pPr>
        <w:pStyle w:val="a7"/>
        <w:spacing w:before="0" w:beforeAutospacing="0" w:after="0" w:afterAutospacing="0"/>
        <w:ind w:firstLine="709"/>
        <w:jc w:val="both"/>
        <w:rPr>
          <w:sz w:val="28"/>
          <w:szCs w:val="28"/>
        </w:rPr>
      </w:pPr>
      <w:r w:rsidRPr="00F72CE9">
        <w:rPr>
          <w:sz w:val="28"/>
          <w:szCs w:val="28"/>
        </w:rPr>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210333" w:rsidRPr="00F72CE9" w:rsidRDefault="00210333" w:rsidP="00210333">
      <w:pPr>
        <w:pStyle w:val="a7"/>
        <w:spacing w:before="0" w:beforeAutospacing="0" w:after="0" w:afterAutospacing="0"/>
        <w:ind w:firstLine="709"/>
        <w:jc w:val="both"/>
        <w:rPr>
          <w:sz w:val="28"/>
          <w:szCs w:val="28"/>
        </w:rPr>
      </w:pPr>
      <w:r w:rsidRPr="00F72CE9">
        <w:rPr>
          <w:sz w:val="28"/>
          <w:szCs w:val="28"/>
        </w:rPr>
        <w:t>• высокая рейтинговая оценка деятельности школы по данному направлению в муниципальной или региональной системе образования;</w:t>
      </w:r>
    </w:p>
    <w:p w:rsidR="00210333" w:rsidRPr="00F72CE9" w:rsidRDefault="00210333" w:rsidP="00210333">
      <w:pPr>
        <w:pStyle w:val="a7"/>
        <w:spacing w:before="0" w:beforeAutospacing="0" w:after="0" w:afterAutospacing="0"/>
        <w:ind w:firstLine="709"/>
        <w:jc w:val="both"/>
        <w:rPr>
          <w:sz w:val="28"/>
          <w:szCs w:val="28"/>
        </w:rPr>
      </w:pPr>
      <w:r w:rsidRPr="00F72CE9">
        <w:rPr>
          <w:sz w:val="28"/>
          <w:szCs w:val="28"/>
        </w:rPr>
        <w:t>• 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210333" w:rsidRPr="00F72CE9" w:rsidRDefault="00210333" w:rsidP="00210333">
      <w:pPr>
        <w:pStyle w:val="a7"/>
        <w:spacing w:before="0" w:beforeAutospacing="0" w:after="0" w:afterAutospacing="0"/>
        <w:ind w:firstLine="709"/>
        <w:jc w:val="both"/>
        <w:rPr>
          <w:sz w:val="28"/>
          <w:szCs w:val="28"/>
        </w:rPr>
      </w:pPr>
      <w:r w:rsidRPr="00F72CE9">
        <w:rPr>
          <w:sz w:val="28"/>
          <w:szCs w:val="28"/>
        </w:rPr>
        <w:t>• повышение уровня культуры межличностного общения обучающихся и уровня эмпатии друг к другу;</w:t>
      </w:r>
    </w:p>
    <w:p w:rsidR="00210333" w:rsidRPr="00F72CE9" w:rsidRDefault="00210333" w:rsidP="00210333">
      <w:pPr>
        <w:pStyle w:val="a7"/>
        <w:spacing w:before="0" w:beforeAutospacing="0" w:after="0" w:afterAutospacing="0"/>
        <w:ind w:firstLine="709"/>
        <w:jc w:val="both"/>
        <w:rPr>
          <w:sz w:val="28"/>
          <w:szCs w:val="28"/>
        </w:rPr>
      </w:pPr>
      <w:r w:rsidRPr="00F72CE9">
        <w:rPr>
          <w:sz w:val="28"/>
          <w:szCs w:val="28"/>
        </w:rPr>
        <w:t>• снижение уровня социальной напряжённости в детской и подростковой среде;</w:t>
      </w:r>
    </w:p>
    <w:p w:rsidR="00210333" w:rsidRPr="00F72CE9" w:rsidRDefault="00210333" w:rsidP="00210333">
      <w:pPr>
        <w:pStyle w:val="a7"/>
        <w:spacing w:before="0" w:beforeAutospacing="0" w:after="0" w:afterAutospacing="0"/>
        <w:ind w:firstLine="709"/>
        <w:jc w:val="both"/>
        <w:rPr>
          <w:sz w:val="28"/>
          <w:szCs w:val="28"/>
        </w:rPr>
      </w:pPr>
      <w:r w:rsidRPr="00F72CE9">
        <w:rPr>
          <w:sz w:val="28"/>
          <w:szCs w:val="28"/>
        </w:rPr>
        <w:t>• результаты экспресс-диагностики показателей здоровья школьников;</w:t>
      </w:r>
    </w:p>
    <w:p w:rsidR="00210333" w:rsidRPr="00F72CE9" w:rsidRDefault="00210333" w:rsidP="00210333">
      <w:pPr>
        <w:pStyle w:val="a7"/>
        <w:spacing w:before="0" w:beforeAutospacing="0" w:after="0" w:afterAutospacing="0"/>
        <w:ind w:firstLine="709"/>
        <w:jc w:val="both"/>
        <w:rPr>
          <w:sz w:val="28"/>
          <w:szCs w:val="28"/>
        </w:rPr>
      </w:pPr>
      <w:r w:rsidRPr="00F72CE9">
        <w:rPr>
          <w:sz w:val="28"/>
          <w:szCs w:val="28"/>
        </w:rPr>
        <w:t>• положительные результаты анализа анкет по исследованию жизнедеятельности школьников, анкет для родителей (законных представителей).</w:t>
      </w:r>
    </w:p>
    <w:p w:rsidR="00210333" w:rsidRPr="007D5593" w:rsidRDefault="00210333" w:rsidP="00210333">
      <w:pPr>
        <w:ind w:firstLine="709"/>
        <w:jc w:val="both"/>
        <w:rPr>
          <w:b/>
          <w:sz w:val="28"/>
          <w:szCs w:val="28"/>
        </w:rPr>
      </w:pPr>
      <w:r w:rsidRPr="007D5593">
        <w:rPr>
          <w:b/>
          <w:sz w:val="28"/>
          <w:szCs w:val="28"/>
          <w:lang w:val="en-US"/>
        </w:rPr>
        <w:t>I</w:t>
      </w:r>
      <w:r w:rsidRPr="007D5593">
        <w:rPr>
          <w:b/>
          <w:sz w:val="28"/>
          <w:szCs w:val="28"/>
        </w:rPr>
        <w:t xml:space="preserve"> группа показателей</w:t>
      </w:r>
    </w:p>
    <w:p w:rsidR="00210333" w:rsidRPr="007D5593" w:rsidRDefault="00210333" w:rsidP="00210333">
      <w:pPr>
        <w:ind w:firstLine="709"/>
        <w:jc w:val="both"/>
        <w:rPr>
          <w:b/>
          <w:sz w:val="28"/>
          <w:szCs w:val="28"/>
        </w:rPr>
      </w:pPr>
      <w:r w:rsidRPr="007D5593">
        <w:rPr>
          <w:b/>
          <w:sz w:val="28"/>
          <w:szCs w:val="28"/>
        </w:rPr>
        <w:t>Оценка невротических расстройств,</w:t>
      </w:r>
    </w:p>
    <w:p w:rsidR="00210333" w:rsidRPr="007D5593" w:rsidRDefault="00210333" w:rsidP="00210333">
      <w:pPr>
        <w:ind w:firstLine="709"/>
        <w:jc w:val="both"/>
        <w:rPr>
          <w:b/>
          <w:sz w:val="28"/>
          <w:szCs w:val="28"/>
        </w:rPr>
      </w:pPr>
      <w:r w:rsidRPr="007D5593">
        <w:rPr>
          <w:b/>
          <w:sz w:val="28"/>
          <w:szCs w:val="28"/>
        </w:rPr>
        <w:t xml:space="preserve">вегетативных нарушений и астенических состояний учащихся </w:t>
      </w:r>
    </w:p>
    <w:p w:rsidR="00210333" w:rsidRPr="007D5593" w:rsidRDefault="00210333" w:rsidP="00210333">
      <w:pPr>
        <w:ind w:firstLine="709"/>
        <w:jc w:val="both"/>
        <w:rPr>
          <w:b/>
          <w:sz w:val="28"/>
          <w:szCs w:val="28"/>
        </w:rPr>
      </w:pPr>
      <w:r w:rsidRPr="007D5593">
        <w:rPr>
          <w:b/>
          <w:sz w:val="28"/>
          <w:szCs w:val="28"/>
        </w:rPr>
        <w:t>(анкетный опрос родителей)</w:t>
      </w:r>
    </w:p>
    <w:p w:rsidR="00210333" w:rsidRPr="007D5593" w:rsidRDefault="00210333" w:rsidP="00210333">
      <w:pPr>
        <w:ind w:firstLine="709"/>
        <w:jc w:val="both"/>
        <w:rPr>
          <w:i/>
          <w:sz w:val="28"/>
          <w:szCs w:val="28"/>
        </w:rPr>
      </w:pPr>
      <w:r w:rsidRPr="007D5593">
        <w:rPr>
          <w:i/>
          <w:sz w:val="28"/>
          <w:szCs w:val="28"/>
        </w:rPr>
        <w:lastRenderedPageBreak/>
        <w:t>Инструкция по заполнению анкеты, обработке данных каждой анкеты и ведению протоколов оценки динамики состояния здоровья детей.</w:t>
      </w:r>
    </w:p>
    <w:p w:rsidR="00210333" w:rsidRPr="00FE4E4D" w:rsidRDefault="00210333" w:rsidP="00210333">
      <w:pPr>
        <w:ind w:firstLine="709"/>
        <w:jc w:val="both"/>
        <w:rPr>
          <w:sz w:val="28"/>
          <w:szCs w:val="28"/>
        </w:rPr>
      </w:pPr>
      <w:r w:rsidRPr="00FE4E4D">
        <w:rPr>
          <w:sz w:val="28"/>
          <w:szCs w:val="28"/>
        </w:rPr>
        <w:t>Все обследования детей выполняются медицинским работником (медицинской сестрой, фельдшером) под руководством врача.</w:t>
      </w:r>
    </w:p>
    <w:p w:rsidR="00210333" w:rsidRPr="00FE4E4D" w:rsidRDefault="00210333" w:rsidP="00210333">
      <w:pPr>
        <w:ind w:firstLine="709"/>
        <w:jc w:val="both"/>
        <w:rPr>
          <w:sz w:val="28"/>
          <w:szCs w:val="28"/>
          <w:u w:val="single"/>
        </w:rPr>
      </w:pPr>
      <w:r w:rsidRPr="00FE4E4D">
        <w:rPr>
          <w:sz w:val="28"/>
          <w:szCs w:val="28"/>
          <w:u w:val="single"/>
        </w:rPr>
        <w:t xml:space="preserve">Анкета, которую заполняют родители, направлена на выявление невротических расстройств, астенических состояний, вегетативных нарушений, сниженных иммунобиологических свойств ребенка. </w:t>
      </w:r>
    </w:p>
    <w:p w:rsidR="00210333" w:rsidRPr="00FE4E4D" w:rsidRDefault="00210333" w:rsidP="00210333">
      <w:pPr>
        <w:ind w:firstLine="709"/>
        <w:jc w:val="both"/>
        <w:rPr>
          <w:sz w:val="28"/>
          <w:szCs w:val="28"/>
        </w:rPr>
      </w:pPr>
      <w:r w:rsidRPr="00FE4E4D">
        <w:rPr>
          <w:sz w:val="28"/>
          <w:szCs w:val="28"/>
        </w:rPr>
        <w:t>Родители отмечают в анкете те жалобы и отклонения в состоянии здоровья ребенка, на которые они обращали внимание в течение последнего месяца, а также указывают данные о простудных заболеваниях, перенесенных  ребенком в течение последнего года.</w:t>
      </w:r>
    </w:p>
    <w:p w:rsidR="00210333" w:rsidRPr="00FE4E4D" w:rsidRDefault="00210333" w:rsidP="00210333">
      <w:pPr>
        <w:ind w:firstLine="709"/>
        <w:jc w:val="both"/>
        <w:rPr>
          <w:sz w:val="28"/>
          <w:szCs w:val="28"/>
        </w:rPr>
      </w:pPr>
      <w:r w:rsidRPr="00FE4E4D">
        <w:rPr>
          <w:sz w:val="28"/>
          <w:szCs w:val="28"/>
        </w:rPr>
        <w:t>Анкета (таблица 1) заполняется родителями детей, находящихся под наблюдением, в начале сентября  и, повторно, в конце мая того же учебного года.</w:t>
      </w:r>
    </w:p>
    <w:p w:rsidR="00210333" w:rsidRPr="00FE4E4D" w:rsidRDefault="00210333" w:rsidP="00210333">
      <w:pPr>
        <w:ind w:firstLine="709"/>
        <w:jc w:val="both"/>
        <w:rPr>
          <w:sz w:val="28"/>
          <w:szCs w:val="28"/>
        </w:rPr>
      </w:pPr>
      <w:r w:rsidRPr="00FE4E4D">
        <w:rPr>
          <w:sz w:val="28"/>
          <w:szCs w:val="28"/>
        </w:rPr>
        <w:t>Анкеты раздает детям медицинская сестра и через 2-3 дня собирает анкеты, заполненные родителями. Каждой отмеченной в анкете жалобе или  отклонению в состоянии здоровья присваивается 1 балл, внизу подсчитывается сумма баллов.</w:t>
      </w:r>
    </w:p>
    <w:p w:rsidR="00210333" w:rsidRPr="00FE4E4D" w:rsidRDefault="00210333" w:rsidP="00210333">
      <w:pPr>
        <w:ind w:firstLine="709"/>
        <w:jc w:val="both"/>
        <w:rPr>
          <w:sz w:val="28"/>
          <w:szCs w:val="28"/>
        </w:rPr>
      </w:pPr>
      <w:r w:rsidRPr="00FE4E4D">
        <w:rPr>
          <w:sz w:val="28"/>
          <w:szCs w:val="28"/>
        </w:rPr>
        <w:t>Затем оценивается распределение учащихся на группы по характеру динамики отклонений в состоянии здоровья, выявленных при анкетировании родителей.</w:t>
      </w:r>
    </w:p>
    <w:p w:rsidR="00210333" w:rsidRPr="00FE4E4D" w:rsidRDefault="00210333" w:rsidP="00210333">
      <w:pPr>
        <w:ind w:firstLine="709"/>
        <w:jc w:val="both"/>
        <w:rPr>
          <w:sz w:val="28"/>
          <w:szCs w:val="28"/>
        </w:rPr>
      </w:pPr>
      <w:r w:rsidRPr="00FE4E4D">
        <w:rPr>
          <w:sz w:val="28"/>
          <w:szCs w:val="28"/>
        </w:rPr>
        <w:t xml:space="preserve">Всего выделяется 3 группы учащихся: </w:t>
      </w:r>
    </w:p>
    <w:p w:rsidR="00210333" w:rsidRPr="00FE4E4D" w:rsidRDefault="00210333" w:rsidP="00210333">
      <w:pPr>
        <w:ind w:firstLine="709"/>
        <w:jc w:val="both"/>
        <w:rPr>
          <w:sz w:val="28"/>
          <w:szCs w:val="28"/>
        </w:rPr>
      </w:pPr>
      <w:r w:rsidRPr="00FE4E4D">
        <w:rPr>
          <w:sz w:val="28"/>
          <w:szCs w:val="28"/>
        </w:rPr>
        <w:t>- первая группа  - учащиеся с благоприятной динамикой состояния здоровья;</w:t>
      </w:r>
    </w:p>
    <w:p w:rsidR="00210333" w:rsidRPr="00FE4E4D" w:rsidRDefault="00210333" w:rsidP="00210333">
      <w:pPr>
        <w:ind w:firstLine="709"/>
        <w:jc w:val="both"/>
        <w:rPr>
          <w:sz w:val="28"/>
          <w:szCs w:val="28"/>
        </w:rPr>
      </w:pPr>
      <w:r w:rsidRPr="00FE4E4D">
        <w:rPr>
          <w:sz w:val="28"/>
          <w:szCs w:val="28"/>
        </w:rPr>
        <w:t>- вторая группа  - учащиеся с неблагоприятной динамикой состояния здоровья;</w:t>
      </w:r>
    </w:p>
    <w:p w:rsidR="00210333" w:rsidRPr="00FE4E4D" w:rsidRDefault="00210333" w:rsidP="00210333">
      <w:pPr>
        <w:ind w:firstLine="709"/>
        <w:jc w:val="both"/>
        <w:rPr>
          <w:sz w:val="28"/>
          <w:szCs w:val="28"/>
        </w:rPr>
      </w:pPr>
      <w:r w:rsidRPr="00FE4E4D">
        <w:rPr>
          <w:sz w:val="28"/>
          <w:szCs w:val="28"/>
        </w:rPr>
        <w:t>- третья  группа  - учащиеся, у которых не отмечено существенной динамики в состоянии здоровья – показатели стабильны.</w:t>
      </w:r>
    </w:p>
    <w:p w:rsidR="00210333" w:rsidRPr="00FE4E4D" w:rsidRDefault="00210333" w:rsidP="00210333">
      <w:pPr>
        <w:ind w:firstLine="709"/>
        <w:jc w:val="both"/>
        <w:rPr>
          <w:sz w:val="28"/>
          <w:szCs w:val="28"/>
        </w:rPr>
      </w:pPr>
      <w:r w:rsidRPr="00FE4E4D">
        <w:rPr>
          <w:sz w:val="28"/>
          <w:szCs w:val="28"/>
        </w:rPr>
        <w:t xml:space="preserve">Ребенок, относится к группе </w:t>
      </w:r>
      <w:r w:rsidRPr="00FE4E4D">
        <w:rPr>
          <w:sz w:val="28"/>
          <w:szCs w:val="28"/>
          <w:u w:val="single"/>
        </w:rPr>
        <w:t>с благоприятной динамикой</w:t>
      </w:r>
      <w:r w:rsidRPr="00FE4E4D">
        <w:rPr>
          <w:sz w:val="28"/>
          <w:szCs w:val="28"/>
        </w:rPr>
        <w:t xml:space="preserve"> в состоянии здоровья, если количество отмеченных родителями жалоб уменьшилось в мае по сравнению с сентябрем, на 3 и более балла (– 3 и более балла).</w:t>
      </w:r>
    </w:p>
    <w:p w:rsidR="00210333" w:rsidRPr="00FE4E4D" w:rsidRDefault="00210333" w:rsidP="00210333">
      <w:pPr>
        <w:ind w:firstLine="709"/>
        <w:jc w:val="both"/>
        <w:rPr>
          <w:sz w:val="28"/>
          <w:szCs w:val="28"/>
        </w:rPr>
      </w:pPr>
      <w:r w:rsidRPr="00FE4E4D">
        <w:rPr>
          <w:sz w:val="28"/>
          <w:szCs w:val="28"/>
        </w:rPr>
        <w:lastRenderedPageBreak/>
        <w:t xml:space="preserve">Ребенок, относится к группе </w:t>
      </w:r>
      <w:r w:rsidRPr="00FE4E4D">
        <w:rPr>
          <w:sz w:val="28"/>
          <w:szCs w:val="28"/>
          <w:u w:val="single"/>
        </w:rPr>
        <w:t>с неблагоприятной динамикой</w:t>
      </w:r>
      <w:r w:rsidRPr="00FE4E4D">
        <w:rPr>
          <w:sz w:val="28"/>
          <w:szCs w:val="28"/>
        </w:rPr>
        <w:t xml:space="preserve"> в состоянии здоровья, если количество отмеченных родителями жалоб увеличилось в мае по сравнению с сентябрем, на 3 и более балла (+ 3 и более балла). </w:t>
      </w:r>
    </w:p>
    <w:p w:rsidR="00210333" w:rsidRPr="00FE4E4D" w:rsidRDefault="00210333" w:rsidP="00210333">
      <w:pPr>
        <w:ind w:firstLine="709"/>
        <w:jc w:val="both"/>
        <w:rPr>
          <w:sz w:val="28"/>
          <w:szCs w:val="28"/>
        </w:rPr>
      </w:pPr>
      <w:r w:rsidRPr="00FE4E4D">
        <w:rPr>
          <w:sz w:val="28"/>
          <w:szCs w:val="28"/>
        </w:rPr>
        <w:t xml:space="preserve">Ребенок, относится к группе детей </w:t>
      </w:r>
      <w:r w:rsidRPr="00FE4E4D">
        <w:rPr>
          <w:sz w:val="28"/>
          <w:szCs w:val="28"/>
          <w:u w:val="single"/>
        </w:rPr>
        <w:t>с отсутствием динамики</w:t>
      </w:r>
      <w:r w:rsidRPr="00FE4E4D">
        <w:rPr>
          <w:sz w:val="28"/>
          <w:szCs w:val="28"/>
        </w:rPr>
        <w:t xml:space="preserve"> в состоянии     здоровья, т.е. показатели практически стабильны, если количество отмеченных родителями жалоб уменьшилось или увеличилось в мае по сравнению с сентябрем, не более, чем на 2 балла (</w:t>
      </w:r>
      <w:r w:rsidRPr="00FE4E4D">
        <w:rPr>
          <w:sz w:val="28"/>
          <w:szCs w:val="28"/>
          <w:u w:val="single"/>
        </w:rPr>
        <w:t>+</w:t>
      </w:r>
      <w:r w:rsidRPr="00FE4E4D">
        <w:rPr>
          <w:sz w:val="28"/>
          <w:szCs w:val="28"/>
        </w:rPr>
        <w:t xml:space="preserve"> 0-2 балла).</w:t>
      </w:r>
    </w:p>
    <w:p w:rsidR="00210333" w:rsidRPr="00FE4E4D" w:rsidRDefault="00210333" w:rsidP="00210333">
      <w:pPr>
        <w:ind w:firstLine="709"/>
        <w:jc w:val="both"/>
        <w:rPr>
          <w:sz w:val="28"/>
          <w:szCs w:val="28"/>
        </w:rPr>
      </w:pPr>
      <w:r w:rsidRPr="00FE4E4D">
        <w:rPr>
          <w:sz w:val="28"/>
          <w:szCs w:val="28"/>
        </w:rPr>
        <w:t>Для оценки распределения учащихся на группы по характеру динамики отклонений в состоянии здоровья заполняется соответствующий протокол (таблица 3). По каждому наблюдаемому классу подсчитывается раздельно абсолютное количество детей с благоприятной динамикой, с неблагоприятной  динамикой и отсутствием динамики. Абсолютные данные заносятся в протокол (таблица 3). Для того, чтобы получить относительные показатели в процентах необходимо абсолютные показатели разделить на количество детей, чьи родители в сентябре и мае ответили на вопросы анкеты, и умножить на 100%. Дети, чьи родители только один раз за учебный год ответили на вопросы анкеты (или только в сентябре, или только в мае), из анализа данных за отчетный год исключаются.</w:t>
      </w:r>
    </w:p>
    <w:p w:rsidR="00210333" w:rsidRDefault="00210333" w:rsidP="00210333">
      <w:pPr>
        <w:ind w:firstLine="709"/>
        <w:jc w:val="both"/>
        <w:rPr>
          <w:sz w:val="26"/>
          <w:szCs w:val="26"/>
        </w:rPr>
      </w:pPr>
    </w:p>
    <w:p w:rsidR="00210333" w:rsidRPr="00BC182D" w:rsidRDefault="00210333" w:rsidP="00210333">
      <w:pPr>
        <w:ind w:firstLine="709"/>
        <w:jc w:val="both"/>
        <w:rPr>
          <w:sz w:val="26"/>
          <w:szCs w:val="26"/>
        </w:rPr>
      </w:pPr>
      <w:r w:rsidRPr="006B1A64">
        <w:t>Таблица 1</w:t>
      </w:r>
      <w:r w:rsidRPr="00BC182D">
        <w:rPr>
          <w:sz w:val="26"/>
          <w:szCs w:val="26"/>
        </w:rPr>
        <w:t>.</w:t>
      </w:r>
    </w:p>
    <w:p w:rsidR="00210333" w:rsidRDefault="00210333" w:rsidP="00210333">
      <w:pPr>
        <w:ind w:firstLine="709"/>
        <w:jc w:val="both"/>
        <w:rPr>
          <w:b/>
        </w:rPr>
      </w:pPr>
    </w:p>
    <w:p w:rsidR="00210333" w:rsidRPr="00214746" w:rsidRDefault="00210333" w:rsidP="00210333">
      <w:pPr>
        <w:ind w:firstLine="709"/>
        <w:jc w:val="both"/>
      </w:pPr>
      <w:r w:rsidRPr="00214746">
        <w:rPr>
          <w:b/>
        </w:rPr>
        <w:t>Анкета для родителей учащихся</w:t>
      </w:r>
    </w:p>
    <w:p w:rsidR="00210333" w:rsidRPr="00214746" w:rsidRDefault="00210333" w:rsidP="00210333">
      <w:pPr>
        <w:ind w:firstLine="709"/>
        <w:jc w:val="both"/>
      </w:pPr>
      <w:r w:rsidRPr="00214746">
        <w:t>Ребенок (ученик): Фамилия ______________________Имя____________________</w:t>
      </w:r>
    </w:p>
    <w:p w:rsidR="00210333" w:rsidRPr="00214746" w:rsidRDefault="00210333" w:rsidP="00210333">
      <w:pPr>
        <w:ind w:firstLine="709"/>
        <w:jc w:val="both"/>
      </w:pPr>
      <w:r w:rsidRPr="00214746">
        <w:t>Дата рождения___________________(год, месяц, день)</w:t>
      </w:r>
    </w:p>
    <w:p w:rsidR="00210333" w:rsidRPr="00214746" w:rsidRDefault="00210333" w:rsidP="00210333">
      <w:pPr>
        <w:ind w:firstLine="709"/>
        <w:jc w:val="both"/>
      </w:pPr>
      <w:r w:rsidRPr="00214746">
        <w:t>Школа №________город/село, субъект РФ______________________________________</w:t>
      </w:r>
    </w:p>
    <w:p w:rsidR="00210333" w:rsidRPr="00214746" w:rsidRDefault="00210333" w:rsidP="00210333">
      <w:pPr>
        <w:ind w:firstLine="709"/>
        <w:jc w:val="both"/>
      </w:pPr>
      <w:r w:rsidRPr="00214746">
        <w:t>Класс__________________</w:t>
      </w:r>
    </w:p>
    <w:p w:rsidR="00210333" w:rsidRPr="00214746" w:rsidRDefault="00210333" w:rsidP="00210333">
      <w:pPr>
        <w:ind w:firstLine="709"/>
        <w:jc w:val="both"/>
      </w:pPr>
      <w:r w:rsidRPr="00214746">
        <w:t>Дата заполнения анкеты_______________________________________(год, месяц, день)</w:t>
      </w:r>
    </w:p>
    <w:p w:rsidR="00210333" w:rsidRPr="00214746" w:rsidRDefault="00210333" w:rsidP="00210333">
      <w:pPr>
        <w:ind w:firstLine="709"/>
        <w:jc w:val="both"/>
        <w:rPr>
          <w:b/>
        </w:rPr>
      </w:pPr>
    </w:p>
    <w:p w:rsidR="00210333" w:rsidRPr="00214746" w:rsidRDefault="00210333" w:rsidP="00210333">
      <w:pPr>
        <w:ind w:firstLine="709"/>
        <w:jc w:val="both"/>
        <w:rPr>
          <w:b/>
        </w:rPr>
      </w:pPr>
      <w:r w:rsidRPr="00214746">
        <w:rPr>
          <w:b/>
        </w:rPr>
        <w:t>Уважаемые родители!</w:t>
      </w:r>
    </w:p>
    <w:p w:rsidR="00210333" w:rsidRPr="00214746" w:rsidRDefault="00210333" w:rsidP="00210333">
      <w:pPr>
        <w:ind w:firstLine="709"/>
        <w:jc w:val="both"/>
        <w:rPr>
          <w:i/>
        </w:rPr>
      </w:pPr>
      <w:r w:rsidRPr="00214746">
        <w:rPr>
          <w:i/>
        </w:rPr>
        <w:t xml:space="preserve">Внимательно ознакомьтесь с содержанием анкеты и постарайтесь максимально точно ответить на вопросы, отметив в правом столбце «галочкой» или «крестиком» те жалобы и нарушения здоровья, которые вы отмечали у ребенка.  </w:t>
      </w:r>
    </w:p>
    <w:p w:rsidR="00210333" w:rsidRPr="00214746" w:rsidRDefault="00210333" w:rsidP="00210333">
      <w:pPr>
        <w:ind w:firstLine="709"/>
        <w:jc w:val="both"/>
        <w:rPr>
          <w:i/>
        </w:rPr>
      </w:pPr>
      <w:r w:rsidRPr="00214746">
        <w:rPr>
          <w:i/>
        </w:rPr>
        <w:lastRenderedPageBreak/>
        <w:t xml:space="preserve">Эти сведения необходимы врачу для оценки состояния здоровья Вашего ребенка и своевременного врачебного совета. </w:t>
      </w:r>
    </w:p>
    <w:p w:rsidR="00210333" w:rsidRPr="006B1A64" w:rsidRDefault="00210333" w:rsidP="00210333">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88"/>
        <w:gridCol w:w="2083"/>
      </w:tblGrid>
      <w:tr w:rsidR="00210333" w:rsidRPr="00214746" w:rsidTr="00AB66DF">
        <w:tc>
          <w:tcPr>
            <w:tcW w:w="9571" w:type="dxa"/>
            <w:gridSpan w:val="2"/>
          </w:tcPr>
          <w:p w:rsidR="00210333" w:rsidRPr="00C16962" w:rsidRDefault="00210333" w:rsidP="00AB66DF">
            <w:pPr>
              <w:ind w:firstLine="709"/>
              <w:jc w:val="both"/>
              <w:rPr>
                <w:sz w:val="26"/>
                <w:szCs w:val="26"/>
              </w:rPr>
            </w:pPr>
            <w:r w:rsidRPr="00C16962">
              <w:rPr>
                <w:sz w:val="26"/>
                <w:szCs w:val="26"/>
              </w:rPr>
              <w:t>Отмечали ли Вы у ребенка в течение последнего месяца</w:t>
            </w:r>
          </w:p>
          <w:p w:rsidR="00210333" w:rsidRPr="00214746" w:rsidRDefault="00210333" w:rsidP="00AB66DF">
            <w:pPr>
              <w:ind w:firstLine="709"/>
              <w:jc w:val="both"/>
            </w:pPr>
          </w:p>
        </w:tc>
      </w:tr>
      <w:tr w:rsidR="00210333" w:rsidRPr="00214746" w:rsidTr="00AB66DF">
        <w:trPr>
          <w:trHeight w:val="550"/>
        </w:trPr>
        <w:tc>
          <w:tcPr>
            <w:tcW w:w="9571" w:type="dxa"/>
            <w:gridSpan w:val="2"/>
          </w:tcPr>
          <w:p w:rsidR="00210333" w:rsidRPr="00214746" w:rsidRDefault="00210333" w:rsidP="00AB66DF">
            <w:pPr>
              <w:ind w:firstLine="709"/>
              <w:jc w:val="both"/>
            </w:pPr>
            <w:r w:rsidRPr="00214746">
              <w:t>Головные боли (чаще 1 раза в неделю)</w:t>
            </w:r>
          </w:p>
          <w:p w:rsidR="00210333" w:rsidRPr="00214746" w:rsidRDefault="00210333" w:rsidP="00AB66DF">
            <w:pPr>
              <w:ind w:firstLine="709"/>
              <w:jc w:val="both"/>
            </w:pPr>
            <w:r w:rsidRPr="00214746">
              <w:t>в том числе:</w:t>
            </w:r>
          </w:p>
        </w:tc>
      </w:tr>
      <w:tr w:rsidR="00210333" w:rsidRPr="00214746" w:rsidTr="00AB66DF">
        <w:tc>
          <w:tcPr>
            <w:tcW w:w="7488" w:type="dxa"/>
          </w:tcPr>
          <w:p w:rsidR="00210333" w:rsidRPr="00214746" w:rsidRDefault="00210333" w:rsidP="00AB66DF">
            <w:pPr>
              <w:ind w:firstLine="709"/>
              <w:jc w:val="both"/>
            </w:pPr>
            <w:r w:rsidRPr="00214746">
              <w:t>- беспричинные</w:t>
            </w:r>
          </w:p>
        </w:tc>
        <w:tc>
          <w:tcPr>
            <w:tcW w:w="2083" w:type="dxa"/>
          </w:tcPr>
          <w:p w:rsidR="00210333" w:rsidRPr="00214746" w:rsidRDefault="00210333" w:rsidP="00AB66DF">
            <w:pPr>
              <w:ind w:firstLine="709"/>
              <w:jc w:val="both"/>
            </w:pPr>
          </w:p>
        </w:tc>
      </w:tr>
      <w:tr w:rsidR="00210333" w:rsidRPr="00214746" w:rsidTr="00AB66DF">
        <w:tc>
          <w:tcPr>
            <w:tcW w:w="7488" w:type="dxa"/>
          </w:tcPr>
          <w:p w:rsidR="00210333" w:rsidRPr="00214746" w:rsidRDefault="00210333" w:rsidP="00AB66DF">
            <w:pPr>
              <w:ind w:firstLine="709"/>
              <w:jc w:val="both"/>
            </w:pPr>
            <w:r w:rsidRPr="00214746">
              <w:t>- при волнении</w:t>
            </w:r>
          </w:p>
        </w:tc>
        <w:tc>
          <w:tcPr>
            <w:tcW w:w="2083" w:type="dxa"/>
          </w:tcPr>
          <w:p w:rsidR="00210333" w:rsidRPr="00214746" w:rsidRDefault="00210333" w:rsidP="00AB66DF">
            <w:pPr>
              <w:ind w:firstLine="709"/>
              <w:jc w:val="both"/>
            </w:pPr>
          </w:p>
        </w:tc>
      </w:tr>
      <w:tr w:rsidR="00210333" w:rsidRPr="00214746" w:rsidTr="00AB66DF">
        <w:tc>
          <w:tcPr>
            <w:tcW w:w="7488" w:type="dxa"/>
          </w:tcPr>
          <w:p w:rsidR="00210333" w:rsidRPr="00214746" w:rsidRDefault="00210333" w:rsidP="00AB66DF">
            <w:pPr>
              <w:ind w:firstLine="709"/>
              <w:jc w:val="both"/>
            </w:pPr>
            <w:r w:rsidRPr="00214746">
              <w:t>-после физической нагрузки</w:t>
            </w:r>
          </w:p>
        </w:tc>
        <w:tc>
          <w:tcPr>
            <w:tcW w:w="2083" w:type="dxa"/>
          </w:tcPr>
          <w:p w:rsidR="00210333" w:rsidRPr="00214746" w:rsidRDefault="00210333" w:rsidP="00AB66DF">
            <w:pPr>
              <w:ind w:firstLine="709"/>
              <w:jc w:val="both"/>
            </w:pPr>
          </w:p>
        </w:tc>
      </w:tr>
      <w:tr w:rsidR="00210333" w:rsidRPr="00214746" w:rsidTr="00AB66DF">
        <w:tc>
          <w:tcPr>
            <w:tcW w:w="7488" w:type="dxa"/>
          </w:tcPr>
          <w:p w:rsidR="00210333" w:rsidRPr="00214746" w:rsidRDefault="00210333" w:rsidP="00AB66DF">
            <w:pPr>
              <w:ind w:firstLine="709"/>
              <w:jc w:val="both"/>
            </w:pPr>
            <w:r w:rsidRPr="00214746">
              <w:t>- после посещения школы</w:t>
            </w:r>
          </w:p>
        </w:tc>
        <w:tc>
          <w:tcPr>
            <w:tcW w:w="2083" w:type="dxa"/>
          </w:tcPr>
          <w:p w:rsidR="00210333" w:rsidRPr="00214746" w:rsidRDefault="00210333" w:rsidP="00AB66DF">
            <w:pPr>
              <w:ind w:firstLine="709"/>
              <w:jc w:val="both"/>
            </w:pPr>
          </w:p>
        </w:tc>
      </w:tr>
      <w:tr w:rsidR="00210333" w:rsidRPr="00214746" w:rsidTr="00AB66DF">
        <w:tc>
          <w:tcPr>
            <w:tcW w:w="7488" w:type="dxa"/>
          </w:tcPr>
          <w:p w:rsidR="00210333" w:rsidRPr="00214746" w:rsidRDefault="00210333" w:rsidP="00AB66DF">
            <w:pPr>
              <w:ind w:firstLine="709"/>
              <w:jc w:val="both"/>
            </w:pPr>
            <w:r w:rsidRPr="00214746">
              <w:t>- утром</w:t>
            </w:r>
          </w:p>
        </w:tc>
        <w:tc>
          <w:tcPr>
            <w:tcW w:w="2083" w:type="dxa"/>
          </w:tcPr>
          <w:p w:rsidR="00210333" w:rsidRPr="00214746" w:rsidRDefault="00210333" w:rsidP="00AB66DF">
            <w:pPr>
              <w:ind w:firstLine="709"/>
              <w:jc w:val="both"/>
            </w:pPr>
          </w:p>
        </w:tc>
      </w:tr>
      <w:tr w:rsidR="00210333" w:rsidRPr="00214746" w:rsidTr="00AB66DF">
        <w:tc>
          <w:tcPr>
            <w:tcW w:w="7488" w:type="dxa"/>
          </w:tcPr>
          <w:p w:rsidR="00210333" w:rsidRPr="00214746" w:rsidRDefault="00210333" w:rsidP="00AB66DF">
            <w:pPr>
              <w:ind w:firstLine="709"/>
              <w:jc w:val="both"/>
            </w:pPr>
            <w:r w:rsidRPr="00214746">
              <w:t>- вечером, перед сном</w:t>
            </w:r>
          </w:p>
        </w:tc>
        <w:tc>
          <w:tcPr>
            <w:tcW w:w="2083" w:type="dxa"/>
          </w:tcPr>
          <w:p w:rsidR="00210333" w:rsidRPr="00214746" w:rsidRDefault="00210333" w:rsidP="00AB66DF">
            <w:pPr>
              <w:ind w:firstLine="709"/>
              <w:jc w:val="both"/>
            </w:pPr>
          </w:p>
        </w:tc>
      </w:tr>
      <w:tr w:rsidR="00210333" w:rsidRPr="00214746" w:rsidTr="00AB66DF">
        <w:tc>
          <w:tcPr>
            <w:tcW w:w="7488" w:type="dxa"/>
          </w:tcPr>
          <w:p w:rsidR="00210333" w:rsidRPr="00214746" w:rsidRDefault="00210333" w:rsidP="00AB66DF">
            <w:pPr>
              <w:ind w:firstLine="709"/>
              <w:jc w:val="both"/>
            </w:pPr>
            <w:r w:rsidRPr="00214746">
              <w:t>Слезливость (чаще 1 раза в неделю)</w:t>
            </w:r>
          </w:p>
        </w:tc>
        <w:tc>
          <w:tcPr>
            <w:tcW w:w="2083" w:type="dxa"/>
          </w:tcPr>
          <w:p w:rsidR="00210333" w:rsidRPr="00214746" w:rsidRDefault="00210333" w:rsidP="00AB66DF">
            <w:pPr>
              <w:ind w:firstLine="709"/>
              <w:jc w:val="both"/>
            </w:pPr>
          </w:p>
        </w:tc>
      </w:tr>
      <w:tr w:rsidR="00210333" w:rsidRPr="00214746" w:rsidTr="00AB66DF">
        <w:tc>
          <w:tcPr>
            <w:tcW w:w="7488" w:type="dxa"/>
          </w:tcPr>
          <w:p w:rsidR="00210333" w:rsidRPr="00214746" w:rsidRDefault="00210333" w:rsidP="00AB66DF">
            <w:pPr>
              <w:ind w:firstLine="709"/>
              <w:jc w:val="both"/>
            </w:pPr>
            <w:r w:rsidRPr="00214746">
              <w:t>Частые колебания настроения</w:t>
            </w:r>
          </w:p>
        </w:tc>
        <w:tc>
          <w:tcPr>
            <w:tcW w:w="2083" w:type="dxa"/>
          </w:tcPr>
          <w:p w:rsidR="00210333" w:rsidRPr="00214746" w:rsidRDefault="00210333" w:rsidP="00AB66DF">
            <w:pPr>
              <w:ind w:firstLine="709"/>
              <w:jc w:val="both"/>
            </w:pPr>
          </w:p>
        </w:tc>
      </w:tr>
      <w:tr w:rsidR="00210333" w:rsidRPr="00214746" w:rsidTr="00AB66DF">
        <w:tc>
          <w:tcPr>
            <w:tcW w:w="7488" w:type="dxa"/>
          </w:tcPr>
          <w:p w:rsidR="00210333" w:rsidRPr="00214746" w:rsidRDefault="00210333" w:rsidP="00AB66DF">
            <w:pPr>
              <w:ind w:firstLine="709"/>
              <w:jc w:val="both"/>
            </w:pPr>
            <w:r w:rsidRPr="00214746">
              <w:t>Страхи</w:t>
            </w:r>
          </w:p>
        </w:tc>
        <w:tc>
          <w:tcPr>
            <w:tcW w:w="2083" w:type="dxa"/>
          </w:tcPr>
          <w:p w:rsidR="00210333" w:rsidRPr="00214746" w:rsidRDefault="00210333" w:rsidP="00AB66DF">
            <w:pPr>
              <w:ind w:firstLine="709"/>
              <w:jc w:val="both"/>
            </w:pPr>
          </w:p>
        </w:tc>
      </w:tr>
      <w:tr w:rsidR="00210333" w:rsidRPr="00214746" w:rsidTr="00AB66DF">
        <w:tc>
          <w:tcPr>
            <w:tcW w:w="7488" w:type="dxa"/>
          </w:tcPr>
          <w:p w:rsidR="00210333" w:rsidRPr="00214746" w:rsidRDefault="00210333" w:rsidP="00AB66DF">
            <w:pPr>
              <w:ind w:firstLine="709"/>
              <w:jc w:val="both"/>
            </w:pPr>
            <w:r w:rsidRPr="00214746">
              <w:t>в том числе страх посещения школы</w:t>
            </w:r>
          </w:p>
        </w:tc>
        <w:tc>
          <w:tcPr>
            <w:tcW w:w="2083" w:type="dxa"/>
          </w:tcPr>
          <w:p w:rsidR="00210333" w:rsidRPr="00214746" w:rsidRDefault="00210333" w:rsidP="00AB66DF">
            <w:pPr>
              <w:ind w:firstLine="709"/>
              <w:jc w:val="both"/>
            </w:pPr>
          </w:p>
        </w:tc>
      </w:tr>
      <w:tr w:rsidR="00210333" w:rsidRPr="00214746" w:rsidTr="00AB66DF">
        <w:tc>
          <w:tcPr>
            <w:tcW w:w="7488" w:type="dxa"/>
          </w:tcPr>
          <w:p w:rsidR="00210333" w:rsidRPr="00214746" w:rsidRDefault="00210333" w:rsidP="00AB66DF">
            <w:pPr>
              <w:ind w:firstLine="709"/>
              <w:jc w:val="both"/>
            </w:pPr>
            <w:r w:rsidRPr="00214746">
              <w:t>Слабость, утомляемость после занятий в школе</w:t>
            </w:r>
          </w:p>
        </w:tc>
        <w:tc>
          <w:tcPr>
            <w:tcW w:w="2083" w:type="dxa"/>
          </w:tcPr>
          <w:p w:rsidR="00210333" w:rsidRPr="00214746" w:rsidRDefault="00210333" w:rsidP="00AB66DF">
            <w:pPr>
              <w:ind w:firstLine="709"/>
              <w:jc w:val="both"/>
            </w:pPr>
          </w:p>
        </w:tc>
      </w:tr>
      <w:tr w:rsidR="00210333" w:rsidRPr="00214746" w:rsidTr="00AB66DF">
        <w:trPr>
          <w:trHeight w:val="550"/>
        </w:trPr>
        <w:tc>
          <w:tcPr>
            <w:tcW w:w="9571" w:type="dxa"/>
            <w:gridSpan w:val="2"/>
          </w:tcPr>
          <w:p w:rsidR="00210333" w:rsidRPr="00214746" w:rsidRDefault="00210333" w:rsidP="00AB66DF">
            <w:pPr>
              <w:ind w:firstLine="709"/>
              <w:jc w:val="both"/>
            </w:pPr>
            <w:r w:rsidRPr="00214746">
              <w:t xml:space="preserve">Нарушения сна </w:t>
            </w:r>
          </w:p>
          <w:p w:rsidR="00210333" w:rsidRPr="00214746" w:rsidRDefault="00210333" w:rsidP="00AB66DF">
            <w:pPr>
              <w:ind w:firstLine="709"/>
              <w:jc w:val="both"/>
            </w:pPr>
            <w:r w:rsidRPr="00214746">
              <w:t>в том числе:</w:t>
            </w:r>
          </w:p>
        </w:tc>
      </w:tr>
      <w:tr w:rsidR="00210333" w:rsidRPr="00214746" w:rsidTr="00AB66DF">
        <w:tc>
          <w:tcPr>
            <w:tcW w:w="7488" w:type="dxa"/>
          </w:tcPr>
          <w:p w:rsidR="00210333" w:rsidRPr="00214746" w:rsidRDefault="00210333" w:rsidP="00AB66DF">
            <w:pPr>
              <w:ind w:firstLine="709"/>
              <w:jc w:val="both"/>
            </w:pPr>
            <w:r w:rsidRPr="00214746">
              <w:t>- долгое засыпание</w:t>
            </w:r>
          </w:p>
        </w:tc>
        <w:tc>
          <w:tcPr>
            <w:tcW w:w="2083" w:type="dxa"/>
          </w:tcPr>
          <w:p w:rsidR="00210333" w:rsidRPr="00214746" w:rsidRDefault="00210333" w:rsidP="00AB66DF">
            <w:pPr>
              <w:ind w:firstLine="709"/>
              <w:jc w:val="both"/>
            </w:pPr>
          </w:p>
        </w:tc>
      </w:tr>
      <w:tr w:rsidR="00210333" w:rsidRPr="00214746" w:rsidTr="00AB66DF">
        <w:tc>
          <w:tcPr>
            <w:tcW w:w="7488" w:type="dxa"/>
          </w:tcPr>
          <w:p w:rsidR="00210333" w:rsidRPr="00214746" w:rsidRDefault="00210333" w:rsidP="00AB66DF">
            <w:pPr>
              <w:ind w:firstLine="709"/>
              <w:jc w:val="both"/>
            </w:pPr>
            <w:r w:rsidRPr="00214746">
              <w:t>- чуткий сон</w:t>
            </w:r>
          </w:p>
        </w:tc>
        <w:tc>
          <w:tcPr>
            <w:tcW w:w="2083" w:type="dxa"/>
          </w:tcPr>
          <w:p w:rsidR="00210333" w:rsidRPr="00214746" w:rsidRDefault="00210333" w:rsidP="00AB66DF">
            <w:pPr>
              <w:ind w:firstLine="709"/>
              <w:jc w:val="both"/>
            </w:pPr>
          </w:p>
        </w:tc>
      </w:tr>
      <w:tr w:rsidR="00210333" w:rsidRPr="00214746" w:rsidTr="00AB66DF">
        <w:tc>
          <w:tcPr>
            <w:tcW w:w="7488" w:type="dxa"/>
          </w:tcPr>
          <w:p w:rsidR="00210333" w:rsidRPr="00214746" w:rsidRDefault="00210333" w:rsidP="00AB66DF">
            <w:pPr>
              <w:ind w:firstLine="709"/>
              <w:jc w:val="both"/>
            </w:pPr>
            <w:r w:rsidRPr="00214746">
              <w:t>- трудное пробуждение по утрам</w:t>
            </w:r>
          </w:p>
        </w:tc>
        <w:tc>
          <w:tcPr>
            <w:tcW w:w="2083" w:type="dxa"/>
          </w:tcPr>
          <w:p w:rsidR="00210333" w:rsidRPr="00214746" w:rsidRDefault="00210333" w:rsidP="00AB66DF">
            <w:pPr>
              <w:ind w:firstLine="709"/>
              <w:jc w:val="both"/>
            </w:pPr>
          </w:p>
        </w:tc>
      </w:tr>
      <w:tr w:rsidR="00210333" w:rsidRPr="00214746" w:rsidTr="00AB66DF">
        <w:tc>
          <w:tcPr>
            <w:tcW w:w="7488" w:type="dxa"/>
          </w:tcPr>
          <w:p w:rsidR="00210333" w:rsidRPr="00214746" w:rsidRDefault="00210333" w:rsidP="00AB66DF">
            <w:pPr>
              <w:ind w:firstLine="709"/>
              <w:jc w:val="both"/>
            </w:pPr>
            <w:r w:rsidRPr="00214746">
              <w:t>- снохождение</w:t>
            </w:r>
          </w:p>
        </w:tc>
        <w:tc>
          <w:tcPr>
            <w:tcW w:w="2083" w:type="dxa"/>
          </w:tcPr>
          <w:p w:rsidR="00210333" w:rsidRPr="00214746" w:rsidRDefault="00210333" w:rsidP="00AB66DF">
            <w:pPr>
              <w:ind w:firstLine="709"/>
              <w:jc w:val="both"/>
            </w:pPr>
          </w:p>
        </w:tc>
      </w:tr>
      <w:tr w:rsidR="00210333" w:rsidRPr="00214746" w:rsidTr="00AB66DF">
        <w:tc>
          <w:tcPr>
            <w:tcW w:w="7488" w:type="dxa"/>
          </w:tcPr>
          <w:p w:rsidR="00210333" w:rsidRPr="00214746" w:rsidRDefault="00210333" w:rsidP="00AB66DF">
            <w:pPr>
              <w:ind w:firstLine="709"/>
              <w:jc w:val="both"/>
            </w:pPr>
            <w:r w:rsidRPr="00214746">
              <w:t>Повышенная потливость или появление красных пятен при волнении</w:t>
            </w:r>
          </w:p>
        </w:tc>
        <w:tc>
          <w:tcPr>
            <w:tcW w:w="2083" w:type="dxa"/>
          </w:tcPr>
          <w:p w:rsidR="00210333" w:rsidRPr="00214746" w:rsidRDefault="00210333" w:rsidP="00AB66DF">
            <w:pPr>
              <w:ind w:firstLine="709"/>
              <w:jc w:val="both"/>
            </w:pPr>
          </w:p>
        </w:tc>
      </w:tr>
      <w:tr w:rsidR="00210333" w:rsidRPr="00214746" w:rsidTr="00AB66DF">
        <w:tc>
          <w:tcPr>
            <w:tcW w:w="7488" w:type="dxa"/>
          </w:tcPr>
          <w:p w:rsidR="00210333" w:rsidRPr="00214746" w:rsidRDefault="00210333" w:rsidP="00AB66DF">
            <w:pPr>
              <w:ind w:firstLine="709"/>
              <w:jc w:val="both"/>
            </w:pPr>
            <w:r w:rsidRPr="00214746">
              <w:t>Головокружения, неустойчивость при перемене положения тела</w:t>
            </w:r>
          </w:p>
        </w:tc>
        <w:tc>
          <w:tcPr>
            <w:tcW w:w="2083" w:type="dxa"/>
          </w:tcPr>
          <w:p w:rsidR="00210333" w:rsidRPr="00214746" w:rsidRDefault="00210333" w:rsidP="00AB66DF">
            <w:pPr>
              <w:ind w:firstLine="709"/>
              <w:jc w:val="both"/>
            </w:pPr>
          </w:p>
        </w:tc>
      </w:tr>
      <w:tr w:rsidR="00210333" w:rsidRPr="00214746" w:rsidTr="00AB66DF">
        <w:tc>
          <w:tcPr>
            <w:tcW w:w="7488" w:type="dxa"/>
          </w:tcPr>
          <w:p w:rsidR="00210333" w:rsidRPr="00214746" w:rsidRDefault="00210333" w:rsidP="00AB66DF">
            <w:pPr>
              <w:ind w:firstLine="709"/>
              <w:jc w:val="both"/>
            </w:pPr>
            <w:r w:rsidRPr="00214746">
              <w:t>Обмороки, полуобморочные состояния</w:t>
            </w:r>
          </w:p>
        </w:tc>
        <w:tc>
          <w:tcPr>
            <w:tcW w:w="2083" w:type="dxa"/>
          </w:tcPr>
          <w:p w:rsidR="00210333" w:rsidRPr="00214746" w:rsidRDefault="00210333" w:rsidP="00AB66DF">
            <w:pPr>
              <w:ind w:firstLine="709"/>
              <w:jc w:val="both"/>
            </w:pPr>
          </w:p>
        </w:tc>
      </w:tr>
      <w:tr w:rsidR="00210333" w:rsidRPr="00214746" w:rsidTr="00AB66DF">
        <w:tc>
          <w:tcPr>
            <w:tcW w:w="7488" w:type="dxa"/>
          </w:tcPr>
          <w:p w:rsidR="00210333" w:rsidRPr="00214746" w:rsidRDefault="00210333" w:rsidP="00AB66DF">
            <w:pPr>
              <w:ind w:firstLine="709"/>
              <w:jc w:val="both"/>
            </w:pPr>
            <w:r w:rsidRPr="00214746">
              <w:t xml:space="preserve">Двигательная расторможенность (ребенок не может долго усидеть </w:t>
            </w:r>
            <w:r w:rsidRPr="00214746">
              <w:lastRenderedPageBreak/>
              <w:t>на месте)</w:t>
            </w:r>
          </w:p>
        </w:tc>
        <w:tc>
          <w:tcPr>
            <w:tcW w:w="2083" w:type="dxa"/>
          </w:tcPr>
          <w:p w:rsidR="00210333" w:rsidRPr="00214746" w:rsidRDefault="00210333" w:rsidP="00AB66DF">
            <w:pPr>
              <w:ind w:firstLine="709"/>
              <w:jc w:val="both"/>
            </w:pPr>
          </w:p>
        </w:tc>
      </w:tr>
      <w:tr w:rsidR="00210333" w:rsidRPr="00214746" w:rsidTr="00AB66DF">
        <w:tc>
          <w:tcPr>
            <w:tcW w:w="7488" w:type="dxa"/>
          </w:tcPr>
          <w:p w:rsidR="00210333" w:rsidRPr="00214746" w:rsidRDefault="00210333" w:rsidP="00AB66DF">
            <w:pPr>
              <w:ind w:firstLine="709"/>
              <w:jc w:val="both"/>
            </w:pPr>
            <w:r w:rsidRPr="00214746">
              <w:lastRenderedPageBreak/>
              <w:t>Навязчивые движения (теребит одежду, волосы, облизывает губы, грызет ногти, сосет палец, часто мигает)</w:t>
            </w:r>
          </w:p>
        </w:tc>
        <w:tc>
          <w:tcPr>
            <w:tcW w:w="2083" w:type="dxa"/>
          </w:tcPr>
          <w:p w:rsidR="00210333" w:rsidRPr="00214746" w:rsidRDefault="00210333" w:rsidP="00AB66DF">
            <w:pPr>
              <w:ind w:firstLine="709"/>
              <w:jc w:val="both"/>
            </w:pPr>
          </w:p>
        </w:tc>
      </w:tr>
      <w:tr w:rsidR="00210333" w:rsidRPr="00214746" w:rsidTr="00AB66DF">
        <w:tc>
          <w:tcPr>
            <w:tcW w:w="7488" w:type="dxa"/>
          </w:tcPr>
          <w:p w:rsidR="00210333" w:rsidRPr="00214746" w:rsidRDefault="00210333" w:rsidP="00AB66DF">
            <w:pPr>
              <w:ind w:firstLine="709"/>
              <w:jc w:val="both"/>
            </w:pPr>
            <w:r w:rsidRPr="00214746">
              <w:t>Боли, неприятные ощущения в области сердца</w:t>
            </w:r>
          </w:p>
        </w:tc>
        <w:tc>
          <w:tcPr>
            <w:tcW w:w="2083" w:type="dxa"/>
          </w:tcPr>
          <w:p w:rsidR="00210333" w:rsidRPr="00214746" w:rsidRDefault="00210333" w:rsidP="00AB66DF">
            <w:pPr>
              <w:ind w:firstLine="709"/>
              <w:jc w:val="both"/>
            </w:pPr>
          </w:p>
        </w:tc>
      </w:tr>
      <w:tr w:rsidR="00210333" w:rsidRPr="00214746" w:rsidTr="00AB66DF">
        <w:tc>
          <w:tcPr>
            <w:tcW w:w="7488" w:type="dxa"/>
          </w:tcPr>
          <w:p w:rsidR="00210333" w:rsidRPr="00214746" w:rsidRDefault="00210333" w:rsidP="00AB66DF">
            <w:pPr>
              <w:ind w:firstLine="709"/>
              <w:jc w:val="both"/>
            </w:pPr>
            <w:r w:rsidRPr="00214746">
              <w:t>Сердцебиение, перебои</w:t>
            </w:r>
          </w:p>
        </w:tc>
        <w:tc>
          <w:tcPr>
            <w:tcW w:w="2083" w:type="dxa"/>
          </w:tcPr>
          <w:p w:rsidR="00210333" w:rsidRPr="00214746" w:rsidRDefault="00210333" w:rsidP="00AB66DF">
            <w:pPr>
              <w:ind w:firstLine="709"/>
              <w:jc w:val="both"/>
            </w:pPr>
          </w:p>
        </w:tc>
      </w:tr>
      <w:tr w:rsidR="00210333" w:rsidRPr="00214746" w:rsidTr="00AB66DF">
        <w:trPr>
          <w:trHeight w:val="550"/>
        </w:trPr>
        <w:tc>
          <w:tcPr>
            <w:tcW w:w="9571" w:type="dxa"/>
            <w:gridSpan w:val="2"/>
          </w:tcPr>
          <w:p w:rsidR="00210333" w:rsidRPr="00214746" w:rsidRDefault="00210333" w:rsidP="00AB66DF">
            <w:pPr>
              <w:ind w:firstLine="709"/>
              <w:jc w:val="both"/>
            </w:pPr>
            <w:r w:rsidRPr="00214746">
              <w:t>Боли в животе 1 раз в неделю и чаще</w:t>
            </w:r>
          </w:p>
          <w:p w:rsidR="00210333" w:rsidRPr="00214746" w:rsidRDefault="00210333" w:rsidP="00AB66DF">
            <w:pPr>
              <w:ind w:firstLine="709"/>
              <w:jc w:val="both"/>
            </w:pPr>
            <w:r w:rsidRPr="00214746">
              <w:t>в том числе:</w:t>
            </w:r>
          </w:p>
        </w:tc>
      </w:tr>
      <w:tr w:rsidR="00210333" w:rsidRPr="00214746" w:rsidTr="00AB66DF">
        <w:tc>
          <w:tcPr>
            <w:tcW w:w="7488" w:type="dxa"/>
          </w:tcPr>
          <w:p w:rsidR="00210333" w:rsidRPr="00214746" w:rsidRDefault="00210333" w:rsidP="00AB66DF">
            <w:pPr>
              <w:ind w:firstLine="709"/>
              <w:jc w:val="both"/>
            </w:pPr>
            <w:r w:rsidRPr="00214746">
              <w:t>- перед школой</w:t>
            </w:r>
          </w:p>
        </w:tc>
        <w:tc>
          <w:tcPr>
            <w:tcW w:w="2083" w:type="dxa"/>
          </w:tcPr>
          <w:p w:rsidR="00210333" w:rsidRPr="00214746" w:rsidRDefault="00210333" w:rsidP="00AB66DF">
            <w:pPr>
              <w:ind w:firstLine="709"/>
              <w:jc w:val="both"/>
            </w:pPr>
          </w:p>
        </w:tc>
      </w:tr>
      <w:tr w:rsidR="00210333" w:rsidRPr="00214746" w:rsidTr="00AB66DF">
        <w:tc>
          <w:tcPr>
            <w:tcW w:w="7488" w:type="dxa"/>
          </w:tcPr>
          <w:p w:rsidR="00210333" w:rsidRPr="00214746" w:rsidRDefault="00210333" w:rsidP="00AB66DF">
            <w:pPr>
              <w:ind w:firstLine="709"/>
              <w:jc w:val="both"/>
            </w:pPr>
            <w:r w:rsidRPr="00214746">
              <w:t>- после приема пищи</w:t>
            </w:r>
          </w:p>
        </w:tc>
        <w:tc>
          <w:tcPr>
            <w:tcW w:w="2083" w:type="dxa"/>
          </w:tcPr>
          <w:p w:rsidR="00210333" w:rsidRPr="00214746" w:rsidRDefault="00210333" w:rsidP="00AB66DF">
            <w:pPr>
              <w:ind w:firstLine="709"/>
              <w:jc w:val="both"/>
            </w:pPr>
          </w:p>
        </w:tc>
      </w:tr>
      <w:tr w:rsidR="00210333" w:rsidRPr="00214746" w:rsidTr="00AB66DF">
        <w:tc>
          <w:tcPr>
            <w:tcW w:w="7488" w:type="dxa"/>
          </w:tcPr>
          <w:p w:rsidR="00210333" w:rsidRPr="00214746" w:rsidRDefault="00210333" w:rsidP="00AB66DF">
            <w:pPr>
              <w:ind w:firstLine="709"/>
              <w:jc w:val="both"/>
            </w:pPr>
            <w:r w:rsidRPr="00214746">
              <w:t>- натощак (до еды)</w:t>
            </w:r>
          </w:p>
        </w:tc>
        <w:tc>
          <w:tcPr>
            <w:tcW w:w="2083" w:type="dxa"/>
          </w:tcPr>
          <w:p w:rsidR="00210333" w:rsidRPr="00214746" w:rsidRDefault="00210333" w:rsidP="00AB66DF">
            <w:pPr>
              <w:ind w:firstLine="709"/>
              <w:jc w:val="both"/>
            </w:pPr>
          </w:p>
        </w:tc>
      </w:tr>
      <w:tr w:rsidR="00210333" w:rsidRPr="00214746" w:rsidTr="00AB66DF">
        <w:tc>
          <w:tcPr>
            <w:tcW w:w="7488" w:type="dxa"/>
          </w:tcPr>
          <w:p w:rsidR="00210333" w:rsidRPr="00214746" w:rsidRDefault="00210333" w:rsidP="00AB66DF">
            <w:pPr>
              <w:ind w:firstLine="709"/>
              <w:jc w:val="both"/>
            </w:pPr>
            <w:r w:rsidRPr="00214746">
              <w:t>Тошнота 1 раз в неделю и чаще</w:t>
            </w:r>
          </w:p>
        </w:tc>
        <w:tc>
          <w:tcPr>
            <w:tcW w:w="2083" w:type="dxa"/>
          </w:tcPr>
          <w:p w:rsidR="00210333" w:rsidRPr="00214746" w:rsidRDefault="00210333" w:rsidP="00AB66DF">
            <w:pPr>
              <w:ind w:firstLine="709"/>
              <w:jc w:val="both"/>
            </w:pPr>
          </w:p>
        </w:tc>
      </w:tr>
      <w:tr w:rsidR="00210333" w:rsidRPr="00214746" w:rsidTr="00AB66DF">
        <w:tc>
          <w:tcPr>
            <w:tcW w:w="7488" w:type="dxa"/>
          </w:tcPr>
          <w:p w:rsidR="00210333" w:rsidRPr="00214746" w:rsidRDefault="00210333" w:rsidP="00AB66DF">
            <w:pPr>
              <w:ind w:firstLine="709"/>
              <w:jc w:val="both"/>
            </w:pPr>
            <w:r w:rsidRPr="00214746">
              <w:t>Отрыжка 1 раз в неделю и чаще</w:t>
            </w:r>
          </w:p>
        </w:tc>
        <w:tc>
          <w:tcPr>
            <w:tcW w:w="2083" w:type="dxa"/>
          </w:tcPr>
          <w:p w:rsidR="00210333" w:rsidRPr="00214746" w:rsidRDefault="00210333" w:rsidP="00AB66DF">
            <w:pPr>
              <w:ind w:firstLine="709"/>
              <w:jc w:val="both"/>
            </w:pPr>
          </w:p>
        </w:tc>
      </w:tr>
      <w:tr w:rsidR="00210333" w:rsidRPr="00214746" w:rsidTr="00AB66DF">
        <w:tc>
          <w:tcPr>
            <w:tcW w:w="7488" w:type="dxa"/>
          </w:tcPr>
          <w:p w:rsidR="00210333" w:rsidRPr="00214746" w:rsidRDefault="00210333" w:rsidP="00AB66DF">
            <w:pPr>
              <w:ind w:firstLine="709"/>
              <w:jc w:val="both"/>
            </w:pPr>
            <w:r w:rsidRPr="00214746">
              <w:t>Горечь во рту 1 раз в неделю и чаще</w:t>
            </w:r>
          </w:p>
        </w:tc>
        <w:tc>
          <w:tcPr>
            <w:tcW w:w="2083" w:type="dxa"/>
          </w:tcPr>
          <w:p w:rsidR="00210333" w:rsidRPr="00214746" w:rsidRDefault="00210333" w:rsidP="00AB66DF">
            <w:pPr>
              <w:ind w:firstLine="709"/>
              <w:jc w:val="both"/>
            </w:pPr>
          </w:p>
        </w:tc>
      </w:tr>
      <w:tr w:rsidR="00210333" w:rsidRPr="00214746" w:rsidTr="00AB66DF">
        <w:trPr>
          <w:trHeight w:val="550"/>
        </w:trPr>
        <w:tc>
          <w:tcPr>
            <w:tcW w:w="9571" w:type="dxa"/>
            <w:gridSpan w:val="2"/>
          </w:tcPr>
          <w:p w:rsidR="00210333" w:rsidRPr="00214746" w:rsidRDefault="00210333" w:rsidP="00AB66DF">
            <w:pPr>
              <w:ind w:firstLine="709"/>
              <w:jc w:val="both"/>
            </w:pPr>
            <w:r w:rsidRPr="00214746">
              <w:t>Нарушение стула 1 раз в неделю и чаще</w:t>
            </w:r>
          </w:p>
          <w:p w:rsidR="00210333" w:rsidRPr="00214746" w:rsidRDefault="00210333" w:rsidP="00AB66DF">
            <w:pPr>
              <w:ind w:firstLine="709"/>
              <w:jc w:val="both"/>
            </w:pPr>
            <w:r w:rsidRPr="00214746">
              <w:t>в том числе:</w:t>
            </w:r>
          </w:p>
        </w:tc>
      </w:tr>
      <w:tr w:rsidR="00210333" w:rsidRPr="00214746" w:rsidTr="00AB66DF">
        <w:tc>
          <w:tcPr>
            <w:tcW w:w="7488" w:type="dxa"/>
          </w:tcPr>
          <w:p w:rsidR="00210333" w:rsidRPr="00214746" w:rsidRDefault="00210333" w:rsidP="00AB66DF">
            <w:pPr>
              <w:ind w:firstLine="709"/>
              <w:jc w:val="both"/>
            </w:pPr>
            <w:r w:rsidRPr="00214746">
              <w:t>- запоры</w:t>
            </w:r>
          </w:p>
        </w:tc>
        <w:tc>
          <w:tcPr>
            <w:tcW w:w="2083" w:type="dxa"/>
          </w:tcPr>
          <w:p w:rsidR="00210333" w:rsidRPr="00214746" w:rsidRDefault="00210333" w:rsidP="00AB66DF">
            <w:pPr>
              <w:ind w:firstLine="709"/>
              <w:jc w:val="both"/>
            </w:pPr>
          </w:p>
        </w:tc>
      </w:tr>
      <w:tr w:rsidR="00210333" w:rsidRPr="00214746" w:rsidTr="00AB66DF">
        <w:tc>
          <w:tcPr>
            <w:tcW w:w="7488" w:type="dxa"/>
          </w:tcPr>
          <w:p w:rsidR="00210333" w:rsidRPr="00214746" w:rsidRDefault="00210333" w:rsidP="00AB66DF">
            <w:pPr>
              <w:ind w:firstLine="709"/>
              <w:jc w:val="both"/>
            </w:pPr>
            <w:r w:rsidRPr="00214746">
              <w:t>-поносы</w:t>
            </w:r>
          </w:p>
        </w:tc>
        <w:tc>
          <w:tcPr>
            <w:tcW w:w="2083" w:type="dxa"/>
          </w:tcPr>
          <w:p w:rsidR="00210333" w:rsidRPr="00214746" w:rsidRDefault="00210333" w:rsidP="00AB66DF">
            <w:pPr>
              <w:ind w:firstLine="709"/>
              <w:jc w:val="both"/>
            </w:pPr>
          </w:p>
        </w:tc>
      </w:tr>
      <w:tr w:rsidR="00210333" w:rsidRPr="00214746" w:rsidTr="00AB66DF">
        <w:tc>
          <w:tcPr>
            <w:tcW w:w="9571" w:type="dxa"/>
            <w:gridSpan w:val="2"/>
          </w:tcPr>
          <w:p w:rsidR="00210333" w:rsidRPr="00C16962" w:rsidRDefault="00210333" w:rsidP="00AB66DF">
            <w:pPr>
              <w:ind w:firstLine="709"/>
              <w:jc w:val="both"/>
              <w:rPr>
                <w:sz w:val="26"/>
                <w:szCs w:val="26"/>
              </w:rPr>
            </w:pPr>
            <w:r w:rsidRPr="00C16962">
              <w:rPr>
                <w:sz w:val="26"/>
                <w:szCs w:val="26"/>
              </w:rPr>
              <w:t>Отмечали ли Вы у ребенка в течение последнего года</w:t>
            </w:r>
          </w:p>
        </w:tc>
      </w:tr>
      <w:tr w:rsidR="00210333" w:rsidRPr="00214746" w:rsidTr="00AB66DF">
        <w:tc>
          <w:tcPr>
            <w:tcW w:w="7488" w:type="dxa"/>
          </w:tcPr>
          <w:p w:rsidR="00210333" w:rsidRPr="00214746" w:rsidRDefault="00210333" w:rsidP="00AB66DF">
            <w:pPr>
              <w:ind w:firstLine="709"/>
              <w:jc w:val="both"/>
            </w:pPr>
            <w:r w:rsidRPr="00214746">
              <w:t>Частые простудные заболевания (4 и более раз в год)</w:t>
            </w:r>
          </w:p>
        </w:tc>
        <w:tc>
          <w:tcPr>
            <w:tcW w:w="2083" w:type="dxa"/>
          </w:tcPr>
          <w:p w:rsidR="00210333" w:rsidRPr="00214746" w:rsidRDefault="00210333" w:rsidP="00AB66DF">
            <w:pPr>
              <w:ind w:firstLine="709"/>
              <w:jc w:val="both"/>
            </w:pPr>
          </w:p>
        </w:tc>
      </w:tr>
      <w:tr w:rsidR="00210333" w:rsidRPr="00214746" w:rsidTr="00AB66DF">
        <w:tc>
          <w:tcPr>
            <w:tcW w:w="7488" w:type="dxa"/>
          </w:tcPr>
          <w:p w:rsidR="00210333" w:rsidRPr="00214746" w:rsidRDefault="00210333" w:rsidP="00AB66DF">
            <w:pPr>
              <w:ind w:firstLine="709"/>
              <w:jc w:val="both"/>
            </w:pPr>
            <w:r w:rsidRPr="00214746">
              <w:t>Часто насморк (4 и более раз в году)</w:t>
            </w:r>
          </w:p>
        </w:tc>
        <w:tc>
          <w:tcPr>
            <w:tcW w:w="2083" w:type="dxa"/>
          </w:tcPr>
          <w:p w:rsidR="00210333" w:rsidRPr="00214746" w:rsidRDefault="00210333" w:rsidP="00AB66DF">
            <w:pPr>
              <w:ind w:firstLine="709"/>
              <w:jc w:val="both"/>
            </w:pPr>
          </w:p>
        </w:tc>
      </w:tr>
      <w:tr w:rsidR="00210333" w:rsidRPr="00214746" w:rsidTr="00AB66DF">
        <w:tc>
          <w:tcPr>
            <w:tcW w:w="7488" w:type="dxa"/>
          </w:tcPr>
          <w:p w:rsidR="00210333" w:rsidRPr="00214746" w:rsidRDefault="00210333" w:rsidP="00AB66DF">
            <w:pPr>
              <w:ind w:firstLine="709"/>
              <w:jc w:val="both"/>
            </w:pPr>
            <w:r w:rsidRPr="00214746">
              <w:t>Часто кашель (4 и более раз в году)</w:t>
            </w:r>
          </w:p>
        </w:tc>
        <w:tc>
          <w:tcPr>
            <w:tcW w:w="2083" w:type="dxa"/>
          </w:tcPr>
          <w:p w:rsidR="00210333" w:rsidRPr="00214746" w:rsidRDefault="00210333" w:rsidP="00AB66DF">
            <w:pPr>
              <w:ind w:firstLine="709"/>
              <w:jc w:val="both"/>
            </w:pPr>
          </w:p>
        </w:tc>
      </w:tr>
      <w:tr w:rsidR="00210333" w:rsidRPr="00214746" w:rsidTr="00AB66DF">
        <w:tc>
          <w:tcPr>
            <w:tcW w:w="7488" w:type="dxa"/>
          </w:tcPr>
          <w:p w:rsidR="00210333" w:rsidRPr="00214746" w:rsidRDefault="00210333" w:rsidP="00AB66DF">
            <w:pPr>
              <w:ind w:firstLine="709"/>
              <w:jc w:val="both"/>
            </w:pPr>
            <w:r w:rsidRPr="00214746">
              <w:t>Часто потеря голоса (4 и более раз в году)</w:t>
            </w:r>
          </w:p>
        </w:tc>
        <w:tc>
          <w:tcPr>
            <w:tcW w:w="2083" w:type="dxa"/>
          </w:tcPr>
          <w:p w:rsidR="00210333" w:rsidRPr="00214746" w:rsidRDefault="00210333" w:rsidP="00AB66DF">
            <w:pPr>
              <w:ind w:firstLine="709"/>
              <w:jc w:val="both"/>
            </w:pPr>
          </w:p>
        </w:tc>
      </w:tr>
      <w:tr w:rsidR="00210333" w:rsidRPr="00214746" w:rsidTr="00AB66DF">
        <w:tc>
          <w:tcPr>
            <w:tcW w:w="7488" w:type="dxa"/>
          </w:tcPr>
          <w:p w:rsidR="00210333" w:rsidRPr="00214746" w:rsidRDefault="00210333" w:rsidP="00AB66DF">
            <w:pPr>
              <w:ind w:firstLine="709"/>
              <w:jc w:val="both"/>
            </w:pPr>
            <w:r w:rsidRPr="00214746">
              <w:t>ИТОГО (строка для медицинской сестры)</w:t>
            </w:r>
          </w:p>
        </w:tc>
        <w:tc>
          <w:tcPr>
            <w:tcW w:w="2083" w:type="dxa"/>
          </w:tcPr>
          <w:p w:rsidR="00210333" w:rsidRPr="00214746" w:rsidRDefault="00210333" w:rsidP="00AB66DF">
            <w:pPr>
              <w:ind w:firstLine="709"/>
              <w:jc w:val="both"/>
            </w:pPr>
          </w:p>
        </w:tc>
      </w:tr>
    </w:tbl>
    <w:p w:rsidR="00210333" w:rsidRPr="00214746" w:rsidRDefault="00210333" w:rsidP="00210333">
      <w:pPr>
        <w:ind w:firstLine="709"/>
        <w:jc w:val="both"/>
      </w:pPr>
    </w:p>
    <w:p w:rsidR="00210333" w:rsidRPr="006B1A64" w:rsidRDefault="00210333" w:rsidP="00210333">
      <w:pPr>
        <w:ind w:firstLine="709"/>
        <w:jc w:val="both"/>
      </w:pPr>
      <w:r>
        <w:t>Таблица 2</w:t>
      </w:r>
    </w:p>
    <w:p w:rsidR="00210333" w:rsidRPr="0096799B" w:rsidRDefault="00210333" w:rsidP="00210333">
      <w:pPr>
        <w:ind w:firstLine="709"/>
        <w:jc w:val="both"/>
        <w:rPr>
          <w:i/>
          <w:u w:val="single"/>
        </w:rPr>
      </w:pPr>
      <w:r w:rsidRPr="0096799B">
        <w:rPr>
          <w:i/>
          <w:u w:val="single"/>
        </w:rPr>
        <w:t>Образец</w:t>
      </w:r>
    </w:p>
    <w:p w:rsidR="00210333" w:rsidRPr="00214746" w:rsidRDefault="00210333" w:rsidP="00210333">
      <w:pPr>
        <w:ind w:firstLine="709"/>
        <w:jc w:val="both"/>
      </w:pPr>
      <w:r w:rsidRPr="00214746">
        <w:t>ПРОТОКОЛ</w:t>
      </w:r>
    </w:p>
    <w:p w:rsidR="00210333" w:rsidRPr="00214746" w:rsidRDefault="00210333" w:rsidP="00210333">
      <w:pPr>
        <w:ind w:firstLine="709"/>
        <w:jc w:val="both"/>
      </w:pPr>
      <w:r w:rsidRPr="00214746">
        <w:t xml:space="preserve"> ДЛЯ ОЦЕНКИ ДИНАМИКИ СОСТОЯНИЯ ЗДОРОВЬЯ ДЕТЕЙ </w:t>
      </w:r>
    </w:p>
    <w:p w:rsidR="00210333" w:rsidRPr="00214746" w:rsidRDefault="00210333" w:rsidP="00210333">
      <w:pPr>
        <w:ind w:firstLine="709"/>
        <w:jc w:val="both"/>
      </w:pPr>
      <w:r w:rsidRPr="00214746">
        <w:lastRenderedPageBreak/>
        <w:t xml:space="preserve">ПО ДАННЫМ АНКЕТИРОВАНИЯ РОДИТЕЛЕЙ </w:t>
      </w:r>
    </w:p>
    <w:p w:rsidR="00210333" w:rsidRPr="00214746" w:rsidRDefault="00210333" w:rsidP="00210333">
      <w:pPr>
        <w:ind w:firstLine="709"/>
        <w:jc w:val="both"/>
      </w:pPr>
      <w:r w:rsidRPr="00214746">
        <w:t>В СЕНТЯБРЕ И МАЕ ОДНОГО УЧЕБНОГО ГОДА</w:t>
      </w:r>
    </w:p>
    <w:p w:rsidR="00210333" w:rsidRPr="00214746" w:rsidRDefault="00210333" w:rsidP="00210333">
      <w:pPr>
        <w:ind w:firstLine="709"/>
        <w:jc w:val="both"/>
      </w:pPr>
      <w:r w:rsidRPr="00214746">
        <w:t>Школа №____________город</w:t>
      </w:r>
      <w:r>
        <w:t xml:space="preserve"> </w:t>
      </w:r>
      <w:r w:rsidRPr="00214746">
        <w:t>/</w:t>
      </w:r>
      <w:r>
        <w:t xml:space="preserve"> село, субъек </w:t>
      </w:r>
      <w:r w:rsidRPr="00214746">
        <w:t>РФ_____</w:t>
      </w:r>
      <w:r>
        <w:t>_____________________________</w:t>
      </w:r>
    </w:p>
    <w:p w:rsidR="00210333" w:rsidRPr="00214746" w:rsidRDefault="00210333" w:rsidP="00210333">
      <w:pPr>
        <w:ind w:firstLine="709"/>
        <w:jc w:val="both"/>
      </w:pPr>
      <w:r w:rsidRPr="00214746">
        <w:t>Класс__________________ Дата зап</w:t>
      </w:r>
      <w:r>
        <w:t>олнения_____________________</w:t>
      </w:r>
      <w:r w:rsidRPr="00214746">
        <w:t>(год, месяц, день)</w:t>
      </w:r>
    </w:p>
    <w:p w:rsidR="00210333" w:rsidRPr="00214746" w:rsidRDefault="00210333" w:rsidP="00210333">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
        <w:gridCol w:w="3124"/>
        <w:gridCol w:w="1903"/>
        <w:gridCol w:w="1903"/>
        <w:gridCol w:w="1897"/>
      </w:tblGrid>
      <w:tr w:rsidR="00210333" w:rsidRPr="00214746" w:rsidTr="00AB66DF">
        <w:tc>
          <w:tcPr>
            <w:tcW w:w="647" w:type="dxa"/>
          </w:tcPr>
          <w:p w:rsidR="00210333" w:rsidRPr="00214746" w:rsidRDefault="00210333" w:rsidP="00AB66DF">
            <w:pPr>
              <w:ind w:firstLine="709"/>
              <w:jc w:val="both"/>
            </w:pPr>
            <w:r w:rsidRPr="00214746">
              <w:t>№ п\п</w:t>
            </w:r>
          </w:p>
        </w:tc>
        <w:tc>
          <w:tcPr>
            <w:tcW w:w="3124" w:type="dxa"/>
          </w:tcPr>
          <w:p w:rsidR="00210333" w:rsidRPr="00214746" w:rsidRDefault="00210333" w:rsidP="00AB66DF">
            <w:pPr>
              <w:jc w:val="both"/>
            </w:pPr>
            <w:r w:rsidRPr="00214746">
              <w:t>Фамилия и имя ребенка</w:t>
            </w:r>
          </w:p>
        </w:tc>
        <w:tc>
          <w:tcPr>
            <w:tcW w:w="1903" w:type="dxa"/>
          </w:tcPr>
          <w:p w:rsidR="00210333" w:rsidRPr="00214746" w:rsidRDefault="00210333" w:rsidP="00AB66DF">
            <w:pPr>
              <w:jc w:val="both"/>
            </w:pPr>
            <w:r w:rsidRPr="00214746">
              <w:t xml:space="preserve">Сумма баллов по анкете, </w:t>
            </w:r>
            <w:r>
              <w:t xml:space="preserve">                  </w:t>
            </w:r>
            <w:r w:rsidRPr="00214746">
              <w:t xml:space="preserve">заполненной родителями </w:t>
            </w:r>
            <w:r>
              <w:t xml:space="preserve">   </w:t>
            </w:r>
            <w:r w:rsidRPr="00214746">
              <w:t xml:space="preserve">ребенка в </w:t>
            </w:r>
            <w:r>
              <w:t xml:space="preserve">                   </w:t>
            </w:r>
            <w:r w:rsidRPr="0096799B">
              <w:t>сентябре</w:t>
            </w:r>
          </w:p>
        </w:tc>
        <w:tc>
          <w:tcPr>
            <w:tcW w:w="1903" w:type="dxa"/>
          </w:tcPr>
          <w:p w:rsidR="00210333" w:rsidRPr="00214746" w:rsidRDefault="00210333" w:rsidP="00AB66DF">
            <w:pPr>
              <w:jc w:val="both"/>
            </w:pPr>
            <w:r w:rsidRPr="00214746">
              <w:t xml:space="preserve">Сумма баллов по анкете, </w:t>
            </w:r>
            <w:r>
              <w:t xml:space="preserve">           </w:t>
            </w:r>
            <w:r w:rsidRPr="00214746">
              <w:t xml:space="preserve">заполненной родителями </w:t>
            </w:r>
            <w:r>
              <w:t xml:space="preserve">    </w:t>
            </w:r>
            <w:r w:rsidRPr="00214746">
              <w:t xml:space="preserve">ребенка </w:t>
            </w:r>
          </w:p>
          <w:p w:rsidR="00210333" w:rsidRPr="00214746" w:rsidRDefault="00210333" w:rsidP="00AB66DF">
            <w:pPr>
              <w:ind w:firstLine="709"/>
              <w:jc w:val="both"/>
            </w:pPr>
            <w:r w:rsidRPr="00214746">
              <w:t xml:space="preserve">в </w:t>
            </w:r>
            <w:r w:rsidRPr="0096799B">
              <w:t xml:space="preserve">мае </w:t>
            </w:r>
            <w:r>
              <w:t>того же учебного года</w:t>
            </w:r>
          </w:p>
        </w:tc>
        <w:tc>
          <w:tcPr>
            <w:tcW w:w="1897" w:type="dxa"/>
          </w:tcPr>
          <w:p w:rsidR="00210333" w:rsidRPr="00C16962" w:rsidRDefault="00210333" w:rsidP="00AB66DF">
            <w:pPr>
              <w:jc w:val="both"/>
              <w:rPr>
                <w:b/>
              </w:rPr>
            </w:pPr>
            <w:r w:rsidRPr="00214746">
              <w:t xml:space="preserve">Разница в суммах баллов </w:t>
            </w:r>
            <w:r>
              <w:t xml:space="preserve">              </w:t>
            </w:r>
            <w:r w:rsidRPr="00214746">
              <w:t xml:space="preserve">между </w:t>
            </w:r>
            <w:r w:rsidRPr="0096799B">
              <w:t>сентябрем и маем</w:t>
            </w:r>
          </w:p>
          <w:p w:rsidR="00210333" w:rsidRPr="00214746" w:rsidRDefault="00210333" w:rsidP="00AB66DF">
            <w:pPr>
              <w:ind w:firstLine="709"/>
              <w:jc w:val="both"/>
            </w:pPr>
            <w:r w:rsidRPr="00214746">
              <w:t>(с + или -)</w:t>
            </w:r>
          </w:p>
        </w:tc>
      </w:tr>
    </w:tbl>
    <w:p w:rsidR="00210333" w:rsidRDefault="00210333" w:rsidP="00210333">
      <w:pPr>
        <w:ind w:firstLine="709"/>
        <w:jc w:val="both"/>
      </w:pPr>
      <w:r>
        <w:t>Таблица 3</w:t>
      </w:r>
    </w:p>
    <w:p w:rsidR="00210333" w:rsidRPr="006B1A64" w:rsidRDefault="00210333" w:rsidP="00210333">
      <w:pPr>
        <w:ind w:firstLine="709"/>
        <w:jc w:val="both"/>
      </w:pPr>
    </w:p>
    <w:p w:rsidR="00210333" w:rsidRPr="00214746" w:rsidRDefault="00210333" w:rsidP="00210333">
      <w:pPr>
        <w:ind w:firstLine="709"/>
        <w:jc w:val="both"/>
      </w:pPr>
      <w:r w:rsidRPr="00214746">
        <w:t>ПРОТОКОЛ</w:t>
      </w:r>
    </w:p>
    <w:p w:rsidR="00210333" w:rsidRPr="00214746" w:rsidRDefault="00210333" w:rsidP="00210333">
      <w:pPr>
        <w:ind w:firstLine="709"/>
        <w:jc w:val="both"/>
      </w:pPr>
      <w:r w:rsidRPr="00214746">
        <w:t xml:space="preserve">ДЛЯ ОЦЕНКИ РАСПРЕДЕЛЕНИЯ УЧАЩИХСЯ </w:t>
      </w:r>
    </w:p>
    <w:p w:rsidR="00210333" w:rsidRPr="00214746" w:rsidRDefault="00210333" w:rsidP="00210333">
      <w:pPr>
        <w:ind w:firstLine="709"/>
        <w:jc w:val="both"/>
      </w:pPr>
      <w:r w:rsidRPr="00214746">
        <w:t xml:space="preserve">НА ГРУППЫ ПО ХАРАКТЕРУ ДИНАМИКИ ОТКЛОНЕНИЙ </w:t>
      </w:r>
    </w:p>
    <w:p w:rsidR="00210333" w:rsidRPr="00214746" w:rsidRDefault="00210333" w:rsidP="00210333">
      <w:pPr>
        <w:ind w:firstLine="709"/>
        <w:jc w:val="both"/>
      </w:pPr>
      <w:r w:rsidRPr="00214746">
        <w:t xml:space="preserve">В СОСТОЯНИИ ЗДОРОВЬЯ </w:t>
      </w:r>
    </w:p>
    <w:p w:rsidR="00210333" w:rsidRPr="00214746" w:rsidRDefault="00210333" w:rsidP="00210333">
      <w:pPr>
        <w:ind w:firstLine="709"/>
        <w:jc w:val="both"/>
      </w:pPr>
      <w:r w:rsidRPr="00214746">
        <w:t>В ТЕЧЕНИЕ УЧЕБНОГО ГОДА (%)</w:t>
      </w:r>
    </w:p>
    <w:p w:rsidR="00210333" w:rsidRPr="00214746" w:rsidRDefault="00210333" w:rsidP="00210333">
      <w:pPr>
        <w:ind w:firstLine="709"/>
        <w:jc w:val="both"/>
      </w:pPr>
    </w:p>
    <w:p w:rsidR="00210333" w:rsidRPr="00214746" w:rsidRDefault="00210333" w:rsidP="00210333">
      <w:pPr>
        <w:ind w:firstLine="709"/>
        <w:jc w:val="both"/>
      </w:pPr>
      <w:r w:rsidRPr="00214746">
        <w:t>Школа №____________город/село, субъект РФ_____</w:t>
      </w:r>
      <w:r>
        <w:t>______________________________</w:t>
      </w:r>
    </w:p>
    <w:p w:rsidR="00210333" w:rsidRPr="00214746" w:rsidRDefault="00210333" w:rsidP="00210333">
      <w:pPr>
        <w:ind w:firstLine="709"/>
        <w:jc w:val="both"/>
      </w:pPr>
      <w:r>
        <w:t>Класс________________</w:t>
      </w:r>
      <w:r w:rsidRPr="00214746">
        <w:t>Дата заполнения_________________________(год, месяц, день)</w:t>
      </w:r>
    </w:p>
    <w:p w:rsidR="00210333" w:rsidRPr="00214746" w:rsidRDefault="00210333" w:rsidP="00210333">
      <w:pPr>
        <w:ind w:firstLine="709"/>
        <w:jc w:val="both"/>
      </w:pPr>
    </w:p>
    <w:p w:rsidR="00210333" w:rsidRPr="00214746" w:rsidRDefault="00210333" w:rsidP="00210333">
      <w:pPr>
        <w:ind w:firstLine="709"/>
        <w:jc w:val="both"/>
      </w:pPr>
      <w:r w:rsidRPr="00214746">
        <w:rPr>
          <w:lang w:val="en-US"/>
        </w:rPr>
        <w:t>n</w:t>
      </w:r>
      <w:r w:rsidRPr="00214746">
        <w:t xml:space="preserve"> =</w:t>
      </w:r>
    </w:p>
    <w:p w:rsidR="00210333" w:rsidRPr="00214746" w:rsidRDefault="00210333" w:rsidP="00210333">
      <w:pPr>
        <w:ind w:firstLine="709"/>
        <w:jc w:val="both"/>
      </w:pPr>
      <w:r w:rsidRPr="00214746">
        <w:t>(</w:t>
      </w:r>
      <w:r w:rsidRPr="00214746">
        <w:rPr>
          <w:lang w:val="en-US"/>
        </w:rPr>
        <w:t>n</w:t>
      </w:r>
      <w:r w:rsidRPr="00214746">
        <w:t xml:space="preserve"> -число детей, родители которых дважды, в сентябре и мае, </w:t>
      </w:r>
    </w:p>
    <w:p w:rsidR="00210333" w:rsidRPr="00214746" w:rsidRDefault="00210333" w:rsidP="00210333">
      <w:pPr>
        <w:ind w:firstLine="709"/>
        <w:jc w:val="both"/>
      </w:pPr>
      <w:r w:rsidRPr="00214746">
        <w:t>ответили на вопросы анкеты)</w:t>
      </w:r>
    </w:p>
    <w:p w:rsidR="00210333" w:rsidRPr="00214746" w:rsidRDefault="00210333" w:rsidP="00210333">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1980"/>
        <w:gridCol w:w="2083"/>
      </w:tblGrid>
      <w:tr w:rsidR="00210333" w:rsidRPr="00214746" w:rsidTr="00AB66DF">
        <w:tc>
          <w:tcPr>
            <w:tcW w:w="5508" w:type="dxa"/>
          </w:tcPr>
          <w:p w:rsidR="00210333" w:rsidRPr="00C16962" w:rsidRDefault="00210333" w:rsidP="00AB66DF">
            <w:pPr>
              <w:ind w:firstLine="709"/>
              <w:jc w:val="both"/>
              <w:rPr>
                <w:b/>
              </w:rPr>
            </w:pPr>
            <w:r w:rsidRPr="00C16962">
              <w:rPr>
                <w:b/>
              </w:rPr>
              <w:t>Число детей, имеющих</w:t>
            </w:r>
          </w:p>
        </w:tc>
        <w:tc>
          <w:tcPr>
            <w:tcW w:w="1980" w:type="dxa"/>
          </w:tcPr>
          <w:p w:rsidR="00210333" w:rsidRPr="00C16962" w:rsidRDefault="00210333" w:rsidP="00AB66DF">
            <w:pPr>
              <w:ind w:firstLine="709"/>
              <w:jc w:val="both"/>
              <w:rPr>
                <w:b/>
              </w:rPr>
            </w:pPr>
            <w:r w:rsidRPr="00C16962">
              <w:rPr>
                <w:b/>
              </w:rPr>
              <w:t>Абсолютные показатели</w:t>
            </w:r>
          </w:p>
        </w:tc>
        <w:tc>
          <w:tcPr>
            <w:tcW w:w="2083" w:type="dxa"/>
          </w:tcPr>
          <w:p w:rsidR="00210333" w:rsidRPr="00C16962" w:rsidRDefault="00210333" w:rsidP="00AB66DF">
            <w:pPr>
              <w:ind w:firstLine="709"/>
              <w:jc w:val="both"/>
              <w:rPr>
                <w:b/>
              </w:rPr>
            </w:pPr>
            <w:r w:rsidRPr="00C16962">
              <w:rPr>
                <w:b/>
              </w:rPr>
              <w:t>Относительные показатели (%)</w:t>
            </w:r>
          </w:p>
        </w:tc>
      </w:tr>
      <w:tr w:rsidR="00210333" w:rsidRPr="00214746" w:rsidTr="00AB66DF">
        <w:tc>
          <w:tcPr>
            <w:tcW w:w="5508" w:type="dxa"/>
          </w:tcPr>
          <w:p w:rsidR="00210333" w:rsidRPr="00214746" w:rsidRDefault="00210333" w:rsidP="00AB66DF">
            <w:pPr>
              <w:ind w:firstLine="709"/>
              <w:jc w:val="both"/>
            </w:pPr>
            <w:r w:rsidRPr="00214746">
              <w:t xml:space="preserve">Благоприятную динамику показателей </w:t>
            </w:r>
            <w:r w:rsidRPr="00214746">
              <w:lastRenderedPageBreak/>
              <w:t xml:space="preserve">состояния здоровья </w:t>
            </w:r>
          </w:p>
        </w:tc>
        <w:tc>
          <w:tcPr>
            <w:tcW w:w="1980" w:type="dxa"/>
          </w:tcPr>
          <w:p w:rsidR="00210333" w:rsidRPr="00214746" w:rsidRDefault="00210333" w:rsidP="00AB66DF">
            <w:pPr>
              <w:ind w:firstLine="709"/>
              <w:jc w:val="both"/>
            </w:pPr>
          </w:p>
        </w:tc>
        <w:tc>
          <w:tcPr>
            <w:tcW w:w="2083" w:type="dxa"/>
          </w:tcPr>
          <w:p w:rsidR="00210333" w:rsidRPr="00214746" w:rsidRDefault="00210333" w:rsidP="00AB66DF">
            <w:pPr>
              <w:ind w:firstLine="709"/>
              <w:jc w:val="both"/>
            </w:pPr>
          </w:p>
        </w:tc>
      </w:tr>
      <w:tr w:rsidR="00210333" w:rsidRPr="00214746" w:rsidTr="00AB66DF">
        <w:tc>
          <w:tcPr>
            <w:tcW w:w="5508" w:type="dxa"/>
          </w:tcPr>
          <w:p w:rsidR="00210333" w:rsidRPr="00214746" w:rsidRDefault="00210333" w:rsidP="00AB66DF">
            <w:pPr>
              <w:ind w:firstLine="709"/>
              <w:jc w:val="both"/>
            </w:pPr>
            <w:r w:rsidRPr="00214746">
              <w:lastRenderedPageBreak/>
              <w:t>Неблагоприятную  динамику показателей состояния здоровья</w:t>
            </w:r>
          </w:p>
        </w:tc>
        <w:tc>
          <w:tcPr>
            <w:tcW w:w="1980" w:type="dxa"/>
          </w:tcPr>
          <w:p w:rsidR="00210333" w:rsidRPr="00214746" w:rsidRDefault="00210333" w:rsidP="00AB66DF">
            <w:pPr>
              <w:ind w:firstLine="709"/>
              <w:jc w:val="both"/>
            </w:pPr>
          </w:p>
        </w:tc>
        <w:tc>
          <w:tcPr>
            <w:tcW w:w="2083" w:type="dxa"/>
          </w:tcPr>
          <w:p w:rsidR="00210333" w:rsidRPr="00214746" w:rsidRDefault="00210333" w:rsidP="00AB66DF">
            <w:pPr>
              <w:ind w:firstLine="709"/>
              <w:jc w:val="both"/>
            </w:pPr>
          </w:p>
        </w:tc>
      </w:tr>
      <w:tr w:rsidR="00210333" w:rsidRPr="00214746" w:rsidTr="00AB66DF">
        <w:tc>
          <w:tcPr>
            <w:tcW w:w="5508" w:type="dxa"/>
          </w:tcPr>
          <w:p w:rsidR="00210333" w:rsidRPr="00214746" w:rsidRDefault="00210333" w:rsidP="00AB66DF">
            <w:pPr>
              <w:ind w:firstLine="709"/>
              <w:jc w:val="both"/>
            </w:pPr>
            <w:r w:rsidRPr="00214746">
              <w:t>Стабильные показатели состояния здоровья</w:t>
            </w:r>
          </w:p>
        </w:tc>
        <w:tc>
          <w:tcPr>
            <w:tcW w:w="1980" w:type="dxa"/>
          </w:tcPr>
          <w:p w:rsidR="00210333" w:rsidRPr="00214746" w:rsidRDefault="00210333" w:rsidP="00AB66DF">
            <w:pPr>
              <w:ind w:firstLine="709"/>
              <w:jc w:val="both"/>
            </w:pPr>
          </w:p>
        </w:tc>
        <w:tc>
          <w:tcPr>
            <w:tcW w:w="2083" w:type="dxa"/>
          </w:tcPr>
          <w:p w:rsidR="00210333" w:rsidRPr="00214746" w:rsidRDefault="00210333" w:rsidP="00AB66DF">
            <w:pPr>
              <w:ind w:firstLine="709"/>
              <w:jc w:val="both"/>
            </w:pPr>
          </w:p>
        </w:tc>
      </w:tr>
    </w:tbl>
    <w:p w:rsidR="00210333" w:rsidRPr="00BC182D" w:rsidRDefault="00210333" w:rsidP="00210333">
      <w:pPr>
        <w:ind w:firstLine="709"/>
        <w:jc w:val="both"/>
        <w:rPr>
          <w:sz w:val="26"/>
          <w:szCs w:val="26"/>
        </w:rPr>
      </w:pPr>
    </w:p>
    <w:p w:rsidR="00210333" w:rsidRPr="007D5593" w:rsidRDefault="00210333" w:rsidP="00210333">
      <w:pPr>
        <w:ind w:firstLine="709"/>
        <w:jc w:val="both"/>
        <w:rPr>
          <w:b/>
          <w:sz w:val="28"/>
          <w:szCs w:val="28"/>
        </w:rPr>
      </w:pPr>
      <w:r w:rsidRPr="007D5593">
        <w:rPr>
          <w:b/>
          <w:sz w:val="28"/>
          <w:szCs w:val="28"/>
          <w:lang w:val="en-US"/>
        </w:rPr>
        <w:t>II</w:t>
      </w:r>
      <w:r w:rsidRPr="007D5593">
        <w:rPr>
          <w:b/>
          <w:sz w:val="28"/>
          <w:szCs w:val="28"/>
        </w:rPr>
        <w:t xml:space="preserve"> группа показателей</w:t>
      </w:r>
    </w:p>
    <w:p w:rsidR="00210333" w:rsidRPr="003C4634" w:rsidRDefault="00210333" w:rsidP="00210333">
      <w:pPr>
        <w:ind w:firstLine="709"/>
        <w:jc w:val="both"/>
        <w:rPr>
          <w:b/>
          <w:sz w:val="28"/>
          <w:szCs w:val="28"/>
        </w:rPr>
      </w:pPr>
      <w:r w:rsidRPr="003C4634">
        <w:rPr>
          <w:b/>
          <w:sz w:val="28"/>
          <w:szCs w:val="28"/>
        </w:rPr>
        <w:t>Оценка физического развития учащихся</w:t>
      </w:r>
    </w:p>
    <w:p w:rsidR="00210333" w:rsidRPr="00BC182D" w:rsidRDefault="00210333" w:rsidP="00210333">
      <w:pPr>
        <w:pStyle w:val="afe"/>
        <w:spacing w:after="0"/>
        <w:ind w:left="0" w:firstLine="709"/>
        <w:jc w:val="both"/>
        <w:rPr>
          <w:b/>
          <w:sz w:val="26"/>
          <w:szCs w:val="26"/>
        </w:rPr>
      </w:pPr>
      <w:r w:rsidRPr="00BC182D">
        <w:rPr>
          <w:b/>
          <w:sz w:val="26"/>
          <w:szCs w:val="26"/>
        </w:rPr>
        <w:t>Инструкция по оценке физического развития детей</w:t>
      </w:r>
    </w:p>
    <w:p w:rsidR="00210333" w:rsidRPr="00FE4E4D" w:rsidRDefault="00210333" w:rsidP="00210333">
      <w:pPr>
        <w:pStyle w:val="afe"/>
        <w:spacing w:after="0"/>
        <w:ind w:left="0" w:firstLine="709"/>
        <w:jc w:val="both"/>
        <w:rPr>
          <w:sz w:val="28"/>
          <w:szCs w:val="28"/>
        </w:rPr>
      </w:pPr>
      <w:r w:rsidRPr="00FE4E4D">
        <w:rPr>
          <w:sz w:val="28"/>
          <w:szCs w:val="28"/>
        </w:rPr>
        <w:t xml:space="preserve">Систематическое наблюдение за ростом и развитием является важным звеном в системе контроля за состоянием здоровья учащихся. </w:t>
      </w:r>
    </w:p>
    <w:p w:rsidR="00210333" w:rsidRPr="00FE4E4D" w:rsidRDefault="00210333" w:rsidP="00210333">
      <w:pPr>
        <w:pStyle w:val="afe"/>
        <w:spacing w:after="0"/>
        <w:ind w:left="0" w:firstLine="709"/>
        <w:jc w:val="both"/>
        <w:rPr>
          <w:sz w:val="28"/>
          <w:szCs w:val="28"/>
        </w:rPr>
      </w:pPr>
      <w:r w:rsidRPr="00FE4E4D">
        <w:rPr>
          <w:sz w:val="28"/>
          <w:szCs w:val="28"/>
        </w:rPr>
        <w:t>Оценка физического развития детей проводится в сентябре – начале учебного года и в мае – в конце того же учебного года.</w:t>
      </w:r>
    </w:p>
    <w:p w:rsidR="00210333" w:rsidRPr="00FE4E4D" w:rsidRDefault="00210333" w:rsidP="00210333">
      <w:pPr>
        <w:ind w:firstLine="709"/>
        <w:jc w:val="both"/>
        <w:rPr>
          <w:sz w:val="28"/>
          <w:szCs w:val="28"/>
        </w:rPr>
      </w:pPr>
      <w:r w:rsidRPr="00FE4E4D">
        <w:rPr>
          <w:sz w:val="28"/>
          <w:szCs w:val="28"/>
        </w:rPr>
        <w:t>Ведущие параметры, отражающие состояние физического развития детей – длина и масса тела. Длина тела является признаком, характеризующим ростовые процессы, масса тела – развитие костно-мышечного аппарата, подкожно-жировой клетчатки, внутренних органов.</w:t>
      </w:r>
    </w:p>
    <w:p w:rsidR="00210333" w:rsidRPr="00FE4E4D" w:rsidRDefault="00210333" w:rsidP="00210333">
      <w:pPr>
        <w:ind w:firstLine="709"/>
        <w:jc w:val="both"/>
        <w:rPr>
          <w:sz w:val="28"/>
          <w:szCs w:val="28"/>
        </w:rPr>
      </w:pPr>
      <w:r w:rsidRPr="00FE4E4D">
        <w:rPr>
          <w:sz w:val="28"/>
          <w:szCs w:val="28"/>
        </w:rPr>
        <w:t>Для оценки распределения учащихся на группы по отклонениям в физическом развитии заполняется соответствующий протокол «Частота отклонений  в физич</w:t>
      </w:r>
      <w:r>
        <w:rPr>
          <w:sz w:val="28"/>
          <w:szCs w:val="28"/>
        </w:rPr>
        <w:t>еском развитии детей» (таблица 5</w:t>
      </w:r>
      <w:r w:rsidRPr="00FE4E4D">
        <w:rPr>
          <w:sz w:val="28"/>
          <w:szCs w:val="28"/>
        </w:rPr>
        <w:t>). По каждому наблюдаемому классу подсчитывается раздельно абсолютное количество детей с дефицитом массы тела, избытком массы тела, низким ростом. Абсолютные данные заносятся в про</w:t>
      </w:r>
      <w:r>
        <w:rPr>
          <w:sz w:val="28"/>
          <w:szCs w:val="28"/>
        </w:rPr>
        <w:t>токол (таблица 5</w:t>
      </w:r>
      <w:r w:rsidRPr="00FE4E4D">
        <w:rPr>
          <w:sz w:val="28"/>
          <w:szCs w:val="28"/>
        </w:rPr>
        <w:t xml:space="preserve">). </w:t>
      </w:r>
    </w:p>
    <w:p w:rsidR="00210333" w:rsidRPr="00FE4E4D" w:rsidRDefault="00210333" w:rsidP="00210333">
      <w:pPr>
        <w:ind w:firstLine="709"/>
        <w:jc w:val="both"/>
        <w:rPr>
          <w:sz w:val="28"/>
          <w:szCs w:val="28"/>
          <w:u w:val="single"/>
        </w:rPr>
      </w:pPr>
      <w:r w:rsidRPr="00FE4E4D">
        <w:rPr>
          <w:sz w:val="28"/>
          <w:szCs w:val="28"/>
          <w:u w:val="single"/>
        </w:rPr>
        <w:t>Уменьшение относительных показателей в мае по сравнению с показателями сентября одного учебного года свидетельствует об улучшении физического развития детей данного класса, увеличение относительных показателей свидетельствует об ухудшении физического развития.</w:t>
      </w:r>
    </w:p>
    <w:p w:rsidR="00210333" w:rsidRDefault="00210333" w:rsidP="00210333">
      <w:pPr>
        <w:ind w:firstLine="709"/>
        <w:jc w:val="both"/>
      </w:pPr>
    </w:p>
    <w:p w:rsidR="00210333" w:rsidRPr="006B1A64" w:rsidRDefault="00210333" w:rsidP="00210333">
      <w:pPr>
        <w:ind w:firstLine="709"/>
        <w:jc w:val="both"/>
      </w:pPr>
      <w:r>
        <w:t>Таблица 4</w:t>
      </w:r>
    </w:p>
    <w:p w:rsidR="00210333" w:rsidRPr="0096799B" w:rsidRDefault="00210333" w:rsidP="00210333">
      <w:pPr>
        <w:ind w:firstLine="709"/>
        <w:jc w:val="both"/>
        <w:rPr>
          <w:i/>
          <w:sz w:val="26"/>
          <w:szCs w:val="26"/>
          <w:u w:val="single"/>
        </w:rPr>
      </w:pPr>
      <w:r w:rsidRPr="0096799B">
        <w:rPr>
          <w:i/>
          <w:sz w:val="26"/>
          <w:szCs w:val="26"/>
          <w:u w:val="single"/>
        </w:rPr>
        <w:t>Образец</w:t>
      </w:r>
    </w:p>
    <w:p w:rsidR="00210333" w:rsidRPr="00BC182D" w:rsidRDefault="00210333" w:rsidP="00210333">
      <w:pPr>
        <w:ind w:firstLine="709"/>
        <w:jc w:val="both"/>
        <w:rPr>
          <w:sz w:val="26"/>
          <w:szCs w:val="26"/>
        </w:rPr>
      </w:pPr>
      <w:r w:rsidRPr="00BC182D">
        <w:rPr>
          <w:sz w:val="26"/>
          <w:szCs w:val="26"/>
        </w:rPr>
        <w:t>ПРОТОКОЛ</w:t>
      </w:r>
    </w:p>
    <w:p w:rsidR="00210333" w:rsidRDefault="00210333" w:rsidP="00210333">
      <w:pPr>
        <w:ind w:firstLine="709"/>
        <w:jc w:val="both"/>
        <w:rPr>
          <w:sz w:val="26"/>
          <w:szCs w:val="26"/>
        </w:rPr>
      </w:pPr>
      <w:r w:rsidRPr="00BC182D">
        <w:rPr>
          <w:sz w:val="26"/>
          <w:szCs w:val="26"/>
        </w:rPr>
        <w:t xml:space="preserve">ОЦЕНКИ ФИЗИЧЕСКОГО РАЗВИТИЯ ДЕТЕЙ ПО ДАННЫМ </w:t>
      </w:r>
    </w:p>
    <w:p w:rsidR="00210333" w:rsidRDefault="00210333" w:rsidP="00210333">
      <w:pPr>
        <w:ind w:firstLine="709"/>
        <w:jc w:val="both"/>
        <w:rPr>
          <w:sz w:val="26"/>
          <w:szCs w:val="26"/>
        </w:rPr>
      </w:pPr>
      <w:r w:rsidRPr="00BC182D">
        <w:rPr>
          <w:sz w:val="26"/>
          <w:szCs w:val="26"/>
        </w:rPr>
        <w:lastRenderedPageBreak/>
        <w:t>ОБСЛЕДОВА</w:t>
      </w:r>
      <w:r>
        <w:rPr>
          <w:sz w:val="26"/>
          <w:szCs w:val="26"/>
        </w:rPr>
        <w:t>НИЯ, ПРОВЕДЕННОГО</w:t>
      </w:r>
    </w:p>
    <w:p w:rsidR="00210333" w:rsidRPr="00BC182D" w:rsidRDefault="00210333" w:rsidP="00210333">
      <w:pPr>
        <w:ind w:firstLine="709"/>
        <w:jc w:val="both"/>
        <w:rPr>
          <w:sz w:val="26"/>
          <w:szCs w:val="26"/>
        </w:rPr>
      </w:pPr>
      <w:r w:rsidRPr="00BC182D">
        <w:rPr>
          <w:sz w:val="26"/>
          <w:szCs w:val="26"/>
        </w:rPr>
        <w:t>В СЕНТЯБРЕ И МАЕ ОДНОГО УЧЕБНОГО ГОДА</w:t>
      </w:r>
    </w:p>
    <w:p w:rsidR="00210333" w:rsidRPr="00BC182D" w:rsidRDefault="00210333" w:rsidP="00210333">
      <w:pPr>
        <w:ind w:firstLine="709"/>
        <w:jc w:val="both"/>
        <w:rPr>
          <w:sz w:val="26"/>
          <w:szCs w:val="26"/>
        </w:rPr>
      </w:pPr>
      <w:r w:rsidRPr="00BC182D">
        <w:rPr>
          <w:sz w:val="26"/>
          <w:szCs w:val="26"/>
        </w:rPr>
        <w:t>Школа №____________город/село, субъект РФ_____</w:t>
      </w:r>
      <w:r>
        <w:rPr>
          <w:sz w:val="26"/>
          <w:szCs w:val="26"/>
        </w:rPr>
        <w:t>________________________</w:t>
      </w:r>
    </w:p>
    <w:p w:rsidR="00210333" w:rsidRPr="00BC182D" w:rsidRDefault="00210333" w:rsidP="00210333">
      <w:pPr>
        <w:ind w:firstLine="709"/>
        <w:jc w:val="both"/>
        <w:rPr>
          <w:sz w:val="26"/>
          <w:szCs w:val="26"/>
        </w:rPr>
      </w:pPr>
      <w:r>
        <w:rPr>
          <w:sz w:val="26"/>
          <w:szCs w:val="26"/>
        </w:rPr>
        <w:t>Класс__________</w:t>
      </w:r>
      <w:r w:rsidRPr="00BC182D">
        <w:rPr>
          <w:sz w:val="26"/>
          <w:szCs w:val="26"/>
        </w:rPr>
        <w:t>Дата заполнения_________________________(год, месяц, день)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2"/>
        <w:gridCol w:w="3173"/>
        <w:gridCol w:w="2267"/>
        <w:gridCol w:w="2045"/>
      </w:tblGrid>
      <w:tr w:rsidR="00210333" w:rsidRPr="00C16962" w:rsidTr="00AB66DF">
        <w:tc>
          <w:tcPr>
            <w:tcW w:w="1802" w:type="dxa"/>
          </w:tcPr>
          <w:p w:rsidR="00210333" w:rsidRPr="0096799B" w:rsidRDefault="00210333" w:rsidP="00AB66DF">
            <w:pPr>
              <w:ind w:firstLine="709"/>
              <w:jc w:val="both"/>
            </w:pPr>
            <w:r w:rsidRPr="0096799B">
              <w:t>№ п/п</w:t>
            </w:r>
          </w:p>
        </w:tc>
        <w:tc>
          <w:tcPr>
            <w:tcW w:w="3173" w:type="dxa"/>
          </w:tcPr>
          <w:p w:rsidR="00210333" w:rsidRPr="0096799B" w:rsidRDefault="00210333" w:rsidP="00AB66DF">
            <w:pPr>
              <w:ind w:firstLine="709"/>
              <w:jc w:val="both"/>
            </w:pPr>
            <w:r w:rsidRPr="0096799B">
              <w:t>Фамилия, имя</w:t>
            </w:r>
          </w:p>
        </w:tc>
        <w:tc>
          <w:tcPr>
            <w:tcW w:w="2267" w:type="dxa"/>
          </w:tcPr>
          <w:p w:rsidR="00210333" w:rsidRPr="0096799B" w:rsidRDefault="00210333" w:rsidP="00AB66DF">
            <w:pPr>
              <w:jc w:val="center"/>
            </w:pPr>
            <w:r w:rsidRPr="0096799B">
              <w:t>Оценка физическо</w:t>
            </w:r>
            <w:r>
              <w:t>го развития,</w:t>
            </w:r>
            <w:r w:rsidRPr="0096799B">
              <w:t>по</w:t>
            </w:r>
            <w:r>
              <w:t xml:space="preserve">            </w:t>
            </w:r>
            <w:r w:rsidRPr="0096799B">
              <w:t xml:space="preserve"> результатам </w:t>
            </w:r>
            <w:r>
              <w:t xml:space="preserve">                  </w:t>
            </w:r>
            <w:r w:rsidRPr="0096799B">
              <w:t>обследования,</w:t>
            </w:r>
            <w:r>
              <w:t xml:space="preserve">             </w:t>
            </w:r>
            <w:r w:rsidRPr="0096799B">
              <w:t xml:space="preserve"> проведенного в сентябре</w:t>
            </w:r>
          </w:p>
        </w:tc>
        <w:tc>
          <w:tcPr>
            <w:tcW w:w="2045" w:type="dxa"/>
          </w:tcPr>
          <w:p w:rsidR="00210333" w:rsidRPr="0096799B" w:rsidRDefault="00210333" w:rsidP="00AB66DF">
            <w:pPr>
              <w:jc w:val="center"/>
            </w:pPr>
            <w:r w:rsidRPr="0096799B">
              <w:t>Оценка физиче</w:t>
            </w:r>
            <w:r>
              <w:t>ского развития,</w:t>
            </w:r>
            <w:r w:rsidRPr="0096799B">
              <w:t>по результатам обследования, проведенного</w:t>
            </w:r>
          </w:p>
          <w:p w:rsidR="00210333" w:rsidRPr="0096799B" w:rsidRDefault="00210333" w:rsidP="00AB66DF">
            <w:pPr>
              <w:ind w:firstLine="709"/>
              <w:jc w:val="center"/>
            </w:pPr>
            <w:r w:rsidRPr="0096799B">
              <w:t>в мае</w:t>
            </w:r>
          </w:p>
        </w:tc>
      </w:tr>
      <w:tr w:rsidR="00210333" w:rsidRPr="00C16962" w:rsidTr="00AB66DF">
        <w:tc>
          <w:tcPr>
            <w:tcW w:w="1802" w:type="dxa"/>
          </w:tcPr>
          <w:p w:rsidR="00210333" w:rsidRPr="0096799B" w:rsidRDefault="00210333" w:rsidP="00AB66DF">
            <w:pPr>
              <w:ind w:firstLine="709"/>
              <w:jc w:val="both"/>
            </w:pPr>
            <w:r w:rsidRPr="0096799B">
              <w:t>1.</w:t>
            </w:r>
          </w:p>
        </w:tc>
        <w:tc>
          <w:tcPr>
            <w:tcW w:w="3173" w:type="dxa"/>
          </w:tcPr>
          <w:p w:rsidR="00210333" w:rsidRPr="0096799B" w:rsidRDefault="00210333" w:rsidP="00AB66DF">
            <w:pPr>
              <w:ind w:firstLine="709"/>
              <w:jc w:val="both"/>
            </w:pPr>
          </w:p>
        </w:tc>
        <w:tc>
          <w:tcPr>
            <w:tcW w:w="2267" w:type="dxa"/>
          </w:tcPr>
          <w:p w:rsidR="00210333" w:rsidRPr="0096799B" w:rsidRDefault="00210333" w:rsidP="00AB66DF">
            <w:pPr>
              <w:ind w:firstLine="709"/>
              <w:jc w:val="both"/>
            </w:pPr>
          </w:p>
        </w:tc>
        <w:tc>
          <w:tcPr>
            <w:tcW w:w="2045" w:type="dxa"/>
          </w:tcPr>
          <w:p w:rsidR="00210333" w:rsidRPr="0096799B" w:rsidRDefault="00210333" w:rsidP="00AB66DF">
            <w:pPr>
              <w:ind w:firstLine="709"/>
              <w:jc w:val="both"/>
            </w:pPr>
          </w:p>
        </w:tc>
      </w:tr>
      <w:tr w:rsidR="00210333" w:rsidRPr="00C16962" w:rsidTr="00AB66DF">
        <w:tc>
          <w:tcPr>
            <w:tcW w:w="1802" w:type="dxa"/>
          </w:tcPr>
          <w:p w:rsidR="00210333" w:rsidRPr="0096799B" w:rsidRDefault="00210333" w:rsidP="00AB66DF">
            <w:pPr>
              <w:ind w:firstLine="709"/>
              <w:jc w:val="both"/>
            </w:pPr>
            <w:r w:rsidRPr="0096799B">
              <w:t>2.</w:t>
            </w:r>
          </w:p>
        </w:tc>
        <w:tc>
          <w:tcPr>
            <w:tcW w:w="3173" w:type="dxa"/>
          </w:tcPr>
          <w:p w:rsidR="00210333" w:rsidRPr="0096799B" w:rsidRDefault="00210333" w:rsidP="00AB66DF">
            <w:pPr>
              <w:ind w:firstLine="709"/>
              <w:jc w:val="both"/>
            </w:pPr>
          </w:p>
        </w:tc>
        <w:tc>
          <w:tcPr>
            <w:tcW w:w="2267" w:type="dxa"/>
          </w:tcPr>
          <w:p w:rsidR="00210333" w:rsidRPr="0096799B" w:rsidRDefault="00210333" w:rsidP="00AB66DF">
            <w:pPr>
              <w:ind w:firstLine="709"/>
              <w:jc w:val="both"/>
            </w:pPr>
          </w:p>
        </w:tc>
        <w:tc>
          <w:tcPr>
            <w:tcW w:w="2045" w:type="dxa"/>
          </w:tcPr>
          <w:p w:rsidR="00210333" w:rsidRPr="0096799B" w:rsidRDefault="00210333" w:rsidP="00AB66DF">
            <w:pPr>
              <w:ind w:firstLine="709"/>
              <w:jc w:val="both"/>
            </w:pPr>
          </w:p>
        </w:tc>
      </w:tr>
      <w:tr w:rsidR="00210333" w:rsidRPr="00C16962" w:rsidTr="00AB66DF">
        <w:tc>
          <w:tcPr>
            <w:tcW w:w="1802" w:type="dxa"/>
          </w:tcPr>
          <w:p w:rsidR="00210333" w:rsidRPr="0096799B" w:rsidRDefault="00210333" w:rsidP="00AB66DF">
            <w:pPr>
              <w:ind w:firstLine="709"/>
              <w:jc w:val="both"/>
            </w:pPr>
            <w:r w:rsidRPr="0096799B">
              <w:t>и т.д.</w:t>
            </w:r>
          </w:p>
        </w:tc>
        <w:tc>
          <w:tcPr>
            <w:tcW w:w="3173" w:type="dxa"/>
          </w:tcPr>
          <w:p w:rsidR="00210333" w:rsidRPr="0096799B" w:rsidRDefault="00210333" w:rsidP="00AB66DF">
            <w:pPr>
              <w:ind w:firstLine="709"/>
              <w:jc w:val="both"/>
            </w:pPr>
          </w:p>
        </w:tc>
        <w:tc>
          <w:tcPr>
            <w:tcW w:w="2267" w:type="dxa"/>
          </w:tcPr>
          <w:p w:rsidR="00210333" w:rsidRPr="0096799B" w:rsidRDefault="00210333" w:rsidP="00AB66DF">
            <w:pPr>
              <w:ind w:firstLine="709"/>
              <w:jc w:val="both"/>
            </w:pPr>
          </w:p>
        </w:tc>
        <w:tc>
          <w:tcPr>
            <w:tcW w:w="2045" w:type="dxa"/>
          </w:tcPr>
          <w:p w:rsidR="00210333" w:rsidRPr="0096799B" w:rsidRDefault="00210333" w:rsidP="00AB66DF">
            <w:pPr>
              <w:ind w:firstLine="709"/>
              <w:jc w:val="both"/>
            </w:pPr>
          </w:p>
        </w:tc>
      </w:tr>
      <w:tr w:rsidR="00210333" w:rsidRPr="00C16962" w:rsidTr="00AB66DF">
        <w:tc>
          <w:tcPr>
            <w:tcW w:w="1802" w:type="dxa"/>
          </w:tcPr>
          <w:p w:rsidR="00210333" w:rsidRPr="0096799B" w:rsidRDefault="00210333" w:rsidP="00AB66DF">
            <w:pPr>
              <w:jc w:val="both"/>
            </w:pPr>
            <w:r w:rsidRPr="0096799B">
              <w:t>Всего детей с отклонениями в физическом развитии</w:t>
            </w:r>
          </w:p>
        </w:tc>
        <w:tc>
          <w:tcPr>
            <w:tcW w:w="3173" w:type="dxa"/>
          </w:tcPr>
          <w:p w:rsidR="00210333" w:rsidRPr="0096799B" w:rsidRDefault="00210333" w:rsidP="00AB66DF">
            <w:pPr>
              <w:ind w:firstLine="709"/>
              <w:jc w:val="both"/>
            </w:pPr>
          </w:p>
        </w:tc>
        <w:tc>
          <w:tcPr>
            <w:tcW w:w="2267" w:type="dxa"/>
          </w:tcPr>
          <w:p w:rsidR="00210333" w:rsidRPr="0096799B" w:rsidRDefault="00210333" w:rsidP="00AB66DF">
            <w:pPr>
              <w:ind w:firstLine="709"/>
              <w:jc w:val="both"/>
            </w:pPr>
          </w:p>
        </w:tc>
        <w:tc>
          <w:tcPr>
            <w:tcW w:w="2045" w:type="dxa"/>
          </w:tcPr>
          <w:p w:rsidR="00210333" w:rsidRPr="0096799B" w:rsidRDefault="00210333" w:rsidP="00AB66DF">
            <w:pPr>
              <w:ind w:firstLine="709"/>
              <w:jc w:val="both"/>
            </w:pPr>
          </w:p>
        </w:tc>
      </w:tr>
    </w:tbl>
    <w:p w:rsidR="00210333" w:rsidRDefault="00210333" w:rsidP="00210333">
      <w:pPr>
        <w:ind w:firstLine="709"/>
        <w:jc w:val="both"/>
      </w:pPr>
    </w:p>
    <w:p w:rsidR="00210333" w:rsidRDefault="00210333" w:rsidP="00210333">
      <w:pPr>
        <w:ind w:firstLine="709"/>
        <w:jc w:val="both"/>
      </w:pPr>
    </w:p>
    <w:p w:rsidR="00210333" w:rsidRDefault="00210333" w:rsidP="00210333">
      <w:pPr>
        <w:ind w:firstLine="709"/>
        <w:jc w:val="both"/>
      </w:pPr>
    </w:p>
    <w:p w:rsidR="00210333" w:rsidRPr="006B1A64" w:rsidRDefault="00210333" w:rsidP="00210333">
      <w:pPr>
        <w:ind w:firstLine="709"/>
        <w:jc w:val="both"/>
      </w:pPr>
      <w:r>
        <w:t>Таблица 5</w:t>
      </w:r>
    </w:p>
    <w:p w:rsidR="00210333" w:rsidRPr="00BC182D" w:rsidRDefault="00210333" w:rsidP="00210333">
      <w:pPr>
        <w:ind w:firstLine="709"/>
        <w:jc w:val="both"/>
        <w:rPr>
          <w:sz w:val="26"/>
          <w:szCs w:val="26"/>
        </w:rPr>
      </w:pPr>
      <w:r w:rsidRPr="00BC182D">
        <w:rPr>
          <w:sz w:val="26"/>
          <w:szCs w:val="26"/>
        </w:rPr>
        <w:t>ПРОТОКОЛ</w:t>
      </w:r>
    </w:p>
    <w:p w:rsidR="00210333" w:rsidRDefault="00210333" w:rsidP="00210333">
      <w:pPr>
        <w:ind w:firstLine="709"/>
        <w:jc w:val="both"/>
        <w:rPr>
          <w:sz w:val="26"/>
          <w:szCs w:val="26"/>
        </w:rPr>
      </w:pPr>
      <w:r w:rsidRPr="00BC182D">
        <w:rPr>
          <w:sz w:val="26"/>
          <w:szCs w:val="26"/>
        </w:rPr>
        <w:t>ЧАСТОТА ОТКЛОНЕНИЙ</w:t>
      </w:r>
      <w:r>
        <w:rPr>
          <w:sz w:val="26"/>
          <w:szCs w:val="26"/>
        </w:rPr>
        <w:t xml:space="preserve"> </w:t>
      </w:r>
      <w:r w:rsidRPr="00BC182D">
        <w:rPr>
          <w:sz w:val="26"/>
          <w:szCs w:val="26"/>
        </w:rPr>
        <w:t xml:space="preserve">В ФИЗИЧЕСКОМ РАЗВИТИИ ДЕТЕЙ </w:t>
      </w:r>
    </w:p>
    <w:p w:rsidR="00210333" w:rsidRDefault="00210333" w:rsidP="00210333">
      <w:pPr>
        <w:ind w:firstLine="709"/>
        <w:jc w:val="both"/>
        <w:rPr>
          <w:sz w:val="26"/>
          <w:szCs w:val="26"/>
        </w:rPr>
      </w:pPr>
      <w:r w:rsidRPr="00BC182D">
        <w:rPr>
          <w:sz w:val="26"/>
          <w:szCs w:val="26"/>
        </w:rPr>
        <w:t xml:space="preserve">ПО ДАННЫМ ОБСЛЕДОВАНИЯ, ПРОВЕДЕННОГО </w:t>
      </w:r>
    </w:p>
    <w:p w:rsidR="00210333" w:rsidRPr="00BC182D" w:rsidRDefault="00210333" w:rsidP="00210333">
      <w:pPr>
        <w:ind w:firstLine="709"/>
        <w:jc w:val="both"/>
        <w:rPr>
          <w:sz w:val="26"/>
          <w:szCs w:val="26"/>
        </w:rPr>
      </w:pPr>
      <w:r w:rsidRPr="00BC182D">
        <w:rPr>
          <w:sz w:val="26"/>
          <w:szCs w:val="26"/>
        </w:rPr>
        <w:t>В СЕНТЯБРЕ И МАЕ ОДНОГО УЧЕБНОГО ГОДА (%)</w:t>
      </w:r>
    </w:p>
    <w:p w:rsidR="00210333" w:rsidRPr="00BC182D" w:rsidRDefault="00210333" w:rsidP="00210333">
      <w:pPr>
        <w:ind w:firstLine="709"/>
        <w:jc w:val="both"/>
        <w:rPr>
          <w:sz w:val="26"/>
          <w:szCs w:val="26"/>
        </w:rPr>
      </w:pPr>
      <w:r w:rsidRPr="00BC182D">
        <w:rPr>
          <w:sz w:val="26"/>
          <w:szCs w:val="26"/>
        </w:rPr>
        <w:t>Школа №____________город/село, субъект РФ_____</w:t>
      </w:r>
      <w:r>
        <w:rPr>
          <w:sz w:val="26"/>
          <w:szCs w:val="26"/>
        </w:rPr>
        <w:t>________________________</w:t>
      </w:r>
    </w:p>
    <w:p w:rsidR="00210333" w:rsidRPr="00BC182D" w:rsidRDefault="00210333" w:rsidP="00210333">
      <w:pPr>
        <w:ind w:firstLine="709"/>
        <w:jc w:val="both"/>
        <w:rPr>
          <w:sz w:val="26"/>
          <w:szCs w:val="26"/>
        </w:rPr>
      </w:pPr>
      <w:r>
        <w:rPr>
          <w:sz w:val="26"/>
          <w:szCs w:val="26"/>
        </w:rPr>
        <w:t>Класс_________</w:t>
      </w:r>
      <w:r w:rsidRPr="00BC182D">
        <w:rPr>
          <w:sz w:val="26"/>
          <w:szCs w:val="26"/>
        </w:rPr>
        <w:t xml:space="preserve"> Дата заполнения_________________________(год, месяц, день)</w:t>
      </w:r>
    </w:p>
    <w:p w:rsidR="00210333" w:rsidRDefault="00210333" w:rsidP="00210333">
      <w:pPr>
        <w:ind w:firstLine="709"/>
        <w:jc w:val="both"/>
        <w:rPr>
          <w:sz w:val="26"/>
          <w:szCs w:val="26"/>
        </w:rPr>
      </w:pPr>
      <w:r w:rsidRPr="00BC182D">
        <w:rPr>
          <w:sz w:val="26"/>
          <w:szCs w:val="26"/>
          <w:lang w:val="en-US"/>
        </w:rPr>
        <w:t>n</w:t>
      </w:r>
      <w:r w:rsidRPr="00BC182D">
        <w:rPr>
          <w:sz w:val="26"/>
          <w:szCs w:val="26"/>
        </w:rPr>
        <w:t xml:space="preserve"> =</w:t>
      </w:r>
    </w:p>
    <w:p w:rsidR="00210333" w:rsidRPr="00BC182D" w:rsidRDefault="00210333" w:rsidP="00210333">
      <w:pPr>
        <w:ind w:firstLine="709"/>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3"/>
        <w:gridCol w:w="1904"/>
        <w:gridCol w:w="1942"/>
        <w:gridCol w:w="1900"/>
        <w:gridCol w:w="1942"/>
      </w:tblGrid>
      <w:tr w:rsidR="00210333" w:rsidRPr="00C16962" w:rsidTr="00AB66DF">
        <w:tc>
          <w:tcPr>
            <w:tcW w:w="1883" w:type="dxa"/>
          </w:tcPr>
          <w:p w:rsidR="00210333" w:rsidRPr="0096799B" w:rsidRDefault="00210333" w:rsidP="00AB66DF">
            <w:pPr>
              <w:jc w:val="both"/>
            </w:pPr>
            <w:r w:rsidRPr="0096799B">
              <w:lastRenderedPageBreak/>
              <w:t>(</w:t>
            </w:r>
            <w:r w:rsidRPr="00C16962">
              <w:rPr>
                <w:lang w:val="en-US"/>
              </w:rPr>
              <w:t>n</w:t>
            </w:r>
            <w:r w:rsidRPr="0096799B">
              <w:t xml:space="preserve"> - число обследованных детей) </w:t>
            </w:r>
          </w:p>
        </w:tc>
        <w:tc>
          <w:tcPr>
            <w:tcW w:w="3846" w:type="dxa"/>
            <w:gridSpan w:val="2"/>
          </w:tcPr>
          <w:p w:rsidR="00210333" w:rsidRPr="0096799B" w:rsidRDefault="00210333" w:rsidP="00AB66DF">
            <w:pPr>
              <w:jc w:val="both"/>
            </w:pPr>
            <w:r w:rsidRPr="0096799B">
              <w:t>Оценка физического развития, по результатам обследования, проведенного в сентябре</w:t>
            </w:r>
          </w:p>
        </w:tc>
        <w:tc>
          <w:tcPr>
            <w:tcW w:w="3842" w:type="dxa"/>
            <w:gridSpan w:val="2"/>
          </w:tcPr>
          <w:p w:rsidR="00210333" w:rsidRPr="0096799B" w:rsidRDefault="00210333" w:rsidP="00AB66DF">
            <w:pPr>
              <w:jc w:val="both"/>
            </w:pPr>
            <w:r w:rsidRPr="0096799B">
              <w:t>Оценка физического развития, по результатам обследования, проведенного в мае</w:t>
            </w:r>
          </w:p>
        </w:tc>
      </w:tr>
      <w:tr w:rsidR="00210333" w:rsidRPr="00C16962" w:rsidTr="00AB66DF">
        <w:tc>
          <w:tcPr>
            <w:tcW w:w="1883" w:type="dxa"/>
          </w:tcPr>
          <w:p w:rsidR="00210333" w:rsidRPr="0096799B" w:rsidRDefault="00210333" w:rsidP="00AB66DF">
            <w:pPr>
              <w:ind w:firstLine="709"/>
              <w:jc w:val="both"/>
            </w:pPr>
          </w:p>
        </w:tc>
        <w:tc>
          <w:tcPr>
            <w:tcW w:w="1904" w:type="dxa"/>
          </w:tcPr>
          <w:p w:rsidR="00210333" w:rsidRPr="0096799B" w:rsidRDefault="00210333" w:rsidP="00AB66DF">
            <w:pPr>
              <w:jc w:val="both"/>
            </w:pPr>
            <w:r w:rsidRPr="0096799B">
              <w:t>Абсолютные показатели</w:t>
            </w:r>
          </w:p>
        </w:tc>
        <w:tc>
          <w:tcPr>
            <w:tcW w:w="1942" w:type="dxa"/>
          </w:tcPr>
          <w:p w:rsidR="00210333" w:rsidRPr="0096799B" w:rsidRDefault="00210333" w:rsidP="00AB66DF">
            <w:pPr>
              <w:jc w:val="both"/>
            </w:pPr>
            <w:r w:rsidRPr="0096799B">
              <w:t>Относительные показатели (%)</w:t>
            </w:r>
          </w:p>
        </w:tc>
        <w:tc>
          <w:tcPr>
            <w:tcW w:w="1900" w:type="dxa"/>
          </w:tcPr>
          <w:p w:rsidR="00210333" w:rsidRPr="0096799B" w:rsidRDefault="00210333" w:rsidP="00AB66DF">
            <w:pPr>
              <w:jc w:val="both"/>
            </w:pPr>
            <w:r w:rsidRPr="0096799B">
              <w:t>Абсолютные показатели</w:t>
            </w:r>
          </w:p>
        </w:tc>
        <w:tc>
          <w:tcPr>
            <w:tcW w:w="1942" w:type="dxa"/>
          </w:tcPr>
          <w:p w:rsidR="00210333" w:rsidRPr="0096799B" w:rsidRDefault="00210333" w:rsidP="00AB66DF">
            <w:pPr>
              <w:jc w:val="both"/>
            </w:pPr>
            <w:r w:rsidRPr="0096799B">
              <w:t>Относительные показатели (%)</w:t>
            </w:r>
          </w:p>
        </w:tc>
      </w:tr>
      <w:tr w:rsidR="00210333" w:rsidRPr="00C16962" w:rsidTr="00AB66DF">
        <w:tc>
          <w:tcPr>
            <w:tcW w:w="1883" w:type="dxa"/>
          </w:tcPr>
          <w:p w:rsidR="00210333" w:rsidRPr="0096799B" w:rsidRDefault="00210333" w:rsidP="00AB66DF">
            <w:pPr>
              <w:jc w:val="both"/>
            </w:pPr>
            <w:r w:rsidRPr="0096799B">
              <w:t>Дефицит массы тела</w:t>
            </w:r>
          </w:p>
        </w:tc>
        <w:tc>
          <w:tcPr>
            <w:tcW w:w="1904" w:type="dxa"/>
          </w:tcPr>
          <w:p w:rsidR="00210333" w:rsidRPr="0096799B" w:rsidRDefault="00210333" w:rsidP="00AB66DF">
            <w:pPr>
              <w:ind w:firstLine="709"/>
              <w:jc w:val="both"/>
            </w:pPr>
          </w:p>
        </w:tc>
        <w:tc>
          <w:tcPr>
            <w:tcW w:w="1942" w:type="dxa"/>
          </w:tcPr>
          <w:p w:rsidR="00210333" w:rsidRPr="0096799B" w:rsidRDefault="00210333" w:rsidP="00AB66DF">
            <w:pPr>
              <w:ind w:firstLine="709"/>
              <w:jc w:val="both"/>
            </w:pPr>
          </w:p>
        </w:tc>
        <w:tc>
          <w:tcPr>
            <w:tcW w:w="1900" w:type="dxa"/>
          </w:tcPr>
          <w:p w:rsidR="00210333" w:rsidRPr="0096799B" w:rsidRDefault="00210333" w:rsidP="00AB66DF">
            <w:pPr>
              <w:ind w:firstLine="709"/>
              <w:jc w:val="both"/>
            </w:pPr>
          </w:p>
        </w:tc>
        <w:tc>
          <w:tcPr>
            <w:tcW w:w="1942" w:type="dxa"/>
          </w:tcPr>
          <w:p w:rsidR="00210333" w:rsidRPr="0096799B" w:rsidRDefault="00210333" w:rsidP="00AB66DF">
            <w:pPr>
              <w:ind w:firstLine="709"/>
              <w:jc w:val="both"/>
            </w:pPr>
          </w:p>
        </w:tc>
      </w:tr>
      <w:tr w:rsidR="00210333" w:rsidRPr="00C16962" w:rsidTr="00AB66DF">
        <w:tc>
          <w:tcPr>
            <w:tcW w:w="1883" w:type="dxa"/>
          </w:tcPr>
          <w:p w:rsidR="00210333" w:rsidRPr="0096799B" w:rsidRDefault="00210333" w:rsidP="00AB66DF">
            <w:pPr>
              <w:jc w:val="both"/>
            </w:pPr>
            <w:r w:rsidRPr="0096799B">
              <w:t>Избыток массы тела</w:t>
            </w:r>
          </w:p>
        </w:tc>
        <w:tc>
          <w:tcPr>
            <w:tcW w:w="1904" w:type="dxa"/>
          </w:tcPr>
          <w:p w:rsidR="00210333" w:rsidRPr="0096799B" w:rsidRDefault="00210333" w:rsidP="00AB66DF">
            <w:pPr>
              <w:ind w:firstLine="709"/>
              <w:jc w:val="both"/>
            </w:pPr>
          </w:p>
        </w:tc>
        <w:tc>
          <w:tcPr>
            <w:tcW w:w="1942" w:type="dxa"/>
          </w:tcPr>
          <w:p w:rsidR="00210333" w:rsidRPr="0096799B" w:rsidRDefault="00210333" w:rsidP="00AB66DF">
            <w:pPr>
              <w:ind w:firstLine="709"/>
              <w:jc w:val="both"/>
            </w:pPr>
          </w:p>
        </w:tc>
        <w:tc>
          <w:tcPr>
            <w:tcW w:w="1900" w:type="dxa"/>
          </w:tcPr>
          <w:p w:rsidR="00210333" w:rsidRPr="0096799B" w:rsidRDefault="00210333" w:rsidP="00AB66DF">
            <w:pPr>
              <w:ind w:firstLine="709"/>
              <w:jc w:val="both"/>
            </w:pPr>
          </w:p>
        </w:tc>
        <w:tc>
          <w:tcPr>
            <w:tcW w:w="1942" w:type="dxa"/>
          </w:tcPr>
          <w:p w:rsidR="00210333" w:rsidRPr="0096799B" w:rsidRDefault="00210333" w:rsidP="00AB66DF">
            <w:pPr>
              <w:ind w:firstLine="709"/>
              <w:jc w:val="both"/>
            </w:pPr>
          </w:p>
        </w:tc>
      </w:tr>
      <w:tr w:rsidR="00210333" w:rsidRPr="00C16962" w:rsidTr="00AB66DF">
        <w:tc>
          <w:tcPr>
            <w:tcW w:w="1883" w:type="dxa"/>
          </w:tcPr>
          <w:p w:rsidR="00210333" w:rsidRPr="0096799B" w:rsidRDefault="00210333" w:rsidP="00AB66DF">
            <w:pPr>
              <w:jc w:val="both"/>
            </w:pPr>
            <w:r w:rsidRPr="0096799B">
              <w:t>Низкий рост</w:t>
            </w:r>
          </w:p>
        </w:tc>
        <w:tc>
          <w:tcPr>
            <w:tcW w:w="1904" w:type="dxa"/>
          </w:tcPr>
          <w:p w:rsidR="00210333" w:rsidRPr="0096799B" w:rsidRDefault="00210333" w:rsidP="00AB66DF">
            <w:pPr>
              <w:ind w:firstLine="709"/>
              <w:jc w:val="both"/>
            </w:pPr>
          </w:p>
        </w:tc>
        <w:tc>
          <w:tcPr>
            <w:tcW w:w="1942" w:type="dxa"/>
          </w:tcPr>
          <w:p w:rsidR="00210333" w:rsidRPr="0096799B" w:rsidRDefault="00210333" w:rsidP="00AB66DF">
            <w:pPr>
              <w:ind w:firstLine="709"/>
              <w:jc w:val="both"/>
            </w:pPr>
          </w:p>
        </w:tc>
        <w:tc>
          <w:tcPr>
            <w:tcW w:w="1900" w:type="dxa"/>
          </w:tcPr>
          <w:p w:rsidR="00210333" w:rsidRPr="0096799B" w:rsidRDefault="00210333" w:rsidP="00AB66DF">
            <w:pPr>
              <w:ind w:firstLine="709"/>
              <w:jc w:val="both"/>
            </w:pPr>
          </w:p>
        </w:tc>
        <w:tc>
          <w:tcPr>
            <w:tcW w:w="1942" w:type="dxa"/>
          </w:tcPr>
          <w:p w:rsidR="00210333" w:rsidRPr="0096799B" w:rsidRDefault="00210333" w:rsidP="00AB66DF">
            <w:pPr>
              <w:ind w:firstLine="709"/>
              <w:jc w:val="both"/>
            </w:pPr>
          </w:p>
        </w:tc>
      </w:tr>
      <w:tr w:rsidR="00210333" w:rsidRPr="00C16962" w:rsidTr="00AB66DF">
        <w:tc>
          <w:tcPr>
            <w:tcW w:w="1883" w:type="dxa"/>
          </w:tcPr>
          <w:p w:rsidR="00210333" w:rsidRPr="0096799B" w:rsidRDefault="00210333" w:rsidP="00AB66DF">
            <w:pPr>
              <w:ind w:firstLine="709"/>
              <w:jc w:val="both"/>
            </w:pPr>
            <w:r w:rsidRPr="0096799B">
              <w:t>Всего</w:t>
            </w:r>
          </w:p>
        </w:tc>
        <w:tc>
          <w:tcPr>
            <w:tcW w:w="1904" w:type="dxa"/>
          </w:tcPr>
          <w:p w:rsidR="00210333" w:rsidRPr="0096799B" w:rsidRDefault="00210333" w:rsidP="00AB66DF">
            <w:pPr>
              <w:ind w:firstLine="709"/>
              <w:jc w:val="both"/>
            </w:pPr>
          </w:p>
        </w:tc>
        <w:tc>
          <w:tcPr>
            <w:tcW w:w="1942" w:type="dxa"/>
          </w:tcPr>
          <w:p w:rsidR="00210333" w:rsidRPr="0096799B" w:rsidRDefault="00210333" w:rsidP="00AB66DF">
            <w:pPr>
              <w:ind w:firstLine="709"/>
              <w:jc w:val="both"/>
            </w:pPr>
          </w:p>
        </w:tc>
        <w:tc>
          <w:tcPr>
            <w:tcW w:w="1900" w:type="dxa"/>
          </w:tcPr>
          <w:p w:rsidR="00210333" w:rsidRPr="0096799B" w:rsidRDefault="00210333" w:rsidP="00AB66DF">
            <w:pPr>
              <w:ind w:firstLine="709"/>
              <w:jc w:val="both"/>
            </w:pPr>
          </w:p>
        </w:tc>
        <w:tc>
          <w:tcPr>
            <w:tcW w:w="1942" w:type="dxa"/>
          </w:tcPr>
          <w:p w:rsidR="00210333" w:rsidRPr="0096799B" w:rsidRDefault="00210333" w:rsidP="00AB66DF">
            <w:pPr>
              <w:ind w:firstLine="709"/>
              <w:jc w:val="both"/>
            </w:pPr>
          </w:p>
        </w:tc>
      </w:tr>
    </w:tbl>
    <w:p w:rsidR="00210333" w:rsidRDefault="00210333" w:rsidP="00210333">
      <w:pPr>
        <w:ind w:firstLine="709"/>
        <w:jc w:val="both"/>
        <w:rPr>
          <w:b/>
          <w:sz w:val="26"/>
          <w:szCs w:val="26"/>
        </w:rPr>
      </w:pPr>
    </w:p>
    <w:p w:rsidR="00210333" w:rsidRPr="007D5593" w:rsidRDefault="00210333" w:rsidP="00210333">
      <w:pPr>
        <w:ind w:firstLine="709"/>
        <w:jc w:val="both"/>
        <w:rPr>
          <w:b/>
          <w:sz w:val="28"/>
          <w:szCs w:val="28"/>
        </w:rPr>
      </w:pPr>
      <w:r w:rsidRPr="007D5593">
        <w:rPr>
          <w:b/>
          <w:sz w:val="28"/>
          <w:szCs w:val="28"/>
          <w:lang w:val="en-US"/>
        </w:rPr>
        <w:t>III</w:t>
      </w:r>
      <w:r w:rsidRPr="007D5593">
        <w:rPr>
          <w:b/>
          <w:sz w:val="28"/>
          <w:szCs w:val="28"/>
        </w:rPr>
        <w:t xml:space="preserve"> группа показателей</w:t>
      </w:r>
    </w:p>
    <w:p w:rsidR="00210333" w:rsidRPr="007D5593" w:rsidRDefault="00210333" w:rsidP="00210333">
      <w:pPr>
        <w:ind w:firstLine="709"/>
        <w:jc w:val="both"/>
        <w:rPr>
          <w:b/>
          <w:sz w:val="28"/>
          <w:szCs w:val="28"/>
        </w:rPr>
      </w:pPr>
      <w:r w:rsidRPr="007D5593">
        <w:rPr>
          <w:b/>
          <w:sz w:val="28"/>
          <w:szCs w:val="28"/>
        </w:rPr>
        <w:t>Оценка показателей заболеваемости учащихся</w:t>
      </w:r>
    </w:p>
    <w:p w:rsidR="00210333" w:rsidRPr="00BC182D" w:rsidRDefault="00210333" w:rsidP="00210333">
      <w:pPr>
        <w:ind w:firstLine="709"/>
        <w:jc w:val="both"/>
        <w:rPr>
          <w:b/>
          <w:sz w:val="26"/>
          <w:szCs w:val="26"/>
        </w:rPr>
      </w:pPr>
    </w:p>
    <w:p w:rsidR="00210333" w:rsidRPr="00BC182D" w:rsidRDefault="00210333" w:rsidP="00210333">
      <w:pPr>
        <w:ind w:firstLine="709"/>
        <w:jc w:val="both"/>
        <w:rPr>
          <w:b/>
          <w:sz w:val="26"/>
          <w:szCs w:val="26"/>
        </w:rPr>
      </w:pPr>
      <w:r w:rsidRPr="00BC182D">
        <w:rPr>
          <w:b/>
          <w:sz w:val="26"/>
          <w:szCs w:val="26"/>
        </w:rPr>
        <w:t>Инструкция по оценке показателей заболеваемости учащихся</w:t>
      </w:r>
    </w:p>
    <w:p w:rsidR="00210333" w:rsidRPr="00BC182D" w:rsidRDefault="00210333" w:rsidP="00210333">
      <w:pPr>
        <w:ind w:firstLine="709"/>
        <w:jc w:val="both"/>
        <w:rPr>
          <w:sz w:val="26"/>
          <w:szCs w:val="26"/>
        </w:rPr>
      </w:pPr>
    </w:p>
    <w:p w:rsidR="00210333" w:rsidRPr="00FE4E4D" w:rsidRDefault="00210333" w:rsidP="00210333">
      <w:pPr>
        <w:ind w:firstLine="709"/>
        <w:jc w:val="both"/>
        <w:rPr>
          <w:sz w:val="28"/>
          <w:szCs w:val="28"/>
        </w:rPr>
      </w:pPr>
      <w:r w:rsidRPr="00FE4E4D">
        <w:rPr>
          <w:sz w:val="28"/>
          <w:szCs w:val="28"/>
        </w:rPr>
        <w:t>Оценка показателей заболеваемости учащихся проводится:</w:t>
      </w:r>
    </w:p>
    <w:p w:rsidR="00210333" w:rsidRPr="00FE4E4D" w:rsidRDefault="00210333" w:rsidP="00210333">
      <w:pPr>
        <w:ind w:firstLine="709"/>
        <w:jc w:val="both"/>
        <w:rPr>
          <w:b/>
          <w:sz w:val="28"/>
          <w:szCs w:val="28"/>
        </w:rPr>
      </w:pPr>
      <w:r w:rsidRPr="00FE4E4D">
        <w:rPr>
          <w:sz w:val="28"/>
          <w:szCs w:val="28"/>
        </w:rPr>
        <w:t>- по показателю количества случаев заболеваний у детей, находящихся под наблюдением, за учебный год, т.е. с 1 сентября по 31 мая;</w:t>
      </w:r>
    </w:p>
    <w:p w:rsidR="00210333" w:rsidRPr="00FE4E4D" w:rsidRDefault="00210333" w:rsidP="00210333">
      <w:pPr>
        <w:ind w:firstLine="709"/>
        <w:jc w:val="both"/>
        <w:rPr>
          <w:sz w:val="28"/>
          <w:szCs w:val="28"/>
        </w:rPr>
      </w:pPr>
      <w:r w:rsidRPr="00FE4E4D">
        <w:rPr>
          <w:sz w:val="28"/>
          <w:szCs w:val="28"/>
        </w:rPr>
        <w:t>- по показателю количества дней, пропущенных детьми в связи с  заболеваниями;</w:t>
      </w:r>
    </w:p>
    <w:p w:rsidR="00210333" w:rsidRPr="00FE4E4D" w:rsidRDefault="00210333" w:rsidP="00210333">
      <w:pPr>
        <w:ind w:firstLine="709"/>
        <w:jc w:val="both"/>
        <w:rPr>
          <w:sz w:val="28"/>
          <w:szCs w:val="28"/>
        </w:rPr>
      </w:pPr>
      <w:r w:rsidRPr="00FE4E4D">
        <w:rPr>
          <w:sz w:val="28"/>
          <w:szCs w:val="28"/>
        </w:rPr>
        <w:t>- по показателю средней продолжительности одного случая заболевания;</w:t>
      </w:r>
    </w:p>
    <w:p w:rsidR="00210333" w:rsidRPr="00FE4E4D" w:rsidRDefault="00210333" w:rsidP="00210333">
      <w:pPr>
        <w:ind w:firstLine="709"/>
        <w:jc w:val="both"/>
        <w:rPr>
          <w:sz w:val="28"/>
          <w:szCs w:val="28"/>
        </w:rPr>
      </w:pPr>
      <w:r w:rsidRPr="00FE4E4D">
        <w:rPr>
          <w:sz w:val="28"/>
          <w:szCs w:val="28"/>
        </w:rPr>
        <w:t>- по количеству детей, часто болеющих (4 и более раз в течение учебного года);</w:t>
      </w:r>
    </w:p>
    <w:p w:rsidR="00210333" w:rsidRPr="00FE4E4D" w:rsidRDefault="00210333" w:rsidP="00210333">
      <w:pPr>
        <w:ind w:firstLine="709"/>
        <w:jc w:val="both"/>
        <w:rPr>
          <w:sz w:val="28"/>
          <w:szCs w:val="28"/>
        </w:rPr>
      </w:pPr>
      <w:r w:rsidRPr="00FE4E4D">
        <w:rPr>
          <w:sz w:val="28"/>
          <w:szCs w:val="28"/>
        </w:rPr>
        <w:t>- по количеству детей, не болевших ни разу в течение учебного года  («индекс здоровья»).</w:t>
      </w:r>
    </w:p>
    <w:p w:rsidR="00210333" w:rsidRPr="00FE4E4D" w:rsidRDefault="00210333" w:rsidP="00210333">
      <w:pPr>
        <w:ind w:firstLine="709"/>
        <w:jc w:val="both"/>
        <w:rPr>
          <w:sz w:val="28"/>
          <w:szCs w:val="28"/>
        </w:rPr>
      </w:pPr>
      <w:r w:rsidRPr="00FE4E4D">
        <w:rPr>
          <w:sz w:val="28"/>
          <w:szCs w:val="28"/>
        </w:rPr>
        <w:t xml:space="preserve">Оценку показателей заболеваемости проводит средний медицинский работник общеобразовательного учреждения. Для этого медицинский работник </w:t>
      </w:r>
      <w:r w:rsidRPr="00FE4E4D">
        <w:rPr>
          <w:sz w:val="28"/>
          <w:szCs w:val="28"/>
        </w:rPr>
        <w:lastRenderedPageBreak/>
        <w:t xml:space="preserve">ведет соответствующий журнал регистрации всех пропусков детьми занятий по болезни. </w:t>
      </w:r>
    </w:p>
    <w:p w:rsidR="00210333" w:rsidRPr="00FE4E4D" w:rsidRDefault="00210333" w:rsidP="00210333">
      <w:pPr>
        <w:ind w:firstLine="709"/>
        <w:jc w:val="both"/>
        <w:rPr>
          <w:sz w:val="28"/>
          <w:szCs w:val="28"/>
        </w:rPr>
      </w:pPr>
      <w:r w:rsidRPr="00FE4E4D">
        <w:rPr>
          <w:sz w:val="28"/>
          <w:szCs w:val="28"/>
        </w:rPr>
        <w:t>В конце учебного года медицинская сестра (фельдшер) заполняет протокол пропусков занятий детьми по болезни для каждого класса отдельно (таблица 7).</w:t>
      </w:r>
    </w:p>
    <w:p w:rsidR="00210333" w:rsidRPr="003C4634" w:rsidRDefault="00210333" w:rsidP="00210333">
      <w:pPr>
        <w:ind w:firstLine="709"/>
        <w:jc w:val="both"/>
        <w:rPr>
          <w:sz w:val="28"/>
          <w:szCs w:val="28"/>
        </w:rPr>
      </w:pPr>
      <w:r w:rsidRPr="00FE4E4D">
        <w:rPr>
          <w:sz w:val="28"/>
          <w:szCs w:val="28"/>
        </w:rPr>
        <w:t>Далее по каждому классу подсчитывается сумма случаев и сумма дней,  пропущенных детьми по болезни.</w:t>
      </w:r>
    </w:p>
    <w:p w:rsidR="00210333" w:rsidRDefault="00210333" w:rsidP="00210333">
      <w:pPr>
        <w:ind w:firstLine="709"/>
        <w:jc w:val="both"/>
        <w:rPr>
          <w:sz w:val="26"/>
          <w:szCs w:val="26"/>
        </w:rPr>
      </w:pPr>
    </w:p>
    <w:p w:rsidR="00210333" w:rsidRPr="006B1A64" w:rsidRDefault="00210333" w:rsidP="00210333">
      <w:pPr>
        <w:ind w:firstLine="709"/>
        <w:jc w:val="both"/>
      </w:pPr>
      <w:r>
        <w:t>Таблица 6</w:t>
      </w:r>
    </w:p>
    <w:p w:rsidR="00210333" w:rsidRPr="00037293" w:rsidRDefault="00210333" w:rsidP="00210333">
      <w:pPr>
        <w:ind w:firstLine="709"/>
        <w:jc w:val="both"/>
        <w:rPr>
          <w:i/>
          <w:sz w:val="26"/>
          <w:szCs w:val="26"/>
          <w:u w:val="single"/>
        </w:rPr>
      </w:pPr>
      <w:r w:rsidRPr="00037293">
        <w:rPr>
          <w:i/>
          <w:sz w:val="26"/>
          <w:szCs w:val="26"/>
          <w:u w:val="single"/>
        </w:rPr>
        <w:t>Образец</w:t>
      </w:r>
    </w:p>
    <w:p w:rsidR="00210333" w:rsidRPr="00BC182D" w:rsidRDefault="00210333" w:rsidP="00210333">
      <w:pPr>
        <w:ind w:firstLine="709"/>
        <w:jc w:val="both"/>
        <w:rPr>
          <w:sz w:val="26"/>
          <w:szCs w:val="26"/>
        </w:rPr>
      </w:pPr>
      <w:r w:rsidRPr="00BC182D">
        <w:rPr>
          <w:sz w:val="26"/>
          <w:szCs w:val="26"/>
        </w:rPr>
        <w:t>ПРОТОКОЛ  РЕГИСТРАЦИИ ПРОПУСКОВ ЗАНЯТИЙ ПО БОЛЕЗНИ</w:t>
      </w:r>
    </w:p>
    <w:p w:rsidR="00210333" w:rsidRPr="00BC182D" w:rsidRDefault="00210333" w:rsidP="00210333">
      <w:pPr>
        <w:ind w:firstLine="709"/>
        <w:jc w:val="both"/>
        <w:rPr>
          <w:sz w:val="26"/>
          <w:szCs w:val="26"/>
        </w:rPr>
      </w:pPr>
      <w:r w:rsidRPr="00BC182D">
        <w:rPr>
          <w:sz w:val="26"/>
          <w:szCs w:val="26"/>
        </w:rPr>
        <w:t>Школа №____________город</w:t>
      </w:r>
      <w:r>
        <w:rPr>
          <w:sz w:val="26"/>
          <w:szCs w:val="26"/>
        </w:rPr>
        <w:t xml:space="preserve"> </w:t>
      </w:r>
      <w:r w:rsidRPr="00BC182D">
        <w:rPr>
          <w:sz w:val="26"/>
          <w:szCs w:val="26"/>
        </w:rPr>
        <w:t>/</w:t>
      </w:r>
      <w:r>
        <w:rPr>
          <w:sz w:val="26"/>
          <w:szCs w:val="26"/>
        </w:rPr>
        <w:t xml:space="preserve"> </w:t>
      </w:r>
      <w:r w:rsidRPr="00BC182D">
        <w:rPr>
          <w:sz w:val="26"/>
          <w:szCs w:val="26"/>
        </w:rPr>
        <w:t>село, субъект РФ_____</w:t>
      </w:r>
      <w:r>
        <w:rPr>
          <w:sz w:val="26"/>
          <w:szCs w:val="26"/>
        </w:rPr>
        <w:t>_____________________</w:t>
      </w:r>
    </w:p>
    <w:p w:rsidR="00210333" w:rsidRPr="00BC182D" w:rsidRDefault="00210333" w:rsidP="00210333">
      <w:pPr>
        <w:ind w:firstLine="709"/>
        <w:jc w:val="both"/>
        <w:rPr>
          <w:sz w:val="26"/>
          <w:szCs w:val="26"/>
        </w:rPr>
      </w:pPr>
      <w:r w:rsidRPr="00BC182D">
        <w:rPr>
          <w:sz w:val="26"/>
          <w:szCs w:val="26"/>
        </w:rPr>
        <w:t>Класс__________________ Дата зап</w:t>
      </w:r>
      <w:r>
        <w:rPr>
          <w:sz w:val="26"/>
          <w:szCs w:val="26"/>
        </w:rPr>
        <w:t>олнения________________</w:t>
      </w:r>
      <w:r w:rsidRPr="00BC182D">
        <w:rPr>
          <w:sz w:val="26"/>
          <w:szCs w:val="26"/>
        </w:rPr>
        <w:t>(год, месяц, день)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6"/>
        <w:gridCol w:w="4141"/>
        <w:gridCol w:w="2113"/>
        <w:gridCol w:w="2225"/>
      </w:tblGrid>
      <w:tr w:rsidR="00210333" w:rsidRPr="00C16962" w:rsidTr="00AB66DF">
        <w:tc>
          <w:tcPr>
            <w:tcW w:w="0" w:type="auto"/>
          </w:tcPr>
          <w:p w:rsidR="00210333" w:rsidRPr="00037293" w:rsidRDefault="00210333" w:rsidP="00AB66DF">
            <w:pPr>
              <w:ind w:firstLine="709"/>
              <w:jc w:val="both"/>
            </w:pPr>
            <w:r w:rsidRPr="00037293">
              <w:t>№п/п</w:t>
            </w:r>
          </w:p>
        </w:tc>
        <w:tc>
          <w:tcPr>
            <w:tcW w:w="4141" w:type="dxa"/>
          </w:tcPr>
          <w:p w:rsidR="00210333" w:rsidRPr="00037293" w:rsidRDefault="00210333" w:rsidP="00AB66DF">
            <w:pPr>
              <w:ind w:firstLine="709"/>
              <w:jc w:val="both"/>
            </w:pPr>
            <w:r w:rsidRPr="00037293">
              <w:t>Фамилия, имя</w:t>
            </w:r>
          </w:p>
        </w:tc>
        <w:tc>
          <w:tcPr>
            <w:tcW w:w="2113" w:type="dxa"/>
          </w:tcPr>
          <w:p w:rsidR="00210333" w:rsidRPr="00037293" w:rsidRDefault="00210333" w:rsidP="00AB66DF">
            <w:pPr>
              <w:ind w:firstLine="709"/>
              <w:jc w:val="both"/>
            </w:pPr>
            <w:r w:rsidRPr="00037293">
              <w:t>Количество случаев заболеваний</w:t>
            </w:r>
          </w:p>
        </w:tc>
        <w:tc>
          <w:tcPr>
            <w:tcW w:w="2225" w:type="dxa"/>
          </w:tcPr>
          <w:p w:rsidR="00210333" w:rsidRPr="00037293" w:rsidRDefault="00210333" w:rsidP="00AB66DF">
            <w:pPr>
              <w:ind w:firstLine="709"/>
              <w:jc w:val="both"/>
            </w:pPr>
            <w:r w:rsidRPr="00037293">
              <w:t xml:space="preserve"> Количество дней пропущенных по болезни</w:t>
            </w:r>
          </w:p>
        </w:tc>
      </w:tr>
      <w:tr w:rsidR="00210333" w:rsidRPr="00C16962" w:rsidTr="00AB66DF">
        <w:tc>
          <w:tcPr>
            <w:tcW w:w="0" w:type="auto"/>
          </w:tcPr>
          <w:p w:rsidR="00210333" w:rsidRPr="00037293" w:rsidRDefault="00210333" w:rsidP="00AB66DF">
            <w:pPr>
              <w:ind w:firstLine="709"/>
              <w:jc w:val="both"/>
            </w:pPr>
            <w:r w:rsidRPr="00037293">
              <w:t>1</w:t>
            </w:r>
          </w:p>
        </w:tc>
        <w:tc>
          <w:tcPr>
            <w:tcW w:w="4141" w:type="dxa"/>
          </w:tcPr>
          <w:p w:rsidR="00210333" w:rsidRPr="00037293" w:rsidRDefault="00210333" w:rsidP="00AB66DF">
            <w:pPr>
              <w:ind w:firstLine="709"/>
              <w:jc w:val="both"/>
            </w:pPr>
          </w:p>
        </w:tc>
        <w:tc>
          <w:tcPr>
            <w:tcW w:w="2113" w:type="dxa"/>
          </w:tcPr>
          <w:p w:rsidR="00210333" w:rsidRPr="00037293" w:rsidRDefault="00210333" w:rsidP="00AB66DF">
            <w:pPr>
              <w:ind w:firstLine="709"/>
              <w:jc w:val="both"/>
            </w:pPr>
          </w:p>
        </w:tc>
        <w:tc>
          <w:tcPr>
            <w:tcW w:w="2225" w:type="dxa"/>
          </w:tcPr>
          <w:p w:rsidR="00210333" w:rsidRPr="00037293" w:rsidRDefault="00210333" w:rsidP="00AB66DF">
            <w:pPr>
              <w:ind w:firstLine="709"/>
              <w:jc w:val="both"/>
            </w:pPr>
          </w:p>
        </w:tc>
      </w:tr>
      <w:tr w:rsidR="00210333" w:rsidRPr="00C16962" w:rsidTr="00AB66DF">
        <w:tc>
          <w:tcPr>
            <w:tcW w:w="0" w:type="auto"/>
          </w:tcPr>
          <w:p w:rsidR="00210333" w:rsidRPr="00037293" w:rsidRDefault="00210333" w:rsidP="00AB66DF">
            <w:pPr>
              <w:ind w:firstLine="709"/>
              <w:jc w:val="both"/>
            </w:pPr>
            <w:r w:rsidRPr="00037293">
              <w:t>2</w:t>
            </w:r>
          </w:p>
        </w:tc>
        <w:tc>
          <w:tcPr>
            <w:tcW w:w="4141" w:type="dxa"/>
          </w:tcPr>
          <w:p w:rsidR="00210333" w:rsidRPr="00037293" w:rsidRDefault="00210333" w:rsidP="00AB66DF">
            <w:pPr>
              <w:ind w:firstLine="709"/>
              <w:jc w:val="both"/>
            </w:pPr>
          </w:p>
        </w:tc>
        <w:tc>
          <w:tcPr>
            <w:tcW w:w="2113" w:type="dxa"/>
          </w:tcPr>
          <w:p w:rsidR="00210333" w:rsidRPr="00037293" w:rsidRDefault="00210333" w:rsidP="00AB66DF">
            <w:pPr>
              <w:ind w:firstLine="709"/>
              <w:jc w:val="both"/>
            </w:pPr>
          </w:p>
        </w:tc>
        <w:tc>
          <w:tcPr>
            <w:tcW w:w="2225" w:type="dxa"/>
          </w:tcPr>
          <w:p w:rsidR="00210333" w:rsidRPr="00037293" w:rsidRDefault="00210333" w:rsidP="00AB66DF">
            <w:pPr>
              <w:ind w:firstLine="709"/>
              <w:jc w:val="both"/>
            </w:pPr>
          </w:p>
        </w:tc>
      </w:tr>
      <w:tr w:rsidR="00210333" w:rsidRPr="00C16962" w:rsidTr="00AB66DF">
        <w:tc>
          <w:tcPr>
            <w:tcW w:w="0" w:type="auto"/>
          </w:tcPr>
          <w:p w:rsidR="00210333" w:rsidRPr="00037293" w:rsidRDefault="00210333" w:rsidP="00AB66DF">
            <w:pPr>
              <w:ind w:firstLine="709"/>
              <w:jc w:val="both"/>
            </w:pPr>
            <w:r w:rsidRPr="00037293">
              <w:t>и т.д.</w:t>
            </w:r>
          </w:p>
        </w:tc>
        <w:tc>
          <w:tcPr>
            <w:tcW w:w="4141" w:type="dxa"/>
          </w:tcPr>
          <w:p w:rsidR="00210333" w:rsidRPr="00037293" w:rsidRDefault="00210333" w:rsidP="00AB66DF">
            <w:pPr>
              <w:ind w:firstLine="709"/>
              <w:jc w:val="both"/>
            </w:pPr>
          </w:p>
        </w:tc>
        <w:tc>
          <w:tcPr>
            <w:tcW w:w="2113" w:type="dxa"/>
          </w:tcPr>
          <w:p w:rsidR="00210333" w:rsidRPr="00037293" w:rsidRDefault="00210333" w:rsidP="00AB66DF">
            <w:pPr>
              <w:ind w:firstLine="709"/>
              <w:jc w:val="both"/>
            </w:pPr>
          </w:p>
        </w:tc>
        <w:tc>
          <w:tcPr>
            <w:tcW w:w="2225" w:type="dxa"/>
          </w:tcPr>
          <w:p w:rsidR="00210333" w:rsidRPr="00037293" w:rsidRDefault="00210333" w:rsidP="00AB66DF">
            <w:pPr>
              <w:ind w:firstLine="709"/>
              <w:jc w:val="both"/>
            </w:pPr>
          </w:p>
        </w:tc>
      </w:tr>
      <w:tr w:rsidR="00210333" w:rsidRPr="00C16962" w:rsidTr="00AB66DF">
        <w:tc>
          <w:tcPr>
            <w:tcW w:w="0" w:type="auto"/>
          </w:tcPr>
          <w:p w:rsidR="00210333" w:rsidRPr="00037293" w:rsidRDefault="00210333" w:rsidP="00AB66DF">
            <w:pPr>
              <w:ind w:firstLine="709"/>
              <w:jc w:val="both"/>
            </w:pPr>
            <w:r w:rsidRPr="00037293">
              <w:t>Всего</w:t>
            </w:r>
          </w:p>
        </w:tc>
        <w:tc>
          <w:tcPr>
            <w:tcW w:w="4141" w:type="dxa"/>
          </w:tcPr>
          <w:p w:rsidR="00210333" w:rsidRPr="00037293" w:rsidRDefault="00210333" w:rsidP="00AB66DF">
            <w:pPr>
              <w:ind w:firstLine="709"/>
              <w:jc w:val="both"/>
            </w:pPr>
          </w:p>
        </w:tc>
        <w:tc>
          <w:tcPr>
            <w:tcW w:w="2113" w:type="dxa"/>
          </w:tcPr>
          <w:p w:rsidR="00210333" w:rsidRPr="00037293" w:rsidRDefault="00210333" w:rsidP="00AB66DF">
            <w:pPr>
              <w:ind w:firstLine="709"/>
              <w:jc w:val="both"/>
            </w:pPr>
          </w:p>
        </w:tc>
        <w:tc>
          <w:tcPr>
            <w:tcW w:w="2225" w:type="dxa"/>
          </w:tcPr>
          <w:p w:rsidR="00210333" w:rsidRPr="00037293" w:rsidRDefault="00210333" w:rsidP="00AB66DF">
            <w:pPr>
              <w:ind w:firstLine="709"/>
              <w:jc w:val="both"/>
            </w:pPr>
          </w:p>
        </w:tc>
      </w:tr>
    </w:tbl>
    <w:p w:rsidR="00210333" w:rsidRPr="00FE4E4D" w:rsidRDefault="00210333" w:rsidP="00210333">
      <w:pPr>
        <w:ind w:firstLine="709"/>
        <w:jc w:val="both"/>
        <w:rPr>
          <w:sz w:val="28"/>
          <w:szCs w:val="28"/>
        </w:rPr>
      </w:pPr>
      <w:r w:rsidRPr="00FE4E4D">
        <w:rPr>
          <w:sz w:val="28"/>
          <w:szCs w:val="28"/>
        </w:rPr>
        <w:t>Для анализа показателей заболеваемости в таблицу 8 в столбец «Абсолютное количество» заносится суммарное количество случаев и суммарное количество дней, пропущенных детьми по болезни. Для того чтобы вычислить относительные показатели, надо разделить абсолютные показатели на число учащихся в классе и умножить на 100.</w:t>
      </w:r>
    </w:p>
    <w:p w:rsidR="00210333" w:rsidRDefault="00210333" w:rsidP="00210333">
      <w:pPr>
        <w:ind w:firstLine="709"/>
        <w:jc w:val="both"/>
      </w:pPr>
    </w:p>
    <w:p w:rsidR="00210333" w:rsidRPr="006B1A64" w:rsidRDefault="00210333" w:rsidP="00210333">
      <w:pPr>
        <w:ind w:firstLine="709"/>
        <w:jc w:val="both"/>
      </w:pPr>
      <w:r>
        <w:t>Таблица 7</w:t>
      </w:r>
    </w:p>
    <w:p w:rsidR="00210333" w:rsidRPr="00BC182D" w:rsidRDefault="00210333" w:rsidP="00210333">
      <w:pPr>
        <w:ind w:firstLine="709"/>
        <w:jc w:val="both"/>
        <w:rPr>
          <w:sz w:val="26"/>
          <w:szCs w:val="26"/>
        </w:rPr>
      </w:pPr>
      <w:r w:rsidRPr="00BC182D">
        <w:rPr>
          <w:sz w:val="26"/>
          <w:szCs w:val="26"/>
        </w:rPr>
        <w:t>ПРОТОКОЛ ПОКАЗАТЕЛЕЙ ЗАБОЛЕВАЕМОСТИ ДЕТЕЙ</w:t>
      </w:r>
    </w:p>
    <w:p w:rsidR="00210333" w:rsidRPr="00BC182D" w:rsidRDefault="00210333" w:rsidP="00210333">
      <w:pPr>
        <w:ind w:firstLine="709"/>
        <w:jc w:val="both"/>
        <w:rPr>
          <w:sz w:val="26"/>
          <w:szCs w:val="26"/>
        </w:rPr>
      </w:pPr>
      <w:r w:rsidRPr="00BC182D">
        <w:rPr>
          <w:sz w:val="26"/>
          <w:szCs w:val="26"/>
        </w:rPr>
        <w:t>Школа №____________город</w:t>
      </w:r>
      <w:r>
        <w:rPr>
          <w:sz w:val="26"/>
          <w:szCs w:val="26"/>
        </w:rPr>
        <w:t xml:space="preserve"> </w:t>
      </w:r>
      <w:r w:rsidRPr="00BC182D">
        <w:rPr>
          <w:sz w:val="26"/>
          <w:szCs w:val="26"/>
        </w:rPr>
        <w:t>/</w:t>
      </w:r>
      <w:r>
        <w:rPr>
          <w:sz w:val="26"/>
          <w:szCs w:val="26"/>
        </w:rPr>
        <w:t xml:space="preserve"> </w:t>
      </w:r>
      <w:r w:rsidRPr="00BC182D">
        <w:rPr>
          <w:sz w:val="26"/>
          <w:szCs w:val="26"/>
        </w:rPr>
        <w:t>село, субъект РФ_____</w:t>
      </w:r>
      <w:r>
        <w:rPr>
          <w:sz w:val="26"/>
          <w:szCs w:val="26"/>
        </w:rPr>
        <w:t>_______________________</w:t>
      </w:r>
    </w:p>
    <w:p w:rsidR="00210333" w:rsidRPr="00BC182D" w:rsidRDefault="00210333" w:rsidP="00210333">
      <w:pPr>
        <w:ind w:firstLine="709"/>
        <w:jc w:val="both"/>
        <w:rPr>
          <w:sz w:val="26"/>
          <w:szCs w:val="26"/>
        </w:rPr>
      </w:pPr>
      <w:r w:rsidRPr="00BC182D">
        <w:rPr>
          <w:sz w:val="26"/>
          <w:szCs w:val="26"/>
        </w:rPr>
        <w:lastRenderedPageBreak/>
        <w:t>Класс__________________ Дата зап</w:t>
      </w:r>
      <w:r>
        <w:rPr>
          <w:sz w:val="26"/>
          <w:szCs w:val="26"/>
        </w:rPr>
        <w:t>олнения________________</w:t>
      </w:r>
      <w:r w:rsidRPr="00BC182D">
        <w:rPr>
          <w:sz w:val="26"/>
          <w:szCs w:val="26"/>
        </w:rPr>
        <w:t>(год, месяц, день)</w:t>
      </w:r>
    </w:p>
    <w:p w:rsidR="00210333" w:rsidRPr="00BC182D" w:rsidRDefault="00210333" w:rsidP="00210333">
      <w:pPr>
        <w:ind w:firstLine="709"/>
        <w:jc w:val="both"/>
        <w:rPr>
          <w:sz w:val="26"/>
          <w:szCs w:val="26"/>
        </w:rPr>
      </w:pPr>
      <w:r w:rsidRPr="00214746">
        <w:rPr>
          <w:sz w:val="26"/>
          <w:szCs w:val="26"/>
          <w:lang w:val="en-US"/>
        </w:rPr>
        <w:t>n</w:t>
      </w:r>
      <w:r w:rsidRPr="00214746">
        <w:rPr>
          <w:sz w:val="26"/>
          <w:szCs w:val="26"/>
        </w:rPr>
        <w:t>=… чел.</w:t>
      </w:r>
      <w:r w:rsidRPr="00BC182D">
        <w:rPr>
          <w:sz w:val="26"/>
          <w:szCs w:val="26"/>
        </w:rPr>
        <w:t xml:space="preserve"> (в классе)</w:t>
      </w:r>
    </w:p>
    <w:tbl>
      <w:tblPr>
        <w:tblW w:w="9570" w:type="dxa"/>
        <w:tblLayout w:type="fixed"/>
        <w:tblLook w:val="0000"/>
      </w:tblPr>
      <w:tblGrid>
        <w:gridCol w:w="5778"/>
        <w:gridCol w:w="1530"/>
        <w:gridCol w:w="2262"/>
      </w:tblGrid>
      <w:tr w:rsidR="00210333" w:rsidRPr="00BC182D" w:rsidTr="00AB66DF">
        <w:tc>
          <w:tcPr>
            <w:tcW w:w="5778" w:type="dxa"/>
            <w:tcBorders>
              <w:top w:val="single" w:sz="6" w:space="0" w:color="auto"/>
              <w:left w:val="single" w:sz="6" w:space="0" w:color="auto"/>
              <w:right w:val="single" w:sz="6" w:space="0" w:color="auto"/>
            </w:tcBorders>
          </w:tcPr>
          <w:p w:rsidR="00210333" w:rsidRPr="00037293" w:rsidRDefault="00210333" w:rsidP="00AB66DF">
            <w:pPr>
              <w:ind w:firstLine="709"/>
              <w:jc w:val="both"/>
            </w:pPr>
            <w:r w:rsidRPr="00037293">
              <w:t>Показатели</w:t>
            </w:r>
          </w:p>
        </w:tc>
        <w:tc>
          <w:tcPr>
            <w:tcW w:w="1530" w:type="dxa"/>
            <w:tcBorders>
              <w:top w:val="single" w:sz="6" w:space="0" w:color="auto"/>
              <w:left w:val="nil"/>
            </w:tcBorders>
          </w:tcPr>
          <w:p w:rsidR="00210333" w:rsidRDefault="00210333" w:rsidP="00AB66DF">
            <w:pPr>
              <w:jc w:val="both"/>
            </w:pPr>
            <w:r>
              <w:t>А</w:t>
            </w:r>
            <w:r w:rsidRPr="00037293">
              <w:t xml:space="preserve">бс.  </w:t>
            </w:r>
          </w:p>
          <w:p w:rsidR="00210333" w:rsidRPr="00037293" w:rsidRDefault="00210333" w:rsidP="00AB66DF">
            <w:pPr>
              <w:jc w:val="both"/>
            </w:pPr>
            <w:r>
              <w:t>к</w:t>
            </w:r>
            <w:r w:rsidRPr="00037293">
              <w:t>оличество</w:t>
            </w:r>
          </w:p>
        </w:tc>
        <w:tc>
          <w:tcPr>
            <w:tcW w:w="2262" w:type="dxa"/>
            <w:tcBorders>
              <w:top w:val="single" w:sz="6" w:space="0" w:color="auto"/>
              <w:left w:val="single" w:sz="6" w:space="0" w:color="auto"/>
              <w:right w:val="single" w:sz="6" w:space="0" w:color="auto"/>
            </w:tcBorders>
          </w:tcPr>
          <w:p w:rsidR="00210333" w:rsidRPr="00037293" w:rsidRDefault="00210333" w:rsidP="00AB66DF">
            <w:pPr>
              <w:jc w:val="both"/>
            </w:pPr>
            <w:r w:rsidRPr="00037293">
              <w:t xml:space="preserve"> </w:t>
            </w:r>
            <w:r>
              <w:t xml:space="preserve">Отн. показатели </w:t>
            </w:r>
            <w:r w:rsidRPr="00037293">
              <w:t>на 100 детей</w:t>
            </w:r>
          </w:p>
        </w:tc>
      </w:tr>
      <w:tr w:rsidR="00210333" w:rsidRPr="00BC182D" w:rsidTr="00AB66DF">
        <w:tc>
          <w:tcPr>
            <w:tcW w:w="5778" w:type="dxa"/>
            <w:tcBorders>
              <w:top w:val="single" w:sz="6" w:space="0" w:color="auto"/>
              <w:left w:val="single" w:sz="6" w:space="0" w:color="auto"/>
              <w:bottom w:val="single" w:sz="6" w:space="0" w:color="auto"/>
              <w:right w:val="single" w:sz="6" w:space="0" w:color="auto"/>
            </w:tcBorders>
          </w:tcPr>
          <w:p w:rsidR="00210333" w:rsidRPr="00037293" w:rsidRDefault="00210333" w:rsidP="00AB66DF">
            <w:pPr>
              <w:ind w:firstLine="709"/>
              <w:jc w:val="both"/>
            </w:pPr>
            <w:r w:rsidRPr="00037293">
              <w:t xml:space="preserve">Количество случаев заболеваний </w:t>
            </w:r>
          </w:p>
          <w:p w:rsidR="00210333" w:rsidRPr="00037293" w:rsidRDefault="00210333" w:rsidP="00AB66DF">
            <w:pPr>
              <w:ind w:firstLine="709"/>
              <w:jc w:val="both"/>
            </w:pPr>
            <w:r w:rsidRPr="00037293">
              <w:t>в течение учебного года</w:t>
            </w:r>
          </w:p>
        </w:tc>
        <w:tc>
          <w:tcPr>
            <w:tcW w:w="1530" w:type="dxa"/>
            <w:tcBorders>
              <w:top w:val="single" w:sz="6" w:space="0" w:color="auto"/>
              <w:left w:val="nil"/>
              <w:bottom w:val="single" w:sz="6" w:space="0" w:color="auto"/>
            </w:tcBorders>
          </w:tcPr>
          <w:p w:rsidR="00210333" w:rsidRPr="00037293" w:rsidRDefault="00210333" w:rsidP="00AB66DF">
            <w:pPr>
              <w:ind w:firstLine="709"/>
              <w:jc w:val="both"/>
            </w:pPr>
          </w:p>
        </w:tc>
        <w:tc>
          <w:tcPr>
            <w:tcW w:w="2262" w:type="dxa"/>
            <w:tcBorders>
              <w:top w:val="single" w:sz="6" w:space="0" w:color="auto"/>
              <w:left w:val="single" w:sz="6" w:space="0" w:color="auto"/>
              <w:bottom w:val="single" w:sz="6" w:space="0" w:color="auto"/>
              <w:right w:val="single" w:sz="6" w:space="0" w:color="auto"/>
            </w:tcBorders>
          </w:tcPr>
          <w:p w:rsidR="00210333" w:rsidRPr="00037293" w:rsidRDefault="00210333" w:rsidP="00AB66DF">
            <w:pPr>
              <w:ind w:firstLine="709"/>
              <w:jc w:val="both"/>
            </w:pPr>
          </w:p>
        </w:tc>
      </w:tr>
      <w:tr w:rsidR="00210333" w:rsidRPr="00BC182D" w:rsidTr="00AB66DF">
        <w:tc>
          <w:tcPr>
            <w:tcW w:w="5778" w:type="dxa"/>
            <w:tcBorders>
              <w:left w:val="single" w:sz="6" w:space="0" w:color="auto"/>
              <w:bottom w:val="single" w:sz="4" w:space="0" w:color="auto"/>
              <w:right w:val="single" w:sz="6" w:space="0" w:color="auto"/>
            </w:tcBorders>
          </w:tcPr>
          <w:p w:rsidR="00210333" w:rsidRPr="00037293" w:rsidRDefault="00210333" w:rsidP="00AB66DF">
            <w:pPr>
              <w:ind w:firstLine="709"/>
              <w:jc w:val="both"/>
            </w:pPr>
            <w:r w:rsidRPr="00037293">
              <w:t xml:space="preserve">Количество дней заболеваний </w:t>
            </w:r>
          </w:p>
          <w:p w:rsidR="00210333" w:rsidRPr="00037293" w:rsidRDefault="00210333" w:rsidP="00AB66DF">
            <w:pPr>
              <w:ind w:firstLine="709"/>
              <w:jc w:val="both"/>
            </w:pPr>
            <w:r w:rsidRPr="00037293">
              <w:t>в течение учебного года</w:t>
            </w:r>
          </w:p>
        </w:tc>
        <w:tc>
          <w:tcPr>
            <w:tcW w:w="1530" w:type="dxa"/>
            <w:tcBorders>
              <w:left w:val="nil"/>
              <w:bottom w:val="single" w:sz="4" w:space="0" w:color="auto"/>
            </w:tcBorders>
          </w:tcPr>
          <w:p w:rsidR="00210333" w:rsidRPr="00037293" w:rsidRDefault="00210333" w:rsidP="00AB66DF">
            <w:pPr>
              <w:ind w:firstLine="709"/>
              <w:jc w:val="both"/>
            </w:pPr>
          </w:p>
        </w:tc>
        <w:tc>
          <w:tcPr>
            <w:tcW w:w="2262" w:type="dxa"/>
            <w:tcBorders>
              <w:left w:val="single" w:sz="6" w:space="0" w:color="auto"/>
              <w:bottom w:val="single" w:sz="4" w:space="0" w:color="auto"/>
              <w:right w:val="single" w:sz="6" w:space="0" w:color="auto"/>
            </w:tcBorders>
          </w:tcPr>
          <w:p w:rsidR="00210333" w:rsidRPr="00037293" w:rsidRDefault="00210333" w:rsidP="00AB66DF">
            <w:pPr>
              <w:ind w:firstLine="709"/>
              <w:jc w:val="both"/>
            </w:pPr>
          </w:p>
        </w:tc>
      </w:tr>
      <w:tr w:rsidR="00210333" w:rsidRPr="00BC182D" w:rsidTr="00AB66DF">
        <w:tc>
          <w:tcPr>
            <w:tcW w:w="5778" w:type="dxa"/>
            <w:tcBorders>
              <w:top w:val="single" w:sz="4" w:space="0" w:color="auto"/>
              <w:left w:val="single" w:sz="4" w:space="0" w:color="auto"/>
              <w:bottom w:val="single" w:sz="4" w:space="0" w:color="auto"/>
              <w:right w:val="single" w:sz="6" w:space="0" w:color="auto"/>
            </w:tcBorders>
          </w:tcPr>
          <w:p w:rsidR="00210333" w:rsidRPr="00037293" w:rsidRDefault="00210333" w:rsidP="00AB66DF">
            <w:pPr>
              <w:ind w:firstLine="709"/>
              <w:jc w:val="both"/>
            </w:pPr>
            <w:r w:rsidRPr="00037293">
              <w:t>Средняя продолжительность 1 случая ( в днях)</w:t>
            </w:r>
          </w:p>
        </w:tc>
        <w:tc>
          <w:tcPr>
            <w:tcW w:w="3792" w:type="dxa"/>
            <w:gridSpan w:val="2"/>
            <w:tcBorders>
              <w:top w:val="single" w:sz="4" w:space="0" w:color="auto"/>
              <w:left w:val="nil"/>
              <w:bottom w:val="single" w:sz="4" w:space="0" w:color="auto"/>
              <w:right w:val="single" w:sz="4" w:space="0" w:color="auto"/>
            </w:tcBorders>
          </w:tcPr>
          <w:p w:rsidR="00210333" w:rsidRPr="00037293" w:rsidRDefault="00210333" w:rsidP="00AB66DF">
            <w:pPr>
              <w:ind w:firstLine="709"/>
              <w:jc w:val="both"/>
            </w:pPr>
          </w:p>
        </w:tc>
      </w:tr>
      <w:tr w:rsidR="00210333" w:rsidRPr="00BC182D" w:rsidTr="00AB66DF">
        <w:tc>
          <w:tcPr>
            <w:tcW w:w="5778" w:type="dxa"/>
            <w:tcBorders>
              <w:top w:val="single" w:sz="4" w:space="0" w:color="auto"/>
              <w:left w:val="single" w:sz="4" w:space="0" w:color="auto"/>
              <w:bottom w:val="single" w:sz="4" w:space="0" w:color="auto"/>
              <w:right w:val="single" w:sz="6" w:space="0" w:color="auto"/>
            </w:tcBorders>
          </w:tcPr>
          <w:p w:rsidR="00210333" w:rsidRPr="00037293" w:rsidRDefault="00210333" w:rsidP="00AB66DF">
            <w:pPr>
              <w:ind w:firstLine="709"/>
              <w:jc w:val="both"/>
            </w:pPr>
            <w:r w:rsidRPr="00037293">
              <w:t xml:space="preserve">Количество детей, часто болеющих </w:t>
            </w:r>
          </w:p>
          <w:p w:rsidR="00210333" w:rsidRPr="00037293" w:rsidRDefault="00210333" w:rsidP="00AB66DF">
            <w:pPr>
              <w:ind w:firstLine="709"/>
              <w:jc w:val="both"/>
            </w:pPr>
            <w:r w:rsidRPr="00037293">
              <w:t>( 4 раза и более раз в течение учебного года)</w:t>
            </w:r>
          </w:p>
        </w:tc>
        <w:tc>
          <w:tcPr>
            <w:tcW w:w="1530" w:type="dxa"/>
            <w:tcBorders>
              <w:top w:val="single" w:sz="4" w:space="0" w:color="auto"/>
              <w:left w:val="nil"/>
              <w:bottom w:val="single" w:sz="4" w:space="0" w:color="auto"/>
            </w:tcBorders>
          </w:tcPr>
          <w:p w:rsidR="00210333" w:rsidRPr="00037293" w:rsidRDefault="00210333" w:rsidP="00AB66DF">
            <w:pPr>
              <w:ind w:firstLine="709"/>
              <w:jc w:val="both"/>
            </w:pPr>
          </w:p>
        </w:tc>
        <w:tc>
          <w:tcPr>
            <w:tcW w:w="2262" w:type="dxa"/>
            <w:tcBorders>
              <w:top w:val="single" w:sz="4" w:space="0" w:color="auto"/>
              <w:left w:val="single" w:sz="6" w:space="0" w:color="auto"/>
              <w:bottom w:val="single" w:sz="4" w:space="0" w:color="auto"/>
              <w:right w:val="single" w:sz="4" w:space="0" w:color="auto"/>
            </w:tcBorders>
          </w:tcPr>
          <w:p w:rsidR="00210333" w:rsidRPr="00037293" w:rsidRDefault="00210333" w:rsidP="00AB66DF">
            <w:pPr>
              <w:ind w:firstLine="709"/>
              <w:jc w:val="both"/>
            </w:pPr>
          </w:p>
        </w:tc>
      </w:tr>
      <w:tr w:rsidR="00210333" w:rsidRPr="00BC182D" w:rsidTr="00AB66DF">
        <w:tc>
          <w:tcPr>
            <w:tcW w:w="5778" w:type="dxa"/>
            <w:tcBorders>
              <w:top w:val="single" w:sz="4" w:space="0" w:color="auto"/>
              <w:left w:val="single" w:sz="4" w:space="0" w:color="auto"/>
              <w:bottom w:val="single" w:sz="4" w:space="0" w:color="auto"/>
              <w:right w:val="single" w:sz="6" w:space="0" w:color="auto"/>
            </w:tcBorders>
          </w:tcPr>
          <w:p w:rsidR="00210333" w:rsidRPr="00037293" w:rsidRDefault="00210333" w:rsidP="00AB66DF">
            <w:pPr>
              <w:ind w:firstLine="709"/>
              <w:jc w:val="both"/>
            </w:pPr>
            <w:r w:rsidRPr="00037293">
              <w:t>Количество детей, не болевших ни разу в течение учебного года («индекс здоровья»)</w:t>
            </w:r>
          </w:p>
        </w:tc>
        <w:tc>
          <w:tcPr>
            <w:tcW w:w="1530" w:type="dxa"/>
            <w:tcBorders>
              <w:top w:val="single" w:sz="4" w:space="0" w:color="auto"/>
              <w:left w:val="nil"/>
              <w:bottom w:val="single" w:sz="4" w:space="0" w:color="auto"/>
            </w:tcBorders>
          </w:tcPr>
          <w:p w:rsidR="00210333" w:rsidRPr="00037293" w:rsidRDefault="00210333" w:rsidP="00AB66DF">
            <w:pPr>
              <w:ind w:firstLine="709"/>
              <w:jc w:val="both"/>
            </w:pPr>
          </w:p>
        </w:tc>
        <w:tc>
          <w:tcPr>
            <w:tcW w:w="2262" w:type="dxa"/>
            <w:tcBorders>
              <w:top w:val="single" w:sz="4" w:space="0" w:color="auto"/>
              <w:left w:val="single" w:sz="6" w:space="0" w:color="auto"/>
              <w:bottom w:val="single" w:sz="4" w:space="0" w:color="auto"/>
              <w:right w:val="single" w:sz="4" w:space="0" w:color="auto"/>
            </w:tcBorders>
          </w:tcPr>
          <w:p w:rsidR="00210333" w:rsidRPr="00037293" w:rsidRDefault="00210333" w:rsidP="00AB66DF">
            <w:pPr>
              <w:ind w:firstLine="709"/>
              <w:jc w:val="both"/>
            </w:pPr>
          </w:p>
        </w:tc>
      </w:tr>
    </w:tbl>
    <w:p w:rsidR="00210333" w:rsidRPr="00BC182D" w:rsidRDefault="00210333" w:rsidP="00210333">
      <w:pPr>
        <w:ind w:firstLine="709"/>
        <w:jc w:val="both"/>
        <w:rPr>
          <w:sz w:val="26"/>
          <w:szCs w:val="26"/>
        </w:rPr>
      </w:pPr>
    </w:p>
    <w:p w:rsidR="00210333" w:rsidRPr="00FE4E4D" w:rsidRDefault="00210333" w:rsidP="00210333">
      <w:pPr>
        <w:ind w:firstLine="709"/>
        <w:jc w:val="both"/>
        <w:rPr>
          <w:sz w:val="28"/>
          <w:szCs w:val="28"/>
        </w:rPr>
      </w:pPr>
      <w:r w:rsidRPr="00FE4E4D">
        <w:rPr>
          <w:sz w:val="28"/>
          <w:szCs w:val="28"/>
        </w:rPr>
        <w:t xml:space="preserve">Далее показатели заболеваемости наблюдаемых детей сравнивают со средними показателями, приводимыми в таблице 9. </w:t>
      </w:r>
    </w:p>
    <w:p w:rsidR="00210333" w:rsidRPr="006B1A64" w:rsidRDefault="00210333" w:rsidP="00210333">
      <w:pPr>
        <w:ind w:firstLine="709"/>
        <w:jc w:val="both"/>
      </w:pPr>
      <w:r>
        <w:t>Таблица 8</w:t>
      </w:r>
    </w:p>
    <w:p w:rsidR="00210333" w:rsidRPr="00BC182D" w:rsidRDefault="00210333" w:rsidP="00210333">
      <w:pPr>
        <w:ind w:firstLine="709"/>
        <w:jc w:val="both"/>
        <w:rPr>
          <w:sz w:val="26"/>
          <w:szCs w:val="26"/>
        </w:rPr>
      </w:pPr>
    </w:p>
    <w:p w:rsidR="00210333" w:rsidRDefault="00210333" w:rsidP="00210333">
      <w:pPr>
        <w:ind w:firstLine="709"/>
        <w:jc w:val="both"/>
        <w:rPr>
          <w:sz w:val="26"/>
          <w:szCs w:val="26"/>
        </w:rPr>
      </w:pPr>
      <w:r w:rsidRPr="00BC182D">
        <w:rPr>
          <w:sz w:val="26"/>
          <w:szCs w:val="26"/>
        </w:rPr>
        <w:t xml:space="preserve">СРЕДНИЕ ПОКАЗАТЕЛИ ЗАБОЛЕВАЕМОСТИ </w:t>
      </w:r>
    </w:p>
    <w:p w:rsidR="00210333" w:rsidRDefault="00210333" w:rsidP="00210333">
      <w:pPr>
        <w:ind w:firstLine="709"/>
        <w:jc w:val="both"/>
        <w:rPr>
          <w:sz w:val="26"/>
          <w:szCs w:val="26"/>
        </w:rPr>
      </w:pPr>
      <w:r w:rsidRPr="00BC182D">
        <w:rPr>
          <w:sz w:val="26"/>
          <w:szCs w:val="26"/>
        </w:rPr>
        <w:t xml:space="preserve">УЧАЩИХСЯ  </w:t>
      </w:r>
      <w:r>
        <w:rPr>
          <w:sz w:val="26"/>
          <w:szCs w:val="26"/>
        </w:rPr>
        <w:t>(</w:t>
      </w:r>
      <w:r w:rsidRPr="00BC182D">
        <w:rPr>
          <w:sz w:val="26"/>
          <w:szCs w:val="26"/>
        </w:rPr>
        <w:t>в расчете на 100 человек)</w:t>
      </w:r>
    </w:p>
    <w:p w:rsidR="00210333" w:rsidRDefault="00210333" w:rsidP="00210333">
      <w:pPr>
        <w:ind w:firstLine="709"/>
        <w:jc w:val="both"/>
        <w:rPr>
          <w:sz w:val="26"/>
          <w:szCs w:val="26"/>
        </w:rPr>
      </w:pPr>
    </w:p>
    <w:tbl>
      <w:tblPr>
        <w:tblW w:w="9570" w:type="dxa"/>
        <w:tblLayout w:type="fixed"/>
        <w:tblLook w:val="0000"/>
      </w:tblPr>
      <w:tblGrid>
        <w:gridCol w:w="5778"/>
        <w:gridCol w:w="1985"/>
        <w:gridCol w:w="1807"/>
      </w:tblGrid>
      <w:tr w:rsidR="00210333" w:rsidRPr="00BC182D" w:rsidTr="00AB66DF">
        <w:tc>
          <w:tcPr>
            <w:tcW w:w="5778" w:type="dxa"/>
            <w:tcBorders>
              <w:top w:val="single" w:sz="6" w:space="0" w:color="auto"/>
              <w:left w:val="single" w:sz="6" w:space="0" w:color="auto"/>
              <w:right w:val="single" w:sz="6" w:space="0" w:color="auto"/>
            </w:tcBorders>
          </w:tcPr>
          <w:p w:rsidR="00210333" w:rsidRPr="00037293" w:rsidRDefault="00210333" w:rsidP="00AB66DF">
            <w:pPr>
              <w:ind w:firstLine="709"/>
              <w:jc w:val="both"/>
            </w:pPr>
          </w:p>
        </w:tc>
        <w:tc>
          <w:tcPr>
            <w:tcW w:w="1985" w:type="dxa"/>
            <w:tcBorders>
              <w:top w:val="single" w:sz="6" w:space="0" w:color="auto"/>
              <w:left w:val="nil"/>
            </w:tcBorders>
          </w:tcPr>
          <w:p w:rsidR="00210333" w:rsidRPr="00037293" w:rsidRDefault="00210333" w:rsidP="00AB66DF">
            <w:pPr>
              <w:ind w:firstLine="709"/>
              <w:jc w:val="both"/>
            </w:pPr>
            <w:r w:rsidRPr="00037293">
              <w:t>1-2 КЛАССЫ</w:t>
            </w:r>
          </w:p>
        </w:tc>
        <w:tc>
          <w:tcPr>
            <w:tcW w:w="1807" w:type="dxa"/>
            <w:tcBorders>
              <w:top w:val="single" w:sz="6" w:space="0" w:color="auto"/>
              <w:left w:val="single" w:sz="6" w:space="0" w:color="auto"/>
              <w:right w:val="single" w:sz="6" w:space="0" w:color="auto"/>
            </w:tcBorders>
          </w:tcPr>
          <w:p w:rsidR="00210333" w:rsidRPr="00037293" w:rsidRDefault="00210333" w:rsidP="00AB66DF">
            <w:pPr>
              <w:ind w:firstLine="709"/>
              <w:jc w:val="both"/>
            </w:pPr>
            <w:r w:rsidRPr="00037293">
              <w:t xml:space="preserve"> 3-4 КЛАССЫ</w:t>
            </w:r>
          </w:p>
        </w:tc>
      </w:tr>
      <w:tr w:rsidR="00210333" w:rsidRPr="00BC182D" w:rsidTr="00AB66DF">
        <w:tc>
          <w:tcPr>
            <w:tcW w:w="5778" w:type="dxa"/>
            <w:tcBorders>
              <w:top w:val="single" w:sz="6" w:space="0" w:color="auto"/>
              <w:left w:val="single" w:sz="6" w:space="0" w:color="auto"/>
              <w:bottom w:val="single" w:sz="6" w:space="0" w:color="auto"/>
              <w:right w:val="single" w:sz="6" w:space="0" w:color="auto"/>
            </w:tcBorders>
          </w:tcPr>
          <w:p w:rsidR="00210333" w:rsidRPr="00037293" w:rsidRDefault="00210333" w:rsidP="00AB66DF">
            <w:pPr>
              <w:ind w:firstLine="709"/>
              <w:jc w:val="both"/>
            </w:pPr>
            <w:r w:rsidRPr="00037293">
              <w:t xml:space="preserve">Количество случаев заболеваний </w:t>
            </w:r>
          </w:p>
          <w:p w:rsidR="00210333" w:rsidRPr="00037293" w:rsidRDefault="00210333" w:rsidP="00AB66DF">
            <w:pPr>
              <w:ind w:firstLine="709"/>
              <w:jc w:val="both"/>
            </w:pPr>
            <w:r w:rsidRPr="00037293">
              <w:t>в течение учебного года</w:t>
            </w:r>
          </w:p>
        </w:tc>
        <w:tc>
          <w:tcPr>
            <w:tcW w:w="1985" w:type="dxa"/>
            <w:tcBorders>
              <w:top w:val="single" w:sz="6" w:space="0" w:color="auto"/>
              <w:left w:val="nil"/>
              <w:bottom w:val="single" w:sz="6" w:space="0" w:color="auto"/>
            </w:tcBorders>
          </w:tcPr>
          <w:p w:rsidR="00210333" w:rsidRPr="00037293" w:rsidRDefault="00210333" w:rsidP="00AB66DF">
            <w:pPr>
              <w:ind w:firstLine="709"/>
              <w:jc w:val="both"/>
            </w:pPr>
            <w:r w:rsidRPr="00037293">
              <w:rPr>
                <w:color w:val="000000"/>
                <w:spacing w:val="-1"/>
              </w:rPr>
              <w:t>90-95</w:t>
            </w:r>
          </w:p>
        </w:tc>
        <w:tc>
          <w:tcPr>
            <w:tcW w:w="1807" w:type="dxa"/>
            <w:tcBorders>
              <w:top w:val="single" w:sz="6" w:space="0" w:color="auto"/>
              <w:left w:val="single" w:sz="6" w:space="0" w:color="auto"/>
              <w:bottom w:val="single" w:sz="6" w:space="0" w:color="auto"/>
              <w:right w:val="single" w:sz="6" w:space="0" w:color="auto"/>
            </w:tcBorders>
          </w:tcPr>
          <w:p w:rsidR="00210333" w:rsidRPr="00037293" w:rsidRDefault="00210333" w:rsidP="00AB66DF">
            <w:pPr>
              <w:ind w:firstLine="709"/>
              <w:jc w:val="both"/>
            </w:pPr>
            <w:r w:rsidRPr="00037293">
              <w:rPr>
                <w:color w:val="000000"/>
                <w:spacing w:val="-1"/>
              </w:rPr>
              <w:t>75-80</w:t>
            </w:r>
          </w:p>
        </w:tc>
      </w:tr>
      <w:tr w:rsidR="00210333" w:rsidRPr="00BC182D" w:rsidTr="00AB66DF">
        <w:tc>
          <w:tcPr>
            <w:tcW w:w="5778" w:type="dxa"/>
            <w:tcBorders>
              <w:left w:val="single" w:sz="6" w:space="0" w:color="auto"/>
              <w:bottom w:val="single" w:sz="4" w:space="0" w:color="auto"/>
              <w:right w:val="single" w:sz="6" w:space="0" w:color="auto"/>
            </w:tcBorders>
          </w:tcPr>
          <w:p w:rsidR="00210333" w:rsidRPr="00037293" w:rsidRDefault="00210333" w:rsidP="00AB66DF">
            <w:pPr>
              <w:ind w:firstLine="709"/>
              <w:jc w:val="both"/>
            </w:pPr>
            <w:r w:rsidRPr="00037293">
              <w:t xml:space="preserve">Количество дней заболеваний </w:t>
            </w:r>
          </w:p>
          <w:p w:rsidR="00210333" w:rsidRPr="00037293" w:rsidRDefault="00210333" w:rsidP="00AB66DF">
            <w:pPr>
              <w:ind w:firstLine="709"/>
              <w:jc w:val="both"/>
            </w:pPr>
            <w:r w:rsidRPr="00037293">
              <w:t>в течение учебного года</w:t>
            </w:r>
          </w:p>
        </w:tc>
        <w:tc>
          <w:tcPr>
            <w:tcW w:w="1985" w:type="dxa"/>
            <w:tcBorders>
              <w:left w:val="nil"/>
              <w:bottom w:val="single" w:sz="4" w:space="0" w:color="auto"/>
            </w:tcBorders>
          </w:tcPr>
          <w:p w:rsidR="00210333" w:rsidRPr="00037293" w:rsidRDefault="00210333" w:rsidP="00AB66DF">
            <w:pPr>
              <w:ind w:firstLine="709"/>
              <w:jc w:val="both"/>
            </w:pPr>
            <w:r w:rsidRPr="00037293">
              <w:rPr>
                <w:color w:val="000000"/>
                <w:spacing w:val="-1"/>
              </w:rPr>
              <w:t>730-760</w:t>
            </w:r>
          </w:p>
        </w:tc>
        <w:tc>
          <w:tcPr>
            <w:tcW w:w="1807" w:type="dxa"/>
            <w:tcBorders>
              <w:left w:val="single" w:sz="6" w:space="0" w:color="auto"/>
              <w:bottom w:val="single" w:sz="4" w:space="0" w:color="auto"/>
              <w:right w:val="single" w:sz="6" w:space="0" w:color="auto"/>
            </w:tcBorders>
          </w:tcPr>
          <w:p w:rsidR="00210333" w:rsidRPr="00037293" w:rsidRDefault="00210333" w:rsidP="00AB66DF">
            <w:pPr>
              <w:ind w:firstLine="709"/>
              <w:jc w:val="both"/>
            </w:pPr>
            <w:r w:rsidRPr="00037293">
              <w:rPr>
                <w:color w:val="000000"/>
                <w:spacing w:val="-1"/>
              </w:rPr>
              <w:t>400-450</w:t>
            </w:r>
          </w:p>
        </w:tc>
      </w:tr>
      <w:tr w:rsidR="00210333" w:rsidRPr="00BC182D" w:rsidTr="00AB66DF">
        <w:tc>
          <w:tcPr>
            <w:tcW w:w="5778" w:type="dxa"/>
            <w:tcBorders>
              <w:top w:val="single" w:sz="4" w:space="0" w:color="auto"/>
              <w:left w:val="single" w:sz="4" w:space="0" w:color="auto"/>
              <w:bottom w:val="single" w:sz="4" w:space="0" w:color="auto"/>
              <w:right w:val="single" w:sz="6" w:space="0" w:color="auto"/>
            </w:tcBorders>
          </w:tcPr>
          <w:p w:rsidR="00210333" w:rsidRPr="00037293" w:rsidRDefault="00210333" w:rsidP="00AB66DF">
            <w:pPr>
              <w:ind w:firstLine="709"/>
              <w:jc w:val="both"/>
            </w:pPr>
            <w:r w:rsidRPr="00037293">
              <w:t>Средняя продолжительность 1 случая</w:t>
            </w:r>
          </w:p>
        </w:tc>
        <w:tc>
          <w:tcPr>
            <w:tcW w:w="3792" w:type="dxa"/>
            <w:gridSpan w:val="2"/>
            <w:tcBorders>
              <w:top w:val="single" w:sz="4" w:space="0" w:color="auto"/>
              <w:left w:val="nil"/>
              <w:bottom w:val="single" w:sz="4" w:space="0" w:color="auto"/>
              <w:right w:val="single" w:sz="4" w:space="0" w:color="auto"/>
            </w:tcBorders>
          </w:tcPr>
          <w:p w:rsidR="00210333" w:rsidRPr="00037293" w:rsidRDefault="00210333" w:rsidP="00AB66DF">
            <w:pPr>
              <w:ind w:firstLine="709"/>
              <w:jc w:val="both"/>
            </w:pPr>
            <w:r w:rsidRPr="00037293">
              <w:rPr>
                <w:color w:val="000000"/>
                <w:spacing w:val="-1"/>
              </w:rPr>
              <w:t xml:space="preserve"> 7-9 дней</w:t>
            </w:r>
          </w:p>
        </w:tc>
      </w:tr>
      <w:tr w:rsidR="00210333" w:rsidRPr="00BC182D" w:rsidTr="00AB66DF">
        <w:tc>
          <w:tcPr>
            <w:tcW w:w="5778" w:type="dxa"/>
            <w:tcBorders>
              <w:top w:val="single" w:sz="4" w:space="0" w:color="auto"/>
              <w:left w:val="single" w:sz="4" w:space="0" w:color="auto"/>
              <w:bottom w:val="single" w:sz="4" w:space="0" w:color="auto"/>
              <w:right w:val="single" w:sz="6" w:space="0" w:color="auto"/>
            </w:tcBorders>
          </w:tcPr>
          <w:p w:rsidR="00210333" w:rsidRPr="00037293" w:rsidRDefault="00210333" w:rsidP="00AB66DF">
            <w:pPr>
              <w:ind w:firstLine="709"/>
              <w:jc w:val="both"/>
            </w:pPr>
            <w:r w:rsidRPr="00037293">
              <w:lastRenderedPageBreak/>
              <w:t xml:space="preserve">Количество детей, часто болеющих </w:t>
            </w:r>
          </w:p>
          <w:p w:rsidR="00210333" w:rsidRPr="00037293" w:rsidRDefault="00210333" w:rsidP="00AB66DF">
            <w:pPr>
              <w:ind w:firstLine="709"/>
              <w:jc w:val="both"/>
            </w:pPr>
            <w:r w:rsidRPr="00037293">
              <w:t>( 4 раза и более раз в течение учебного года)</w:t>
            </w:r>
          </w:p>
        </w:tc>
        <w:tc>
          <w:tcPr>
            <w:tcW w:w="1985" w:type="dxa"/>
            <w:tcBorders>
              <w:top w:val="single" w:sz="4" w:space="0" w:color="auto"/>
              <w:left w:val="nil"/>
              <w:bottom w:val="single" w:sz="4" w:space="0" w:color="auto"/>
            </w:tcBorders>
          </w:tcPr>
          <w:p w:rsidR="00210333" w:rsidRPr="00037293" w:rsidRDefault="00210333" w:rsidP="00AB66DF">
            <w:pPr>
              <w:ind w:firstLine="709"/>
              <w:jc w:val="both"/>
            </w:pPr>
            <w:r w:rsidRPr="00037293">
              <w:t>12-15</w:t>
            </w:r>
          </w:p>
        </w:tc>
        <w:tc>
          <w:tcPr>
            <w:tcW w:w="1807" w:type="dxa"/>
            <w:tcBorders>
              <w:top w:val="single" w:sz="4" w:space="0" w:color="auto"/>
              <w:left w:val="single" w:sz="6" w:space="0" w:color="auto"/>
              <w:bottom w:val="single" w:sz="4" w:space="0" w:color="auto"/>
              <w:right w:val="single" w:sz="4" w:space="0" w:color="auto"/>
            </w:tcBorders>
          </w:tcPr>
          <w:p w:rsidR="00210333" w:rsidRPr="00037293" w:rsidRDefault="00210333" w:rsidP="00AB66DF">
            <w:pPr>
              <w:ind w:firstLine="709"/>
              <w:jc w:val="both"/>
            </w:pPr>
            <w:r w:rsidRPr="00037293">
              <w:t>8-10</w:t>
            </w:r>
          </w:p>
        </w:tc>
      </w:tr>
      <w:tr w:rsidR="00210333" w:rsidRPr="00BC182D" w:rsidTr="00AB66DF">
        <w:tc>
          <w:tcPr>
            <w:tcW w:w="5778" w:type="dxa"/>
            <w:tcBorders>
              <w:top w:val="single" w:sz="4" w:space="0" w:color="auto"/>
              <w:left w:val="single" w:sz="4" w:space="0" w:color="auto"/>
              <w:bottom w:val="single" w:sz="4" w:space="0" w:color="auto"/>
              <w:right w:val="single" w:sz="6" w:space="0" w:color="auto"/>
            </w:tcBorders>
          </w:tcPr>
          <w:p w:rsidR="00210333" w:rsidRPr="00037293" w:rsidRDefault="00210333" w:rsidP="00AB66DF">
            <w:pPr>
              <w:ind w:firstLine="709"/>
              <w:jc w:val="both"/>
            </w:pPr>
            <w:r w:rsidRPr="00037293">
              <w:t>Количество детей, не болевших ни разу в течение учебного года («индекс здоровья»)</w:t>
            </w:r>
          </w:p>
        </w:tc>
        <w:tc>
          <w:tcPr>
            <w:tcW w:w="1985" w:type="dxa"/>
            <w:tcBorders>
              <w:top w:val="single" w:sz="4" w:space="0" w:color="auto"/>
              <w:left w:val="nil"/>
              <w:bottom w:val="single" w:sz="4" w:space="0" w:color="auto"/>
            </w:tcBorders>
          </w:tcPr>
          <w:p w:rsidR="00210333" w:rsidRPr="00037293" w:rsidRDefault="00210333" w:rsidP="00AB66DF">
            <w:pPr>
              <w:ind w:firstLine="709"/>
              <w:jc w:val="both"/>
            </w:pPr>
            <w:r w:rsidRPr="00037293">
              <w:t>6-12</w:t>
            </w:r>
          </w:p>
        </w:tc>
        <w:tc>
          <w:tcPr>
            <w:tcW w:w="1807" w:type="dxa"/>
            <w:tcBorders>
              <w:top w:val="single" w:sz="4" w:space="0" w:color="auto"/>
              <w:left w:val="single" w:sz="6" w:space="0" w:color="auto"/>
              <w:bottom w:val="single" w:sz="4" w:space="0" w:color="auto"/>
              <w:right w:val="single" w:sz="4" w:space="0" w:color="auto"/>
            </w:tcBorders>
          </w:tcPr>
          <w:p w:rsidR="00210333" w:rsidRPr="00037293" w:rsidRDefault="00210333" w:rsidP="00AB66DF">
            <w:pPr>
              <w:ind w:firstLine="709"/>
              <w:jc w:val="both"/>
            </w:pPr>
            <w:r w:rsidRPr="00037293">
              <w:t>12-15</w:t>
            </w:r>
          </w:p>
        </w:tc>
      </w:tr>
    </w:tbl>
    <w:p w:rsidR="00210333" w:rsidRPr="00BC182D" w:rsidRDefault="00210333" w:rsidP="00210333">
      <w:pPr>
        <w:ind w:firstLine="709"/>
        <w:jc w:val="both"/>
        <w:rPr>
          <w:sz w:val="26"/>
          <w:szCs w:val="26"/>
        </w:rPr>
      </w:pPr>
    </w:p>
    <w:p w:rsidR="00210333" w:rsidRDefault="00210333" w:rsidP="00210333">
      <w:pPr>
        <w:ind w:firstLine="709"/>
        <w:jc w:val="both"/>
        <w:rPr>
          <w:b/>
          <w:sz w:val="26"/>
          <w:szCs w:val="26"/>
        </w:rPr>
      </w:pPr>
    </w:p>
    <w:p w:rsidR="00210333" w:rsidRPr="007D5593" w:rsidRDefault="00210333" w:rsidP="00210333">
      <w:pPr>
        <w:ind w:firstLine="709"/>
        <w:jc w:val="both"/>
        <w:rPr>
          <w:b/>
          <w:sz w:val="28"/>
          <w:szCs w:val="28"/>
        </w:rPr>
      </w:pPr>
      <w:r w:rsidRPr="007D5593">
        <w:rPr>
          <w:b/>
          <w:sz w:val="28"/>
          <w:szCs w:val="28"/>
          <w:lang w:val="en-US"/>
        </w:rPr>
        <w:t>IV</w:t>
      </w:r>
      <w:r w:rsidRPr="007D5593">
        <w:rPr>
          <w:b/>
          <w:sz w:val="28"/>
          <w:szCs w:val="28"/>
        </w:rPr>
        <w:t xml:space="preserve"> группа показателей</w:t>
      </w:r>
    </w:p>
    <w:p w:rsidR="00210333" w:rsidRPr="003C4634" w:rsidRDefault="00210333" w:rsidP="00210333">
      <w:pPr>
        <w:ind w:firstLine="709"/>
        <w:jc w:val="both"/>
        <w:rPr>
          <w:b/>
          <w:sz w:val="28"/>
          <w:szCs w:val="28"/>
        </w:rPr>
      </w:pPr>
      <w:r w:rsidRPr="003C4634">
        <w:rPr>
          <w:b/>
          <w:sz w:val="28"/>
          <w:szCs w:val="28"/>
        </w:rPr>
        <w:t>Оценка физической подготовленности учащихся</w:t>
      </w:r>
    </w:p>
    <w:p w:rsidR="00210333" w:rsidRPr="00BC182D" w:rsidRDefault="00210333" w:rsidP="00210333">
      <w:pPr>
        <w:ind w:firstLine="709"/>
        <w:jc w:val="both"/>
        <w:rPr>
          <w:b/>
          <w:sz w:val="26"/>
          <w:szCs w:val="26"/>
        </w:rPr>
      </w:pPr>
      <w:r>
        <w:rPr>
          <w:b/>
          <w:sz w:val="26"/>
          <w:szCs w:val="26"/>
        </w:rPr>
        <w:t>(в соответствии с Постановлением Правительства РФ № 916</w:t>
      </w:r>
    </w:p>
    <w:p w:rsidR="00210333" w:rsidRDefault="00210333" w:rsidP="00210333">
      <w:pPr>
        <w:ind w:firstLine="709"/>
        <w:jc w:val="both"/>
        <w:rPr>
          <w:b/>
          <w:sz w:val="26"/>
          <w:szCs w:val="26"/>
        </w:rPr>
      </w:pPr>
      <w:r>
        <w:rPr>
          <w:b/>
          <w:sz w:val="26"/>
          <w:szCs w:val="26"/>
        </w:rPr>
        <w:t xml:space="preserve">от 29.12.01 «Об общероссийской системе мониторинга состояния </w:t>
      </w:r>
    </w:p>
    <w:p w:rsidR="00210333" w:rsidRDefault="00210333" w:rsidP="00210333">
      <w:pPr>
        <w:ind w:firstLine="709"/>
        <w:jc w:val="both"/>
        <w:rPr>
          <w:b/>
          <w:sz w:val="26"/>
          <w:szCs w:val="26"/>
        </w:rPr>
      </w:pPr>
      <w:r>
        <w:rPr>
          <w:b/>
          <w:sz w:val="26"/>
          <w:szCs w:val="26"/>
        </w:rPr>
        <w:t xml:space="preserve">физического здоровья населения, физического развития </w:t>
      </w:r>
    </w:p>
    <w:p w:rsidR="00210333" w:rsidRPr="00BC182D" w:rsidRDefault="00210333" w:rsidP="00210333">
      <w:pPr>
        <w:ind w:firstLine="709"/>
        <w:jc w:val="both"/>
        <w:rPr>
          <w:b/>
          <w:sz w:val="26"/>
          <w:szCs w:val="26"/>
        </w:rPr>
      </w:pPr>
      <w:r>
        <w:rPr>
          <w:b/>
          <w:sz w:val="26"/>
          <w:szCs w:val="26"/>
        </w:rPr>
        <w:t>детей, подростков и молодежи»)</w:t>
      </w:r>
    </w:p>
    <w:p w:rsidR="00210333" w:rsidRPr="00214746" w:rsidRDefault="00210333" w:rsidP="00210333">
      <w:pPr>
        <w:pStyle w:val="afe"/>
        <w:spacing w:after="0"/>
        <w:ind w:left="0" w:firstLine="709"/>
        <w:jc w:val="both"/>
        <w:rPr>
          <w:i/>
          <w:sz w:val="26"/>
          <w:szCs w:val="26"/>
        </w:rPr>
      </w:pPr>
      <w:r w:rsidRPr="00214746">
        <w:rPr>
          <w:i/>
          <w:sz w:val="26"/>
          <w:szCs w:val="26"/>
        </w:rPr>
        <w:t>Инструкция по оценке физической подготовленности детей</w:t>
      </w:r>
    </w:p>
    <w:p w:rsidR="00210333" w:rsidRPr="00C9594B" w:rsidRDefault="00210333" w:rsidP="00210333">
      <w:pPr>
        <w:pStyle w:val="afe"/>
        <w:spacing w:after="0"/>
        <w:ind w:left="0" w:firstLine="709"/>
        <w:jc w:val="both"/>
        <w:rPr>
          <w:sz w:val="28"/>
          <w:szCs w:val="28"/>
        </w:rPr>
      </w:pPr>
      <w:r>
        <w:rPr>
          <w:sz w:val="28"/>
          <w:szCs w:val="28"/>
        </w:rPr>
        <w:t xml:space="preserve">Оценка </w:t>
      </w:r>
      <w:r w:rsidRPr="00C9594B">
        <w:rPr>
          <w:sz w:val="28"/>
          <w:szCs w:val="28"/>
        </w:rPr>
        <w:t>физич</w:t>
      </w:r>
      <w:r>
        <w:rPr>
          <w:sz w:val="28"/>
          <w:szCs w:val="28"/>
        </w:rPr>
        <w:t xml:space="preserve">еской подготовленности учащихся </w:t>
      </w:r>
      <w:r w:rsidRPr="00C9594B">
        <w:rPr>
          <w:sz w:val="28"/>
          <w:szCs w:val="28"/>
        </w:rPr>
        <w:t>проводится по результатам выполнения тестовых заданий, перечисленных в таблице 10. Оценка физической подготовленности основана на Методических рекомендациях «Единые требования к проведению общероссийского мониторинга физического развития и физической подготовленности учащихся общеобразовательных школ» (2002), разработанные Всероссийским НИИ физической культуры и Центром организационно-методического обеспечения физического воспитания Комитета образования Правительства Москвы.</w:t>
      </w:r>
    </w:p>
    <w:p w:rsidR="00210333" w:rsidRPr="006B1A64" w:rsidRDefault="00210333" w:rsidP="00210333">
      <w:pPr>
        <w:ind w:firstLine="709"/>
        <w:jc w:val="both"/>
      </w:pPr>
      <w:r>
        <w:t>Таблица 9</w:t>
      </w:r>
    </w:p>
    <w:p w:rsidR="00210333" w:rsidRPr="00BC182D" w:rsidRDefault="00210333" w:rsidP="00210333">
      <w:pPr>
        <w:pStyle w:val="afe"/>
        <w:spacing w:after="0"/>
        <w:ind w:left="0" w:firstLine="709"/>
        <w:jc w:val="both"/>
        <w:rPr>
          <w:b/>
          <w:sz w:val="26"/>
          <w:szCs w:val="26"/>
        </w:rPr>
      </w:pPr>
      <w:r w:rsidRPr="00BC182D">
        <w:rPr>
          <w:b/>
          <w:sz w:val="26"/>
          <w:szCs w:val="26"/>
        </w:rPr>
        <w:t>Перечень тестовых упражнений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0"/>
      </w:tblGrid>
      <w:tr w:rsidR="00210333" w:rsidRPr="00C16962" w:rsidTr="00AB66DF">
        <w:tc>
          <w:tcPr>
            <w:tcW w:w="3190" w:type="dxa"/>
            <w:vMerge w:val="restart"/>
          </w:tcPr>
          <w:p w:rsidR="00210333" w:rsidRPr="00C16962" w:rsidRDefault="00210333" w:rsidP="00AB66DF">
            <w:pPr>
              <w:pStyle w:val="afe"/>
              <w:spacing w:after="0"/>
              <w:ind w:left="0" w:firstLine="709"/>
              <w:jc w:val="both"/>
              <w:rPr>
                <w:b/>
              </w:rPr>
            </w:pPr>
            <w:r w:rsidRPr="00037293">
              <w:t>Возраст,</w:t>
            </w:r>
            <w:r w:rsidRPr="00C16962">
              <w:rPr>
                <w:b/>
              </w:rPr>
              <w:t xml:space="preserve"> </w:t>
            </w:r>
            <w:r w:rsidRPr="00C16962">
              <w:rPr>
                <w:i/>
              </w:rPr>
              <w:t>лет</w:t>
            </w:r>
          </w:p>
        </w:tc>
        <w:tc>
          <w:tcPr>
            <w:tcW w:w="6380" w:type="dxa"/>
            <w:gridSpan w:val="2"/>
          </w:tcPr>
          <w:p w:rsidR="00210333" w:rsidRPr="00037293" w:rsidRDefault="00210333" w:rsidP="00AB66DF">
            <w:pPr>
              <w:pStyle w:val="afe"/>
              <w:spacing w:after="0"/>
              <w:ind w:left="0" w:firstLine="709"/>
              <w:jc w:val="both"/>
            </w:pPr>
            <w:r w:rsidRPr="00037293">
              <w:t xml:space="preserve">Тесты </w:t>
            </w:r>
          </w:p>
        </w:tc>
      </w:tr>
      <w:tr w:rsidR="00210333" w:rsidRPr="00C16962" w:rsidTr="00AB66DF">
        <w:tc>
          <w:tcPr>
            <w:tcW w:w="3190" w:type="dxa"/>
            <w:vMerge/>
          </w:tcPr>
          <w:p w:rsidR="00210333" w:rsidRPr="00C16962" w:rsidRDefault="00210333" w:rsidP="00AB66DF">
            <w:pPr>
              <w:pStyle w:val="afe"/>
              <w:spacing w:after="0"/>
              <w:ind w:left="0" w:firstLine="709"/>
              <w:jc w:val="both"/>
              <w:rPr>
                <w:b/>
              </w:rPr>
            </w:pPr>
          </w:p>
        </w:tc>
        <w:tc>
          <w:tcPr>
            <w:tcW w:w="3190" w:type="dxa"/>
          </w:tcPr>
          <w:p w:rsidR="00210333" w:rsidRPr="00037293" w:rsidRDefault="00210333" w:rsidP="00AB66DF">
            <w:pPr>
              <w:pStyle w:val="afe"/>
              <w:spacing w:after="0"/>
              <w:ind w:left="0" w:firstLine="709"/>
              <w:jc w:val="both"/>
            </w:pPr>
            <w:r w:rsidRPr="00037293">
              <w:t>Мальчики, юноши</w:t>
            </w:r>
          </w:p>
        </w:tc>
        <w:tc>
          <w:tcPr>
            <w:tcW w:w="3190" w:type="dxa"/>
          </w:tcPr>
          <w:p w:rsidR="00210333" w:rsidRPr="00037293" w:rsidRDefault="00210333" w:rsidP="00AB66DF">
            <w:pPr>
              <w:pStyle w:val="afe"/>
              <w:spacing w:after="0"/>
              <w:ind w:left="0" w:firstLine="709"/>
              <w:jc w:val="both"/>
            </w:pPr>
            <w:r w:rsidRPr="00037293">
              <w:t>Девочки, девушки</w:t>
            </w:r>
          </w:p>
        </w:tc>
      </w:tr>
      <w:tr w:rsidR="00210333" w:rsidRPr="00C16962" w:rsidTr="00AB66DF">
        <w:tc>
          <w:tcPr>
            <w:tcW w:w="3190" w:type="dxa"/>
          </w:tcPr>
          <w:p w:rsidR="00210333" w:rsidRPr="00037293" w:rsidRDefault="00210333" w:rsidP="00AB66DF">
            <w:pPr>
              <w:pStyle w:val="afb"/>
              <w:spacing w:line="240" w:lineRule="auto"/>
              <w:ind w:firstLine="709"/>
            </w:pPr>
            <w:r w:rsidRPr="00037293">
              <w:t>7-</w:t>
            </w:r>
            <w:r>
              <w:t>18</w:t>
            </w:r>
          </w:p>
          <w:p w:rsidR="00210333" w:rsidRPr="00037293" w:rsidRDefault="00210333" w:rsidP="00AB66DF">
            <w:pPr>
              <w:pStyle w:val="afb"/>
              <w:spacing w:line="240" w:lineRule="auto"/>
              <w:ind w:firstLine="709"/>
            </w:pPr>
          </w:p>
        </w:tc>
        <w:tc>
          <w:tcPr>
            <w:tcW w:w="3190" w:type="dxa"/>
          </w:tcPr>
          <w:p w:rsidR="00210333" w:rsidRPr="00037293" w:rsidRDefault="00210333" w:rsidP="00AB66DF">
            <w:pPr>
              <w:pStyle w:val="afb"/>
              <w:spacing w:line="240" w:lineRule="auto"/>
            </w:pPr>
            <w:r w:rsidRPr="00037293">
              <w:t xml:space="preserve">Бег </w:t>
            </w:r>
            <w:smartTag w:uri="urn:schemas-microsoft-com:office:smarttags" w:element="metricconverter">
              <w:smartTagPr>
                <w:attr w:name="ProductID" w:val="30 м"/>
              </w:smartTagPr>
              <w:r w:rsidRPr="00037293">
                <w:t>30 м</w:t>
              </w:r>
            </w:smartTag>
          </w:p>
          <w:p w:rsidR="00210333" w:rsidRPr="00037293" w:rsidRDefault="00210333" w:rsidP="00AB66DF">
            <w:pPr>
              <w:pStyle w:val="afb"/>
              <w:spacing w:line="240" w:lineRule="auto"/>
            </w:pPr>
            <w:r w:rsidRPr="00037293">
              <w:t xml:space="preserve">Бег </w:t>
            </w:r>
            <w:smartTag w:uri="urn:schemas-microsoft-com:office:smarttags" w:element="metricconverter">
              <w:smartTagPr>
                <w:attr w:name="ProductID" w:val="1000 м"/>
              </w:smartTagPr>
              <w:r w:rsidRPr="00037293">
                <w:t>1000 м</w:t>
              </w:r>
            </w:smartTag>
          </w:p>
          <w:p w:rsidR="00210333" w:rsidRPr="00037293" w:rsidRDefault="00210333" w:rsidP="00AB66DF">
            <w:pPr>
              <w:pStyle w:val="afb"/>
              <w:spacing w:line="240" w:lineRule="auto"/>
              <w:jc w:val="center"/>
            </w:pPr>
            <w:r>
              <w:t xml:space="preserve">Подтягивания </w:t>
            </w:r>
            <w:r w:rsidRPr="00037293">
              <w:t>на перекладине</w:t>
            </w:r>
          </w:p>
          <w:p w:rsidR="00210333" w:rsidRPr="00037293" w:rsidRDefault="00210333" w:rsidP="00AB66DF">
            <w:pPr>
              <w:pStyle w:val="afb"/>
              <w:spacing w:line="240" w:lineRule="auto"/>
              <w:jc w:val="center"/>
            </w:pPr>
            <w:r w:rsidRPr="00037293">
              <w:t>прыжок в длину с места</w:t>
            </w:r>
          </w:p>
        </w:tc>
        <w:tc>
          <w:tcPr>
            <w:tcW w:w="3190" w:type="dxa"/>
          </w:tcPr>
          <w:p w:rsidR="00210333" w:rsidRPr="00037293" w:rsidRDefault="00210333" w:rsidP="00AB66DF">
            <w:pPr>
              <w:pStyle w:val="afb"/>
              <w:spacing w:line="240" w:lineRule="auto"/>
            </w:pPr>
            <w:r w:rsidRPr="00037293">
              <w:t xml:space="preserve">Бег </w:t>
            </w:r>
            <w:smartTag w:uri="urn:schemas-microsoft-com:office:smarttags" w:element="metricconverter">
              <w:smartTagPr>
                <w:attr w:name="ProductID" w:val="30 м"/>
              </w:smartTagPr>
              <w:r w:rsidRPr="00037293">
                <w:t>30 м</w:t>
              </w:r>
            </w:smartTag>
          </w:p>
          <w:p w:rsidR="00210333" w:rsidRPr="00037293" w:rsidRDefault="00210333" w:rsidP="00AB66DF">
            <w:pPr>
              <w:pStyle w:val="afb"/>
              <w:spacing w:line="240" w:lineRule="auto"/>
            </w:pPr>
            <w:r w:rsidRPr="00037293">
              <w:t xml:space="preserve">Бег </w:t>
            </w:r>
            <w:smartTag w:uri="urn:schemas-microsoft-com:office:smarttags" w:element="metricconverter">
              <w:smartTagPr>
                <w:attr w:name="ProductID" w:val="1000 м"/>
              </w:smartTagPr>
              <w:r w:rsidRPr="00037293">
                <w:t>1000 м</w:t>
              </w:r>
            </w:smartTag>
          </w:p>
          <w:p w:rsidR="00210333" w:rsidRPr="00037293" w:rsidRDefault="00210333" w:rsidP="00AB66DF">
            <w:pPr>
              <w:pStyle w:val="afb"/>
              <w:spacing w:line="240" w:lineRule="auto"/>
            </w:pPr>
            <w:r w:rsidRPr="00037293">
              <w:t>Подъем туловища в сед за 30 секунд</w:t>
            </w:r>
          </w:p>
          <w:p w:rsidR="00210333" w:rsidRPr="00037293" w:rsidRDefault="00210333" w:rsidP="00AB66DF">
            <w:pPr>
              <w:pStyle w:val="afb"/>
              <w:spacing w:line="240" w:lineRule="auto"/>
            </w:pPr>
            <w:r w:rsidRPr="00037293">
              <w:t>Прыжок в длину с места</w:t>
            </w:r>
          </w:p>
        </w:tc>
      </w:tr>
    </w:tbl>
    <w:p w:rsidR="00210333" w:rsidRDefault="00210333" w:rsidP="00210333">
      <w:pPr>
        <w:ind w:firstLine="709"/>
        <w:jc w:val="both"/>
        <w:rPr>
          <w:bCs/>
          <w:i/>
          <w:sz w:val="26"/>
          <w:szCs w:val="26"/>
        </w:rPr>
      </w:pPr>
    </w:p>
    <w:p w:rsidR="00210333" w:rsidRPr="00214746" w:rsidRDefault="00210333" w:rsidP="00210333">
      <w:pPr>
        <w:ind w:firstLine="709"/>
        <w:jc w:val="both"/>
        <w:rPr>
          <w:bCs/>
          <w:i/>
          <w:sz w:val="26"/>
          <w:szCs w:val="26"/>
        </w:rPr>
      </w:pPr>
      <w:r w:rsidRPr="00214746">
        <w:rPr>
          <w:bCs/>
          <w:i/>
          <w:sz w:val="26"/>
          <w:szCs w:val="26"/>
        </w:rPr>
        <w:t>Оценка физической подготовленности школьников</w:t>
      </w:r>
    </w:p>
    <w:p w:rsidR="00210333" w:rsidRPr="00C9594B" w:rsidRDefault="00210333" w:rsidP="00210333">
      <w:pPr>
        <w:ind w:firstLine="709"/>
        <w:jc w:val="both"/>
        <w:rPr>
          <w:bCs/>
          <w:sz w:val="28"/>
          <w:szCs w:val="28"/>
        </w:rPr>
      </w:pPr>
      <w:r w:rsidRPr="00C9594B">
        <w:rPr>
          <w:bCs/>
          <w:sz w:val="28"/>
          <w:szCs w:val="28"/>
        </w:rPr>
        <w:lastRenderedPageBreak/>
        <w:t xml:space="preserve">В основу оценки физической подготовленности учащихся положена комбинированная процентная шкала многоуровневой градации. Эта шкала накладывается на традиционную 5-уровневую шкалу оценок: высокому уровню соответствует значение шкалы, равное 100%, среднему – 70%, низкому уровню – 50%. Для сравнимости результатов шкала позволяет интерпретировать расчетные данные в общепринятой 5-уровневой системе оценок (Таблица 11). </w:t>
      </w:r>
    </w:p>
    <w:p w:rsidR="00210333" w:rsidRPr="006B1A64" w:rsidRDefault="00210333" w:rsidP="00210333">
      <w:pPr>
        <w:ind w:firstLine="709"/>
        <w:jc w:val="both"/>
      </w:pPr>
      <w:r>
        <w:t>Таблица 10</w:t>
      </w:r>
    </w:p>
    <w:p w:rsidR="00210333" w:rsidRPr="00BC182D" w:rsidRDefault="00210333" w:rsidP="00210333">
      <w:pPr>
        <w:ind w:firstLine="709"/>
        <w:jc w:val="both"/>
        <w:rPr>
          <w:b/>
          <w:sz w:val="26"/>
          <w:szCs w:val="26"/>
        </w:rPr>
      </w:pPr>
      <w:r w:rsidRPr="00BC182D">
        <w:rPr>
          <w:b/>
          <w:sz w:val="26"/>
          <w:szCs w:val="26"/>
        </w:rPr>
        <w:t>Структура оценочной шкалы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80"/>
        <w:gridCol w:w="1948"/>
        <w:gridCol w:w="1208"/>
        <w:gridCol w:w="1852"/>
        <w:gridCol w:w="1298"/>
        <w:gridCol w:w="1685"/>
      </w:tblGrid>
      <w:tr w:rsidR="00210333" w:rsidRPr="00C16962" w:rsidTr="00AB66DF">
        <w:tc>
          <w:tcPr>
            <w:tcW w:w="7886" w:type="dxa"/>
            <w:gridSpan w:val="5"/>
          </w:tcPr>
          <w:p w:rsidR="00210333" w:rsidRPr="00037293" w:rsidRDefault="00210333" w:rsidP="00AB66DF">
            <w:pPr>
              <w:ind w:firstLine="709"/>
              <w:jc w:val="both"/>
            </w:pPr>
            <w:r w:rsidRPr="00037293">
              <w:t>Уровень физической подготовленности</w:t>
            </w:r>
          </w:p>
        </w:tc>
        <w:tc>
          <w:tcPr>
            <w:tcW w:w="1685" w:type="dxa"/>
          </w:tcPr>
          <w:p w:rsidR="00210333" w:rsidRPr="00037293" w:rsidRDefault="00210333" w:rsidP="00AB66DF">
            <w:pPr>
              <w:ind w:firstLine="709"/>
              <w:jc w:val="both"/>
            </w:pPr>
            <w:r w:rsidRPr="00037293">
              <w:t>Оценка уровня:</w:t>
            </w:r>
          </w:p>
        </w:tc>
      </w:tr>
      <w:tr w:rsidR="00210333" w:rsidRPr="00C16962" w:rsidTr="00AB66DF">
        <w:tc>
          <w:tcPr>
            <w:tcW w:w="1580" w:type="dxa"/>
          </w:tcPr>
          <w:p w:rsidR="00210333" w:rsidRPr="00037293" w:rsidRDefault="00210333" w:rsidP="00AB66DF">
            <w:pPr>
              <w:jc w:val="both"/>
            </w:pPr>
            <w:r w:rsidRPr="00037293">
              <w:t>Высокий</w:t>
            </w:r>
          </w:p>
        </w:tc>
        <w:tc>
          <w:tcPr>
            <w:tcW w:w="1948" w:type="dxa"/>
          </w:tcPr>
          <w:p w:rsidR="00210333" w:rsidRPr="00037293" w:rsidRDefault="00210333" w:rsidP="00AB66DF">
            <w:pPr>
              <w:jc w:val="both"/>
            </w:pPr>
            <w:r w:rsidRPr="00037293">
              <w:t>Выше среднего</w:t>
            </w:r>
          </w:p>
        </w:tc>
        <w:tc>
          <w:tcPr>
            <w:tcW w:w="1208" w:type="dxa"/>
          </w:tcPr>
          <w:p w:rsidR="00210333" w:rsidRPr="00037293" w:rsidRDefault="00210333" w:rsidP="00AB66DF">
            <w:pPr>
              <w:jc w:val="both"/>
            </w:pPr>
            <w:r w:rsidRPr="00037293">
              <w:t>Средний</w:t>
            </w:r>
          </w:p>
        </w:tc>
        <w:tc>
          <w:tcPr>
            <w:tcW w:w="1852" w:type="dxa"/>
          </w:tcPr>
          <w:p w:rsidR="00210333" w:rsidRPr="00037293" w:rsidRDefault="00210333" w:rsidP="00AB66DF">
            <w:pPr>
              <w:jc w:val="both"/>
            </w:pPr>
            <w:r w:rsidRPr="00037293">
              <w:t>Ниже среднего</w:t>
            </w:r>
          </w:p>
        </w:tc>
        <w:tc>
          <w:tcPr>
            <w:tcW w:w="1298" w:type="dxa"/>
          </w:tcPr>
          <w:p w:rsidR="00210333" w:rsidRPr="00037293" w:rsidRDefault="00210333" w:rsidP="00AB66DF">
            <w:pPr>
              <w:jc w:val="both"/>
            </w:pPr>
            <w:r w:rsidRPr="00037293">
              <w:t>Низкий</w:t>
            </w:r>
          </w:p>
        </w:tc>
        <w:tc>
          <w:tcPr>
            <w:tcW w:w="1685" w:type="dxa"/>
          </w:tcPr>
          <w:p w:rsidR="00210333" w:rsidRPr="00037293" w:rsidRDefault="00210333" w:rsidP="00AB66DF">
            <w:pPr>
              <w:jc w:val="both"/>
            </w:pPr>
            <w:r w:rsidRPr="00037293">
              <w:t>Качественная</w:t>
            </w:r>
          </w:p>
        </w:tc>
      </w:tr>
      <w:tr w:rsidR="00210333" w:rsidRPr="00C16962" w:rsidTr="00AB66DF">
        <w:tc>
          <w:tcPr>
            <w:tcW w:w="1580" w:type="dxa"/>
          </w:tcPr>
          <w:p w:rsidR="00210333" w:rsidRPr="00037293" w:rsidRDefault="00210333" w:rsidP="00AB66DF">
            <w:pPr>
              <w:ind w:firstLine="709"/>
              <w:jc w:val="both"/>
            </w:pPr>
            <w:r w:rsidRPr="00037293">
              <w:t xml:space="preserve">100% </w:t>
            </w:r>
          </w:p>
          <w:p w:rsidR="00210333" w:rsidRPr="00037293" w:rsidRDefault="00210333" w:rsidP="00AB66DF">
            <w:pPr>
              <w:ind w:firstLine="709"/>
              <w:jc w:val="both"/>
            </w:pPr>
            <w:r w:rsidRPr="00037293">
              <w:t>и выше</w:t>
            </w:r>
          </w:p>
        </w:tc>
        <w:tc>
          <w:tcPr>
            <w:tcW w:w="1948" w:type="dxa"/>
          </w:tcPr>
          <w:p w:rsidR="00210333" w:rsidRPr="00037293" w:rsidRDefault="00210333" w:rsidP="00AB66DF">
            <w:pPr>
              <w:jc w:val="both"/>
            </w:pPr>
            <w:r w:rsidRPr="00037293">
              <w:t>85-99%</w:t>
            </w:r>
          </w:p>
        </w:tc>
        <w:tc>
          <w:tcPr>
            <w:tcW w:w="1208" w:type="dxa"/>
          </w:tcPr>
          <w:p w:rsidR="00210333" w:rsidRPr="00037293" w:rsidRDefault="00210333" w:rsidP="00AB66DF">
            <w:pPr>
              <w:jc w:val="both"/>
            </w:pPr>
            <w:r w:rsidRPr="00037293">
              <w:t>70-84%</w:t>
            </w:r>
          </w:p>
        </w:tc>
        <w:tc>
          <w:tcPr>
            <w:tcW w:w="1852" w:type="dxa"/>
          </w:tcPr>
          <w:p w:rsidR="00210333" w:rsidRPr="00037293" w:rsidRDefault="00210333" w:rsidP="00AB66DF">
            <w:pPr>
              <w:jc w:val="both"/>
            </w:pPr>
            <w:r w:rsidRPr="00037293">
              <w:t>51-69%</w:t>
            </w:r>
          </w:p>
        </w:tc>
        <w:tc>
          <w:tcPr>
            <w:tcW w:w="1298" w:type="dxa"/>
          </w:tcPr>
          <w:p w:rsidR="00210333" w:rsidRPr="00037293" w:rsidRDefault="00210333" w:rsidP="00AB66DF">
            <w:pPr>
              <w:jc w:val="both"/>
            </w:pPr>
            <w:r w:rsidRPr="00037293">
              <w:t xml:space="preserve">50% </w:t>
            </w:r>
          </w:p>
          <w:p w:rsidR="00210333" w:rsidRPr="00037293" w:rsidRDefault="00210333" w:rsidP="00AB66DF">
            <w:pPr>
              <w:ind w:firstLine="709"/>
              <w:jc w:val="both"/>
            </w:pPr>
            <w:r w:rsidRPr="00037293">
              <w:t>и ниже</w:t>
            </w:r>
          </w:p>
        </w:tc>
        <w:tc>
          <w:tcPr>
            <w:tcW w:w="1685" w:type="dxa"/>
          </w:tcPr>
          <w:p w:rsidR="00210333" w:rsidRPr="00037293" w:rsidRDefault="00210333" w:rsidP="00AB66DF">
            <w:pPr>
              <w:jc w:val="both"/>
            </w:pPr>
            <w:r w:rsidRPr="00037293">
              <w:t xml:space="preserve"> Процентная</w:t>
            </w:r>
          </w:p>
        </w:tc>
      </w:tr>
      <w:tr w:rsidR="00210333" w:rsidRPr="00C16962" w:rsidTr="00AB66DF">
        <w:tc>
          <w:tcPr>
            <w:tcW w:w="1580" w:type="dxa"/>
          </w:tcPr>
          <w:p w:rsidR="00210333" w:rsidRPr="00037293" w:rsidRDefault="00210333" w:rsidP="00AB66DF">
            <w:pPr>
              <w:jc w:val="both"/>
            </w:pPr>
            <w:r w:rsidRPr="00037293">
              <w:t>5 баллов</w:t>
            </w:r>
          </w:p>
        </w:tc>
        <w:tc>
          <w:tcPr>
            <w:tcW w:w="1948" w:type="dxa"/>
          </w:tcPr>
          <w:p w:rsidR="00210333" w:rsidRPr="00037293" w:rsidRDefault="00210333" w:rsidP="00AB66DF">
            <w:pPr>
              <w:jc w:val="both"/>
            </w:pPr>
            <w:r w:rsidRPr="00037293">
              <w:t>4 балла</w:t>
            </w:r>
          </w:p>
        </w:tc>
        <w:tc>
          <w:tcPr>
            <w:tcW w:w="1208" w:type="dxa"/>
          </w:tcPr>
          <w:p w:rsidR="00210333" w:rsidRPr="00037293" w:rsidRDefault="00210333" w:rsidP="00AB66DF">
            <w:pPr>
              <w:jc w:val="both"/>
            </w:pPr>
            <w:r w:rsidRPr="00037293">
              <w:t>3 балла</w:t>
            </w:r>
          </w:p>
        </w:tc>
        <w:tc>
          <w:tcPr>
            <w:tcW w:w="1852" w:type="dxa"/>
          </w:tcPr>
          <w:p w:rsidR="00210333" w:rsidRPr="00037293" w:rsidRDefault="00210333" w:rsidP="00AB66DF">
            <w:pPr>
              <w:jc w:val="both"/>
            </w:pPr>
            <w:r w:rsidRPr="00037293">
              <w:t>2 балла</w:t>
            </w:r>
          </w:p>
        </w:tc>
        <w:tc>
          <w:tcPr>
            <w:tcW w:w="1298" w:type="dxa"/>
          </w:tcPr>
          <w:p w:rsidR="00210333" w:rsidRPr="00037293" w:rsidRDefault="00210333" w:rsidP="00AB66DF">
            <w:pPr>
              <w:jc w:val="both"/>
            </w:pPr>
            <w:r w:rsidRPr="00037293">
              <w:t>1 балл</w:t>
            </w:r>
          </w:p>
        </w:tc>
        <w:tc>
          <w:tcPr>
            <w:tcW w:w="1685" w:type="dxa"/>
          </w:tcPr>
          <w:p w:rsidR="00210333" w:rsidRPr="00037293" w:rsidRDefault="00210333" w:rsidP="00AB66DF">
            <w:pPr>
              <w:jc w:val="both"/>
            </w:pPr>
            <w:r w:rsidRPr="00037293">
              <w:t xml:space="preserve"> Балльная</w:t>
            </w:r>
          </w:p>
        </w:tc>
      </w:tr>
      <w:tr w:rsidR="00210333" w:rsidRPr="00C16962" w:rsidTr="00AB66DF">
        <w:tc>
          <w:tcPr>
            <w:tcW w:w="4736" w:type="dxa"/>
            <w:gridSpan w:val="3"/>
          </w:tcPr>
          <w:p w:rsidR="00210333" w:rsidRPr="00037293" w:rsidRDefault="00210333" w:rsidP="00AB66DF">
            <w:pPr>
              <w:ind w:firstLine="709"/>
              <w:jc w:val="both"/>
            </w:pPr>
            <w:r w:rsidRPr="00037293">
              <w:t xml:space="preserve">Базовый (оптимальный) уровень </w:t>
            </w:r>
          </w:p>
          <w:p w:rsidR="00210333" w:rsidRPr="00C16962" w:rsidRDefault="00210333" w:rsidP="00AB66DF">
            <w:pPr>
              <w:ind w:firstLine="709"/>
              <w:jc w:val="both"/>
              <w:rPr>
                <w:b/>
              </w:rPr>
            </w:pPr>
            <w:r w:rsidRPr="00037293">
              <w:t>(тест выполнен)</w:t>
            </w:r>
          </w:p>
        </w:tc>
        <w:tc>
          <w:tcPr>
            <w:tcW w:w="3150" w:type="dxa"/>
            <w:gridSpan w:val="2"/>
          </w:tcPr>
          <w:p w:rsidR="00210333" w:rsidRPr="00C16962" w:rsidRDefault="00210333" w:rsidP="00AB66DF">
            <w:pPr>
              <w:ind w:firstLine="709"/>
              <w:jc w:val="both"/>
              <w:rPr>
                <w:b/>
              </w:rPr>
            </w:pPr>
            <w:r w:rsidRPr="00037293">
              <w:t>Дефицит развития качеств</w:t>
            </w:r>
            <w:r w:rsidRPr="00C16962">
              <w:rPr>
                <w:b/>
              </w:rPr>
              <w:t xml:space="preserve"> </w:t>
            </w:r>
            <w:r w:rsidRPr="00037293">
              <w:t>(тест не выполнен)</w:t>
            </w:r>
          </w:p>
        </w:tc>
        <w:tc>
          <w:tcPr>
            <w:tcW w:w="1685" w:type="dxa"/>
          </w:tcPr>
          <w:p w:rsidR="00210333" w:rsidRPr="00037293" w:rsidRDefault="00210333" w:rsidP="00AB66DF">
            <w:pPr>
              <w:ind w:firstLine="709"/>
              <w:jc w:val="both"/>
            </w:pPr>
          </w:p>
        </w:tc>
      </w:tr>
    </w:tbl>
    <w:p w:rsidR="00210333" w:rsidRPr="00C9594B" w:rsidRDefault="00210333" w:rsidP="00210333">
      <w:pPr>
        <w:ind w:firstLine="709"/>
        <w:jc w:val="both"/>
        <w:rPr>
          <w:bCs/>
          <w:sz w:val="28"/>
          <w:szCs w:val="28"/>
        </w:rPr>
      </w:pPr>
      <w:r w:rsidRPr="00C9594B">
        <w:rPr>
          <w:bCs/>
          <w:sz w:val="28"/>
          <w:szCs w:val="28"/>
        </w:rPr>
        <w:t>В основу оценочной шкалы положены данные пилотных тестирований, обработанные общепринятыми методами математической статистики с нахождением основных параметров и оценкой их с учетом закона нормального распределения по стандартным отклонениям.</w:t>
      </w:r>
    </w:p>
    <w:p w:rsidR="00210333" w:rsidRPr="00C9594B" w:rsidRDefault="00210333" w:rsidP="00210333">
      <w:pPr>
        <w:ind w:firstLine="709"/>
        <w:jc w:val="both"/>
        <w:rPr>
          <w:bCs/>
          <w:sz w:val="28"/>
          <w:szCs w:val="28"/>
        </w:rPr>
      </w:pPr>
      <w:r w:rsidRPr="00C9594B">
        <w:rPr>
          <w:bCs/>
          <w:sz w:val="28"/>
          <w:szCs w:val="28"/>
        </w:rPr>
        <w:t xml:space="preserve"> Результаты, лежащие в диапазоне от 70% до 100% должного возрастно-полового уровня ребенка, </w:t>
      </w:r>
      <w:r w:rsidRPr="00C9594B">
        <w:rPr>
          <w:sz w:val="28"/>
          <w:szCs w:val="28"/>
        </w:rPr>
        <w:t>составляют по шкале оценок базовый уровень (образовательный минимум). Учащиеся с развитием качеств выше 100% могут рассматриваться как «одаренные». Им следует рекомендовать занятия в спортивных кружках и секциях (группа спортивного отбора).</w:t>
      </w:r>
    </w:p>
    <w:p w:rsidR="00210333" w:rsidRDefault="00210333" w:rsidP="00210333">
      <w:pPr>
        <w:ind w:firstLine="709"/>
        <w:jc w:val="both"/>
        <w:rPr>
          <w:b/>
          <w:sz w:val="26"/>
          <w:szCs w:val="26"/>
        </w:rPr>
      </w:pPr>
      <w:r w:rsidRPr="00C9594B">
        <w:rPr>
          <w:sz w:val="28"/>
          <w:szCs w:val="28"/>
        </w:rPr>
        <w:t xml:space="preserve">Для оценки распределения учащихся на группы по уровням физической подготовленности заполняется соответствующий протокол (таблица 12). </w:t>
      </w:r>
    </w:p>
    <w:p w:rsidR="00210333" w:rsidRPr="00D671DD" w:rsidRDefault="00210333" w:rsidP="00210333">
      <w:pPr>
        <w:ind w:firstLine="709"/>
        <w:jc w:val="both"/>
        <w:rPr>
          <w:b/>
          <w:sz w:val="26"/>
          <w:szCs w:val="26"/>
        </w:rPr>
      </w:pPr>
    </w:p>
    <w:p w:rsidR="00210333" w:rsidRPr="006B1A64" w:rsidRDefault="00210333" w:rsidP="00210333">
      <w:pPr>
        <w:ind w:firstLine="709"/>
        <w:jc w:val="both"/>
      </w:pPr>
      <w:r>
        <w:t>Таблица 11</w:t>
      </w:r>
    </w:p>
    <w:p w:rsidR="00210333" w:rsidRPr="00BC182D" w:rsidRDefault="00210333" w:rsidP="00210333">
      <w:pPr>
        <w:ind w:firstLine="709"/>
        <w:jc w:val="both"/>
        <w:rPr>
          <w:sz w:val="26"/>
          <w:szCs w:val="26"/>
        </w:rPr>
      </w:pPr>
    </w:p>
    <w:p w:rsidR="00210333" w:rsidRPr="00BC182D" w:rsidRDefault="00210333" w:rsidP="00210333">
      <w:pPr>
        <w:ind w:firstLine="709"/>
        <w:jc w:val="both"/>
        <w:rPr>
          <w:sz w:val="26"/>
          <w:szCs w:val="26"/>
        </w:rPr>
      </w:pPr>
      <w:r w:rsidRPr="00BC182D">
        <w:rPr>
          <w:sz w:val="26"/>
          <w:szCs w:val="26"/>
        </w:rPr>
        <w:lastRenderedPageBreak/>
        <w:t>ПРОТОКОЛ</w:t>
      </w:r>
    </w:p>
    <w:p w:rsidR="00210333" w:rsidRPr="00BC182D" w:rsidRDefault="00210333" w:rsidP="00210333">
      <w:pPr>
        <w:ind w:firstLine="709"/>
        <w:jc w:val="both"/>
        <w:rPr>
          <w:sz w:val="26"/>
          <w:szCs w:val="26"/>
        </w:rPr>
      </w:pPr>
      <w:r w:rsidRPr="00BC182D">
        <w:rPr>
          <w:sz w:val="26"/>
          <w:szCs w:val="26"/>
        </w:rPr>
        <w:t>ДЛЯ ОЦЕНКИ РАСПРЕДЕЛЕНИЯ УЧАЩИХСЯ НА ГРУППЫ</w:t>
      </w:r>
    </w:p>
    <w:p w:rsidR="00210333" w:rsidRPr="00BC182D" w:rsidRDefault="00210333" w:rsidP="00210333">
      <w:pPr>
        <w:ind w:firstLine="709"/>
        <w:jc w:val="both"/>
        <w:rPr>
          <w:sz w:val="26"/>
          <w:szCs w:val="26"/>
        </w:rPr>
      </w:pPr>
      <w:r w:rsidRPr="00BC182D">
        <w:rPr>
          <w:sz w:val="26"/>
          <w:szCs w:val="26"/>
        </w:rPr>
        <w:t xml:space="preserve"> ПО УРОВНЯМ ФИЗИЧЕСКОЙ ПОДГОТОВЛЕННОСТИ </w:t>
      </w:r>
      <w:r>
        <w:rPr>
          <w:sz w:val="26"/>
          <w:szCs w:val="26"/>
        </w:rPr>
        <w:t>(</w:t>
      </w:r>
      <w:r w:rsidRPr="00BC182D">
        <w:rPr>
          <w:sz w:val="26"/>
          <w:szCs w:val="26"/>
        </w:rPr>
        <w:t>%)</w:t>
      </w:r>
    </w:p>
    <w:p w:rsidR="00210333" w:rsidRPr="00BC182D" w:rsidRDefault="00210333" w:rsidP="00210333">
      <w:pPr>
        <w:ind w:firstLine="709"/>
        <w:jc w:val="both"/>
        <w:rPr>
          <w:sz w:val="26"/>
          <w:szCs w:val="26"/>
        </w:rPr>
      </w:pPr>
    </w:p>
    <w:p w:rsidR="00210333" w:rsidRPr="00BC182D" w:rsidRDefault="00210333" w:rsidP="00210333">
      <w:pPr>
        <w:ind w:firstLine="709"/>
        <w:jc w:val="both"/>
        <w:rPr>
          <w:sz w:val="26"/>
          <w:szCs w:val="26"/>
        </w:rPr>
      </w:pPr>
      <w:r w:rsidRPr="00BC182D">
        <w:rPr>
          <w:sz w:val="26"/>
          <w:szCs w:val="26"/>
        </w:rPr>
        <w:t>Школа №____________город/село, субъект РФ__________________________</w:t>
      </w:r>
      <w:r>
        <w:rPr>
          <w:sz w:val="26"/>
          <w:szCs w:val="26"/>
        </w:rPr>
        <w:t>___</w:t>
      </w:r>
    </w:p>
    <w:p w:rsidR="00210333" w:rsidRPr="00BC182D" w:rsidRDefault="00210333" w:rsidP="00210333">
      <w:pPr>
        <w:ind w:firstLine="709"/>
        <w:jc w:val="both"/>
        <w:rPr>
          <w:sz w:val="26"/>
          <w:szCs w:val="26"/>
        </w:rPr>
      </w:pPr>
      <w:r>
        <w:rPr>
          <w:sz w:val="26"/>
          <w:szCs w:val="26"/>
        </w:rPr>
        <w:t>Класс__________</w:t>
      </w:r>
      <w:r w:rsidRPr="00BC182D">
        <w:rPr>
          <w:sz w:val="26"/>
          <w:szCs w:val="26"/>
        </w:rPr>
        <w:t>Дата заполнения_________________________(год, месяц, день)</w:t>
      </w:r>
    </w:p>
    <w:p w:rsidR="00210333" w:rsidRPr="00BC182D" w:rsidRDefault="00210333" w:rsidP="00210333">
      <w:pPr>
        <w:ind w:firstLine="709"/>
        <w:jc w:val="both"/>
        <w:rPr>
          <w:sz w:val="26"/>
          <w:szCs w:val="26"/>
        </w:rPr>
      </w:pPr>
      <w:r w:rsidRPr="00BC182D">
        <w:rPr>
          <w:sz w:val="26"/>
          <w:szCs w:val="26"/>
          <w:lang w:val="en-US"/>
        </w:rPr>
        <w:t>n</w:t>
      </w:r>
      <w:r w:rsidRPr="00BC182D">
        <w:rPr>
          <w:sz w:val="26"/>
          <w:szCs w:val="26"/>
        </w:rPr>
        <w:t xml:space="preserve"> =</w:t>
      </w:r>
    </w:p>
    <w:p w:rsidR="00210333" w:rsidRPr="00BC182D" w:rsidRDefault="00210333" w:rsidP="00210333">
      <w:pPr>
        <w:ind w:firstLine="709"/>
        <w:jc w:val="both"/>
        <w:rPr>
          <w:sz w:val="26"/>
          <w:szCs w:val="26"/>
        </w:rPr>
      </w:pPr>
      <w:r w:rsidRPr="00BC182D">
        <w:rPr>
          <w:sz w:val="26"/>
          <w:szCs w:val="26"/>
        </w:rPr>
        <w:t>(</w:t>
      </w:r>
      <w:r w:rsidRPr="00BC182D">
        <w:rPr>
          <w:sz w:val="26"/>
          <w:szCs w:val="26"/>
          <w:lang w:val="en-US"/>
        </w:rPr>
        <w:t>n</w:t>
      </w:r>
      <w:r w:rsidRPr="00BC182D">
        <w:rPr>
          <w:sz w:val="26"/>
          <w:szCs w:val="26"/>
        </w:rPr>
        <w:t xml:space="preserve"> -число детей, прошедших полностью тестирование)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43"/>
        <w:gridCol w:w="1958"/>
        <w:gridCol w:w="2086"/>
      </w:tblGrid>
      <w:tr w:rsidR="00210333" w:rsidRPr="00C16962" w:rsidTr="00AB66DF">
        <w:tc>
          <w:tcPr>
            <w:tcW w:w="5243" w:type="dxa"/>
          </w:tcPr>
          <w:p w:rsidR="00210333" w:rsidRPr="00C16962" w:rsidRDefault="00210333" w:rsidP="00AB66DF">
            <w:pPr>
              <w:ind w:firstLine="709"/>
              <w:jc w:val="both"/>
              <w:rPr>
                <w:b/>
              </w:rPr>
            </w:pPr>
            <w:r w:rsidRPr="00C16962">
              <w:rPr>
                <w:b/>
              </w:rPr>
              <w:t>Уровни физической подготовленности</w:t>
            </w:r>
          </w:p>
        </w:tc>
        <w:tc>
          <w:tcPr>
            <w:tcW w:w="1958" w:type="dxa"/>
          </w:tcPr>
          <w:p w:rsidR="00210333" w:rsidRPr="00C16962" w:rsidRDefault="00210333" w:rsidP="00AB66DF">
            <w:pPr>
              <w:ind w:firstLine="709"/>
              <w:jc w:val="both"/>
              <w:rPr>
                <w:b/>
              </w:rPr>
            </w:pPr>
            <w:r w:rsidRPr="00C16962">
              <w:rPr>
                <w:b/>
              </w:rPr>
              <w:t>Абсолютные показатели</w:t>
            </w:r>
          </w:p>
        </w:tc>
        <w:tc>
          <w:tcPr>
            <w:tcW w:w="2086" w:type="dxa"/>
          </w:tcPr>
          <w:p w:rsidR="00210333" w:rsidRPr="00C16962" w:rsidRDefault="00210333" w:rsidP="00AB66DF">
            <w:pPr>
              <w:ind w:firstLine="709"/>
              <w:jc w:val="both"/>
              <w:rPr>
                <w:b/>
              </w:rPr>
            </w:pPr>
            <w:r w:rsidRPr="00C16962">
              <w:rPr>
                <w:b/>
              </w:rPr>
              <w:t>Относительные показатели (%)</w:t>
            </w:r>
          </w:p>
        </w:tc>
      </w:tr>
      <w:tr w:rsidR="00210333" w:rsidRPr="00C16962" w:rsidTr="00AB66DF">
        <w:tc>
          <w:tcPr>
            <w:tcW w:w="5243" w:type="dxa"/>
          </w:tcPr>
          <w:p w:rsidR="00210333" w:rsidRPr="00037293" w:rsidRDefault="00210333" w:rsidP="00AB66DF">
            <w:pPr>
              <w:jc w:val="both"/>
            </w:pPr>
            <w:r w:rsidRPr="00037293">
              <w:t>Высокий, выполнение тестов на 100% и выше, 5 баллов</w:t>
            </w:r>
          </w:p>
        </w:tc>
        <w:tc>
          <w:tcPr>
            <w:tcW w:w="1958" w:type="dxa"/>
          </w:tcPr>
          <w:p w:rsidR="00210333" w:rsidRPr="00037293" w:rsidRDefault="00210333" w:rsidP="00AB66DF">
            <w:pPr>
              <w:ind w:firstLine="709"/>
              <w:jc w:val="both"/>
            </w:pPr>
          </w:p>
        </w:tc>
        <w:tc>
          <w:tcPr>
            <w:tcW w:w="2086" w:type="dxa"/>
          </w:tcPr>
          <w:p w:rsidR="00210333" w:rsidRPr="00037293" w:rsidRDefault="00210333" w:rsidP="00AB66DF">
            <w:pPr>
              <w:ind w:firstLine="709"/>
              <w:jc w:val="both"/>
            </w:pPr>
          </w:p>
        </w:tc>
      </w:tr>
      <w:tr w:rsidR="00210333" w:rsidRPr="00C16962" w:rsidTr="00AB66DF">
        <w:tc>
          <w:tcPr>
            <w:tcW w:w="5243" w:type="dxa"/>
          </w:tcPr>
          <w:p w:rsidR="00210333" w:rsidRPr="00037293" w:rsidRDefault="00210333" w:rsidP="00AB66DF">
            <w:pPr>
              <w:jc w:val="both"/>
            </w:pPr>
            <w:r w:rsidRPr="00037293">
              <w:t>Выше среднего, выполнение тестов на 85 -99%, 4 балла</w:t>
            </w:r>
          </w:p>
        </w:tc>
        <w:tc>
          <w:tcPr>
            <w:tcW w:w="1958" w:type="dxa"/>
          </w:tcPr>
          <w:p w:rsidR="00210333" w:rsidRPr="00037293" w:rsidRDefault="00210333" w:rsidP="00AB66DF">
            <w:pPr>
              <w:ind w:firstLine="709"/>
              <w:jc w:val="both"/>
            </w:pPr>
          </w:p>
        </w:tc>
        <w:tc>
          <w:tcPr>
            <w:tcW w:w="2086" w:type="dxa"/>
          </w:tcPr>
          <w:p w:rsidR="00210333" w:rsidRPr="00037293" w:rsidRDefault="00210333" w:rsidP="00AB66DF">
            <w:pPr>
              <w:ind w:firstLine="709"/>
              <w:jc w:val="both"/>
            </w:pPr>
          </w:p>
        </w:tc>
      </w:tr>
      <w:tr w:rsidR="00210333" w:rsidRPr="00C16962" w:rsidTr="00AB66DF">
        <w:tc>
          <w:tcPr>
            <w:tcW w:w="5243" w:type="dxa"/>
          </w:tcPr>
          <w:p w:rsidR="00210333" w:rsidRPr="00037293" w:rsidRDefault="00210333" w:rsidP="00AB66DF">
            <w:pPr>
              <w:jc w:val="both"/>
            </w:pPr>
            <w:r w:rsidRPr="00037293">
              <w:t xml:space="preserve">Средний, выполнение тестов на 70-84%, </w:t>
            </w:r>
          </w:p>
          <w:p w:rsidR="00210333" w:rsidRPr="00037293" w:rsidRDefault="00210333" w:rsidP="00AB66DF">
            <w:pPr>
              <w:jc w:val="both"/>
            </w:pPr>
            <w:r w:rsidRPr="00037293">
              <w:t xml:space="preserve">3 балла </w:t>
            </w:r>
          </w:p>
        </w:tc>
        <w:tc>
          <w:tcPr>
            <w:tcW w:w="1958" w:type="dxa"/>
          </w:tcPr>
          <w:p w:rsidR="00210333" w:rsidRPr="00037293" w:rsidRDefault="00210333" w:rsidP="00AB66DF">
            <w:pPr>
              <w:ind w:firstLine="709"/>
              <w:jc w:val="both"/>
            </w:pPr>
          </w:p>
        </w:tc>
        <w:tc>
          <w:tcPr>
            <w:tcW w:w="2086" w:type="dxa"/>
          </w:tcPr>
          <w:p w:rsidR="00210333" w:rsidRPr="00037293" w:rsidRDefault="00210333" w:rsidP="00AB66DF">
            <w:pPr>
              <w:ind w:firstLine="709"/>
              <w:jc w:val="both"/>
            </w:pPr>
          </w:p>
        </w:tc>
      </w:tr>
      <w:tr w:rsidR="00210333" w:rsidRPr="00C16962" w:rsidTr="00AB66DF">
        <w:tc>
          <w:tcPr>
            <w:tcW w:w="5243" w:type="dxa"/>
          </w:tcPr>
          <w:p w:rsidR="00210333" w:rsidRPr="00037293" w:rsidRDefault="00210333" w:rsidP="00AB66DF">
            <w:pPr>
              <w:jc w:val="both"/>
            </w:pPr>
            <w:r w:rsidRPr="00037293">
              <w:t>Ниже среднего, выполнение тестов на 51-69%, 2 балла</w:t>
            </w:r>
          </w:p>
        </w:tc>
        <w:tc>
          <w:tcPr>
            <w:tcW w:w="1958" w:type="dxa"/>
          </w:tcPr>
          <w:p w:rsidR="00210333" w:rsidRPr="00037293" w:rsidRDefault="00210333" w:rsidP="00AB66DF">
            <w:pPr>
              <w:ind w:firstLine="709"/>
              <w:jc w:val="both"/>
            </w:pPr>
          </w:p>
        </w:tc>
        <w:tc>
          <w:tcPr>
            <w:tcW w:w="2086" w:type="dxa"/>
          </w:tcPr>
          <w:p w:rsidR="00210333" w:rsidRPr="00037293" w:rsidRDefault="00210333" w:rsidP="00AB66DF">
            <w:pPr>
              <w:ind w:firstLine="709"/>
              <w:jc w:val="both"/>
            </w:pPr>
          </w:p>
        </w:tc>
      </w:tr>
      <w:tr w:rsidR="00210333" w:rsidRPr="00C16962" w:rsidTr="00AB66DF">
        <w:tc>
          <w:tcPr>
            <w:tcW w:w="5243" w:type="dxa"/>
          </w:tcPr>
          <w:p w:rsidR="00210333" w:rsidRPr="00037293" w:rsidRDefault="00210333" w:rsidP="00AB66DF">
            <w:pPr>
              <w:jc w:val="both"/>
            </w:pPr>
            <w:r w:rsidRPr="00037293">
              <w:t xml:space="preserve">Низкий, выполнение тестов на 50% и ниже, </w:t>
            </w:r>
          </w:p>
          <w:p w:rsidR="00210333" w:rsidRPr="00037293" w:rsidRDefault="00210333" w:rsidP="00AB66DF">
            <w:pPr>
              <w:jc w:val="both"/>
            </w:pPr>
            <w:r w:rsidRPr="00037293">
              <w:t>1 балл</w:t>
            </w:r>
          </w:p>
        </w:tc>
        <w:tc>
          <w:tcPr>
            <w:tcW w:w="1958" w:type="dxa"/>
          </w:tcPr>
          <w:p w:rsidR="00210333" w:rsidRPr="00037293" w:rsidRDefault="00210333" w:rsidP="00AB66DF">
            <w:pPr>
              <w:ind w:firstLine="709"/>
              <w:jc w:val="both"/>
            </w:pPr>
          </w:p>
        </w:tc>
        <w:tc>
          <w:tcPr>
            <w:tcW w:w="2086" w:type="dxa"/>
          </w:tcPr>
          <w:p w:rsidR="00210333" w:rsidRPr="00037293" w:rsidRDefault="00210333" w:rsidP="00AB66DF">
            <w:pPr>
              <w:ind w:firstLine="709"/>
              <w:jc w:val="both"/>
            </w:pPr>
          </w:p>
        </w:tc>
      </w:tr>
    </w:tbl>
    <w:p w:rsidR="00210333" w:rsidRPr="00BC182D" w:rsidRDefault="00210333" w:rsidP="00210333">
      <w:pPr>
        <w:ind w:firstLine="709"/>
        <w:jc w:val="both"/>
        <w:rPr>
          <w:sz w:val="26"/>
          <w:szCs w:val="26"/>
        </w:rPr>
      </w:pPr>
    </w:p>
    <w:p w:rsidR="00210333" w:rsidRPr="00C9594B" w:rsidRDefault="00210333" w:rsidP="00210333">
      <w:pPr>
        <w:ind w:firstLine="709"/>
        <w:jc w:val="both"/>
        <w:rPr>
          <w:sz w:val="28"/>
          <w:szCs w:val="28"/>
        </w:rPr>
      </w:pPr>
      <w:r w:rsidRPr="00C9594B">
        <w:rPr>
          <w:sz w:val="28"/>
          <w:szCs w:val="28"/>
        </w:rPr>
        <w:t>Увеличения относительного количества детей  с «высоким»  и «выше среднего» уровнями физической подготовленности свидетельствует о благоприятных тенденциях в состоянии здоровья учащихся и о хорошо поставленной физкультурно-оздоровительной работе.</w:t>
      </w:r>
    </w:p>
    <w:p w:rsidR="00210333" w:rsidRDefault="00210333" w:rsidP="00210333">
      <w:pPr>
        <w:ind w:firstLine="709"/>
        <w:jc w:val="both"/>
        <w:rPr>
          <w:b/>
          <w:sz w:val="26"/>
          <w:szCs w:val="26"/>
        </w:rPr>
      </w:pPr>
    </w:p>
    <w:p w:rsidR="00210333" w:rsidRPr="007D5593" w:rsidRDefault="00210333" w:rsidP="00210333">
      <w:pPr>
        <w:ind w:firstLine="709"/>
        <w:jc w:val="both"/>
        <w:rPr>
          <w:b/>
          <w:sz w:val="28"/>
          <w:szCs w:val="28"/>
        </w:rPr>
      </w:pPr>
      <w:r w:rsidRPr="007D5593">
        <w:rPr>
          <w:b/>
          <w:sz w:val="28"/>
          <w:szCs w:val="28"/>
          <w:lang w:val="en-US"/>
        </w:rPr>
        <w:t>V</w:t>
      </w:r>
      <w:r w:rsidRPr="007D5593">
        <w:rPr>
          <w:b/>
          <w:sz w:val="28"/>
          <w:szCs w:val="28"/>
        </w:rPr>
        <w:t xml:space="preserve"> группа показателей</w:t>
      </w:r>
    </w:p>
    <w:p w:rsidR="00210333" w:rsidRDefault="00210333" w:rsidP="00210333">
      <w:pPr>
        <w:ind w:firstLine="709"/>
        <w:jc w:val="both"/>
        <w:rPr>
          <w:b/>
          <w:sz w:val="28"/>
          <w:szCs w:val="28"/>
        </w:rPr>
      </w:pPr>
      <w:r w:rsidRPr="003C4634">
        <w:rPr>
          <w:b/>
          <w:sz w:val="28"/>
          <w:szCs w:val="28"/>
        </w:rPr>
        <w:t xml:space="preserve">Комплексная оценка состояния здоровья </w:t>
      </w:r>
    </w:p>
    <w:p w:rsidR="00210333" w:rsidRPr="003C4634" w:rsidRDefault="00210333" w:rsidP="00210333">
      <w:pPr>
        <w:ind w:firstLine="709"/>
        <w:jc w:val="both"/>
        <w:rPr>
          <w:b/>
          <w:sz w:val="28"/>
          <w:szCs w:val="28"/>
        </w:rPr>
      </w:pPr>
      <w:r w:rsidRPr="003C4634">
        <w:rPr>
          <w:b/>
          <w:sz w:val="28"/>
          <w:szCs w:val="28"/>
        </w:rPr>
        <w:lastRenderedPageBreak/>
        <w:t>(распределение детей на группы здоровья)</w:t>
      </w:r>
    </w:p>
    <w:p w:rsidR="00210333" w:rsidRPr="00C9594B" w:rsidRDefault="00210333" w:rsidP="00210333">
      <w:pPr>
        <w:ind w:firstLine="709"/>
        <w:jc w:val="both"/>
        <w:rPr>
          <w:sz w:val="28"/>
          <w:szCs w:val="28"/>
        </w:rPr>
      </w:pPr>
      <w:r w:rsidRPr="00C9594B">
        <w:rPr>
          <w:sz w:val="28"/>
          <w:szCs w:val="28"/>
        </w:rPr>
        <w:t xml:space="preserve">Комплексный профилактический медицинский осмотр с участием всех врачей-специалистов (педиатра, невролога, офтальмолога, отоларинголога, хирурга/ортопеда с соответствующим лабораторно-инструментальным исследованием) проводится в </w:t>
      </w:r>
      <w:r w:rsidR="00311999">
        <w:rPr>
          <w:sz w:val="28"/>
          <w:szCs w:val="28"/>
        </w:rPr>
        <w:t>5, 7, 8 классах</w:t>
      </w:r>
      <w:r w:rsidRPr="00C9594B">
        <w:rPr>
          <w:sz w:val="28"/>
          <w:szCs w:val="28"/>
        </w:rPr>
        <w:t xml:space="preserve"> в школе. </w:t>
      </w:r>
      <w:r w:rsidR="00311999">
        <w:rPr>
          <w:sz w:val="28"/>
          <w:szCs w:val="28"/>
        </w:rPr>
        <w:t>В</w:t>
      </w:r>
      <w:r w:rsidRPr="00C9594B">
        <w:rPr>
          <w:sz w:val="28"/>
          <w:szCs w:val="28"/>
        </w:rPr>
        <w:t>сех учащихся осматривает врач-педиатр (школьный врач).</w:t>
      </w:r>
    </w:p>
    <w:p w:rsidR="00210333" w:rsidRPr="00C9594B" w:rsidRDefault="00210333" w:rsidP="00210333">
      <w:pPr>
        <w:ind w:firstLine="709"/>
        <w:jc w:val="both"/>
        <w:rPr>
          <w:sz w:val="28"/>
          <w:szCs w:val="28"/>
        </w:rPr>
      </w:pPr>
      <w:r w:rsidRPr="00C9594B">
        <w:rPr>
          <w:sz w:val="28"/>
          <w:szCs w:val="28"/>
        </w:rPr>
        <w:t>Комплексная оценка состояния здоровья каждого ребенка с формализацией результата в виде отнесения к одной из «групп здоровья» дается школьным врачом, или педиатром, прикрепленным к школе, с обязательным учетом всех перечисленных показателей.</w:t>
      </w:r>
    </w:p>
    <w:p w:rsidR="00210333" w:rsidRPr="00C9594B" w:rsidRDefault="00210333" w:rsidP="00210333">
      <w:pPr>
        <w:ind w:firstLine="709"/>
        <w:jc w:val="both"/>
        <w:rPr>
          <w:sz w:val="28"/>
          <w:szCs w:val="28"/>
        </w:rPr>
      </w:pPr>
      <w:r w:rsidRPr="00C9594B">
        <w:rPr>
          <w:sz w:val="28"/>
          <w:szCs w:val="28"/>
        </w:rPr>
        <w:t>Дети могут быть отнесены к следующим группам:</w:t>
      </w:r>
    </w:p>
    <w:p w:rsidR="00210333" w:rsidRPr="00C9594B" w:rsidRDefault="00210333" w:rsidP="00210333">
      <w:pPr>
        <w:ind w:firstLine="709"/>
        <w:jc w:val="both"/>
        <w:rPr>
          <w:sz w:val="28"/>
          <w:szCs w:val="28"/>
        </w:rPr>
      </w:pPr>
      <w:r w:rsidRPr="00C9594B">
        <w:rPr>
          <w:sz w:val="28"/>
          <w:szCs w:val="28"/>
        </w:rPr>
        <w:t xml:space="preserve">- к </w:t>
      </w:r>
      <w:r w:rsidRPr="00C9594B">
        <w:rPr>
          <w:sz w:val="28"/>
          <w:szCs w:val="28"/>
          <w:lang w:val="en-US"/>
        </w:rPr>
        <w:t>I</w:t>
      </w:r>
      <w:r w:rsidRPr="00C9594B">
        <w:rPr>
          <w:sz w:val="28"/>
          <w:szCs w:val="28"/>
        </w:rPr>
        <w:t xml:space="preserve"> группе здоровья</w:t>
      </w:r>
      <w:r w:rsidRPr="00C9594B">
        <w:rPr>
          <w:b/>
          <w:sz w:val="28"/>
          <w:szCs w:val="28"/>
        </w:rPr>
        <w:t xml:space="preserve"> </w:t>
      </w:r>
      <w:r w:rsidRPr="00C9594B">
        <w:rPr>
          <w:sz w:val="28"/>
          <w:szCs w:val="28"/>
        </w:rPr>
        <w:t>относятся здоровые дети, имеющие нормальное  физическое и психическое развитие, не имеющие анатомических дефектов, функциональных и морфофункциональных отклонений;</w:t>
      </w:r>
    </w:p>
    <w:p w:rsidR="00210333" w:rsidRPr="00C9594B" w:rsidRDefault="00210333" w:rsidP="00210333">
      <w:pPr>
        <w:ind w:firstLine="709"/>
        <w:jc w:val="both"/>
        <w:rPr>
          <w:sz w:val="28"/>
          <w:szCs w:val="28"/>
        </w:rPr>
      </w:pPr>
      <w:r w:rsidRPr="00C9594B">
        <w:rPr>
          <w:sz w:val="28"/>
          <w:szCs w:val="28"/>
        </w:rPr>
        <w:t xml:space="preserve">- ко </w:t>
      </w:r>
      <w:r w:rsidRPr="00C9594B">
        <w:rPr>
          <w:sz w:val="28"/>
          <w:szCs w:val="28"/>
          <w:lang w:val="en-US"/>
        </w:rPr>
        <w:t>II</w:t>
      </w:r>
      <w:r w:rsidRPr="00C9594B">
        <w:rPr>
          <w:sz w:val="28"/>
          <w:szCs w:val="28"/>
        </w:rPr>
        <w:t xml:space="preserve"> группе здоровья относятся</w:t>
      </w:r>
      <w:r w:rsidRPr="00C9594B">
        <w:rPr>
          <w:b/>
          <w:sz w:val="28"/>
          <w:szCs w:val="28"/>
        </w:rPr>
        <w:t xml:space="preserve"> </w:t>
      </w:r>
      <w:r w:rsidRPr="00C9594B">
        <w:rPr>
          <w:sz w:val="28"/>
          <w:szCs w:val="28"/>
        </w:rPr>
        <w:t xml:space="preserve">дети, у которых отсутствуют хронические заболевания, но имеются некоторые функциональные и морфофункциональные нарушения, реконвалесценты, особенно перенесшие тяжелые и средней тяжести инфекционные заболевания; дети с общей задержкой физического развития без эндокринной патологии, дети с дефицитом массы тела или избыточной массой тела, дети часто и/или длительно болеющие острыми респираторными заболеваниями; </w:t>
      </w:r>
    </w:p>
    <w:p w:rsidR="00210333" w:rsidRPr="00C9594B" w:rsidRDefault="00210333" w:rsidP="00210333">
      <w:pPr>
        <w:ind w:firstLine="709"/>
        <w:jc w:val="both"/>
        <w:rPr>
          <w:sz w:val="28"/>
          <w:szCs w:val="28"/>
        </w:rPr>
      </w:pPr>
      <w:r w:rsidRPr="00C9594B">
        <w:rPr>
          <w:sz w:val="28"/>
          <w:szCs w:val="28"/>
        </w:rPr>
        <w:t xml:space="preserve">- к </w:t>
      </w:r>
      <w:r w:rsidRPr="00C9594B">
        <w:rPr>
          <w:sz w:val="28"/>
          <w:szCs w:val="28"/>
          <w:lang w:val="en-US"/>
        </w:rPr>
        <w:t>III</w:t>
      </w:r>
      <w:r w:rsidRPr="00C9594B">
        <w:rPr>
          <w:sz w:val="28"/>
          <w:szCs w:val="28"/>
        </w:rPr>
        <w:t xml:space="preserve"> группе здоровья относятся дети, страдающие хроническими заболеваниями в стадии клинической ремиссии, с редкими обострениями, с сохраненными или компенсированными функциональными возможностями, при отсутствии осложнений основного заболевания; </w:t>
      </w:r>
    </w:p>
    <w:p w:rsidR="00210333" w:rsidRPr="00C9594B" w:rsidRDefault="00210333" w:rsidP="00210333">
      <w:pPr>
        <w:ind w:firstLine="709"/>
        <w:jc w:val="both"/>
        <w:rPr>
          <w:sz w:val="28"/>
          <w:szCs w:val="28"/>
        </w:rPr>
      </w:pPr>
      <w:r w:rsidRPr="00C9594B">
        <w:rPr>
          <w:sz w:val="28"/>
          <w:szCs w:val="28"/>
        </w:rPr>
        <w:t>-</w:t>
      </w:r>
      <w:r w:rsidRPr="00C9594B">
        <w:rPr>
          <w:b/>
          <w:sz w:val="28"/>
          <w:szCs w:val="28"/>
        </w:rPr>
        <w:t xml:space="preserve"> </w:t>
      </w:r>
      <w:r w:rsidRPr="00C9594B">
        <w:rPr>
          <w:sz w:val="28"/>
          <w:szCs w:val="28"/>
        </w:rPr>
        <w:t xml:space="preserve">к </w:t>
      </w:r>
      <w:r w:rsidRPr="00C9594B">
        <w:rPr>
          <w:sz w:val="28"/>
          <w:szCs w:val="28"/>
          <w:lang w:val="en-US"/>
        </w:rPr>
        <w:t>IV</w:t>
      </w:r>
      <w:r w:rsidRPr="00C9594B">
        <w:rPr>
          <w:sz w:val="28"/>
          <w:szCs w:val="28"/>
        </w:rPr>
        <w:t xml:space="preserve"> группе здоровья относятся дети, страдающие хроническими заболеваниями в активной стадии и стадии нестойкой клинической ремиссии с частыми обострениями; с хроническими заболеваниями в стадии ремиссии, но с ограниченными функциональными возможностями; дети с высокой вероятностью осложнений основного заболевания; дети, у которых основное заболевание требует поддерживающей терапии; </w:t>
      </w:r>
    </w:p>
    <w:p w:rsidR="00210333" w:rsidRPr="00C9594B" w:rsidRDefault="00210333" w:rsidP="00210333">
      <w:pPr>
        <w:ind w:firstLine="709"/>
        <w:jc w:val="both"/>
        <w:rPr>
          <w:sz w:val="28"/>
          <w:szCs w:val="28"/>
        </w:rPr>
      </w:pPr>
      <w:r w:rsidRPr="00C9594B">
        <w:rPr>
          <w:sz w:val="28"/>
          <w:szCs w:val="28"/>
        </w:rPr>
        <w:t xml:space="preserve">- к </w:t>
      </w:r>
      <w:r w:rsidRPr="00C9594B">
        <w:rPr>
          <w:sz w:val="28"/>
          <w:szCs w:val="28"/>
          <w:lang w:val="en-US"/>
        </w:rPr>
        <w:t>V</w:t>
      </w:r>
      <w:r w:rsidRPr="00C9594B">
        <w:rPr>
          <w:sz w:val="28"/>
          <w:szCs w:val="28"/>
        </w:rPr>
        <w:t xml:space="preserve"> группе здоровья относятся дети, страдающие тяжелыми хроническими заболеваниями, с редкими клиническими ремиссиями, с частыми обострениями, с </w:t>
      </w:r>
      <w:r w:rsidRPr="00C9594B">
        <w:rPr>
          <w:sz w:val="28"/>
          <w:szCs w:val="28"/>
        </w:rPr>
        <w:lastRenderedPageBreak/>
        <w:t xml:space="preserve">наличием осложнений основного заболевания, требующими  постоянной терапии; дети-инвалиды; дети с физическими недостатками, последствиями травм и операций с выраженным нарушением компенсации соответствующих функций и значительным ограничением возможности обучения. </w:t>
      </w:r>
    </w:p>
    <w:p w:rsidR="00210333" w:rsidRPr="00C9594B" w:rsidRDefault="00210333" w:rsidP="00210333">
      <w:pPr>
        <w:ind w:firstLine="709"/>
        <w:jc w:val="both"/>
        <w:rPr>
          <w:sz w:val="28"/>
          <w:szCs w:val="28"/>
        </w:rPr>
      </w:pPr>
      <w:r w:rsidRPr="00C9594B">
        <w:rPr>
          <w:sz w:val="28"/>
          <w:szCs w:val="28"/>
        </w:rPr>
        <w:t xml:space="preserve">Отнесение ребенка к </w:t>
      </w:r>
      <w:r w:rsidRPr="00C9594B">
        <w:rPr>
          <w:sz w:val="28"/>
          <w:szCs w:val="28"/>
          <w:lang w:val="en-US"/>
        </w:rPr>
        <w:t>I</w:t>
      </w:r>
      <w:r w:rsidRPr="00C9594B">
        <w:rPr>
          <w:sz w:val="28"/>
          <w:szCs w:val="28"/>
        </w:rPr>
        <w:t xml:space="preserve">, </w:t>
      </w:r>
      <w:r w:rsidRPr="00C9594B">
        <w:rPr>
          <w:sz w:val="28"/>
          <w:szCs w:val="28"/>
          <w:lang w:val="en-US"/>
        </w:rPr>
        <w:t>II</w:t>
      </w:r>
      <w:r w:rsidRPr="00C9594B">
        <w:rPr>
          <w:sz w:val="28"/>
          <w:szCs w:val="28"/>
        </w:rPr>
        <w:t xml:space="preserve">, </w:t>
      </w:r>
      <w:r w:rsidRPr="00C9594B">
        <w:rPr>
          <w:sz w:val="28"/>
          <w:szCs w:val="28"/>
          <w:lang w:val="en-US"/>
        </w:rPr>
        <w:t>III</w:t>
      </w:r>
      <w:r w:rsidRPr="00C9594B">
        <w:rPr>
          <w:sz w:val="28"/>
          <w:szCs w:val="28"/>
        </w:rPr>
        <w:t xml:space="preserve">, </w:t>
      </w:r>
      <w:r w:rsidRPr="00C9594B">
        <w:rPr>
          <w:sz w:val="28"/>
          <w:szCs w:val="28"/>
          <w:lang w:val="en-US"/>
        </w:rPr>
        <w:t>IV</w:t>
      </w:r>
      <w:r w:rsidRPr="00C9594B">
        <w:rPr>
          <w:sz w:val="28"/>
          <w:szCs w:val="28"/>
        </w:rPr>
        <w:t xml:space="preserve"> или </w:t>
      </w:r>
      <w:r w:rsidRPr="00C9594B">
        <w:rPr>
          <w:sz w:val="28"/>
          <w:szCs w:val="28"/>
          <w:lang w:val="en-US"/>
        </w:rPr>
        <w:t>V</w:t>
      </w:r>
      <w:r w:rsidRPr="00C9594B">
        <w:rPr>
          <w:sz w:val="28"/>
          <w:szCs w:val="28"/>
        </w:rPr>
        <w:t xml:space="preserve"> группам здоровья проводится врачом с учетом приведенных критериев и признаков, приведенных в приказе Минздрава РФ № 621 от 3012.2003г. «О комплексной оценке состояния здоровья детей».</w:t>
      </w:r>
    </w:p>
    <w:p w:rsidR="00210333" w:rsidRPr="006B1A64" w:rsidRDefault="00210333" w:rsidP="00210333">
      <w:pPr>
        <w:ind w:firstLine="709"/>
        <w:jc w:val="both"/>
      </w:pPr>
      <w:r>
        <w:t>Таблица 12</w:t>
      </w:r>
    </w:p>
    <w:p w:rsidR="00210333" w:rsidRPr="00BC182D" w:rsidRDefault="00210333" w:rsidP="00210333">
      <w:pPr>
        <w:ind w:firstLine="709"/>
        <w:jc w:val="both"/>
        <w:rPr>
          <w:sz w:val="26"/>
          <w:szCs w:val="26"/>
        </w:rPr>
      </w:pPr>
    </w:p>
    <w:p w:rsidR="00210333" w:rsidRPr="00BC182D" w:rsidRDefault="00210333" w:rsidP="00210333">
      <w:pPr>
        <w:ind w:firstLine="709"/>
        <w:jc w:val="both"/>
        <w:rPr>
          <w:sz w:val="26"/>
          <w:szCs w:val="26"/>
        </w:rPr>
      </w:pPr>
      <w:r w:rsidRPr="00BC182D">
        <w:rPr>
          <w:sz w:val="26"/>
          <w:szCs w:val="26"/>
        </w:rPr>
        <w:t>ПРОТОКОЛ</w:t>
      </w:r>
    </w:p>
    <w:p w:rsidR="00210333" w:rsidRPr="00BC182D" w:rsidRDefault="00210333" w:rsidP="00210333">
      <w:pPr>
        <w:ind w:firstLine="709"/>
        <w:jc w:val="both"/>
        <w:rPr>
          <w:sz w:val="26"/>
          <w:szCs w:val="26"/>
        </w:rPr>
      </w:pPr>
      <w:r w:rsidRPr="00BC182D">
        <w:rPr>
          <w:sz w:val="26"/>
          <w:szCs w:val="26"/>
        </w:rPr>
        <w:t>РАСПРЕДЕЛЕНИЯ УЧАЩИХСЯ НА ГРУППЫ ЗДОРОВЬЯ  (%)</w:t>
      </w:r>
    </w:p>
    <w:p w:rsidR="00210333" w:rsidRPr="00BC182D" w:rsidRDefault="00210333" w:rsidP="00210333">
      <w:pPr>
        <w:ind w:firstLine="709"/>
        <w:jc w:val="both"/>
        <w:rPr>
          <w:sz w:val="26"/>
          <w:szCs w:val="26"/>
        </w:rPr>
      </w:pPr>
      <w:r w:rsidRPr="00BC182D">
        <w:rPr>
          <w:sz w:val="26"/>
          <w:szCs w:val="26"/>
        </w:rPr>
        <w:t>Школа №____________</w:t>
      </w:r>
      <w:r>
        <w:rPr>
          <w:sz w:val="26"/>
          <w:szCs w:val="26"/>
        </w:rPr>
        <w:t xml:space="preserve"> </w:t>
      </w:r>
      <w:r w:rsidRPr="00BC182D">
        <w:rPr>
          <w:sz w:val="26"/>
          <w:szCs w:val="26"/>
        </w:rPr>
        <w:t>город</w:t>
      </w:r>
      <w:r>
        <w:rPr>
          <w:sz w:val="26"/>
          <w:szCs w:val="26"/>
        </w:rPr>
        <w:t xml:space="preserve"> </w:t>
      </w:r>
      <w:r w:rsidRPr="00BC182D">
        <w:rPr>
          <w:sz w:val="26"/>
          <w:szCs w:val="26"/>
        </w:rPr>
        <w:t>/</w:t>
      </w:r>
      <w:r>
        <w:rPr>
          <w:sz w:val="26"/>
          <w:szCs w:val="26"/>
        </w:rPr>
        <w:t xml:space="preserve"> </w:t>
      </w:r>
      <w:r w:rsidRPr="00BC182D">
        <w:rPr>
          <w:sz w:val="26"/>
          <w:szCs w:val="26"/>
        </w:rPr>
        <w:t>село, субъект РФ_____</w:t>
      </w:r>
      <w:r>
        <w:rPr>
          <w:sz w:val="26"/>
          <w:szCs w:val="26"/>
        </w:rPr>
        <w:t>______________________</w:t>
      </w:r>
    </w:p>
    <w:p w:rsidR="00210333" w:rsidRPr="00BC182D" w:rsidRDefault="00210333" w:rsidP="00210333">
      <w:pPr>
        <w:ind w:firstLine="709"/>
        <w:jc w:val="both"/>
        <w:rPr>
          <w:sz w:val="26"/>
          <w:szCs w:val="26"/>
        </w:rPr>
      </w:pPr>
      <w:r w:rsidRPr="00BC182D">
        <w:rPr>
          <w:sz w:val="26"/>
          <w:szCs w:val="26"/>
        </w:rPr>
        <w:t>Класс__________________ Дата зап</w:t>
      </w:r>
      <w:r>
        <w:rPr>
          <w:sz w:val="26"/>
          <w:szCs w:val="26"/>
        </w:rPr>
        <w:t>олнения________________</w:t>
      </w:r>
      <w:r w:rsidRPr="00BC182D">
        <w:rPr>
          <w:sz w:val="26"/>
          <w:szCs w:val="26"/>
        </w:rPr>
        <w:t>(год, месяц, день)</w:t>
      </w:r>
    </w:p>
    <w:p w:rsidR="00210333" w:rsidRPr="00BC182D" w:rsidRDefault="00210333" w:rsidP="00210333">
      <w:pPr>
        <w:ind w:firstLine="709"/>
        <w:jc w:val="both"/>
        <w:rPr>
          <w:sz w:val="26"/>
          <w:szCs w:val="26"/>
        </w:rPr>
      </w:pPr>
      <w:r w:rsidRPr="00BC182D">
        <w:rPr>
          <w:sz w:val="26"/>
          <w:szCs w:val="26"/>
          <w:lang w:val="en-US"/>
        </w:rPr>
        <w:t>n</w:t>
      </w:r>
      <w:r w:rsidRPr="00BC182D">
        <w:rPr>
          <w:sz w:val="26"/>
          <w:szCs w:val="26"/>
        </w:rPr>
        <w:t xml:space="preserve"> =</w:t>
      </w:r>
    </w:p>
    <w:p w:rsidR="00210333" w:rsidRPr="00BC182D" w:rsidRDefault="00210333" w:rsidP="00210333">
      <w:pPr>
        <w:ind w:firstLine="709"/>
        <w:jc w:val="both"/>
        <w:rPr>
          <w:sz w:val="26"/>
          <w:szCs w:val="26"/>
        </w:rPr>
      </w:pPr>
      <w:r w:rsidRPr="00BC182D">
        <w:rPr>
          <w:sz w:val="26"/>
          <w:szCs w:val="26"/>
        </w:rPr>
        <w:t>(</w:t>
      </w:r>
      <w:r w:rsidRPr="00BC182D">
        <w:rPr>
          <w:sz w:val="26"/>
          <w:szCs w:val="26"/>
          <w:lang w:val="en-US"/>
        </w:rPr>
        <w:t>n</w:t>
      </w:r>
      <w:r w:rsidRPr="00BC182D">
        <w:rPr>
          <w:sz w:val="26"/>
          <w:szCs w:val="26"/>
        </w:rPr>
        <w:t xml:space="preserve"> -число детей, прошедших полностью тестирование)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1980"/>
        <w:gridCol w:w="2083"/>
      </w:tblGrid>
      <w:tr w:rsidR="00210333" w:rsidRPr="00C16962" w:rsidTr="00AB66DF">
        <w:tc>
          <w:tcPr>
            <w:tcW w:w="5508" w:type="dxa"/>
          </w:tcPr>
          <w:p w:rsidR="00210333" w:rsidRPr="00C16962" w:rsidRDefault="00210333" w:rsidP="00AB66DF">
            <w:pPr>
              <w:ind w:firstLine="709"/>
              <w:jc w:val="both"/>
              <w:rPr>
                <w:b/>
              </w:rPr>
            </w:pPr>
            <w:r w:rsidRPr="00C16962">
              <w:rPr>
                <w:b/>
              </w:rPr>
              <w:t>Группы здоровья</w:t>
            </w:r>
          </w:p>
        </w:tc>
        <w:tc>
          <w:tcPr>
            <w:tcW w:w="1980" w:type="dxa"/>
          </w:tcPr>
          <w:p w:rsidR="00210333" w:rsidRPr="00C16962" w:rsidRDefault="00210333" w:rsidP="00AB66DF">
            <w:pPr>
              <w:ind w:firstLine="709"/>
              <w:jc w:val="both"/>
              <w:rPr>
                <w:b/>
              </w:rPr>
            </w:pPr>
            <w:r w:rsidRPr="00C16962">
              <w:rPr>
                <w:b/>
              </w:rPr>
              <w:t>Абсолютные показатели</w:t>
            </w:r>
          </w:p>
        </w:tc>
        <w:tc>
          <w:tcPr>
            <w:tcW w:w="2083" w:type="dxa"/>
          </w:tcPr>
          <w:p w:rsidR="00210333" w:rsidRPr="00C16962" w:rsidRDefault="00210333" w:rsidP="00AB66DF">
            <w:pPr>
              <w:ind w:firstLine="709"/>
              <w:jc w:val="both"/>
              <w:rPr>
                <w:b/>
              </w:rPr>
            </w:pPr>
            <w:r w:rsidRPr="00C16962">
              <w:rPr>
                <w:b/>
              </w:rPr>
              <w:t>Относительные показатели (%)</w:t>
            </w:r>
          </w:p>
        </w:tc>
      </w:tr>
      <w:tr w:rsidR="00210333" w:rsidRPr="00C16962" w:rsidTr="00AB66DF">
        <w:tc>
          <w:tcPr>
            <w:tcW w:w="5508" w:type="dxa"/>
          </w:tcPr>
          <w:p w:rsidR="00210333" w:rsidRPr="00037293" w:rsidRDefault="00210333" w:rsidP="00AB66DF">
            <w:pPr>
              <w:ind w:firstLine="709"/>
              <w:jc w:val="both"/>
            </w:pPr>
            <w:r w:rsidRPr="00037293">
              <w:t xml:space="preserve">Первая </w:t>
            </w:r>
          </w:p>
        </w:tc>
        <w:tc>
          <w:tcPr>
            <w:tcW w:w="1980" w:type="dxa"/>
          </w:tcPr>
          <w:p w:rsidR="00210333" w:rsidRPr="00037293" w:rsidRDefault="00210333" w:rsidP="00AB66DF">
            <w:pPr>
              <w:ind w:firstLine="709"/>
              <w:jc w:val="both"/>
            </w:pPr>
          </w:p>
        </w:tc>
        <w:tc>
          <w:tcPr>
            <w:tcW w:w="2083" w:type="dxa"/>
          </w:tcPr>
          <w:p w:rsidR="00210333" w:rsidRPr="00037293" w:rsidRDefault="00210333" w:rsidP="00AB66DF">
            <w:pPr>
              <w:ind w:firstLine="709"/>
              <w:jc w:val="both"/>
            </w:pPr>
          </w:p>
        </w:tc>
      </w:tr>
      <w:tr w:rsidR="00210333" w:rsidRPr="00C16962" w:rsidTr="00AB66DF">
        <w:tc>
          <w:tcPr>
            <w:tcW w:w="5508" w:type="dxa"/>
          </w:tcPr>
          <w:p w:rsidR="00210333" w:rsidRPr="00037293" w:rsidRDefault="00210333" w:rsidP="00AB66DF">
            <w:pPr>
              <w:ind w:firstLine="709"/>
              <w:jc w:val="both"/>
            </w:pPr>
            <w:r w:rsidRPr="00037293">
              <w:t>Вторая</w:t>
            </w:r>
          </w:p>
        </w:tc>
        <w:tc>
          <w:tcPr>
            <w:tcW w:w="1980" w:type="dxa"/>
          </w:tcPr>
          <w:p w:rsidR="00210333" w:rsidRPr="00037293" w:rsidRDefault="00210333" w:rsidP="00AB66DF">
            <w:pPr>
              <w:ind w:firstLine="709"/>
              <w:jc w:val="both"/>
            </w:pPr>
          </w:p>
        </w:tc>
        <w:tc>
          <w:tcPr>
            <w:tcW w:w="2083" w:type="dxa"/>
          </w:tcPr>
          <w:p w:rsidR="00210333" w:rsidRPr="00037293" w:rsidRDefault="00210333" w:rsidP="00AB66DF">
            <w:pPr>
              <w:ind w:firstLine="709"/>
              <w:jc w:val="both"/>
            </w:pPr>
          </w:p>
        </w:tc>
      </w:tr>
      <w:tr w:rsidR="00210333" w:rsidRPr="00C16962" w:rsidTr="00AB66DF">
        <w:tc>
          <w:tcPr>
            <w:tcW w:w="5508" w:type="dxa"/>
          </w:tcPr>
          <w:p w:rsidR="00210333" w:rsidRPr="00037293" w:rsidRDefault="00210333" w:rsidP="00AB66DF">
            <w:pPr>
              <w:ind w:firstLine="709"/>
              <w:jc w:val="both"/>
            </w:pPr>
            <w:r w:rsidRPr="00037293">
              <w:t xml:space="preserve">Третья </w:t>
            </w:r>
          </w:p>
        </w:tc>
        <w:tc>
          <w:tcPr>
            <w:tcW w:w="1980" w:type="dxa"/>
          </w:tcPr>
          <w:p w:rsidR="00210333" w:rsidRPr="00037293" w:rsidRDefault="00210333" w:rsidP="00AB66DF">
            <w:pPr>
              <w:ind w:firstLine="709"/>
              <w:jc w:val="both"/>
            </w:pPr>
          </w:p>
        </w:tc>
        <w:tc>
          <w:tcPr>
            <w:tcW w:w="2083" w:type="dxa"/>
          </w:tcPr>
          <w:p w:rsidR="00210333" w:rsidRPr="00037293" w:rsidRDefault="00210333" w:rsidP="00AB66DF">
            <w:pPr>
              <w:ind w:firstLine="709"/>
              <w:jc w:val="both"/>
            </w:pPr>
          </w:p>
        </w:tc>
      </w:tr>
      <w:tr w:rsidR="00210333" w:rsidRPr="00C16962" w:rsidTr="00AB66DF">
        <w:tc>
          <w:tcPr>
            <w:tcW w:w="5508" w:type="dxa"/>
          </w:tcPr>
          <w:p w:rsidR="00210333" w:rsidRPr="00037293" w:rsidRDefault="00210333" w:rsidP="00AB66DF">
            <w:pPr>
              <w:ind w:firstLine="709"/>
              <w:jc w:val="both"/>
            </w:pPr>
            <w:r w:rsidRPr="00037293">
              <w:t xml:space="preserve">Четвертая </w:t>
            </w:r>
          </w:p>
        </w:tc>
        <w:tc>
          <w:tcPr>
            <w:tcW w:w="1980" w:type="dxa"/>
          </w:tcPr>
          <w:p w:rsidR="00210333" w:rsidRPr="00037293" w:rsidRDefault="00210333" w:rsidP="00AB66DF">
            <w:pPr>
              <w:ind w:firstLine="709"/>
              <w:jc w:val="both"/>
            </w:pPr>
          </w:p>
        </w:tc>
        <w:tc>
          <w:tcPr>
            <w:tcW w:w="2083" w:type="dxa"/>
          </w:tcPr>
          <w:p w:rsidR="00210333" w:rsidRPr="00037293" w:rsidRDefault="00210333" w:rsidP="00AB66DF">
            <w:pPr>
              <w:ind w:firstLine="709"/>
              <w:jc w:val="both"/>
            </w:pPr>
          </w:p>
        </w:tc>
      </w:tr>
      <w:tr w:rsidR="00210333" w:rsidRPr="00C16962" w:rsidTr="00AB66DF">
        <w:tc>
          <w:tcPr>
            <w:tcW w:w="5508" w:type="dxa"/>
          </w:tcPr>
          <w:p w:rsidR="00210333" w:rsidRPr="00037293" w:rsidRDefault="00210333" w:rsidP="00AB66DF">
            <w:pPr>
              <w:ind w:firstLine="709"/>
              <w:jc w:val="both"/>
            </w:pPr>
            <w:r w:rsidRPr="00037293">
              <w:t>Пятая</w:t>
            </w:r>
          </w:p>
        </w:tc>
        <w:tc>
          <w:tcPr>
            <w:tcW w:w="1980" w:type="dxa"/>
          </w:tcPr>
          <w:p w:rsidR="00210333" w:rsidRPr="00037293" w:rsidRDefault="00210333" w:rsidP="00AB66DF">
            <w:pPr>
              <w:ind w:firstLine="709"/>
              <w:jc w:val="both"/>
            </w:pPr>
          </w:p>
        </w:tc>
        <w:tc>
          <w:tcPr>
            <w:tcW w:w="2083" w:type="dxa"/>
          </w:tcPr>
          <w:p w:rsidR="00210333" w:rsidRPr="00037293" w:rsidRDefault="00210333" w:rsidP="00AB66DF">
            <w:pPr>
              <w:ind w:firstLine="709"/>
              <w:jc w:val="both"/>
            </w:pPr>
          </w:p>
        </w:tc>
      </w:tr>
    </w:tbl>
    <w:p w:rsidR="00210333" w:rsidRDefault="00210333" w:rsidP="00210333">
      <w:pPr>
        <w:ind w:firstLine="709"/>
        <w:jc w:val="both"/>
        <w:rPr>
          <w:sz w:val="26"/>
          <w:szCs w:val="26"/>
        </w:rPr>
      </w:pPr>
    </w:p>
    <w:p w:rsidR="00210333" w:rsidRPr="007D5593" w:rsidRDefault="00210333" w:rsidP="00210333">
      <w:pPr>
        <w:ind w:firstLine="709"/>
        <w:jc w:val="both"/>
        <w:rPr>
          <w:b/>
          <w:sz w:val="28"/>
          <w:szCs w:val="28"/>
        </w:rPr>
      </w:pPr>
      <w:r w:rsidRPr="007D5593">
        <w:rPr>
          <w:b/>
          <w:sz w:val="28"/>
          <w:szCs w:val="28"/>
          <w:lang w:val="en-US"/>
        </w:rPr>
        <w:t>VI</w:t>
      </w:r>
      <w:r w:rsidRPr="007D5593">
        <w:rPr>
          <w:b/>
          <w:sz w:val="28"/>
          <w:szCs w:val="28"/>
        </w:rPr>
        <w:t xml:space="preserve"> группа показателей</w:t>
      </w:r>
    </w:p>
    <w:p w:rsidR="00210333" w:rsidRPr="007D5593" w:rsidRDefault="00210333" w:rsidP="00210333">
      <w:pPr>
        <w:ind w:firstLine="709"/>
        <w:jc w:val="both"/>
        <w:rPr>
          <w:b/>
          <w:sz w:val="28"/>
          <w:szCs w:val="28"/>
        </w:rPr>
      </w:pPr>
      <w:r w:rsidRPr="007D5593">
        <w:rPr>
          <w:b/>
          <w:sz w:val="28"/>
          <w:szCs w:val="28"/>
        </w:rPr>
        <w:t>Оценка сформированности здорового образа жизни учащихся</w:t>
      </w:r>
    </w:p>
    <w:p w:rsidR="00210333" w:rsidRDefault="00210333" w:rsidP="00210333">
      <w:pPr>
        <w:ind w:firstLine="709"/>
        <w:jc w:val="both"/>
        <w:rPr>
          <w:b/>
          <w:sz w:val="26"/>
          <w:szCs w:val="26"/>
        </w:rPr>
      </w:pPr>
    </w:p>
    <w:p w:rsidR="00210333" w:rsidRPr="00790F27" w:rsidRDefault="00210333" w:rsidP="00210333">
      <w:pPr>
        <w:ind w:firstLine="709"/>
        <w:jc w:val="both"/>
        <w:rPr>
          <w:sz w:val="26"/>
          <w:szCs w:val="26"/>
        </w:rPr>
      </w:pPr>
      <w:r w:rsidRPr="00790F27">
        <w:rPr>
          <w:sz w:val="26"/>
          <w:szCs w:val="26"/>
        </w:rPr>
        <w:t>Инструкция по оценке сформированности здорового образа жизни учащихся</w:t>
      </w:r>
    </w:p>
    <w:p w:rsidR="00210333" w:rsidRPr="00BC182D" w:rsidRDefault="00210333" w:rsidP="00210333">
      <w:pPr>
        <w:ind w:firstLine="709"/>
        <w:jc w:val="both"/>
        <w:rPr>
          <w:sz w:val="26"/>
          <w:szCs w:val="26"/>
        </w:rPr>
      </w:pPr>
    </w:p>
    <w:p w:rsidR="00210333" w:rsidRPr="00831938" w:rsidRDefault="00210333" w:rsidP="00210333">
      <w:pPr>
        <w:ind w:firstLine="709"/>
        <w:jc w:val="both"/>
        <w:rPr>
          <w:sz w:val="28"/>
          <w:szCs w:val="28"/>
        </w:rPr>
      </w:pPr>
      <w:r w:rsidRPr="00831938">
        <w:rPr>
          <w:sz w:val="28"/>
          <w:szCs w:val="28"/>
        </w:rPr>
        <w:t>Оценка показателей сформированности здорового образа жизни учащихся  проводится:</w:t>
      </w:r>
    </w:p>
    <w:p w:rsidR="00210333" w:rsidRPr="00831938" w:rsidRDefault="00210333" w:rsidP="00210333">
      <w:pPr>
        <w:ind w:firstLine="709"/>
        <w:jc w:val="both"/>
        <w:rPr>
          <w:sz w:val="28"/>
          <w:szCs w:val="28"/>
        </w:rPr>
      </w:pPr>
      <w:r w:rsidRPr="00831938">
        <w:rPr>
          <w:sz w:val="28"/>
          <w:szCs w:val="28"/>
        </w:rPr>
        <w:t>- по показателю распространенности основных факторов риска нарушения здоровья в младшем школьном возрасте</w:t>
      </w:r>
    </w:p>
    <w:p w:rsidR="00210333" w:rsidRPr="00831938" w:rsidRDefault="00210333" w:rsidP="00210333">
      <w:pPr>
        <w:ind w:firstLine="709"/>
        <w:jc w:val="both"/>
        <w:rPr>
          <w:sz w:val="28"/>
          <w:szCs w:val="28"/>
        </w:rPr>
      </w:pPr>
      <w:r w:rsidRPr="00831938">
        <w:rPr>
          <w:sz w:val="28"/>
          <w:szCs w:val="28"/>
        </w:rPr>
        <w:t>- по показателю информированности в отношении факторов риска школьников;</w:t>
      </w:r>
    </w:p>
    <w:p w:rsidR="00210333" w:rsidRPr="00831938" w:rsidRDefault="00210333" w:rsidP="00210333">
      <w:pPr>
        <w:ind w:firstLine="709"/>
        <w:jc w:val="both"/>
        <w:rPr>
          <w:sz w:val="28"/>
          <w:szCs w:val="28"/>
        </w:rPr>
      </w:pPr>
      <w:r w:rsidRPr="00831938">
        <w:rPr>
          <w:sz w:val="28"/>
          <w:szCs w:val="28"/>
        </w:rPr>
        <w:t xml:space="preserve">- по показателю сформированности у школьников установок на здоровый образ жизни. </w:t>
      </w:r>
    </w:p>
    <w:p w:rsidR="00210333" w:rsidRPr="00831938" w:rsidRDefault="00210333" w:rsidP="00210333">
      <w:pPr>
        <w:ind w:firstLine="709"/>
        <w:jc w:val="both"/>
        <w:rPr>
          <w:sz w:val="28"/>
          <w:szCs w:val="28"/>
        </w:rPr>
      </w:pPr>
      <w:r w:rsidRPr="00831938">
        <w:rPr>
          <w:sz w:val="28"/>
          <w:szCs w:val="28"/>
        </w:rPr>
        <w:t>Оценку показателей сформированности здорового образа жизни учащихся  проводит средний медицинский работник общеобразовательного учреждения, а также социальный педагог,  валеолог или другие специалисты в конце каждого учебного года (в мае).</w:t>
      </w:r>
    </w:p>
    <w:p w:rsidR="00210333" w:rsidRPr="00831938" w:rsidRDefault="00210333" w:rsidP="00210333">
      <w:pPr>
        <w:ind w:firstLine="709"/>
        <w:jc w:val="both"/>
        <w:rPr>
          <w:sz w:val="28"/>
          <w:szCs w:val="28"/>
        </w:rPr>
      </w:pPr>
      <w:r w:rsidRPr="00831938">
        <w:rPr>
          <w:b/>
          <w:sz w:val="28"/>
          <w:szCs w:val="28"/>
        </w:rPr>
        <w:t>Распространенность</w:t>
      </w:r>
      <w:r w:rsidRPr="00831938">
        <w:rPr>
          <w:sz w:val="28"/>
          <w:szCs w:val="28"/>
        </w:rPr>
        <w:t xml:space="preserve"> </w:t>
      </w:r>
      <w:r w:rsidRPr="00831938">
        <w:rPr>
          <w:b/>
          <w:sz w:val="28"/>
          <w:szCs w:val="28"/>
        </w:rPr>
        <w:t>основных факторов риска</w:t>
      </w:r>
      <w:r w:rsidRPr="00831938">
        <w:rPr>
          <w:sz w:val="28"/>
          <w:szCs w:val="28"/>
        </w:rPr>
        <w:t xml:space="preserve"> нарушения здоровья среди  младших школьников определяют по результатам анонимного анкетного опроса родителей и учащихся. </w:t>
      </w:r>
    </w:p>
    <w:p w:rsidR="00210333" w:rsidRPr="00831938" w:rsidRDefault="00210333" w:rsidP="00210333">
      <w:pPr>
        <w:ind w:firstLine="709"/>
        <w:jc w:val="both"/>
        <w:rPr>
          <w:sz w:val="28"/>
          <w:szCs w:val="28"/>
        </w:rPr>
      </w:pPr>
      <w:r w:rsidRPr="00831938">
        <w:rPr>
          <w:sz w:val="28"/>
          <w:szCs w:val="28"/>
        </w:rPr>
        <w:t xml:space="preserve">Для оценки распространенности факторов учитываются ответы на </w:t>
      </w:r>
      <w:r>
        <w:rPr>
          <w:sz w:val="28"/>
          <w:szCs w:val="28"/>
        </w:rPr>
        <w:t>вопросы</w:t>
      </w:r>
      <w:r w:rsidRPr="00831938">
        <w:rPr>
          <w:sz w:val="28"/>
          <w:szCs w:val="28"/>
        </w:rPr>
        <w:t xml:space="preserve">   в «Анкете для родителей» в «Анкете для школьника». </w:t>
      </w:r>
    </w:p>
    <w:p w:rsidR="00210333" w:rsidRPr="00831938" w:rsidRDefault="00210333" w:rsidP="00210333">
      <w:pPr>
        <w:ind w:firstLine="709"/>
        <w:jc w:val="both"/>
        <w:rPr>
          <w:sz w:val="28"/>
          <w:szCs w:val="28"/>
        </w:rPr>
      </w:pPr>
      <w:r w:rsidRPr="00831938">
        <w:rPr>
          <w:sz w:val="28"/>
          <w:szCs w:val="28"/>
        </w:rPr>
        <w:t>Варианты ответов «2» и «3» - оцениваются как наличие фактора.</w:t>
      </w:r>
    </w:p>
    <w:p w:rsidR="00210333" w:rsidRPr="009436BD" w:rsidRDefault="00210333" w:rsidP="00210333">
      <w:pPr>
        <w:ind w:firstLine="709"/>
        <w:jc w:val="both"/>
        <w:rPr>
          <w:sz w:val="26"/>
          <w:szCs w:val="26"/>
        </w:rPr>
      </w:pPr>
    </w:p>
    <w:p w:rsidR="00210333" w:rsidRPr="00214746" w:rsidRDefault="00210333" w:rsidP="00210333">
      <w:pPr>
        <w:ind w:firstLine="709"/>
        <w:jc w:val="both"/>
      </w:pPr>
      <w:r w:rsidRPr="00214746">
        <w:rPr>
          <w:b/>
        </w:rPr>
        <w:t>Анкета для родителей учащихся</w:t>
      </w:r>
    </w:p>
    <w:p w:rsidR="00210333" w:rsidRPr="00214746" w:rsidRDefault="00210333" w:rsidP="00210333">
      <w:pPr>
        <w:ind w:firstLine="709"/>
        <w:jc w:val="both"/>
      </w:pPr>
      <w:r w:rsidRPr="00214746">
        <w:t>Школа №________город/село, субъект РФ______________________________________</w:t>
      </w:r>
    </w:p>
    <w:p w:rsidR="00210333" w:rsidRPr="00214746" w:rsidRDefault="00210333" w:rsidP="00210333">
      <w:pPr>
        <w:ind w:firstLine="709"/>
        <w:jc w:val="both"/>
      </w:pPr>
      <w:r w:rsidRPr="00214746">
        <w:t>Класс__________________</w:t>
      </w:r>
    </w:p>
    <w:p w:rsidR="00210333" w:rsidRPr="00214746" w:rsidRDefault="00210333" w:rsidP="00210333">
      <w:pPr>
        <w:ind w:firstLine="709"/>
        <w:jc w:val="both"/>
      </w:pPr>
      <w:r w:rsidRPr="00214746">
        <w:t>Дата заполнения анкеты_______________________________________(год, месяц, день)</w:t>
      </w:r>
    </w:p>
    <w:p w:rsidR="00210333" w:rsidRPr="00214746" w:rsidRDefault="00210333" w:rsidP="00210333">
      <w:pPr>
        <w:ind w:firstLine="709"/>
        <w:jc w:val="both"/>
        <w:rPr>
          <w:b/>
        </w:rPr>
      </w:pPr>
    </w:p>
    <w:p w:rsidR="00210333" w:rsidRPr="00214746" w:rsidRDefault="00210333" w:rsidP="00210333">
      <w:pPr>
        <w:ind w:firstLine="709"/>
        <w:jc w:val="both"/>
        <w:rPr>
          <w:b/>
        </w:rPr>
      </w:pPr>
      <w:r w:rsidRPr="00214746">
        <w:rPr>
          <w:b/>
        </w:rPr>
        <w:t>Уважаемые родители!</w:t>
      </w:r>
    </w:p>
    <w:p w:rsidR="00210333" w:rsidRPr="00C57E2D" w:rsidRDefault="00210333" w:rsidP="00210333">
      <w:pPr>
        <w:ind w:firstLine="709"/>
        <w:jc w:val="both"/>
        <w:rPr>
          <w:i/>
        </w:rPr>
      </w:pPr>
      <w:r w:rsidRPr="00C57E2D">
        <w:rPr>
          <w:i/>
        </w:rPr>
        <w:t xml:space="preserve">Внимательно ознакомьтесь с содержанием анкеты и подчеркните </w:t>
      </w:r>
      <w:r>
        <w:rPr>
          <w:i/>
        </w:rPr>
        <w:t>один ответ</w:t>
      </w:r>
      <w:r w:rsidRPr="00C57E2D">
        <w:rPr>
          <w:i/>
        </w:rPr>
        <w:t xml:space="preserve"> на каждый вопрос. Это поможет оценить существующую ситуацию о потребностях учащихся в области укрепления здоровья в вашей школе.  </w:t>
      </w:r>
    </w:p>
    <w:p w:rsidR="00210333" w:rsidRPr="00214746" w:rsidRDefault="00210333" w:rsidP="00210333">
      <w:pPr>
        <w:ind w:firstLine="709"/>
        <w:jc w:val="both"/>
        <w:rPr>
          <w:i/>
        </w:rPr>
      </w:pPr>
    </w:p>
    <w:p w:rsidR="00210333" w:rsidRDefault="00210333" w:rsidP="008F77D1">
      <w:pPr>
        <w:numPr>
          <w:ilvl w:val="0"/>
          <w:numId w:val="198"/>
        </w:numPr>
        <w:tabs>
          <w:tab w:val="left" w:pos="10440"/>
        </w:tabs>
        <w:spacing w:after="0" w:line="240" w:lineRule="auto"/>
        <w:ind w:left="0" w:firstLine="709"/>
        <w:jc w:val="both"/>
        <w:rPr>
          <w:sz w:val="26"/>
          <w:szCs w:val="26"/>
        </w:rPr>
      </w:pPr>
      <w:r>
        <w:rPr>
          <w:sz w:val="26"/>
          <w:szCs w:val="26"/>
        </w:rPr>
        <w:lastRenderedPageBreak/>
        <w:t xml:space="preserve"> </w:t>
      </w:r>
      <w:r w:rsidRPr="00565FC6">
        <w:rPr>
          <w:sz w:val="26"/>
          <w:szCs w:val="26"/>
        </w:rPr>
        <w:t>Занимается ли</w:t>
      </w:r>
      <w:r>
        <w:rPr>
          <w:sz w:val="26"/>
          <w:szCs w:val="26"/>
        </w:rPr>
        <w:t xml:space="preserve"> Ваш</w:t>
      </w:r>
      <w:r w:rsidRPr="00565FC6">
        <w:rPr>
          <w:sz w:val="26"/>
          <w:szCs w:val="26"/>
        </w:rPr>
        <w:t xml:space="preserve"> ребенок физической культурой </w:t>
      </w:r>
      <w:r>
        <w:rPr>
          <w:sz w:val="26"/>
          <w:szCs w:val="26"/>
        </w:rPr>
        <w:t>(</w:t>
      </w:r>
      <w:r w:rsidRPr="00565FC6">
        <w:rPr>
          <w:sz w:val="26"/>
          <w:szCs w:val="26"/>
        </w:rPr>
        <w:t>самостоятельно, в спортивной секции, танцами</w:t>
      </w:r>
      <w:r>
        <w:rPr>
          <w:sz w:val="26"/>
          <w:szCs w:val="26"/>
        </w:rPr>
        <w:t xml:space="preserve"> и др.) помимо уроков физкультуры в школе</w:t>
      </w:r>
      <w:r w:rsidRPr="00565FC6">
        <w:rPr>
          <w:sz w:val="26"/>
          <w:szCs w:val="26"/>
        </w:rPr>
        <w:t xml:space="preserve">?           1. да    2. нет                           </w:t>
      </w:r>
      <w:r>
        <w:rPr>
          <w:sz w:val="26"/>
          <w:szCs w:val="26"/>
        </w:rPr>
        <w:t xml:space="preserve">                                      </w:t>
      </w:r>
    </w:p>
    <w:p w:rsidR="00210333" w:rsidRPr="00C57E2D" w:rsidRDefault="00210333" w:rsidP="008F77D1">
      <w:pPr>
        <w:numPr>
          <w:ilvl w:val="0"/>
          <w:numId w:val="198"/>
        </w:numPr>
        <w:tabs>
          <w:tab w:val="left" w:pos="10440"/>
        </w:tabs>
        <w:spacing w:after="0" w:line="240" w:lineRule="auto"/>
        <w:ind w:left="0" w:firstLine="709"/>
        <w:jc w:val="both"/>
        <w:rPr>
          <w:sz w:val="26"/>
          <w:szCs w:val="26"/>
        </w:rPr>
      </w:pPr>
      <w:r>
        <w:rPr>
          <w:sz w:val="26"/>
          <w:szCs w:val="26"/>
        </w:rPr>
        <w:t xml:space="preserve"> </w:t>
      </w:r>
      <w:r w:rsidRPr="00565FC6">
        <w:rPr>
          <w:sz w:val="26"/>
          <w:szCs w:val="26"/>
        </w:rPr>
        <w:t xml:space="preserve">Сколько времени ребенок обычно проводит на свежем воздухе (гуляет) </w:t>
      </w:r>
      <w:r w:rsidRPr="00C57E2D">
        <w:rPr>
          <w:sz w:val="26"/>
          <w:szCs w:val="26"/>
        </w:rPr>
        <w:t xml:space="preserve">в учебные дни?    1. </w:t>
      </w:r>
      <w:r>
        <w:rPr>
          <w:sz w:val="26"/>
          <w:szCs w:val="26"/>
        </w:rPr>
        <w:t>два</w:t>
      </w:r>
      <w:r w:rsidRPr="00C57E2D">
        <w:rPr>
          <w:sz w:val="26"/>
          <w:szCs w:val="26"/>
        </w:rPr>
        <w:t xml:space="preserve"> часа и более </w:t>
      </w:r>
      <w:r>
        <w:rPr>
          <w:sz w:val="26"/>
          <w:szCs w:val="26"/>
        </w:rPr>
        <w:t xml:space="preserve">   </w:t>
      </w:r>
      <w:r w:rsidRPr="00C57E2D">
        <w:rPr>
          <w:sz w:val="26"/>
          <w:szCs w:val="26"/>
        </w:rPr>
        <w:t xml:space="preserve">2. </w:t>
      </w:r>
      <w:r>
        <w:rPr>
          <w:sz w:val="26"/>
          <w:szCs w:val="26"/>
        </w:rPr>
        <w:t>один</w:t>
      </w:r>
      <w:r w:rsidRPr="00C57E2D">
        <w:rPr>
          <w:sz w:val="26"/>
          <w:szCs w:val="26"/>
        </w:rPr>
        <w:t xml:space="preserve"> час и менее                                   </w:t>
      </w:r>
    </w:p>
    <w:p w:rsidR="00210333" w:rsidRPr="00565FC6" w:rsidRDefault="00210333" w:rsidP="008F77D1">
      <w:pPr>
        <w:numPr>
          <w:ilvl w:val="0"/>
          <w:numId w:val="198"/>
        </w:numPr>
        <w:spacing w:after="0" w:line="240" w:lineRule="auto"/>
        <w:ind w:left="0" w:firstLine="709"/>
        <w:jc w:val="both"/>
        <w:rPr>
          <w:sz w:val="26"/>
          <w:szCs w:val="26"/>
        </w:rPr>
      </w:pPr>
      <w:r w:rsidRPr="00565FC6">
        <w:rPr>
          <w:sz w:val="26"/>
          <w:szCs w:val="26"/>
        </w:rPr>
        <w:t>Сколько времени обычно ребенок тратит на приготовление домашних зада</w:t>
      </w:r>
      <w:r>
        <w:rPr>
          <w:sz w:val="26"/>
          <w:szCs w:val="26"/>
        </w:rPr>
        <w:t>ний?</w:t>
      </w:r>
      <w:r w:rsidRPr="00565FC6">
        <w:rPr>
          <w:sz w:val="26"/>
          <w:szCs w:val="26"/>
        </w:rPr>
        <w:t xml:space="preserve"> </w:t>
      </w:r>
      <w:r>
        <w:rPr>
          <w:sz w:val="26"/>
          <w:szCs w:val="26"/>
        </w:rPr>
        <w:t xml:space="preserve"> 1.  1,5-2 часа        2.  3 часа        3. 4 часа и более</w:t>
      </w:r>
      <w:r w:rsidRPr="00565FC6">
        <w:rPr>
          <w:sz w:val="26"/>
          <w:szCs w:val="26"/>
        </w:rPr>
        <w:t xml:space="preserve">             </w:t>
      </w:r>
      <w:r>
        <w:rPr>
          <w:sz w:val="26"/>
          <w:szCs w:val="26"/>
        </w:rPr>
        <w:t xml:space="preserve">  </w:t>
      </w:r>
    </w:p>
    <w:p w:rsidR="00210333" w:rsidRDefault="00210333" w:rsidP="008F77D1">
      <w:pPr>
        <w:numPr>
          <w:ilvl w:val="0"/>
          <w:numId w:val="198"/>
        </w:numPr>
        <w:tabs>
          <w:tab w:val="left" w:pos="10440"/>
        </w:tabs>
        <w:spacing w:after="0" w:line="240" w:lineRule="auto"/>
        <w:ind w:left="0" w:firstLine="709"/>
        <w:jc w:val="both"/>
        <w:rPr>
          <w:sz w:val="26"/>
          <w:szCs w:val="26"/>
        </w:rPr>
      </w:pPr>
      <w:r>
        <w:rPr>
          <w:sz w:val="26"/>
          <w:szCs w:val="26"/>
        </w:rPr>
        <w:t xml:space="preserve"> Продолжительность ночного сна у Вашего ребенка составляет обычно </w:t>
      </w:r>
    </w:p>
    <w:p w:rsidR="00210333" w:rsidRPr="00565FC6" w:rsidRDefault="00210333" w:rsidP="00210333">
      <w:pPr>
        <w:tabs>
          <w:tab w:val="left" w:pos="10440"/>
        </w:tabs>
        <w:ind w:firstLine="709"/>
        <w:jc w:val="both"/>
        <w:rPr>
          <w:sz w:val="26"/>
          <w:szCs w:val="26"/>
        </w:rPr>
      </w:pPr>
      <w:r>
        <w:rPr>
          <w:sz w:val="26"/>
          <w:szCs w:val="26"/>
        </w:rPr>
        <w:t xml:space="preserve">       </w:t>
      </w:r>
      <w:r w:rsidRPr="00565FC6">
        <w:rPr>
          <w:sz w:val="26"/>
          <w:szCs w:val="26"/>
        </w:rPr>
        <w:t xml:space="preserve">1. </w:t>
      </w:r>
      <w:r>
        <w:rPr>
          <w:sz w:val="26"/>
          <w:szCs w:val="26"/>
        </w:rPr>
        <w:t>10-11 часов</w:t>
      </w:r>
      <w:r w:rsidRPr="00565FC6">
        <w:rPr>
          <w:sz w:val="26"/>
          <w:szCs w:val="26"/>
        </w:rPr>
        <w:t xml:space="preserve"> </w:t>
      </w:r>
      <w:r>
        <w:rPr>
          <w:sz w:val="26"/>
          <w:szCs w:val="26"/>
        </w:rPr>
        <w:t xml:space="preserve">           </w:t>
      </w:r>
      <w:r w:rsidRPr="00565FC6">
        <w:rPr>
          <w:sz w:val="26"/>
          <w:szCs w:val="26"/>
        </w:rPr>
        <w:t xml:space="preserve">  2. </w:t>
      </w:r>
      <w:r>
        <w:rPr>
          <w:sz w:val="26"/>
          <w:szCs w:val="26"/>
        </w:rPr>
        <w:t xml:space="preserve"> 9 часов и менее</w:t>
      </w:r>
    </w:p>
    <w:p w:rsidR="00210333" w:rsidRPr="00565FC6" w:rsidRDefault="00210333" w:rsidP="008F77D1">
      <w:pPr>
        <w:numPr>
          <w:ilvl w:val="0"/>
          <w:numId w:val="198"/>
        </w:numPr>
        <w:spacing w:after="0" w:line="240" w:lineRule="auto"/>
        <w:ind w:left="0" w:firstLine="709"/>
        <w:jc w:val="both"/>
        <w:rPr>
          <w:sz w:val="26"/>
          <w:szCs w:val="26"/>
        </w:rPr>
      </w:pPr>
      <w:r w:rsidRPr="00565FC6">
        <w:rPr>
          <w:sz w:val="26"/>
          <w:szCs w:val="26"/>
        </w:rPr>
        <w:t>Сколько раз в день Ваш ребенок принимает</w:t>
      </w:r>
      <w:r w:rsidRPr="00124526">
        <w:rPr>
          <w:sz w:val="26"/>
          <w:szCs w:val="26"/>
        </w:rPr>
        <w:t xml:space="preserve"> горячую</w:t>
      </w:r>
      <w:r w:rsidRPr="00565FC6">
        <w:rPr>
          <w:sz w:val="26"/>
          <w:szCs w:val="26"/>
        </w:rPr>
        <w:t xml:space="preserve"> пищу (исключая чай, кофе и другие горячие напитки)? </w:t>
      </w:r>
    </w:p>
    <w:p w:rsidR="00210333" w:rsidRPr="00565FC6" w:rsidRDefault="00210333" w:rsidP="00210333">
      <w:pPr>
        <w:ind w:firstLine="709"/>
        <w:jc w:val="both"/>
        <w:rPr>
          <w:sz w:val="26"/>
          <w:szCs w:val="26"/>
        </w:rPr>
      </w:pPr>
      <w:r w:rsidRPr="00565FC6">
        <w:rPr>
          <w:sz w:val="26"/>
          <w:szCs w:val="26"/>
        </w:rPr>
        <w:t xml:space="preserve">      1. два раза в день и чаще   2. один раз  в день и реже    </w:t>
      </w:r>
      <w:r>
        <w:rPr>
          <w:sz w:val="26"/>
          <w:szCs w:val="26"/>
        </w:rPr>
        <w:t xml:space="preserve">                       </w:t>
      </w:r>
    </w:p>
    <w:p w:rsidR="00210333" w:rsidRDefault="00210333" w:rsidP="008F77D1">
      <w:pPr>
        <w:numPr>
          <w:ilvl w:val="0"/>
          <w:numId w:val="198"/>
        </w:numPr>
        <w:spacing w:after="0" w:line="240" w:lineRule="auto"/>
        <w:ind w:left="0" w:firstLine="709"/>
        <w:jc w:val="both"/>
        <w:rPr>
          <w:sz w:val="26"/>
          <w:szCs w:val="26"/>
        </w:rPr>
      </w:pPr>
      <w:r w:rsidRPr="00565FC6">
        <w:rPr>
          <w:sz w:val="26"/>
          <w:szCs w:val="26"/>
        </w:rPr>
        <w:t xml:space="preserve">Сколько раз в неделю Ваш ребенок употребляет мясо, рыбу и другие мясные продукты?      </w:t>
      </w:r>
    </w:p>
    <w:p w:rsidR="00210333" w:rsidRPr="009156AD" w:rsidRDefault="00210333" w:rsidP="00210333">
      <w:pPr>
        <w:ind w:firstLine="709"/>
        <w:jc w:val="both"/>
        <w:rPr>
          <w:sz w:val="26"/>
          <w:szCs w:val="26"/>
        </w:rPr>
      </w:pPr>
      <w:r>
        <w:rPr>
          <w:sz w:val="26"/>
          <w:szCs w:val="26"/>
        </w:rPr>
        <w:t xml:space="preserve">1. </w:t>
      </w:r>
      <w:r w:rsidRPr="009156AD">
        <w:rPr>
          <w:sz w:val="26"/>
          <w:szCs w:val="26"/>
        </w:rPr>
        <w:t xml:space="preserve"> ежедневно</w:t>
      </w:r>
      <w:r>
        <w:rPr>
          <w:sz w:val="26"/>
          <w:szCs w:val="26"/>
        </w:rPr>
        <w:t xml:space="preserve">  2.</w:t>
      </w:r>
      <w:r w:rsidRPr="009156AD">
        <w:rPr>
          <w:sz w:val="26"/>
          <w:szCs w:val="26"/>
        </w:rPr>
        <w:t xml:space="preserve"> </w:t>
      </w:r>
      <w:r>
        <w:rPr>
          <w:sz w:val="26"/>
          <w:szCs w:val="26"/>
        </w:rPr>
        <w:t xml:space="preserve">  </w:t>
      </w:r>
      <w:r w:rsidRPr="009156AD">
        <w:rPr>
          <w:sz w:val="26"/>
          <w:szCs w:val="26"/>
        </w:rPr>
        <w:t>3-4</w:t>
      </w:r>
      <w:r>
        <w:rPr>
          <w:sz w:val="26"/>
          <w:szCs w:val="26"/>
        </w:rPr>
        <w:t xml:space="preserve"> раза в неделю 3. </w:t>
      </w:r>
      <w:r w:rsidRPr="009156AD">
        <w:rPr>
          <w:sz w:val="26"/>
          <w:szCs w:val="26"/>
        </w:rPr>
        <w:t xml:space="preserve"> 1 раз в неделю и реже  </w:t>
      </w:r>
    </w:p>
    <w:p w:rsidR="00210333" w:rsidRDefault="00210333" w:rsidP="008F77D1">
      <w:pPr>
        <w:numPr>
          <w:ilvl w:val="0"/>
          <w:numId w:val="198"/>
        </w:numPr>
        <w:spacing w:after="0" w:line="240" w:lineRule="auto"/>
        <w:ind w:left="0" w:firstLine="709"/>
        <w:jc w:val="both"/>
        <w:rPr>
          <w:sz w:val="26"/>
          <w:szCs w:val="26"/>
        </w:rPr>
      </w:pPr>
      <w:r w:rsidRPr="00565FC6">
        <w:rPr>
          <w:sz w:val="26"/>
          <w:szCs w:val="26"/>
        </w:rPr>
        <w:t>Сколько раз в неделю Ваш ребенок употребляет молоко и молочные продукты</w:t>
      </w:r>
      <w:r>
        <w:rPr>
          <w:sz w:val="26"/>
          <w:szCs w:val="26"/>
        </w:rPr>
        <w:t>?</w:t>
      </w:r>
      <w:r w:rsidRPr="00565FC6">
        <w:rPr>
          <w:sz w:val="26"/>
          <w:szCs w:val="26"/>
        </w:rPr>
        <w:t xml:space="preserve">   </w:t>
      </w:r>
      <w:r>
        <w:rPr>
          <w:sz w:val="26"/>
          <w:szCs w:val="26"/>
        </w:rPr>
        <w:t xml:space="preserve">1.  ежедневно  2.  3-4 раза в неделю 3. </w:t>
      </w:r>
      <w:r w:rsidRPr="009156AD">
        <w:rPr>
          <w:sz w:val="26"/>
          <w:szCs w:val="26"/>
        </w:rPr>
        <w:t xml:space="preserve"> 1 раз в неделю и ре</w:t>
      </w:r>
      <w:r>
        <w:rPr>
          <w:sz w:val="26"/>
          <w:szCs w:val="26"/>
        </w:rPr>
        <w:t>же</w:t>
      </w:r>
    </w:p>
    <w:p w:rsidR="00210333" w:rsidRDefault="00210333" w:rsidP="008F77D1">
      <w:pPr>
        <w:numPr>
          <w:ilvl w:val="0"/>
          <w:numId w:val="198"/>
        </w:numPr>
        <w:spacing w:after="0" w:line="240" w:lineRule="auto"/>
        <w:ind w:left="0" w:firstLine="709"/>
        <w:jc w:val="both"/>
        <w:rPr>
          <w:sz w:val="26"/>
          <w:szCs w:val="26"/>
        </w:rPr>
      </w:pPr>
      <w:r w:rsidRPr="00565FC6">
        <w:rPr>
          <w:sz w:val="26"/>
          <w:szCs w:val="26"/>
        </w:rPr>
        <w:t xml:space="preserve">Сколько раз в неделю Ваш ребенок употребляет свежие фрукты, овощи, соки?   </w:t>
      </w:r>
      <w:r>
        <w:rPr>
          <w:sz w:val="26"/>
          <w:szCs w:val="26"/>
        </w:rPr>
        <w:t xml:space="preserve">1. </w:t>
      </w:r>
      <w:r w:rsidRPr="009156AD">
        <w:rPr>
          <w:sz w:val="26"/>
          <w:szCs w:val="26"/>
        </w:rPr>
        <w:t xml:space="preserve"> е</w:t>
      </w:r>
      <w:r>
        <w:rPr>
          <w:sz w:val="26"/>
          <w:szCs w:val="26"/>
        </w:rPr>
        <w:t xml:space="preserve">жедневно  2   3-4 раза в неделю 3.  </w:t>
      </w:r>
      <w:r w:rsidRPr="009156AD">
        <w:rPr>
          <w:sz w:val="26"/>
          <w:szCs w:val="26"/>
        </w:rPr>
        <w:t xml:space="preserve"> 1 раз в неделю и реже </w:t>
      </w:r>
    </w:p>
    <w:p w:rsidR="00210333" w:rsidRPr="00565FC6" w:rsidRDefault="00210333" w:rsidP="008F77D1">
      <w:pPr>
        <w:numPr>
          <w:ilvl w:val="0"/>
          <w:numId w:val="198"/>
        </w:numPr>
        <w:spacing w:after="0" w:line="240" w:lineRule="auto"/>
        <w:ind w:left="0" w:firstLine="709"/>
        <w:jc w:val="both"/>
        <w:rPr>
          <w:sz w:val="26"/>
          <w:szCs w:val="26"/>
        </w:rPr>
      </w:pPr>
      <w:r w:rsidRPr="00550922">
        <w:t xml:space="preserve">Сколько времени в день </w:t>
      </w:r>
      <w:r>
        <w:t xml:space="preserve">Ваш </w:t>
      </w:r>
      <w:r w:rsidRPr="00550922">
        <w:t>ребенок смотрит телевизор, видео?</w:t>
      </w:r>
      <w:r>
        <w:t xml:space="preserve">    </w:t>
      </w:r>
      <w:r w:rsidRPr="00550922">
        <w:t xml:space="preserve"> </w:t>
      </w:r>
      <w:r>
        <w:t xml:space="preserve"> 1. </w:t>
      </w:r>
      <w:r w:rsidRPr="00550922">
        <w:t xml:space="preserve">до 1 часа   </w:t>
      </w:r>
      <w:r>
        <w:t xml:space="preserve">       </w:t>
      </w:r>
      <w:r w:rsidRPr="00550922">
        <w:t xml:space="preserve"> </w:t>
      </w:r>
      <w:r>
        <w:t xml:space="preserve">2. </w:t>
      </w:r>
      <w:r w:rsidRPr="00550922">
        <w:t xml:space="preserve">до </w:t>
      </w:r>
      <w:r>
        <w:t>2 часов   3.</w:t>
      </w:r>
      <w:r w:rsidRPr="00550922">
        <w:t xml:space="preserve"> три </w:t>
      </w:r>
      <w:r>
        <w:t xml:space="preserve"> часа </w:t>
      </w:r>
      <w:r w:rsidRPr="00550922">
        <w:t xml:space="preserve"> и более  </w:t>
      </w:r>
      <w:r>
        <w:t xml:space="preserve">                                                                                    </w:t>
      </w:r>
      <w:r w:rsidRPr="00550922">
        <w:t xml:space="preserve"> </w:t>
      </w:r>
      <w:r w:rsidRPr="009156AD">
        <w:rPr>
          <w:sz w:val="26"/>
          <w:szCs w:val="26"/>
        </w:rPr>
        <w:t xml:space="preserve"> </w:t>
      </w:r>
      <w:r w:rsidRPr="00565FC6">
        <w:rPr>
          <w:sz w:val="26"/>
          <w:szCs w:val="26"/>
        </w:rPr>
        <w:t xml:space="preserve">                           </w:t>
      </w:r>
    </w:p>
    <w:p w:rsidR="00210333" w:rsidRPr="00565FC6" w:rsidRDefault="00210333" w:rsidP="008F77D1">
      <w:pPr>
        <w:numPr>
          <w:ilvl w:val="0"/>
          <w:numId w:val="198"/>
        </w:numPr>
        <w:spacing w:after="0" w:line="240" w:lineRule="auto"/>
        <w:ind w:left="0" w:firstLine="709"/>
        <w:jc w:val="both"/>
        <w:rPr>
          <w:sz w:val="26"/>
          <w:szCs w:val="26"/>
        </w:rPr>
      </w:pPr>
      <w:r w:rsidRPr="00565FC6">
        <w:rPr>
          <w:sz w:val="26"/>
          <w:szCs w:val="26"/>
        </w:rPr>
        <w:t xml:space="preserve">Курят ли в Вашей семье? (подчеркните ответ)  1. нет   2. да                </w:t>
      </w:r>
      <w:r>
        <w:rPr>
          <w:sz w:val="26"/>
          <w:szCs w:val="26"/>
        </w:rPr>
        <w:t xml:space="preserve">     </w:t>
      </w:r>
    </w:p>
    <w:p w:rsidR="00210333" w:rsidRPr="00565FC6" w:rsidRDefault="00210333" w:rsidP="008F77D1">
      <w:pPr>
        <w:numPr>
          <w:ilvl w:val="0"/>
          <w:numId w:val="198"/>
        </w:numPr>
        <w:spacing w:after="0" w:line="240" w:lineRule="auto"/>
        <w:ind w:left="0" w:firstLine="709"/>
        <w:jc w:val="both"/>
        <w:rPr>
          <w:sz w:val="26"/>
          <w:szCs w:val="26"/>
        </w:rPr>
      </w:pPr>
      <w:r w:rsidRPr="00565FC6">
        <w:rPr>
          <w:sz w:val="26"/>
          <w:szCs w:val="26"/>
        </w:rPr>
        <w:t xml:space="preserve">Как Вы думаете, станет ли курить Ваш ребенок, когда вырастет? </w:t>
      </w:r>
    </w:p>
    <w:p w:rsidR="00210333" w:rsidRPr="00565FC6" w:rsidRDefault="00210333" w:rsidP="00210333">
      <w:pPr>
        <w:ind w:firstLine="709"/>
        <w:jc w:val="both"/>
        <w:rPr>
          <w:sz w:val="26"/>
          <w:szCs w:val="26"/>
        </w:rPr>
      </w:pPr>
      <w:r w:rsidRPr="00565FC6">
        <w:rPr>
          <w:sz w:val="26"/>
          <w:szCs w:val="26"/>
        </w:rPr>
        <w:t xml:space="preserve">      1. нет   2. да    3. не знаю      </w:t>
      </w:r>
    </w:p>
    <w:p w:rsidR="00210333" w:rsidRDefault="00210333" w:rsidP="008F77D1">
      <w:pPr>
        <w:numPr>
          <w:ilvl w:val="0"/>
          <w:numId w:val="198"/>
        </w:numPr>
        <w:spacing w:after="0" w:line="240" w:lineRule="auto"/>
        <w:ind w:left="0" w:firstLine="709"/>
        <w:jc w:val="both"/>
        <w:rPr>
          <w:sz w:val="26"/>
          <w:szCs w:val="26"/>
        </w:rPr>
      </w:pPr>
      <w:r w:rsidRPr="00565FC6">
        <w:rPr>
          <w:sz w:val="26"/>
          <w:szCs w:val="26"/>
        </w:rPr>
        <w:t xml:space="preserve">Чем лучше заниматься ребенку? (подчеркните один ответ)   </w:t>
      </w:r>
    </w:p>
    <w:p w:rsidR="00210333" w:rsidRDefault="00210333" w:rsidP="00210333">
      <w:pPr>
        <w:ind w:firstLine="709"/>
        <w:jc w:val="both"/>
        <w:rPr>
          <w:sz w:val="26"/>
          <w:szCs w:val="26"/>
        </w:rPr>
      </w:pPr>
      <w:r>
        <w:rPr>
          <w:sz w:val="26"/>
          <w:szCs w:val="26"/>
        </w:rPr>
        <w:t xml:space="preserve">    </w:t>
      </w:r>
      <w:r w:rsidRPr="00565FC6">
        <w:rPr>
          <w:sz w:val="26"/>
          <w:szCs w:val="26"/>
        </w:rPr>
        <w:t>1. танцам</w:t>
      </w:r>
      <w:r>
        <w:rPr>
          <w:sz w:val="26"/>
          <w:szCs w:val="26"/>
        </w:rPr>
        <w:t xml:space="preserve">и, плаванием или другими видами спорта 2. музыкой, </w:t>
      </w:r>
      <w:r w:rsidRPr="00565FC6">
        <w:rPr>
          <w:sz w:val="26"/>
          <w:szCs w:val="26"/>
        </w:rPr>
        <w:t>рисованием</w:t>
      </w:r>
      <w:r>
        <w:rPr>
          <w:sz w:val="26"/>
          <w:szCs w:val="26"/>
        </w:rPr>
        <w:t xml:space="preserve"> </w:t>
      </w:r>
      <w:r w:rsidRPr="00565FC6">
        <w:rPr>
          <w:sz w:val="26"/>
          <w:szCs w:val="26"/>
        </w:rPr>
        <w:t xml:space="preserve">  </w:t>
      </w:r>
      <w:r>
        <w:rPr>
          <w:sz w:val="26"/>
          <w:szCs w:val="26"/>
        </w:rPr>
        <w:t xml:space="preserve">      </w:t>
      </w:r>
    </w:p>
    <w:p w:rsidR="00210333" w:rsidRPr="00565FC6" w:rsidRDefault="00210333" w:rsidP="00210333">
      <w:pPr>
        <w:ind w:firstLine="709"/>
        <w:jc w:val="both"/>
        <w:rPr>
          <w:sz w:val="26"/>
          <w:szCs w:val="26"/>
        </w:rPr>
      </w:pPr>
      <w:r>
        <w:rPr>
          <w:sz w:val="26"/>
          <w:szCs w:val="26"/>
        </w:rPr>
        <w:t xml:space="preserve">    </w:t>
      </w:r>
      <w:r w:rsidRPr="00565FC6">
        <w:rPr>
          <w:sz w:val="26"/>
          <w:szCs w:val="26"/>
        </w:rPr>
        <w:t>3. иностранным языком    4.</w:t>
      </w:r>
      <w:r>
        <w:rPr>
          <w:sz w:val="26"/>
          <w:szCs w:val="26"/>
        </w:rPr>
        <w:t xml:space="preserve">  </w:t>
      </w:r>
      <w:r w:rsidRPr="00565FC6">
        <w:rPr>
          <w:sz w:val="26"/>
          <w:szCs w:val="26"/>
        </w:rPr>
        <w:t>чем-либо другим</w:t>
      </w:r>
      <w:r>
        <w:rPr>
          <w:sz w:val="26"/>
          <w:szCs w:val="26"/>
        </w:rPr>
        <w:t xml:space="preserve"> </w:t>
      </w:r>
    </w:p>
    <w:p w:rsidR="00210333" w:rsidRDefault="00210333" w:rsidP="008F77D1">
      <w:pPr>
        <w:numPr>
          <w:ilvl w:val="0"/>
          <w:numId w:val="198"/>
        </w:numPr>
        <w:spacing w:after="0" w:line="240" w:lineRule="auto"/>
        <w:ind w:left="0" w:firstLine="709"/>
        <w:jc w:val="both"/>
        <w:rPr>
          <w:sz w:val="26"/>
          <w:szCs w:val="26"/>
        </w:rPr>
      </w:pPr>
      <w:r w:rsidRPr="00565FC6">
        <w:rPr>
          <w:sz w:val="26"/>
          <w:szCs w:val="26"/>
        </w:rPr>
        <w:t xml:space="preserve"> Как Вы считаете, для чего ребенку нужно заниматься спортом? </w:t>
      </w:r>
    </w:p>
    <w:p w:rsidR="00210333" w:rsidRDefault="00210333" w:rsidP="00210333">
      <w:pPr>
        <w:ind w:firstLine="709"/>
        <w:jc w:val="both"/>
        <w:rPr>
          <w:sz w:val="26"/>
          <w:szCs w:val="26"/>
        </w:rPr>
      </w:pPr>
      <w:r>
        <w:rPr>
          <w:sz w:val="26"/>
          <w:szCs w:val="26"/>
        </w:rPr>
        <w:t xml:space="preserve">      </w:t>
      </w:r>
      <w:r w:rsidRPr="00565FC6">
        <w:rPr>
          <w:sz w:val="26"/>
          <w:szCs w:val="26"/>
        </w:rPr>
        <w:t xml:space="preserve">1. чтобы укрепить здоровье         2. чтобы стать спортсменом  </w:t>
      </w:r>
    </w:p>
    <w:p w:rsidR="00210333" w:rsidRPr="00565FC6" w:rsidRDefault="00210333" w:rsidP="00210333">
      <w:pPr>
        <w:ind w:firstLine="709"/>
        <w:jc w:val="both"/>
        <w:rPr>
          <w:sz w:val="26"/>
          <w:szCs w:val="26"/>
        </w:rPr>
      </w:pPr>
      <w:r>
        <w:rPr>
          <w:sz w:val="26"/>
          <w:szCs w:val="26"/>
        </w:rPr>
        <w:t xml:space="preserve">      </w:t>
      </w:r>
      <w:r w:rsidRPr="00565FC6">
        <w:rPr>
          <w:sz w:val="26"/>
          <w:szCs w:val="26"/>
        </w:rPr>
        <w:t xml:space="preserve">3. чтобы занять свободное время  4. </w:t>
      </w:r>
      <w:r>
        <w:rPr>
          <w:sz w:val="26"/>
          <w:szCs w:val="26"/>
        </w:rPr>
        <w:t>другое</w:t>
      </w:r>
    </w:p>
    <w:p w:rsidR="00210333" w:rsidRDefault="00210333" w:rsidP="008F77D1">
      <w:pPr>
        <w:numPr>
          <w:ilvl w:val="0"/>
          <w:numId w:val="198"/>
        </w:numPr>
        <w:spacing w:after="0" w:line="240" w:lineRule="auto"/>
        <w:ind w:left="0" w:firstLine="709"/>
        <w:jc w:val="both"/>
        <w:rPr>
          <w:sz w:val="26"/>
          <w:szCs w:val="26"/>
        </w:rPr>
      </w:pPr>
      <w:r w:rsidRPr="00565FC6">
        <w:rPr>
          <w:sz w:val="26"/>
          <w:szCs w:val="26"/>
        </w:rPr>
        <w:t xml:space="preserve">Как Вы относитесь к </w:t>
      </w:r>
      <w:r>
        <w:rPr>
          <w:sz w:val="26"/>
          <w:szCs w:val="26"/>
        </w:rPr>
        <w:t xml:space="preserve">возможности проведения в школе </w:t>
      </w:r>
      <w:r w:rsidRPr="00565FC6">
        <w:rPr>
          <w:sz w:val="26"/>
          <w:szCs w:val="26"/>
        </w:rPr>
        <w:t>профилакти</w:t>
      </w:r>
      <w:r>
        <w:rPr>
          <w:sz w:val="26"/>
          <w:szCs w:val="26"/>
        </w:rPr>
        <w:t>ческих</w:t>
      </w:r>
      <w:r w:rsidRPr="00565FC6">
        <w:rPr>
          <w:sz w:val="26"/>
          <w:szCs w:val="26"/>
        </w:rPr>
        <w:t xml:space="preserve"> </w:t>
      </w:r>
      <w:r>
        <w:rPr>
          <w:sz w:val="26"/>
          <w:szCs w:val="26"/>
        </w:rPr>
        <w:t>мероприятий, направленных на укрепление здоровья учащихся</w:t>
      </w:r>
      <w:r w:rsidRPr="00565FC6">
        <w:rPr>
          <w:sz w:val="26"/>
          <w:szCs w:val="26"/>
        </w:rPr>
        <w:t>? (выберите один от</w:t>
      </w:r>
      <w:r>
        <w:rPr>
          <w:sz w:val="26"/>
          <w:szCs w:val="26"/>
        </w:rPr>
        <w:t xml:space="preserve">вет)    </w:t>
      </w:r>
    </w:p>
    <w:p w:rsidR="00210333" w:rsidRPr="007D5593" w:rsidRDefault="00210333" w:rsidP="00210333">
      <w:pPr>
        <w:ind w:firstLine="709"/>
        <w:jc w:val="both"/>
        <w:rPr>
          <w:sz w:val="26"/>
          <w:szCs w:val="26"/>
        </w:rPr>
      </w:pPr>
      <w:r>
        <w:rPr>
          <w:sz w:val="26"/>
          <w:szCs w:val="26"/>
        </w:rPr>
        <w:t xml:space="preserve">     1. они необходимы</w:t>
      </w:r>
      <w:r w:rsidRPr="00565FC6">
        <w:rPr>
          <w:sz w:val="26"/>
          <w:szCs w:val="26"/>
        </w:rPr>
        <w:t xml:space="preserve">     2.</w:t>
      </w:r>
      <w:r>
        <w:rPr>
          <w:sz w:val="26"/>
          <w:szCs w:val="26"/>
        </w:rPr>
        <w:t xml:space="preserve"> они</w:t>
      </w:r>
      <w:r w:rsidRPr="00565FC6">
        <w:rPr>
          <w:sz w:val="26"/>
          <w:szCs w:val="26"/>
        </w:rPr>
        <w:t xml:space="preserve"> необхо</w:t>
      </w:r>
      <w:r>
        <w:rPr>
          <w:sz w:val="26"/>
          <w:szCs w:val="26"/>
        </w:rPr>
        <w:t>димы</w:t>
      </w:r>
      <w:r w:rsidRPr="00565FC6">
        <w:rPr>
          <w:sz w:val="26"/>
          <w:szCs w:val="26"/>
        </w:rPr>
        <w:t xml:space="preserve">, но </w:t>
      </w:r>
      <w:r>
        <w:rPr>
          <w:sz w:val="26"/>
          <w:szCs w:val="26"/>
        </w:rPr>
        <w:t xml:space="preserve">будут </w:t>
      </w:r>
      <w:r w:rsidRPr="00565FC6">
        <w:rPr>
          <w:sz w:val="26"/>
          <w:szCs w:val="26"/>
        </w:rPr>
        <w:t>меша</w:t>
      </w:r>
      <w:r>
        <w:rPr>
          <w:sz w:val="26"/>
          <w:szCs w:val="26"/>
        </w:rPr>
        <w:t>ть учебному     про</w:t>
      </w:r>
      <w:r w:rsidRPr="00565FC6">
        <w:rPr>
          <w:sz w:val="26"/>
          <w:szCs w:val="26"/>
        </w:rPr>
        <w:t xml:space="preserve">цессу  3. </w:t>
      </w:r>
      <w:r>
        <w:rPr>
          <w:sz w:val="26"/>
          <w:szCs w:val="26"/>
        </w:rPr>
        <w:t>в них</w:t>
      </w:r>
      <w:r w:rsidRPr="00565FC6">
        <w:rPr>
          <w:sz w:val="26"/>
          <w:szCs w:val="26"/>
        </w:rPr>
        <w:t xml:space="preserve"> нет необходимости     4. </w:t>
      </w:r>
      <w:r>
        <w:rPr>
          <w:sz w:val="26"/>
          <w:szCs w:val="26"/>
        </w:rPr>
        <w:t>они</w:t>
      </w:r>
      <w:r w:rsidRPr="00565FC6">
        <w:rPr>
          <w:sz w:val="26"/>
          <w:szCs w:val="26"/>
        </w:rPr>
        <w:t xml:space="preserve"> не при</w:t>
      </w:r>
      <w:r>
        <w:rPr>
          <w:sz w:val="26"/>
          <w:szCs w:val="26"/>
        </w:rPr>
        <w:t>несу</w:t>
      </w:r>
      <w:r w:rsidRPr="00565FC6">
        <w:rPr>
          <w:sz w:val="26"/>
          <w:szCs w:val="26"/>
        </w:rPr>
        <w:t xml:space="preserve">т пользы и </w:t>
      </w:r>
      <w:r>
        <w:rPr>
          <w:sz w:val="26"/>
          <w:szCs w:val="26"/>
        </w:rPr>
        <w:t xml:space="preserve">будут мешать  </w:t>
      </w:r>
      <w:r w:rsidRPr="00565FC6">
        <w:rPr>
          <w:sz w:val="26"/>
          <w:szCs w:val="26"/>
        </w:rPr>
        <w:t>учебному про</w:t>
      </w:r>
      <w:r>
        <w:rPr>
          <w:sz w:val="26"/>
          <w:szCs w:val="26"/>
        </w:rPr>
        <w:t xml:space="preserve">цессу.        </w:t>
      </w:r>
    </w:p>
    <w:p w:rsidR="00210333" w:rsidRDefault="00210333" w:rsidP="00210333">
      <w:pPr>
        <w:ind w:firstLine="709"/>
        <w:jc w:val="both"/>
        <w:rPr>
          <w:b/>
        </w:rPr>
      </w:pPr>
    </w:p>
    <w:p w:rsidR="00210333" w:rsidRPr="00DB5FEB" w:rsidRDefault="00210333" w:rsidP="00210333">
      <w:pPr>
        <w:ind w:firstLine="709"/>
        <w:jc w:val="both"/>
        <w:rPr>
          <w:b/>
        </w:rPr>
      </w:pPr>
      <w:r w:rsidRPr="00DB5FEB">
        <w:rPr>
          <w:b/>
        </w:rPr>
        <w:lastRenderedPageBreak/>
        <w:t>Анкета для школьников</w:t>
      </w:r>
    </w:p>
    <w:p w:rsidR="00210333" w:rsidRPr="00DB5FEB" w:rsidRDefault="00210333" w:rsidP="00210333">
      <w:pPr>
        <w:ind w:firstLine="709"/>
        <w:jc w:val="both"/>
        <w:rPr>
          <w:i/>
        </w:rPr>
      </w:pPr>
      <w:r w:rsidRPr="00DB5FEB">
        <w:rPr>
          <w:i/>
        </w:rPr>
        <w:t>Ребята! Просим вас заполнить предложенную анкету, чтобы выяснить ваше отношение к вопросам</w:t>
      </w:r>
      <w:r>
        <w:rPr>
          <w:i/>
        </w:rPr>
        <w:t>, касающимся</w:t>
      </w:r>
      <w:r w:rsidRPr="00DB5FEB">
        <w:rPr>
          <w:i/>
        </w:rPr>
        <w:t xml:space="preserve"> здоровья. Просьба отвечать на вопросы анкеты самостоятельно, не советуясь с товарищами. Нам важно знать именно ваше личное отношение к этим вопросам. </w:t>
      </w:r>
    </w:p>
    <w:p w:rsidR="00210333" w:rsidRPr="00214746" w:rsidRDefault="00210333" w:rsidP="00210333">
      <w:pPr>
        <w:ind w:firstLine="709"/>
        <w:jc w:val="both"/>
      </w:pPr>
      <w:r w:rsidRPr="00214746">
        <w:t>Школа №________город/село, субъект РФ______________________________________</w:t>
      </w:r>
    </w:p>
    <w:p w:rsidR="00210333" w:rsidRPr="00214746" w:rsidRDefault="00210333" w:rsidP="00210333">
      <w:pPr>
        <w:ind w:firstLine="709"/>
        <w:jc w:val="both"/>
      </w:pPr>
      <w:r w:rsidRPr="00214746">
        <w:t>Класс__________________</w:t>
      </w:r>
    </w:p>
    <w:p w:rsidR="00210333" w:rsidRDefault="00210333" w:rsidP="00210333">
      <w:pPr>
        <w:ind w:firstLine="709"/>
        <w:jc w:val="both"/>
      </w:pPr>
      <w:r w:rsidRPr="00214746">
        <w:t>Дата заполнения анкеты_______________________________________(год, месяц, день)</w:t>
      </w:r>
    </w:p>
    <w:p w:rsidR="00210333" w:rsidRPr="00214746" w:rsidRDefault="00210333" w:rsidP="00210333">
      <w:pPr>
        <w:ind w:firstLine="709"/>
        <w:jc w:val="both"/>
      </w:pPr>
    </w:p>
    <w:p w:rsidR="00210333" w:rsidRPr="00BA4456" w:rsidRDefault="00210333" w:rsidP="008F77D1">
      <w:pPr>
        <w:numPr>
          <w:ilvl w:val="0"/>
          <w:numId w:val="199"/>
        </w:numPr>
        <w:tabs>
          <w:tab w:val="left" w:pos="7938"/>
        </w:tabs>
        <w:spacing w:after="0" w:line="240" w:lineRule="auto"/>
        <w:ind w:left="0" w:firstLine="709"/>
        <w:jc w:val="both"/>
        <w:rPr>
          <w:sz w:val="26"/>
          <w:szCs w:val="26"/>
        </w:rPr>
      </w:pPr>
      <w:r w:rsidRPr="00BA4456">
        <w:rPr>
          <w:sz w:val="26"/>
          <w:szCs w:val="26"/>
        </w:rPr>
        <w:t>Как ты думаешь, эти привычки вредны для здоровья? Подчеркни свой ответ</w:t>
      </w:r>
    </w:p>
    <w:p w:rsidR="00210333" w:rsidRPr="00BA4456" w:rsidRDefault="00210333" w:rsidP="00210333">
      <w:pPr>
        <w:tabs>
          <w:tab w:val="left" w:pos="7938"/>
        </w:tabs>
        <w:ind w:firstLine="709"/>
        <w:jc w:val="both"/>
        <w:rPr>
          <w:sz w:val="26"/>
          <w:szCs w:val="26"/>
        </w:rPr>
      </w:pPr>
      <w:r w:rsidRPr="00BA4456">
        <w:rPr>
          <w:sz w:val="26"/>
          <w:szCs w:val="26"/>
        </w:rPr>
        <w:t xml:space="preserve">              а) курение            1 – да        2 – нет          3 – не знаю</w:t>
      </w:r>
    </w:p>
    <w:p w:rsidR="00210333" w:rsidRPr="00BA4456" w:rsidRDefault="00210333" w:rsidP="00210333">
      <w:pPr>
        <w:tabs>
          <w:tab w:val="left" w:pos="7938"/>
        </w:tabs>
        <w:ind w:firstLine="709"/>
        <w:jc w:val="both"/>
        <w:rPr>
          <w:sz w:val="26"/>
          <w:szCs w:val="26"/>
        </w:rPr>
      </w:pPr>
      <w:r w:rsidRPr="00BA4456">
        <w:rPr>
          <w:sz w:val="26"/>
          <w:szCs w:val="26"/>
        </w:rPr>
        <w:t xml:space="preserve">              б) нерегулярное употребление пищи (не «по часам»)</w:t>
      </w:r>
    </w:p>
    <w:p w:rsidR="00210333" w:rsidRPr="00BA4456" w:rsidRDefault="00210333" w:rsidP="00210333">
      <w:pPr>
        <w:tabs>
          <w:tab w:val="left" w:pos="7938"/>
        </w:tabs>
        <w:ind w:firstLine="709"/>
        <w:jc w:val="both"/>
        <w:rPr>
          <w:sz w:val="26"/>
          <w:szCs w:val="26"/>
        </w:rPr>
      </w:pPr>
      <w:r w:rsidRPr="00BA4456">
        <w:rPr>
          <w:sz w:val="26"/>
          <w:szCs w:val="26"/>
        </w:rPr>
        <w:t xml:space="preserve">                  1 – да        2 – нет          3 – не знаю</w:t>
      </w:r>
    </w:p>
    <w:p w:rsidR="00210333" w:rsidRPr="00BA4456" w:rsidRDefault="00210333" w:rsidP="00210333">
      <w:pPr>
        <w:tabs>
          <w:tab w:val="left" w:pos="7938"/>
        </w:tabs>
        <w:ind w:firstLine="709"/>
        <w:jc w:val="both"/>
        <w:rPr>
          <w:sz w:val="26"/>
          <w:szCs w:val="26"/>
        </w:rPr>
      </w:pPr>
      <w:r w:rsidRPr="00BA4456">
        <w:rPr>
          <w:sz w:val="26"/>
          <w:szCs w:val="26"/>
        </w:rPr>
        <w:t xml:space="preserve">              в) переедание      1 – да        2 – нет          3 – не знаю</w:t>
      </w:r>
    </w:p>
    <w:p w:rsidR="00210333" w:rsidRPr="00BA4456" w:rsidRDefault="00210333" w:rsidP="00210333">
      <w:pPr>
        <w:tabs>
          <w:tab w:val="left" w:pos="7938"/>
        </w:tabs>
        <w:ind w:firstLine="709"/>
        <w:jc w:val="both"/>
        <w:rPr>
          <w:sz w:val="26"/>
          <w:szCs w:val="26"/>
        </w:rPr>
      </w:pPr>
      <w:r w:rsidRPr="00BA4456">
        <w:rPr>
          <w:sz w:val="26"/>
          <w:szCs w:val="26"/>
        </w:rPr>
        <w:t xml:space="preserve">              г) малая физическая подвижность        1 – да        2 – нет          3 – не знаю</w:t>
      </w:r>
    </w:p>
    <w:p w:rsidR="00210333" w:rsidRPr="00BA4456" w:rsidRDefault="00210333" w:rsidP="00210333">
      <w:pPr>
        <w:tabs>
          <w:tab w:val="left" w:pos="7938"/>
        </w:tabs>
        <w:ind w:firstLine="709"/>
        <w:jc w:val="both"/>
        <w:rPr>
          <w:sz w:val="26"/>
          <w:szCs w:val="26"/>
        </w:rPr>
      </w:pPr>
      <w:r w:rsidRPr="00BA4456">
        <w:rPr>
          <w:sz w:val="26"/>
          <w:szCs w:val="26"/>
        </w:rPr>
        <w:t xml:space="preserve">              д) недосыпание          1 – да        2 – нет          3 – не знаю</w:t>
      </w:r>
    </w:p>
    <w:p w:rsidR="00210333" w:rsidRPr="00BA4456" w:rsidRDefault="00210333" w:rsidP="00210333">
      <w:pPr>
        <w:tabs>
          <w:tab w:val="left" w:pos="851"/>
          <w:tab w:val="left" w:pos="7938"/>
        </w:tabs>
        <w:ind w:firstLine="709"/>
        <w:jc w:val="both"/>
        <w:rPr>
          <w:sz w:val="26"/>
          <w:szCs w:val="26"/>
        </w:rPr>
      </w:pPr>
      <w:r w:rsidRPr="00BA4456">
        <w:rPr>
          <w:sz w:val="26"/>
          <w:szCs w:val="26"/>
        </w:rPr>
        <w:t xml:space="preserve">3. Курят ли у тебя дома?                                                                                           </w:t>
      </w:r>
    </w:p>
    <w:p w:rsidR="00210333" w:rsidRPr="00565FC6" w:rsidRDefault="00210333" w:rsidP="00210333">
      <w:pPr>
        <w:tabs>
          <w:tab w:val="left" w:pos="851"/>
          <w:tab w:val="left" w:pos="7938"/>
        </w:tabs>
        <w:ind w:firstLine="709"/>
        <w:jc w:val="both"/>
        <w:rPr>
          <w:sz w:val="26"/>
          <w:szCs w:val="26"/>
        </w:rPr>
      </w:pPr>
      <w:r w:rsidRPr="00565FC6">
        <w:rPr>
          <w:sz w:val="26"/>
          <w:szCs w:val="26"/>
        </w:rPr>
        <w:t xml:space="preserve">             1 – нет    2 – да    </w:t>
      </w:r>
    </w:p>
    <w:p w:rsidR="00210333" w:rsidRPr="00565FC6" w:rsidRDefault="00210333" w:rsidP="00210333">
      <w:pPr>
        <w:tabs>
          <w:tab w:val="left" w:pos="851"/>
          <w:tab w:val="left" w:pos="7938"/>
        </w:tabs>
        <w:ind w:firstLine="709"/>
        <w:jc w:val="both"/>
        <w:rPr>
          <w:sz w:val="26"/>
          <w:szCs w:val="26"/>
        </w:rPr>
      </w:pPr>
      <w:r w:rsidRPr="00565FC6">
        <w:rPr>
          <w:sz w:val="26"/>
          <w:szCs w:val="26"/>
        </w:rPr>
        <w:t>4. Курит ли твой лучший друг?     1 – нет     2 – да       3 – не знаю</w:t>
      </w:r>
    </w:p>
    <w:p w:rsidR="00210333" w:rsidRPr="00F6645D" w:rsidRDefault="00210333" w:rsidP="00210333">
      <w:pPr>
        <w:tabs>
          <w:tab w:val="left" w:pos="851"/>
          <w:tab w:val="left" w:pos="7938"/>
        </w:tabs>
        <w:ind w:firstLine="709"/>
        <w:jc w:val="both"/>
        <w:rPr>
          <w:sz w:val="26"/>
          <w:szCs w:val="26"/>
        </w:rPr>
      </w:pPr>
      <w:r w:rsidRPr="00F6645D">
        <w:rPr>
          <w:sz w:val="26"/>
          <w:szCs w:val="26"/>
        </w:rPr>
        <w:t xml:space="preserve">5. Пробовал ли ты когда-нибудь курить?                                                                </w:t>
      </w:r>
    </w:p>
    <w:p w:rsidR="00210333" w:rsidRPr="00F6645D" w:rsidRDefault="00210333" w:rsidP="00210333">
      <w:pPr>
        <w:tabs>
          <w:tab w:val="left" w:pos="851"/>
          <w:tab w:val="left" w:pos="7938"/>
        </w:tabs>
        <w:ind w:firstLine="709"/>
        <w:jc w:val="both"/>
        <w:rPr>
          <w:sz w:val="26"/>
          <w:szCs w:val="26"/>
        </w:rPr>
      </w:pPr>
      <w:r w:rsidRPr="00F6645D">
        <w:rPr>
          <w:sz w:val="26"/>
          <w:szCs w:val="26"/>
        </w:rPr>
        <w:tab/>
        <w:t>1 – нет   2 – да</w:t>
      </w:r>
    </w:p>
    <w:p w:rsidR="00210333" w:rsidRPr="00F6645D" w:rsidRDefault="00210333" w:rsidP="00210333">
      <w:pPr>
        <w:tabs>
          <w:tab w:val="left" w:pos="851"/>
          <w:tab w:val="left" w:pos="7938"/>
        </w:tabs>
        <w:ind w:firstLine="709"/>
        <w:jc w:val="both"/>
        <w:rPr>
          <w:sz w:val="26"/>
          <w:szCs w:val="26"/>
        </w:rPr>
      </w:pPr>
      <w:r w:rsidRPr="00F6645D">
        <w:rPr>
          <w:sz w:val="26"/>
          <w:szCs w:val="26"/>
        </w:rPr>
        <w:t>6. Продолжаешь ли ты курить (хотя бы 1 сигарету в месяц)</w:t>
      </w:r>
    </w:p>
    <w:p w:rsidR="00210333" w:rsidRPr="00F6645D" w:rsidRDefault="00210333" w:rsidP="00210333">
      <w:pPr>
        <w:tabs>
          <w:tab w:val="left" w:pos="851"/>
          <w:tab w:val="left" w:pos="7938"/>
        </w:tabs>
        <w:ind w:firstLine="709"/>
        <w:jc w:val="both"/>
        <w:rPr>
          <w:sz w:val="26"/>
          <w:szCs w:val="26"/>
        </w:rPr>
      </w:pPr>
      <w:r>
        <w:rPr>
          <w:sz w:val="26"/>
          <w:szCs w:val="26"/>
        </w:rPr>
        <w:t xml:space="preserve">             </w:t>
      </w:r>
      <w:r w:rsidRPr="00F6645D">
        <w:rPr>
          <w:sz w:val="26"/>
          <w:szCs w:val="26"/>
        </w:rPr>
        <w:t>1 – нет   2 – да</w:t>
      </w:r>
    </w:p>
    <w:p w:rsidR="00210333" w:rsidRPr="00565FC6" w:rsidRDefault="00210333" w:rsidP="00210333">
      <w:pPr>
        <w:tabs>
          <w:tab w:val="left" w:pos="851"/>
          <w:tab w:val="left" w:pos="7938"/>
        </w:tabs>
        <w:ind w:firstLine="709"/>
        <w:jc w:val="both"/>
        <w:rPr>
          <w:sz w:val="26"/>
          <w:szCs w:val="26"/>
        </w:rPr>
      </w:pPr>
      <w:r>
        <w:rPr>
          <w:sz w:val="26"/>
          <w:szCs w:val="26"/>
        </w:rPr>
        <w:t>7</w:t>
      </w:r>
      <w:r w:rsidRPr="00565FC6">
        <w:rPr>
          <w:sz w:val="26"/>
          <w:szCs w:val="26"/>
        </w:rPr>
        <w:t xml:space="preserve">. Как ты считаешь, будешь ли ты курить в дальнейшем?                    </w:t>
      </w:r>
      <w:r>
        <w:rPr>
          <w:sz w:val="26"/>
          <w:szCs w:val="26"/>
        </w:rPr>
        <w:t xml:space="preserve">               </w:t>
      </w:r>
    </w:p>
    <w:p w:rsidR="00210333" w:rsidRPr="00565FC6" w:rsidRDefault="00210333" w:rsidP="00210333">
      <w:pPr>
        <w:ind w:firstLine="709"/>
        <w:jc w:val="both"/>
        <w:rPr>
          <w:sz w:val="26"/>
          <w:szCs w:val="26"/>
        </w:rPr>
      </w:pPr>
      <w:r w:rsidRPr="00565FC6">
        <w:rPr>
          <w:sz w:val="26"/>
          <w:szCs w:val="26"/>
        </w:rPr>
        <w:tab/>
        <w:t xml:space="preserve">  1 – нет    2 – да     3 – не знаю </w:t>
      </w:r>
    </w:p>
    <w:p w:rsidR="00210333" w:rsidRPr="00565FC6" w:rsidRDefault="00210333" w:rsidP="00210333">
      <w:pPr>
        <w:ind w:firstLine="709"/>
        <w:jc w:val="both"/>
        <w:rPr>
          <w:sz w:val="26"/>
          <w:szCs w:val="26"/>
        </w:rPr>
      </w:pPr>
      <w:r>
        <w:rPr>
          <w:sz w:val="26"/>
          <w:szCs w:val="26"/>
        </w:rPr>
        <w:t>8</w:t>
      </w:r>
      <w:r w:rsidRPr="00565FC6">
        <w:rPr>
          <w:sz w:val="26"/>
          <w:szCs w:val="26"/>
        </w:rPr>
        <w:t xml:space="preserve">. Если бы </w:t>
      </w:r>
      <w:r>
        <w:rPr>
          <w:sz w:val="26"/>
          <w:szCs w:val="26"/>
        </w:rPr>
        <w:t>твои</w:t>
      </w:r>
      <w:r w:rsidRPr="00565FC6">
        <w:rPr>
          <w:sz w:val="26"/>
          <w:szCs w:val="26"/>
        </w:rPr>
        <w:t xml:space="preserve"> лучшие друзья предложили сигарету, </w:t>
      </w:r>
      <w:r>
        <w:rPr>
          <w:sz w:val="26"/>
          <w:szCs w:val="26"/>
        </w:rPr>
        <w:t>ты</w:t>
      </w:r>
      <w:r w:rsidRPr="00565FC6">
        <w:rPr>
          <w:sz w:val="26"/>
          <w:szCs w:val="26"/>
        </w:rPr>
        <w:t xml:space="preserve"> согласил</w:t>
      </w:r>
      <w:r>
        <w:rPr>
          <w:sz w:val="26"/>
          <w:szCs w:val="26"/>
        </w:rPr>
        <w:t>ся бы</w:t>
      </w:r>
      <w:r w:rsidRPr="00565FC6">
        <w:rPr>
          <w:sz w:val="26"/>
          <w:szCs w:val="26"/>
        </w:rPr>
        <w:t xml:space="preserve"> ее выкурить?</w:t>
      </w:r>
      <w:r>
        <w:rPr>
          <w:sz w:val="26"/>
          <w:szCs w:val="26"/>
        </w:rPr>
        <w:t xml:space="preserve">   </w:t>
      </w:r>
      <w:r w:rsidRPr="00565FC6">
        <w:rPr>
          <w:sz w:val="26"/>
          <w:szCs w:val="26"/>
        </w:rPr>
        <w:t>1 – нет    2 – да     3 – не знаю</w:t>
      </w:r>
    </w:p>
    <w:p w:rsidR="00210333" w:rsidRPr="00565FC6" w:rsidRDefault="00210333" w:rsidP="00210333">
      <w:pPr>
        <w:ind w:firstLine="709"/>
        <w:jc w:val="both"/>
        <w:rPr>
          <w:sz w:val="26"/>
          <w:szCs w:val="26"/>
        </w:rPr>
      </w:pPr>
      <w:r>
        <w:rPr>
          <w:sz w:val="26"/>
          <w:szCs w:val="26"/>
        </w:rPr>
        <w:t>9</w:t>
      </w:r>
      <w:r w:rsidRPr="00565FC6">
        <w:rPr>
          <w:sz w:val="26"/>
          <w:szCs w:val="26"/>
        </w:rPr>
        <w:t>. Соглас</w:t>
      </w:r>
      <w:r>
        <w:rPr>
          <w:sz w:val="26"/>
          <w:szCs w:val="26"/>
        </w:rPr>
        <w:t>е</w:t>
      </w:r>
      <w:r w:rsidRPr="00565FC6">
        <w:rPr>
          <w:sz w:val="26"/>
          <w:szCs w:val="26"/>
        </w:rPr>
        <w:t>н</w:t>
      </w:r>
      <w:r>
        <w:rPr>
          <w:sz w:val="26"/>
          <w:szCs w:val="26"/>
        </w:rPr>
        <w:t xml:space="preserve"> ли т</w:t>
      </w:r>
      <w:r w:rsidRPr="00565FC6">
        <w:rPr>
          <w:sz w:val="26"/>
          <w:szCs w:val="26"/>
        </w:rPr>
        <w:t>ы с запретом на  курение  в общественных местах, таких как рестораны, автобусы, поезда, школы, на игровых площадках, в спортивных залах, на дискотеках?  1 –    да</w:t>
      </w:r>
      <w:r>
        <w:rPr>
          <w:sz w:val="26"/>
          <w:szCs w:val="26"/>
        </w:rPr>
        <w:t xml:space="preserve">  </w:t>
      </w:r>
      <w:r w:rsidRPr="00565FC6">
        <w:rPr>
          <w:sz w:val="26"/>
          <w:szCs w:val="26"/>
        </w:rPr>
        <w:t xml:space="preserve"> 2 – нет     3 – не знаю</w:t>
      </w:r>
    </w:p>
    <w:p w:rsidR="00210333" w:rsidRPr="00565FC6" w:rsidRDefault="00210333" w:rsidP="00210333">
      <w:pPr>
        <w:ind w:firstLine="709"/>
        <w:jc w:val="both"/>
        <w:rPr>
          <w:sz w:val="26"/>
          <w:szCs w:val="26"/>
        </w:rPr>
      </w:pPr>
      <w:r>
        <w:rPr>
          <w:sz w:val="26"/>
          <w:szCs w:val="26"/>
        </w:rPr>
        <w:lastRenderedPageBreak/>
        <w:t>10</w:t>
      </w:r>
      <w:r w:rsidRPr="00565FC6">
        <w:rPr>
          <w:sz w:val="26"/>
          <w:szCs w:val="26"/>
        </w:rPr>
        <w:t xml:space="preserve">. Обсуждал ли </w:t>
      </w:r>
      <w:r>
        <w:rPr>
          <w:sz w:val="26"/>
          <w:szCs w:val="26"/>
        </w:rPr>
        <w:t xml:space="preserve">с тобой </w:t>
      </w:r>
      <w:r w:rsidRPr="00565FC6">
        <w:rPr>
          <w:sz w:val="26"/>
          <w:szCs w:val="26"/>
        </w:rPr>
        <w:t xml:space="preserve">кто-нибудь в </w:t>
      </w:r>
      <w:r>
        <w:rPr>
          <w:sz w:val="26"/>
          <w:szCs w:val="26"/>
        </w:rPr>
        <w:t>твоей</w:t>
      </w:r>
      <w:r w:rsidRPr="00565FC6">
        <w:rPr>
          <w:sz w:val="26"/>
          <w:szCs w:val="26"/>
        </w:rPr>
        <w:t xml:space="preserve"> семье вредные последствия курения?</w:t>
      </w:r>
      <w:r>
        <w:rPr>
          <w:sz w:val="26"/>
          <w:szCs w:val="26"/>
        </w:rPr>
        <w:t xml:space="preserve"> </w:t>
      </w:r>
      <w:r w:rsidRPr="00565FC6">
        <w:rPr>
          <w:sz w:val="26"/>
          <w:szCs w:val="26"/>
        </w:rPr>
        <w:t xml:space="preserve">     1 – да    2 –</w:t>
      </w:r>
      <w:r>
        <w:rPr>
          <w:sz w:val="26"/>
          <w:szCs w:val="26"/>
        </w:rPr>
        <w:t xml:space="preserve"> </w:t>
      </w:r>
      <w:r w:rsidRPr="00565FC6">
        <w:rPr>
          <w:sz w:val="26"/>
          <w:szCs w:val="26"/>
        </w:rPr>
        <w:t>нет</w:t>
      </w:r>
    </w:p>
    <w:p w:rsidR="00210333" w:rsidRPr="00565FC6" w:rsidRDefault="00210333" w:rsidP="00210333">
      <w:pPr>
        <w:ind w:firstLine="709"/>
        <w:jc w:val="both"/>
        <w:rPr>
          <w:sz w:val="26"/>
          <w:szCs w:val="26"/>
        </w:rPr>
      </w:pPr>
      <w:r>
        <w:rPr>
          <w:sz w:val="26"/>
          <w:szCs w:val="26"/>
        </w:rPr>
        <w:t>11</w:t>
      </w:r>
      <w:r w:rsidRPr="00565FC6">
        <w:rPr>
          <w:sz w:val="26"/>
          <w:szCs w:val="26"/>
        </w:rPr>
        <w:t xml:space="preserve">. Когда кто-то начинает курить, </w:t>
      </w:r>
      <w:r>
        <w:rPr>
          <w:sz w:val="26"/>
          <w:szCs w:val="26"/>
        </w:rPr>
        <w:t>по твоему</w:t>
      </w:r>
      <w:r w:rsidRPr="00565FC6">
        <w:rPr>
          <w:sz w:val="26"/>
          <w:szCs w:val="26"/>
        </w:rPr>
        <w:t xml:space="preserve"> мнению, ему будет потом трудно бросить эту привычку?    1 – да    2 –  нет    3 – не знаю   </w:t>
      </w:r>
    </w:p>
    <w:p w:rsidR="00210333" w:rsidRPr="00565FC6" w:rsidRDefault="00210333" w:rsidP="00210333">
      <w:pPr>
        <w:ind w:firstLine="709"/>
        <w:jc w:val="both"/>
        <w:rPr>
          <w:color w:val="FF0000"/>
          <w:sz w:val="26"/>
          <w:szCs w:val="26"/>
        </w:rPr>
      </w:pPr>
      <w:r>
        <w:rPr>
          <w:sz w:val="26"/>
          <w:szCs w:val="26"/>
        </w:rPr>
        <w:t>12</w:t>
      </w:r>
      <w:r w:rsidRPr="00565FC6">
        <w:rPr>
          <w:sz w:val="26"/>
          <w:szCs w:val="26"/>
        </w:rPr>
        <w:t>. Ты уже пробовал алкогольные напитки, даже если  несколько глотков?</w:t>
      </w:r>
    </w:p>
    <w:p w:rsidR="00210333" w:rsidRDefault="00210333" w:rsidP="00210333">
      <w:pPr>
        <w:ind w:firstLine="709"/>
        <w:jc w:val="both"/>
        <w:rPr>
          <w:sz w:val="26"/>
          <w:szCs w:val="26"/>
        </w:rPr>
      </w:pPr>
      <w:r w:rsidRPr="00565FC6">
        <w:rPr>
          <w:sz w:val="26"/>
          <w:szCs w:val="26"/>
        </w:rPr>
        <w:t xml:space="preserve">     1 – нет    2 – да  </w:t>
      </w:r>
    </w:p>
    <w:p w:rsidR="00210333" w:rsidRPr="00565FC6" w:rsidRDefault="00210333" w:rsidP="00210333">
      <w:pPr>
        <w:ind w:firstLine="709"/>
        <w:jc w:val="both"/>
        <w:rPr>
          <w:sz w:val="26"/>
          <w:szCs w:val="26"/>
        </w:rPr>
      </w:pPr>
      <w:r>
        <w:rPr>
          <w:sz w:val="26"/>
          <w:szCs w:val="26"/>
        </w:rPr>
        <w:t xml:space="preserve">13. Ты употребляешь пиво или  другие алкогольные напитки </w:t>
      </w:r>
      <w:r w:rsidRPr="007C432B">
        <w:rPr>
          <w:b/>
          <w:sz w:val="26"/>
          <w:szCs w:val="26"/>
        </w:rPr>
        <w:t xml:space="preserve"> </w:t>
      </w:r>
      <w:r w:rsidRPr="003E3EC8">
        <w:rPr>
          <w:sz w:val="26"/>
          <w:szCs w:val="26"/>
        </w:rPr>
        <w:t>хотя бы 1 раз</w:t>
      </w:r>
      <w:r>
        <w:rPr>
          <w:sz w:val="26"/>
          <w:szCs w:val="26"/>
        </w:rPr>
        <w:t xml:space="preserve"> в месяц</w:t>
      </w:r>
      <w:r w:rsidRPr="00565FC6">
        <w:rPr>
          <w:sz w:val="26"/>
          <w:szCs w:val="26"/>
        </w:rPr>
        <w:t xml:space="preserve">      1 – нет    2 – да    </w:t>
      </w:r>
    </w:p>
    <w:p w:rsidR="00210333" w:rsidRPr="00565FC6" w:rsidRDefault="00210333" w:rsidP="00210333">
      <w:pPr>
        <w:ind w:firstLine="709"/>
        <w:jc w:val="both"/>
        <w:rPr>
          <w:color w:val="800000"/>
          <w:sz w:val="26"/>
          <w:szCs w:val="26"/>
        </w:rPr>
      </w:pPr>
      <w:r>
        <w:rPr>
          <w:sz w:val="26"/>
          <w:szCs w:val="26"/>
        </w:rPr>
        <w:t>14</w:t>
      </w:r>
      <w:r w:rsidRPr="003E3EC8">
        <w:rPr>
          <w:sz w:val="26"/>
          <w:szCs w:val="26"/>
        </w:rPr>
        <w:t>. Если бы один из твоих лучших друзей предложил тебе употребить алкоголь, согласился бы ты?</w:t>
      </w:r>
      <w:r>
        <w:rPr>
          <w:sz w:val="26"/>
          <w:szCs w:val="26"/>
        </w:rPr>
        <w:t xml:space="preserve"> </w:t>
      </w:r>
      <w:r w:rsidRPr="00565FC6">
        <w:rPr>
          <w:color w:val="800000"/>
          <w:sz w:val="26"/>
          <w:szCs w:val="26"/>
        </w:rPr>
        <w:t xml:space="preserve"> </w:t>
      </w:r>
      <w:r w:rsidRPr="00565FC6">
        <w:rPr>
          <w:sz w:val="26"/>
          <w:szCs w:val="26"/>
        </w:rPr>
        <w:t>1 – нет     2 – да</w:t>
      </w:r>
    </w:p>
    <w:p w:rsidR="00210333" w:rsidRPr="00565FC6" w:rsidRDefault="00210333" w:rsidP="00210333">
      <w:pPr>
        <w:ind w:firstLine="709"/>
        <w:jc w:val="both"/>
        <w:rPr>
          <w:sz w:val="26"/>
          <w:szCs w:val="26"/>
        </w:rPr>
      </w:pPr>
      <w:r>
        <w:rPr>
          <w:sz w:val="26"/>
          <w:szCs w:val="26"/>
        </w:rPr>
        <w:t>15</w:t>
      </w:r>
      <w:r w:rsidRPr="00565FC6">
        <w:rPr>
          <w:sz w:val="26"/>
          <w:szCs w:val="26"/>
        </w:rPr>
        <w:t xml:space="preserve">. Обсуждал ли </w:t>
      </w:r>
      <w:r>
        <w:rPr>
          <w:sz w:val="26"/>
          <w:szCs w:val="26"/>
        </w:rPr>
        <w:t xml:space="preserve">с тобой </w:t>
      </w:r>
      <w:r w:rsidRPr="00565FC6">
        <w:rPr>
          <w:sz w:val="26"/>
          <w:szCs w:val="26"/>
        </w:rPr>
        <w:t xml:space="preserve">кто-нибудь в </w:t>
      </w:r>
      <w:r>
        <w:rPr>
          <w:sz w:val="26"/>
          <w:szCs w:val="26"/>
        </w:rPr>
        <w:t xml:space="preserve">твоей </w:t>
      </w:r>
      <w:r w:rsidRPr="00565FC6">
        <w:rPr>
          <w:sz w:val="26"/>
          <w:szCs w:val="26"/>
        </w:rPr>
        <w:t>семье вредное воздействие алкоголя на здоровье?  1 – да         2 – нет</w:t>
      </w:r>
    </w:p>
    <w:p w:rsidR="00210333" w:rsidRPr="00565FC6" w:rsidRDefault="00210333" w:rsidP="00210333">
      <w:pPr>
        <w:ind w:firstLine="709"/>
        <w:jc w:val="both"/>
        <w:rPr>
          <w:sz w:val="26"/>
          <w:szCs w:val="26"/>
        </w:rPr>
      </w:pPr>
      <w:r>
        <w:rPr>
          <w:sz w:val="26"/>
          <w:szCs w:val="26"/>
        </w:rPr>
        <w:t>16</w:t>
      </w:r>
      <w:r w:rsidRPr="00565FC6">
        <w:rPr>
          <w:sz w:val="26"/>
          <w:szCs w:val="26"/>
        </w:rPr>
        <w:t>. Рассказывали ли вам в течение этого учебного года на каких-либо занятиях об опасностях употребления алкоголя? 1 – да         2 – нет</w:t>
      </w:r>
    </w:p>
    <w:p w:rsidR="00210333" w:rsidRPr="00565FC6" w:rsidRDefault="00210333" w:rsidP="00210333">
      <w:pPr>
        <w:ind w:firstLine="709"/>
        <w:jc w:val="both"/>
        <w:rPr>
          <w:sz w:val="26"/>
          <w:szCs w:val="26"/>
        </w:rPr>
      </w:pPr>
      <w:r>
        <w:rPr>
          <w:sz w:val="26"/>
          <w:szCs w:val="26"/>
        </w:rPr>
        <w:t>17</w:t>
      </w:r>
      <w:r w:rsidRPr="00565FC6">
        <w:rPr>
          <w:sz w:val="26"/>
          <w:szCs w:val="26"/>
        </w:rPr>
        <w:t>. Рассказывали ли вам в этом учебном году на занятиях об опасностях  употребления наркотических веществ? 1 – да         2 – нет</w:t>
      </w:r>
    </w:p>
    <w:p w:rsidR="00210333" w:rsidRDefault="00210333" w:rsidP="00210333">
      <w:pPr>
        <w:ind w:firstLine="709"/>
        <w:jc w:val="both"/>
        <w:rPr>
          <w:sz w:val="26"/>
          <w:szCs w:val="26"/>
        </w:rPr>
      </w:pPr>
      <w:r>
        <w:rPr>
          <w:sz w:val="26"/>
          <w:szCs w:val="26"/>
        </w:rPr>
        <w:t xml:space="preserve">18. </w:t>
      </w:r>
      <w:r w:rsidRPr="00565FC6">
        <w:rPr>
          <w:sz w:val="26"/>
          <w:szCs w:val="26"/>
        </w:rPr>
        <w:t>Рассказывали ли вам на каких-либо занятиях в течение этого учебного года о преимуществах здорового питания?</w:t>
      </w:r>
      <w:r>
        <w:rPr>
          <w:sz w:val="26"/>
          <w:szCs w:val="26"/>
        </w:rPr>
        <w:t xml:space="preserve"> </w:t>
      </w:r>
      <w:r w:rsidRPr="00565FC6">
        <w:rPr>
          <w:sz w:val="26"/>
          <w:szCs w:val="26"/>
        </w:rPr>
        <w:t>1 – да         2 – нет</w:t>
      </w:r>
    </w:p>
    <w:p w:rsidR="00210333" w:rsidRPr="00565FC6" w:rsidRDefault="00210333" w:rsidP="00210333">
      <w:pPr>
        <w:ind w:firstLine="709"/>
        <w:jc w:val="both"/>
        <w:rPr>
          <w:sz w:val="26"/>
          <w:szCs w:val="26"/>
        </w:rPr>
      </w:pPr>
      <w:r>
        <w:rPr>
          <w:sz w:val="26"/>
          <w:szCs w:val="26"/>
        </w:rPr>
        <w:t xml:space="preserve">19. </w:t>
      </w:r>
      <w:r w:rsidRPr="00565FC6">
        <w:rPr>
          <w:sz w:val="26"/>
          <w:szCs w:val="26"/>
        </w:rPr>
        <w:t>Рассказывали ли вам на каких-либо занятиях в течение этого учебного года о преимуществах употребления  с</w:t>
      </w:r>
      <w:r>
        <w:rPr>
          <w:sz w:val="26"/>
          <w:szCs w:val="26"/>
        </w:rPr>
        <w:t>вежих овощей,</w:t>
      </w:r>
      <w:r w:rsidRPr="00565FC6">
        <w:rPr>
          <w:sz w:val="26"/>
          <w:szCs w:val="26"/>
        </w:rPr>
        <w:t xml:space="preserve"> фруктов</w:t>
      </w:r>
      <w:r>
        <w:rPr>
          <w:sz w:val="26"/>
          <w:szCs w:val="26"/>
        </w:rPr>
        <w:t xml:space="preserve">, </w:t>
      </w:r>
      <w:r w:rsidRPr="00565FC6">
        <w:rPr>
          <w:sz w:val="26"/>
          <w:szCs w:val="26"/>
        </w:rPr>
        <w:t xml:space="preserve"> с</w:t>
      </w:r>
      <w:r>
        <w:rPr>
          <w:sz w:val="26"/>
          <w:szCs w:val="26"/>
        </w:rPr>
        <w:t>оков</w:t>
      </w:r>
      <w:r w:rsidRPr="00565FC6">
        <w:rPr>
          <w:sz w:val="26"/>
          <w:szCs w:val="26"/>
        </w:rPr>
        <w:t>?</w:t>
      </w:r>
    </w:p>
    <w:p w:rsidR="00210333" w:rsidRPr="00565FC6" w:rsidRDefault="00210333" w:rsidP="00210333">
      <w:pPr>
        <w:ind w:firstLine="709"/>
        <w:jc w:val="both"/>
        <w:rPr>
          <w:sz w:val="26"/>
          <w:szCs w:val="26"/>
        </w:rPr>
      </w:pPr>
      <w:r w:rsidRPr="00565FC6">
        <w:rPr>
          <w:sz w:val="26"/>
          <w:szCs w:val="26"/>
        </w:rPr>
        <w:t>1 – да         2 – нет</w:t>
      </w:r>
    </w:p>
    <w:p w:rsidR="00210333" w:rsidRPr="00565FC6" w:rsidRDefault="00210333" w:rsidP="00210333">
      <w:pPr>
        <w:ind w:firstLine="709"/>
        <w:jc w:val="both"/>
        <w:rPr>
          <w:sz w:val="26"/>
          <w:szCs w:val="26"/>
        </w:rPr>
      </w:pPr>
      <w:r>
        <w:rPr>
          <w:sz w:val="26"/>
          <w:szCs w:val="26"/>
        </w:rPr>
        <w:t>20</w:t>
      </w:r>
      <w:r w:rsidRPr="00565FC6">
        <w:rPr>
          <w:sz w:val="26"/>
          <w:szCs w:val="26"/>
        </w:rPr>
        <w:t>. За прошедший учебный год рассказывали ли вам на каких-либо занятиях о преимуществах физической активности?</w:t>
      </w:r>
      <w:r>
        <w:rPr>
          <w:sz w:val="26"/>
          <w:szCs w:val="26"/>
        </w:rPr>
        <w:t xml:space="preserve">  </w:t>
      </w:r>
      <w:r w:rsidRPr="00565FC6">
        <w:rPr>
          <w:sz w:val="26"/>
          <w:szCs w:val="26"/>
        </w:rPr>
        <w:t>1 – да         2 – нет</w:t>
      </w:r>
    </w:p>
    <w:p w:rsidR="00210333" w:rsidRPr="00565FC6" w:rsidRDefault="00210333" w:rsidP="00210333">
      <w:pPr>
        <w:ind w:firstLine="709"/>
        <w:jc w:val="both"/>
        <w:rPr>
          <w:sz w:val="26"/>
          <w:szCs w:val="26"/>
        </w:rPr>
      </w:pPr>
    </w:p>
    <w:p w:rsidR="00210333" w:rsidRPr="00831938" w:rsidRDefault="00210333" w:rsidP="00210333">
      <w:pPr>
        <w:ind w:firstLine="709"/>
        <w:jc w:val="both"/>
        <w:rPr>
          <w:sz w:val="28"/>
          <w:szCs w:val="28"/>
        </w:rPr>
      </w:pPr>
      <w:r w:rsidRPr="00831938">
        <w:rPr>
          <w:sz w:val="28"/>
          <w:szCs w:val="28"/>
        </w:rPr>
        <w:t>Результаты анкетирования заносятся в «Протокол показателей распространенности факторов риска  среди учащихся в процессе обучени</w:t>
      </w:r>
      <w:r>
        <w:rPr>
          <w:sz w:val="28"/>
          <w:szCs w:val="28"/>
        </w:rPr>
        <w:t>я в начальной школе» (таблица 11</w:t>
      </w:r>
      <w:r w:rsidRPr="00831938">
        <w:rPr>
          <w:sz w:val="28"/>
          <w:szCs w:val="28"/>
        </w:rPr>
        <w:t xml:space="preserve">).  По каждому наблюдаемому классу подсчитывается раздельно абсолютное количество детей, имеющих тот или иной фактор риска.  Для того чтобы получить относительные показатели в процентах (%) необходимо абсолютные показатели разделить на количество анкет, заполненных </w:t>
      </w:r>
      <w:r w:rsidRPr="00831938">
        <w:rPr>
          <w:sz w:val="28"/>
          <w:szCs w:val="28"/>
        </w:rPr>
        <w:lastRenderedPageBreak/>
        <w:t xml:space="preserve">родителями (для факторов 1-9) и количество анкет, заполненных детьми (для факторов 10 и 11). </w:t>
      </w:r>
    </w:p>
    <w:p w:rsidR="00210333" w:rsidRPr="00831938" w:rsidRDefault="00210333" w:rsidP="00210333">
      <w:pPr>
        <w:ind w:firstLine="709"/>
        <w:jc w:val="both"/>
        <w:rPr>
          <w:sz w:val="28"/>
          <w:szCs w:val="28"/>
        </w:rPr>
      </w:pPr>
      <w:r w:rsidRPr="00831938">
        <w:rPr>
          <w:sz w:val="28"/>
          <w:szCs w:val="28"/>
        </w:rPr>
        <w:t xml:space="preserve">Уменьшение относительных показателей в следующем учебном году (во 2, 3, 4 классах)  по сравнению с показателями предыдущего  года  свидетельствует о снижении распространенности  факторов риска в классе (значение  ∆ - отрицательное); увеличение относительных показателей свидетельствует о росте распространенности того или иного фактора (значение ∆ - положительное). </w:t>
      </w:r>
    </w:p>
    <w:p w:rsidR="00210333" w:rsidRPr="00831938" w:rsidRDefault="00210333" w:rsidP="00210333">
      <w:pPr>
        <w:ind w:firstLine="709"/>
        <w:jc w:val="both"/>
        <w:rPr>
          <w:sz w:val="28"/>
          <w:szCs w:val="28"/>
        </w:rPr>
      </w:pPr>
      <w:r w:rsidRPr="00831938">
        <w:rPr>
          <w:b/>
          <w:sz w:val="28"/>
          <w:szCs w:val="28"/>
        </w:rPr>
        <w:t xml:space="preserve">Показатель информированности в отношении факторов риска </w:t>
      </w:r>
      <w:r w:rsidRPr="00831938">
        <w:rPr>
          <w:sz w:val="28"/>
          <w:szCs w:val="28"/>
        </w:rPr>
        <w:t>школьников  определяют по результатам анонимного анкетного опроса  учащихся по «А</w:t>
      </w:r>
      <w:r>
        <w:rPr>
          <w:sz w:val="28"/>
          <w:szCs w:val="28"/>
        </w:rPr>
        <w:t>нкете для школьника» (таблица 12</w:t>
      </w:r>
      <w:r w:rsidRPr="00831938">
        <w:rPr>
          <w:sz w:val="28"/>
          <w:szCs w:val="28"/>
        </w:rPr>
        <w:t xml:space="preserve">). </w:t>
      </w:r>
    </w:p>
    <w:p w:rsidR="00210333" w:rsidRPr="00831938" w:rsidRDefault="00210333" w:rsidP="00210333">
      <w:pPr>
        <w:ind w:firstLine="709"/>
        <w:jc w:val="both"/>
        <w:rPr>
          <w:sz w:val="28"/>
          <w:szCs w:val="28"/>
        </w:rPr>
      </w:pPr>
      <w:r w:rsidRPr="00831938">
        <w:rPr>
          <w:sz w:val="28"/>
          <w:szCs w:val="28"/>
        </w:rPr>
        <w:t xml:space="preserve">Учитываются варианты ответов «1»  на вопросы 1а, 1б, 1в, 1г, 1д, 9-11, 15-20. Каждый  вариант ответа «1»  оценивается в 1 бал. Чем выше бал, тем лучше информированность школьника. Максимальное число балов – 14 (100%). Для оценки информированности класса определяется средний бал.  Для этого во всех анкетах подсчитывается число  ответов «1» , на соответствующие вопросы, затеем,  делят это число  на количество детей, заполнивших анкету. </w:t>
      </w:r>
    </w:p>
    <w:p w:rsidR="00210333" w:rsidRPr="00831938" w:rsidRDefault="00210333" w:rsidP="00210333">
      <w:pPr>
        <w:ind w:firstLine="709"/>
        <w:jc w:val="both"/>
        <w:rPr>
          <w:sz w:val="28"/>
          <w:szCs w:val="28"/>
        </w:rPr>
      </w:pPr>
      <w:r w:rsidRPr="00831938">
        <w:rPr>
          <w:sz w:val="28"/>
          <w:szCs w:val="28"/>
        </w:rPr>
        <w:t xml:space="preserve"> Для определения  степени информированности средний бал умножают на 100 и делят на 14. Полученные показатели заносят в «Протокол показателей информированности учащихся в отнош</w:t>
      </w:r>
      <w:r>
        <w:rPr>
          <w:sz w:val="28"/>
          <w:szCs w:val="28"/>
        </w:rPr>
        <w:t>ении факторов риска» (таблица 12</w:t>
      </w:r>
      <w:r w:rsidRPr="00831938">
        <w:rPr>
          <w:sz w:val="28"/>
          <w:szCs w:val="28"/>
        </w:rPr>
        <w:t xml:space="preserve">). </w:t>
      </w:r>
    </w:p>
    <w:p w:rsidR="00210333" w:rsidRPr="00831938" w:rsidRDefault="00210333" w:rsidP="00210333">
      <w:pPr>
        <w:ind w:firstLine="709"/>
        <w:jc w:val="both"/>
        <w:rPr>
          <w:sz w:val="28"/>
          <w:szCs w:val="28"/>
        </w:rPr>
      </w:pPr>
      <w:r w:rsidRPr="00831938">
        <w:rPr>
          <w:sz w:val="28"/>
          <w:szCs w:val="28"/>
        </w:rPr>
        <w:t>Для оценки динамики показателя информированности школьников в отношении факторов риска в процессе обучения  сравнивают показатели, полученные в текущем учебном году и предыдущем.   Увеличение среднего бала, а так же степени (%) свидетельствует о повышении информированности школьников.</w:t>
      </w:r>
    </w:p>
    <w:p w:rsidR="00210333" w:rsidRDefault="00210333" w:rsidP="00210333">
      <w:pPr>
        <w:ind w:firstLine="709"/>
        <w:jc w:val="both"/>
        <w:rPr>
          <w:sz w:val="26"/>
          <w:szCs w:val="26"/>
        </w:rPr>
      </w:pPr>
    </w:p>
    <w:p w:rsidR="00210333" w:rsidRDefault="00210333" w:rsidP="00210333">
      <w:pPr>
        <w:ind w:firstLine="709"/>
        <w:jc w:val="both"/>
        <w:rPr>
          <w:sz w:val="26"/>
          <w:szCs w:val="26"/>
        </w:rPr>
      </w:pPr>
    </w:p>
    <w:p w:rsidR="00210333" w:rsidRDefault="00210333" w:rsidP="00210333">
      <w:pPr>
        <w:ind w:firstLine="709"/>
        <w:jc w:val="both"/>
        <w:rPr>
          <w:sz w:val="26"/>
          <w:szCs w:val="26"/>
        </w:rPr>
        <w:sectPr w:rsidR="00210333" w:rsidSect="00210333">
          <w:footerReference w:type="default" r:id="rId71"/>
          <w:pgSz w:w="11906" w:h="16838" w:code="9"/>
          <w:pgMar w:top="964" w:right="851" w:bottom="964" w:left="907" w:header="709" w:footer="709" w:gutter="0"/>
          <w:cols w:space="708"/>
          <w:docGrid w:linePitch="360"/>
        </w:sectPr>
      </w:pPr>
    </w:p>
    <w:p w:rsidR="00210333" w:rsidRPr="006B1A64" w:rsidRDefault="00210333" w:rsidP="00210333">
      <w:pPr>
        <w:ind w:firstLine="709"/>
        <w:jc w:val="both"/>
      </w:pPr>
      <w:r>
        <w:lastRenderedPageBreak/>
        <w:t>Таблица 13</w:t>
      </w:r>
    </w:p>
    <w:p w:rsidR="00210333" w:rsidRPr="00BC182D" w:rsidRDefault="00210333" w:rsidP="00210333">
      <w:pPr>
        <w:ind w:firstLine="709"/>
        <w:jc w:val="both"/>
        <w:rPr>
          <w:sz w:val="26"/>
          <w:szCs w:val="26"/>
        </w:rPr>
      </w:pPr>
      <w:r w:rsidRPr="00BC182D">
        <w:rPr>
          <w:sz w:val="26"/>
          <w:szCs w:val="26"/>
        </w:rPr>
        <w:t>ПРОТОКОЛ</w:t>
      </w:r>
    </w:p>
    <w:p w:rsidR="00210333" w:rsidRDefault="00210333" w:rsidP="00210333">
      <w:pPr>
        <w:ind w:firstLine="709"/>
        <w:jc w:val="both"/>
        <w:rPr>
          <w:sz w:val="26"/>
          <w:szCs w:val="26"/>
        </w:rPr>
      </w:pPr>
      <w:r>
        <w:rPr>
          <w:sz w:val="26"/>
          <w:szCs w:val="26"/>
        </w:rPr>
        <w:t>ПОКАЗАТЕЛЕЙ РАСПРОСТРАНЕННОСТИ ФАКТОРОВ РИСКА</w:t>
      </w:r>
      <w:r w:rsidRPr="00BC182D">
        <w:rPr>
          <w:sz w:val="26"/>
          <w:szCs w:val="26"/>
        </w:rPr>
        <w:t xml:space="preserve"> </w:t>
      </w:r>
      <w:r>
        <w:rPr>
          <w:sz w:val="26"/>
          <w:szCs w:val="26"/>
        </w:rPr>
        <w:t xml:space="preserve"> </w:t>
      </w:r>
    </w:p>
    <w:p w:rsidR="00210333" w:rsidRPr="00BC182D" w:rsidRDefault="00210333" w:rsidP="00210333">
      <w:pPr>
        <w:ind w:firstLine="709"/>
        <w:jc w:val="both"/>
        <w:rPr>
          <w:sz w:val="26"/>
          <w:szCs w:val="26"/>
        </w:rPr>
      </w:pPr>
      <w:r>
        <w:rPr>
          <w:sz w:val="26"/>
          <w:szCs w:val="26"/>
        </w:rPr>
        <w:t>СРЕДИ УЧАЩИХСЯ</w:t>
      </w:r>
      <w:r w:rsidRPr="00BC182D">
        <w:rPr>
          <w:sz w:val="26"/>
          <w:szCs w:val="26"/>
        </w:rPr>
        <w:t xml:space="preserve"> </w:t>
      </w:r>
      <w:r>
        <w:rPr>
          <w:sz w:val="26"/>
          <w:szCs w:val="26"/>
        </w:rPr>
        <w:t xml:space="preserve">В ПРОЦЕССЕ ОБУЧЕНИЯ </w:t>
      </w:r>
    </w:p>
    <w:p w:rsidR="00210333" w:rsidRPr="00BC182D" w:rsidRDefault="00210333" w:rsidP="00210333">
      <w:pPr>
        <w:ind w:firstLine="709"/>
        <w:jc w:val="both"/>
        <w:rPr>
          <w:sz w:val="26"/>
          <w:szCs w:val="26"/>
        </w:rPr>
      </w:pPr>
      <w:r w:rsidRPr="00BC182D">
        <w:rPr>
          <w:sz w:val="26"/>
          <w:szCs w:val="26"/>
        </w:rPr>
        <w:t>Школа №____________город/село, субъект РФ_____________________________________</w:t>
      </w:r>
    </w:p>
    <w:p w:rsidR="00210333" w:rsidRDefault="00210333" w:rsidP="00210333">
      <w:pPr>
        <w:ind w:firstLine="709"/>
        <w:jc w:val="both"/>
        <w:rPr>
          <w:sz w:val="26"/>
          <w:szCs w:val="26"/>
        </w:rPr>
      </w:pPr>
    </w:p>
    <w:tbl>
      <w:tblPr>
        <w:tblW w:w="15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58"/>
        <w:gridCol w:w="900"/>
        <w:gridCol w:w="900"/>
        <w:gridCol w:w="1080"/>
        <w:gridCol w:w="1080"/>
        <w:gridCol w:w="889"/>
        <w:gridCol w:w="1076"/>
        <w:gridCol w:w="1077"/>
        <w:gridCol w:w="1076"/>
        <w:gridCol w:w="1077"/>
        <w:gridCol w:w="1076"/>
        <w:gridCol w:w="1077"/>
      </w:tblGrid>
      <w:tr w:rsidR="00210333" w:rsidRPr="000D0CD9" w:rsidTr="00AB66DF">
        <w:trPr>
          <w:jc w:val="center"/>
        </w:trPr>
        <w:tc>
          <w:tcPr>
            <w:tcW w:w="4658" w:type="dxa"/>
            <w:vMerge w:val="restart"/>
          </w:tcPr>
          <w:p w:rsidR="00210333" w:rsidRPr="000D0CD9" w:rsidRDefault="00210333" w:rsidP="00AB66DF">
            <w:pPr>
              <w:ind w:firstLine="709"/>
              <w:jc w:val="both"/>
            </w:pPr>
            <w:r>
              <w:t xml:space="preserve">Факторы </w:t>
            </w:r>
            <w:r w:rsidRPr="000D0CD9">
              <w:t xml:space="preserve"> риска</w:t>
            </w:r>
          </w:p>
        </w:tc>
        <w:tc>
          <w:tcPr>
            <w:tcW w:w="1800" w:type="dxa"/>
            <w:gridSpan w:val="2"/>
          </w:tcPr>
          <w:p w:rsidR="00210333" w:rsidRPr="000D0CD9" w:rsidRDefault="00311999" w:rsidP="00AB66DF">
            <w:pPr>
              <w:ind w:firstLine="709"/>
              <w:jc w:val="both"/>
            </w:pPr>
            <w:r>
              <w:t>5</w:t>
            </w:r>
            <w:r w:rsidR="00210333" w:rsidRPr="000D0CD9">
              <w:t xml:space="preserve"> класс</w:t>
            </w:r>
          </w:p>
        </w:tc>
        <w:tc>
          <w:tcPr>
            <w:tcW w:w="3049" w:type="dxa"/>
            <w:gridSpan w:val="3"/>
          </w:tcPr>
          <w:p w:rsidR="00210333" w:rsidRPr="000D0CD9" w:rsidRDefault="00311999" w:rsidP="00AB66DF">
            <w:pPr>
              <w:ind w:firstLine="709"/>
              <w:jc w:val="both"/>
            </w:pPr>
            <w:r>
              <w:t>6-7</w:t>
            </w:r>
            <w:r w:rsidR="00210333" w:rsidRPr="000D0CD9">
              <w:t xml:space="preserve"> класс</w:t>
            </w:r>
            <w:r>
              <w:t>ы</w:t>
            </w:r>
          </w:p>
        </w:tc>
        <w:tc>
          <w:tcPr>
            <w:tcW w:w="3229" w:type="dxa"/>
            <w:gridSpan w:val="3"/>
            <w:shd w:val="clear" w:color="auto" w:fill="auto"/>
          </w:tcPr>
          <w:p w:rsidR="00210333" w:rsidRPr="000D0CD9" w:rsidRDefault="00311999" w:rsidP="00AB66DF">
            <w:pPr>
              <w:ind w:firstLine="709"/>
              <w:jc w:val="both"/>
            </w:pPr>
            <w:r>
              <w:t>8</w:t>
            </w:r>
            <w:r w:rsidR="00210333" w:rsidRPr="000D0CD9">
              <w:t xml:space="preserve"> класс</w:t>
            </w:r>
          </w:p>
        </w:tc>
        <w:tc>
          <w:tcPr>
            <w:tcW w:w="3230" w:type="dxa"/>
            <w:gridSpan w:val="3"/>
            <w:shd w:val="clear" w:color="auto" w:fill="auto"/>
          </w:tcPr>
          <w:p w:rsidR="00210333" w:rsidRPr="000D0CD9" w:rsidRDefault="00311999" w:rsidP="00AB66DF">
            <w:pPr>
              <w:ind w:firstLine="709"/>
              <w:jc w:val="both"/>
            </w:pPr>
            <w:r>
              <w:t>9</w:t>
            </w:r>
            <w:r w:rsidR="00210333" w:rsidRPr="000D0CD9">
              <w:t xml:space="preserve"> класс</w:t>
            </w:r>
          </w:p>
        </w:tc>
      </w:tr>
      <w:tr w:rsidR="00210333" w:rsidRPr="000D0CD9" w:rsidTr="00AB66DF">
        <w:trPr>
          <w:jc w:val="center"/>
        </w:trPr>
        <w:tc>
          <w:tcPr>
            <w:tcW w:w="4658" w:type="dxa"/>
            <w:vMerge/>
          </w:tcPr>
          <w:p w:rsidR="00210333" w:rsidRPr="000D0CD9" w:rsidRDefault="00210333" w:rsidP="00AB66DF">
            <w:pPr>
              <w:ind w:firstLine="709"/>
              <w:jc w:val="both"/>
            </w:pPr>
          </w:p>
        </w:tc>
        <w:tc>
          <w:tcPr>
            <w:tcW w:w="900" w:type="dxa"/>
          </w:tcPr>
          <w:p w:rsidR="00210333" w:rsidRPr="000D0CD9" w:rsidRDefault="00210333" w:rsidP="00AB66DF">
            <w:pPr>
              <w:jc w:val="both"/>
            </w:pPr>
            <w:r w:rsidRPr="000D0CD9">
              <w:t>абс.</w:t>
            </w:r>
          </w:p>
        </w:tc>
        <w:tc>
          <w:tcPr>
            <w:tcW w:w="900" w:type="dxa"/>
          </w:tcPr>
          <w:p w:rsidR="00210333" w:rsidRPr="000D0CD9" w:rsidRDefault="00210333" w:rsidP="00AB66DF">
            <w:pPr>
              <w:jc w:val="both"/>
            </w:pPr>
            <w:r w:rsidRPr="000D0CD9">
              <w:t>%</w:t>
            </w:r>
          </w:p>
        </w:tc>
        <w:tc>
          <w:tcPr>
            <w:tcW w:w="1080" w:type="dxa"/>
          </w:tcPr>
          <w:p w:rsidR="00210333" w:rsidRPr="000D0CD9" w:rsidRDefault="00210333" w:rsidP="00AB66DF">
            <w:pPr>
              <w:jc w:val="both"/>
            </w:pPr>
            <w:r w:rsidRPr="000D0CD9">
              <w:t>абс.</w:t>
            </w:r>
          </w:p>
        </w:tc>
        <w:tc>
          <w:tcPr>
            <w:tcW w:w="1080" w:type="dxa"/>
          </w:tcPr>
          <w:p w:rsidR="00210333" w:rsidRPr="000D0CD9" w:rsidRDefault="00210333" w:rsidP="00AB66DF">
            <w:pPr>
              <w:jc w:val="both"/>
            </w:pPr>
            <w:r w:rsidRPr="000D0CD9">
              <w:t>%</w:t>
            </w:r>
          </w:p>
        </w:tc>
        <w:tc>
          <w:tcPr>
            <w:tcW w:w="889" w:type="dxa"/>
            <w:shd w:val="clear" w:color="auto" w:fill="auto"/>
          </w:tcPr>
          <w:p w:rsidR="00210333" w:rsidRPr="000D0CD9" w:rsidRDefault="00210333" w:rsidP="00AB66DF">
            <w:pPr>
              <w:jc w:val="both"/>
            </w:pPr>
            <w:r w:rsidRPr="000D0CD9">
              <w:t>∆</w:t>
            </w:r>
          </w:p>
        </w:tc>
        <w:tc>
          <w:tcPr>
            <w:tcW w:w="1076" w:type="dxa"/>
            <w:shd w:val="clear" w:color="auto" w:fill="auto"/>
          </w:tcPr>
          <w:p w:rsidR="00210333" w:rsidRPr="000D0CD9" w:rsidRDefault="00210333" w:rsidP="00AB66DF">
            <w:pPr>
              <w:jc w:val="both"/>
            </w:pPr>
            <w:r w:rsidRPr="000D0CD9">
              <w:t>абс.</w:t>
            </w:r>
          </w:p>
        </w:tc>
        <w:tc>
          <w:tcPr>
            <w:tcW w:w="1077" w:type="dxa"/>
            <w:shd w:val="clear" w:color="auto" w:fill="auto"/>
          </w:tcPr>
          <w:p w:rsidR="00210333" w:rsidRPr="000D0CD9" w:rsidRDefault="00210333" w:rsidP="00AB66DF">
            <w:pPr>
              <w:jc w:val="both"/>
            </w:pPr>
            <w:r w:rsidRPr="000D0CD9">
              <w:t>%</w:t>
            </w:r>
          </w:p>
        </w:tc>
        <w:tc>
          <w:tcPr>
            <w:tcW w:w="1076" w:type="dxa"/>
            <w:shd w:val="clear" w:color="auto" w:fill="auto"/>
          </w:tcPr>
          <w:p w:rsidR="00210333" w:rsidRPr="000D0CD9" w:rsidRDefault="00210333" w:rsidP="00AB66DF">
            <w:pPr>
              <w:jc w:val="both"/>
            </w:pPr>
            <w:r w:rsidRPr="000D0CD9">
              <w:t>∆</w:t>
            </w:r>
          </w:p>
        </w:tc>
        <w:tc>
          <w:tcPr>
            <w:tcW w:w="1077" w:type="dxa"/>
            <w:shd w:val="clear" w:color="auto" w:fill="auto"/>
          </w:tcPr>
          <w:p w:rsidR="00210333" w:rsidRPr="000D0CD9" w:rsidRDefault="00210333" w:rsidP="00AB66DF">
            <w:pPr>
              <w:jc w:val="both"/>
            </w:pPr>
            <w:r w:rsidRPr="000D0CD9">
              <w:t>абс.</w:t>
            </w:r>
          </w:p>
        </w:tc>
        <w:tc>
          <w:tcPr>
            <w:tcW w:w="1076" w:type="dxa"/>
            <w:shd w:val="clear" w:color="auto" w:fill="auto"/>
          </w:tcPr>
          <w:p w:rsidR="00210333" w:rsidRPr="000D0CD9" w:rsidRDefault="00210333" w:rsidP="00AB66DF">
            <w:pPr>
              <w:ind w:firstLine="709"/>
              <w:jc w:val="both"/>
            </w:pPr>
            <w:r w:rsidRPr="000D0CD9">
              <w:t>%</w:t>
            </w:r>
          </w:p>
        </w:tc>
        <w:tc>
          <w:tcPr>
            <w:tcW w:w="1077" w:type="dxa"/>
            <w:shd w:val="clear" w:color="auto" w:fill="auto"/>
          </w:tcPr>
          <w:p w:rsidR="00210333" w:rsidRPr="000D0CD9" w:rsidRDefault="00210333" w:rsidP="00AB66DF">
            <w:pPr>
              <w:ind w:firstLine="709"/>
              <w:jc w:val="both"/>
            </w:pPr>
            <w:r w:rsidRPr="000D0CD9">
              <w:t>∆</w:t>
            </w:r>
          </w:p>
        </w:tc>
      </w:tr>
      <w:tr w:rsidR="00210333" w:rsidRPr="000D0CD9" w:rsidTr="00AB66DF">
        <w:trPr>
          <w:jc w:val="center"/>
        </w:trPr>
        <w:tc>
          <w:tcPr>
            <w:tcW w:w="4658" w:type="dxa"/>
          </w:tcPr>
          <w:p w:rsidR="00210333" w:rsidRPr="000D0CD9" w:rsidRDefault="00210333" w:rsidP="00AB66DF">
            <w:pPr>
              <w:ind w:firstLine="709"/>
              <w:jc w:val="both"/>
            </w:pPr>
            <w:r>
              <w:t xml:space="preserve">1. Низкая двигательная </w:t>
            </w:r>
            <w:r w:rsidRPr="000D0CD9">
              <w:t>активность*</w:t>
            </w:r>
          </w:p>
        </w:tc>
        <w:tc>
          <w:tcPr>
            <w:tcW w:w="900" w:type="dxa"/>
          </w:tcPr>
          <w:p w:rsidR="00210333" w:rsidRPr="000D0CD9" w:rsidRDefault="00210333" w:rsidP="00AB66DF">
            <w:pPr>
              <w:ind w:firstLine="709"/>
              <w:jc w:val="both"/>
            </w:pPr>
          </w:p>
        </w:tc>
        <w:tc>
          <w:tcPr>
            <w:tcW w:w="900" w:type="dxa"/>
          </w:tcPr>
          <w:p w:rsidR="00210333" w:rsidRPr="000D0CD9" w:rsidRDefault="00210333" w:rsidP="00AB66DF">
            <w:pPr>
              <w:ind w:firstLine="709"/>
              <w:jc w:val="both"/>
            </w:pPr>
          </w:p>
        </w:tc>
        <w:tc>
          <w:tcPr>
            <w:tcW w:w="1080" w:type="dxa"/>
          </w:tcPr>
          <w:p w:rsidR="00210333" w:rsidRPr="000D0CD9" w:rsidRDefault="00210333" w:rsidP="00AB66DF">
            <w:pPr>
              <w:ind w:firstLine="709"/>
              <w:jc w:val="both"/>
            </w:pPr>
          </w:p>
        </w:tc>
        <w:tc>
          <w:tcPr>
            <w:tcW w:w="1080" w:type="dxa"/>
          </w:tcPr>
          <w:p w:rsidR="00210333" w:rsidRPr="000D0CD9" w:rsidRDefault="00210333" w:rsidP="00AB66DF">
            <w:pPr>
              <w:ind w:firstLine="709"/>
              <w:jc w:val="both"/>
            </w:pPr>
          </w:p>
        </w:tc>
        <w:tc>
          <w:tcPr>
            <w:tcW w:w="889" w:type="dxa"/>
            <w:shd w:val="clear" w:color="auto" w:fill="auto"/>
          </w:tcPr>
          <w:p w:rsidR="00210333" w:rsidRPr="000D0CD9" w:rsidRDefault="00210333" w:rsidP="00AB66DF">
            <w:pPr>
              <w:ind w:firstLine="709"/>
              <w:jc w:val="both"/>
            </w:pPr>
          </w:p>
        </w:tc>
        <w:tc>
          <w:tcPr>
            <w:tcW w:w="1076" w:type="dxa"/>
            <w:shd w:val="clear" w:color="auto" w:fill="auto"/>
          </w:tcPr>
          <w:p w:rsidR="00210333" w:rsidRPr="000D0CD9" w:rsidRDefault="00210333" w:rsidP="00AB66DF">
            <w:pPr>
              <w:ind w:firstLine="709"/>
              <w:jc w:val="both"/>
            </w:pPr>
          </w:p>
        </w:tc>
        <w:tc>
          <w:tcPr>
            <w:tcW w:w="1077" w:type="dxa"/>
            <w:shd w:val="clear" w:color="auto" w:fill="auto"/>
          </w:tcPr>
          <w:p w:rsidR="00210333" w:rsidRPr="000D0CD9" w:rsidRDefault="00210333" w:rsidP="00AB66DF">
            <w:pPr>
              <w:ind w:firstLine="709"/>
              <w:jc w:val="both"/>
            </w:pPr>
          </w:p>
        </w:tc>
        <w:tc>
          <w:tcPr>
            <w:tcW w:w="1076" w:type="dxa"/>
            <w:shd w:val="clear" w:color="auto" w:fill="auto"/>
          </w:tcPr>
          <w:p w:rsidR="00210333" w:rsidRPr="000D0CD9" w:rsidRDefault="00210333" w:rsidP="00AB66DF">
            <w:pPr>
              <w:ind w:firstLine="709"/>
              <w:jc w:val="both"/>
            </w:pPr>
          </w:p>
        </w:tc>
        <w:tc>
          <w:tcPr>
            <w:tcW w:w="1077" w:type="dxa"/>
            <w:shd w:val="clear" w:color="auto" w:fill="auto"/>
          </w:tcPr>
          <w:p w:rsidR="00210333" w:rsidRPr="000D0CD9" w:rsidRDefault="00210333" w:rsidP="00AB66DF">
            <w:pPr>
              <w:ind w:firstLine="709"/>
              <w:jc w:val="both"/>
            </w:pPr>
          </w:p>
        </w:tc>
        <w:tc>
          <w:tcPr>
            <w:tcW w:w="1076" w:type="dxa"/>
            <w:shd w:val="clear" w:color="auto" w:fill="auto"/>
          </w:tcPr>
          <w:p w:rsidR="00210333" w:rsidRPr="000D0CD9" w:rsidRDefault="00210333" w:rsidP="00AB66DF">
            <w:pPr>
              <w:ind w:firstLine="709"/>
              <w:jc w:val="both"/>
            </w:pPr>
          </w:p>
        </w:tc>
        <w:tc>
          <w:tcPr>
            <w:tcW w:w="1077" w:type="dxa"/>
            <w:shd w:val="clear" w:color="auto" w:fill="auto"/>
          </w:tcPr>
          <w:p w:rsidR="00210333" w:rsidRPr="000D0CD9" w:rsidRDefault="00210333" w:rsidP="00AB66DF">
            <w:pPr>
              <w:ind w:firstLine="709"/>
              <w:jc w:val="both"/>
            </w:pPr>
          </w:p>
        </w:tc>
      </w:tr>
      <w:tr w:rsidR="00210333" w:rsidRPr="000D0CD9" w:rsidTr="00AB66DF">
        <w:trPr>
          <w:jc w:val="center"/>
        </w:trPr>
        <w:tc>
          <w:tcPr>
            <w:tcW w:w="4658" w:type="dxa"/>
          </w:tcPr>
          <w:p w:rsidR="00210333" w:rsidRPr="000D0CD9" w:rsidRDefault="00210333" w:rsidP="00AB66DF">
            <w:pPr>
              <w:ind w:firstLine="709"/>
              <w:jc w:val="both"/>
            </w:pPr>
            <w:r>
              <w:t xml:space="preserve">2. </w:t>
            </w:r>
            <w:r w:rsidRPr="000D0CD9">
              <w:t>Прогулки на свежем воздухе менее 2 часов в день</w:t>
            </w:r>
          </w:p>
        </w:tc>
        <w:tc>
          <w:tcPr>
            <w:tcW w:w="900" w:type="dxa"/>
          </w:tcPr>
          <w:p w:rsidR="00210333" w:rsidRPr="000D0CD9" w:rsidRDefault="00210333" w:rsidP="00AB66DF">
            <w:pPr>
              <w:ind w:firstLine="709"/>
              <w:jc w:val="both"/>
            </w:pPr>
          </w:p>
        </w:tc>
        <w:tc>
          <w:tcPr>
            <w:tcW w:w="900" w:type="dxa"/>
          </w:tcPr>
          <w:p w:rsidR="00210333" w:rsidRPr="000D0CD9" w:rsidRDefault="00210333" w:rsidP="00AB66DF">
            <w:pPr>
              <w:ind w:firstLine="709"/>
              <w:jc w:val="both"/>
            </w:pPr>
          </w:p>
        </w:tc>
        <w:tc>
          <w:tcPr>
            <w:tcW w:w="1080" w:type="dxa"/>
          </w:tcPr>
          <w:p w:rsidR="00210333" w:rsidRPr="000D0CD9" w:rsidRDefault="00210333" w:rsidP="00AB66DF">
            <w:pPr>
              <w:ind w:firstLine="709"/>
              <w:jc w:val="both"/>
            </w:pPr>
          </w:p>
        </w:tc>
        <w:tc>
          <w:tcPr>
            <w:tcW w:w="1080" w:type="dxa"/>
          </w:tcPr>
          <w:p w:rsidR="00210333" w:rsidRPr="000D0CD9" w:rsidRDefault="00210333" w:rsidP="00AB66DF">
            <w:pPr>
              <w:ind w:firstLine="709"/>
              <w:jc w:val="both"/>
            </w:pPr>
          </w:p>
        </w:tc>
        <w:tc>
          <w:tcPr>
            <w:tcW w:w="889" w:type="dxa"/>
            <w:shd w:val="clear" w:color="auto" w:fill="auto"/>
          </w:tcPr>
          <w:p w:rsidR="00210333" w:rsidRPr="000D0CD9" w:rsidRDefault="00210333" w:rsidP="00AB66DF">
            <w:pPr>
              <w:ind w:firstLine="709"/>
              <w:jc w:val="both"/>
            </w:pPr>
          </w:p>
        </w:tc>
        <w:tc>
          <w:tcPr>
            <w:tcW w:w="1076" w:type="dxa"/>
            <w:shd w:val="clear" w:color="auto" w:fill="auto"/>
          </w:tcPr>
          <w:p w:rsidR="00210333" w:rsidRPr="000D0CD9" w:rsidRDefault="00210333" w:rsidP="00AB66DF">
            <w:pPr>
              <w:ind w:firstLine="709"/>
              <w:jc w:val="both"/>
            </w:pPr>
          </w:p>
        </w:tc>
        <w:tc>
          <w:tcPr>
            <w:tcW w:w="1077" w:type="dxa"/>
            <w:shd w:val="clear" w:color="auto" w:fill="auto"/>
          </w:tcPr>
          <w:p w:rsidR="00210333" w:rsidRPr="000D0CD9" w:rsidRDefault="00210333" w:rsidP="00AB66DF">
            <w:pPr>
              <w:ind w:firstLine="709"/>
              <w:jc w:val="both"/>
            </w:pPr>
          </w:p>
        </w:tc>
        <w:tc>
          <w:tcPr>
            <w:tcW w:w="1076" w:type="dxa"/>
            <w:shd w:val="clear" w:color="auto" w:fill="auto"/>
          </w:tcPr>
          <w:p w:rsidR="00210333" w:rsidRPr="000D0CD9" w:rsidRDefault="00210333" w:rsidP="00AB66DF">
            <w:pPr>
              <w:ind w:firstLine="709"/>
              <w:jc w:val="both"/>
            </w:pPr>
          </w:p>
        </w:tc>
        <w:tc>
          <w:tcPr>
            <w:tcW w:w="1077" w:type="dxa"/>
            <w:shd w:val="clear" w:color="auto" w:fill="auto"/>
          </w:tcPr>
          <w:p w:rsidR="00210333" w:rsidRPr="000D0CD9" w:rsidRDefault="00210333" w:rsidP="00AB66DF">
            <w:pPr>
              <w:ind w:firstLine="709"/>
              <w:jc w:val="both"/>
            </w:pPr>
          </w:p>
        </w:tc>
        <w:tc>
          <w:tcPr>
            <w:tcW w:w="1076" w:type="dxa"/>
            <w:shd w:val="clear" w:color="auto" w:fill="auto"/>
          </w:tcPr>
          <w:p w:rsidR="00210333" w:rsidRPr="000D0CD9" w:rsidRDefault="00210333" w:rsidP="00AB66DF">
            <w:pPr>
              <w:ind w:firstLine="709"/>
              <w:jc w:val="both"/>
            </w:pPr>
          </w:p>
        </w:tc>
        <w:tc>
          <w:tcPr>
            <w:tcW w:w="1077" w:type="dxa"/>
            <w:shd w:val="clear" w:color="auto" w:fill="auto"/>
          </w:tcPr>
          <w:p w:rsidR="00210333" w:rsidRPr="000D0CD9" w:rsidRDefault="00210333" w:rsidP="00AB66DF">
            <w:pPr>
              <w:ind w:firstLine="709"/>
              <w:jc w:val="both"/>
            </w:pPr>
          </w:p>
        </w:tc>
      </w:tr>
      <w:tr w:rsidR="00210333" w:rsidRPr="000D0CD9" w:rsidTr="00AB66DF">
        <w:trPr>
          <w:jc w:val="center"/>
        </w:trPr>
        <w:tc>
          <w:tcPr>
            <w:tcW w:w="4658" w:type="dxa"/>
          </w:tcPr>
          <w:p w:rsidR="00210333" w:rsidRPr="000D0CD9" w:rsidRDefault="00210333" w:rsidP="00AB66DF">
            <w:pPr>
              <w:ind w:firstLine="709"/>
              <w:jc w:val="both"/>
            </w:pPr>
            <w:r>
              <w:t xml:space="preserve">3. </w:t>
            </w:r>
            <w:r w:rsidRPr="000D0CD9">
              <w:t>Продолжительность выполне</w:t>
            </w:r>
            <w:r>
              <w:t xml:space="preserve">ния дом. </w:t>
            </w:r>
            <w:r w:rsidRPr="000D0CD9">
              <w:t xml:space="preserve"> заданий превышает</w:t>
            </w:r>
            <w:r>
              <w:t xml:space="preserve">  </w:t>
            </w:r>
            <w:r w:rsidRPr="000D0CD9">
              <w:t>нормативы</w:t>
            </w:r>
          </w:p>
        </w:tc>
        <w:tc>
          <w:tcPr>
            <w:tcW w:w="900" w:type="dxa"/>
          </w:tcPr>
          <w:p w:rsidR="00210333" w:rsidRPr="000D0CD9" w:rsidRDefault="00210333" w:rsidP="00AB66DF">
            <w:pPr>
              <w:ind w:firstLine="709"/>
              <w:jc w:val="both"/>
            </w:pPr>
          </w:p>
        </w:tc>
        <w:tc>
          <w:tcPr>
            <w:tcW w:w="900" w:type="dxa"/>
          </w:tcPr>
          <w:p w:rsidR="00210333" w:rsidRPr="000D0CD9" w:rsidRDefault="00210333" w:rsidP="00AB66DF">
            <w:pPr>
              <w:ind w:firstLine="709"/>
              <w:jc w:val="both"/>
            </w:pPr>
          </w:p>
        </w:tc>
        <w:tc>
          <w:tcPr>
            <w:tcW w:w="1080" w:type="dxa"/>
          </w:tcPr>
          <w:p w:rsidR="00210333" w:rsidRPr="000D0CD9" w:rsidRDefault="00210333" w:rsidP="00AB66DF">
            <w:pPr>
              <w:ind w:firstLine="709"/>
              <w:jc w:val="both"/>
            </w:pPr>
          </w:p>
        </w:tc>
        <w:tc>
          <w:tcPr>
            <w:tcW w:w="1080" w:type="dxa"/>
          </w:tcPr>
          <w:p w:rsidR="00210333" w:rsidRPr="000D0CD9" w:rsidRDefault="00210333" w:rsidP="00AB66DF">
            <w:pPr>
              <w:ind w:firstLine="709"/>
              <w:jc w:val="both"/>
            </w:pPr>
          </w:p>
        </w:tc>
        <w:tc>
          <w:tcPr>
            <w:tcW w:w="889" w:type="dxa"/>
            <w:shd w:val="clear" w:color="auto" w:fill="auto"/>
          </w:tcPr>
          <w:p w:rsidR="00210333" w:rsidRPr="000D0CD9" w:rsidRDefault="00210333" w:rsidP="00AB66DF">
            <w:pPr>
              <w:ind w:firstLine="709"/>
              <w:jc w:val="both"/>
            </w:pPr>
          </w:p>
        </w:tc>
        <w:tc>
          <w:tcPr>
            <w:tcW w:w="1076" w:type="dxa"/>
            <w:shd w:val="clear" w:color="auto" w:fill="auto"/>
          </w:tcPr>
          <w:p w:rsidR="00210333" w:rsidRPr="000D0CD9" w:rsidRDefault="00210333" w:rsidP="00AB66DF">
            <w:pPr>
              <w:ind w:firstLine="709"/>
              <w:jc w:val="both"/>
            </w:pPr>
          </w:p>
        </w:tc>
        <w:tc>
          <w:tcPr>
            <w:tcW w:w="1077" w:type="dxa"/>
            <w:shd w:val="clear" w:color="auto" w:fill="auto"/>
          </w:tcPr>
          <w:p w:rsidR="00210333" w:rsidRPr="000D0CD9" w:rsidRDefault="00210333" w:rsidP="00AB66DF">
            <w:pPr>
              <w:ind w:firstLine="709"/>
              <w:jc w:val="both"/>
            </w:pPr>
          </w:p>
        </w:tc>
        <w:tc>
          <w:tcPr>
            <w:tcW w:w="1076" w:type="dxa"/>
            <w:shd w:val="clear" w:color="auto" w:fill="auto"/>
          </w:tcPr>
          <w:p w:rsidR="00210333" w:rsidRPr="000D0CD9" w:rsidRDefault="00210333" w:rsidP="00AB66DF">
            <w:pPr>
              <w:ind w:firstLine="709"/>
              <w:jc w:val="both"/>
            </w:pPr>
          </w:p>
        </w:tc>
        <w:tc>
          <w:tcPr>
            <w:tcW w:w="1077" w:type="dxa"/>
            <w:shd w:val="clear" w:color="auto" w:fill="auto"/>
          </w:tcPr>
          <w:p w:rsidR="00210333" w:rsidRPr="000D0CD9" w:rsidRDefault="00210333" w:rsidP="00AB66DF">
            <w:pPr>
              <w:ind w:firstLine="709"/>
              <w:jc w:val="both"/>
            </w:pPr>
          </w:p>
        </w:tc>
        <w:tc>
          <w:tcPr>
            <w:tcW w:w="1076" w:type="dxa"/>
            <w:shd w:val="clear" w:color="auto" w:fill="auto"/>
          </w:tcPr>
          <w:p w:rsidR="00210333" w:rsidRPr="000D0CD9" w:rsidRDefault="00210333" w:rsidP="00AB66DF">
            <w:pPr>
              <w:ind w:firstLine="709"/>
              <w:jc w:val="both"/>
            </w:pPr>
          </w:p>
        </w:tc>
        <w:tc>
          <w:tcPr>
            <w:tcW w:w="1077" w:type="dxa"/>
            <w:shd w:val="clear" w:color="auto" w:fill="auto"/>
          </w:tcPr>
          <w:p w:rsidR="00210333" w:rsidRPr="000D0CD9" w:rsidRDefault="00210333" w:rsidP="00AB66DF">
            <w:pPr>
              <w:ind w:firstLine="709"/>
              <w:jc w:val="both"/>
            </w:pPr>
          </w:p>
        </w:tc>
      </w:tr>
      <w:tr w:rsidR="00210333" w:rsidRPr="000D0CD9" w:rsidTr="00AB66DF">
        <w:trPr>
          <w:jc w:val="center"/>
        </w:trPr>
        <w:tc>
          <w:tcPr>
            <w:tcW w:w="4658" w:type="dxa"/>
          </w:tcPr>
          <w:p w:rsidR="00210333" w:rsidRPr="000D0CD9" w:rsidRDefault="00210333" w:rsidP="00AB66DF">
            <w:pPr>
              <w:ind w:firstLine="709"/>
              <w:jc w:val="both"/>
            </w:pPr>
            <w:r>
              <w:t>4. Продолжительность ночного сна 9 часов и менее</w:t>
            </w:r>
          </w:p>
        </w:tc>
        <w:tc>
          <w:tcPr>
            <w:tcW w:w="900" w:type="dxa"/>
          </w:tcPr>
          <w:p w:rsidR="00210333" w:rsidRPr="000D0CD9" w:rsidRDefault="00210333" w:rsidP="00AB66DF">
            <w:pPr>
              <w:ind w:firstLine="709"/>
              <w:jc w:val="both"/>
            </w:pPr>
          </w:p>
        </w:tc>
        <w:tc>
          <w:tcPr>
            <w:tcW w:w="900" w:type="dxa"/>
          </w:tcPr>
          <w:p w:rsidR="00210333" w:rsidRPr="000D0CD9" w:rsidRDefault="00210333" w:rsidP="00AB66DF">
            <w:pPr>
              <w:ind w:firstLine="709"/>
              <w:jc w:val="both"/>
            </w:pPr>
          </w:p>
        </w:tc>
        <w:tc>
          <w:tcPr>
            <w:tcW w:w="1080" w:type="dxa"/>
          </w:tcPr>
          <w:p w:rsidR="00210333" w:rsidRPr="000D0CD9" w:rsidRDefault="00210333" w:rsidP="00AB66DF">
            <w:pPr>
              <w:ind w:firstLine="709"/>
              <w:jc w:val="both"/>
            </w:pPr>
          </w:p>
        </w:tc>
        <w:tc>
          <w:tcPr>
            <w:tcW w:w="1080" w:type="dxa"/>
          </w:tcPr>
          <w:p w:rsidR="00210333" w:rsidRPr="000D0CD9" w:rsidRDefault="00210333" w:rsidP="00AB66DF">
            <w:pPr>
              <w:ind w:firstLine="709"/>
              <w:jc w:val="both"/>
            </w:pPr>
          </w:p>
        </w:tc>
        <w:tc>
          <w:tcPr>
            <w:tcW w:w="889" w:type="dxa"/>
            <w:shd w:val="clear" w:color="auto" w:fill="auto"/>
          </w:tcPr>
          <w:p w:rsidR="00210333" w:rsidRPr="000D0CD9" w:rsidRDefault="00210333" w:rsidP="00AB66DF">
            <w:pPr>
              <w:ind w:firstLine="709"/>
              <w:jc w:val="both"/>
            </w:pPr>
          </w:p>
        </w:tc>
        <w:tc>
          <w:tcPr>
            <w:tcW w:w="1076" w:type="dxa"/>
            <w:shd w:val="clear" w:color="auto" w:fill="auto"/>
          </w:tcPr>
          <w:p w:rsidR="00210333" w:rsidRPr="000D0CD9" w:rsidRDefault="00210333" w:rsidP="00AB66DF">
            <w:pPr>
              <w:ind w:firstLine="709"/>
              <w:jc w:val="both"/>
            </w:pPr>
          </w:p>
        </w:tc>
        <w:tc>
          <w:tcPr>
            <w:tcW w:w="1077" w:type="dxa"/>
            <w:shd w:val="clear" w:color="auto" w:fill="auto"/>
          </w:tcPr>
          <w:p w:rsidR="00210333" w:rsidRPr="000D0CD9" w:rsidRDefault="00210333" w:rsidP="00AB66DF">
            <w:pPr>
              <w:ind w:firstLine="709"/>
              <w:jc w:val="both"/>
            </w:pPr>
          </w:p>
        </w:tc>
        <w:tc>
          <w:tcPr>
            <w:tcW w:w="1076" w:type="dxa"/>
            <w:shd w:val="clear" w:color="auto" w:fill="auto"/>
          </w:tcPr>
          <w:p w:rsidR="00210333" w:rsidRPr="000D0CD9" w:rsidRDefault="00210333" w:rsidP="00AB66DF">
            <w:pPr>
              <w:ind w:firstLine="709"/>
              <w:jc w:val="both"/>
            </w:pPr>
          </w:p>
        </w:tc>
        <w:tc>
          <w:tcPr>
            <w:tcW w:w="1077" w:type="dxa"/>
            <w:shd w:val="clear" w:color="auto" w:fill="auto"/>
          </w:tcPr>
          <w:p w:rsidR="00210333" w:rsidRPr="000D0CD9" w:rsidRDefault="00210333" w:rsidP="00AB66DF">
            <w:pPr>
              <w:ind w:firstLine="709"/>
              <w:jc w:val="both"/>
            </w:pPr>
          </w:p>
        </w:tc>
        <w:tc>
          <w:tcPr>
            <w:tcW w:w="1076" w:type="dxa"/>
            <w:shd w:val="clear" w:color="auto" w:fill="auto"/>
          </w:tcPr>
          <w:p w:rsidR="00210333" w:rsidRPr="000D0CD9" w:rsidRDefault="00210333" w:rsidP="00AB66DF">
            <w:pPr>
              <w:ind w:firstLine="709"/>
              <w:jc w:val="both"/>
            </w:pPr>
          </w:p>
        </w:tc>
        <w:tc>
          <w:tcPr>
            <w:tcW w:w="1077" w:type="dxa"/>
            <w:shd w:val="clear" w:color="auto" w:fill="auto"/>
          </w:tcPr>
          <w:p w:rsidR="00210333" w:rsidRPr="000D0CD9" w:rsidRDefault="00210333" w:rsidP="00AB66DF">
            <w:pPr>
              <w:ind w:firstLine="709"/>
              <w:jc w:val="both"/>
            </w:pPr>
          </w:p>
        </w:tc>
      </w:tr>
      <w:tr w:rsidR="00210333" w:rsidRPr="000D0CD9" w:rsidTr="00AB66DF">
        <w:trPr>
          <w:jc w:val="center"/>
        </w:trPr>
        <w:tc>
          <w:tcPr>
            <w:tcW w:w="4658" w:type="dxa"/>
          </w:tcPr>
          <w:p w:rsidR="00210333" w:rsidRPr="000D0CD9" w:rsidRDefault="00210333" w:rsidP="00AB66DF">
            <w:pPr>
              <w:ind w:firstLine="709"/>
              <w:jc w:val="both"/>
            </w:pPr>
            <w:r>
              <w:t xml:space="preserve">5. </w:t>
            </w:r>
            <w:r w:rsidRPr="000D0CD9">
              <w:t>Прием горячей пищи 1 раз в день и реже</w:t>
            </w:r>
          </w:p>
        </w:tc>
        <w:tc>
          <w:tcPr>
            <w:tcW w:w="900" w:type="dxa"/>
          </w:tcPr>
          <w:p w:rsidR="00210333" w:rsidRPr="000D0CD9" w:rsidRDefault="00210333" w:rsidP="00AB66DF">
            <w:pPr>
              <w:ind w:firstLine="709"/>
              <w:jc w:val="both"/>
            </w:pPr>
          </w:p>
        </w:tc>
        <w:tc>
          <w:tcPr>
            <w:tcW w:w="900" w:type="dxa"/>
          </w:tcPr>
          <w:p w:rsidR="00210333" w:rsidRPr="000D0CD9" w:rsidRDefault="00210333" w:rsidP="00AB66DF">
            <w:pPr>
              <w:ind w:firstLine="709"/>
              <w:jc w:val="both"/>
            </w:pPr>
          </w:p>
        </w:tc>
        <w:tc>
          <w:tcPr>
            <w:tcW w:w="1080" w:type="dxa"/>
          </w:tcPr>
          <w:p w:rsidR="00210333" w:rsidRPr="000D0CD9" w:rsidRDefault="00210333" w:rsidP="00AB66DF">
            <w:pPr>
              <w:ind w:firstLine="709"/>
              <w:jc w:val="both"/>
            </w:pPr>
          </w:p>
        </w:tc>
        <w:tc>
          <w:tcPr>
            <w:tcW w:w="1080" w:type="dxa"/>
          </w:tcPr>
          <w:p w:rsidR="00210333" w:rsidRPr="000D0CD9" w:rsidRDefault="00210333" w:rsidP="00AB66DF">
            <w:pPr>
              <w:ind w:firstLine="709"/>
              <w:jc w:val="both"/>
            </w:pPr>
          </w:p>
        </w:tc>
        <w:tc>
          <w:tcPr>
            <w:tcW w:w="889" w:type="dxa"/>
            <w:shd w:val="clear" w:color="auto" w:fill="auto"/>
          </w:tcPr>
          <w:p w:rsidR="00210333" w:rsidRPr="000D0CD9" w:rsidRDefault="00210333" w:rsidP="00AB66DF">
            <w:pPr>
              <w:ind w:firstLine="709"/>
              <w:jc w:val="both"/>
            </w:pPr>
          </w:p>
        </w:tc>
        <w:tc>
          <w:tcPr>
            <w:tcW w:w="1076" w:type="dxa"/>
            <w:shd w:val="clear" w:color="auto" w:fill="auto"/>
          </w:tcPr>
          <w:p w:rsidR="00210333" w:rsidRPr="000D0CD9" w:rsidRDefault="00210333" w:rsidP="00AB66DF">
            <w:pPr>
              <w:ind w:firstLine="709"/>
              <w:jc w:val="both"/>
            </w:pPr>
          </w:p>
        </w:tc>
        <w:tc>
          <w:tcPr>
            <w:tcW w:w="1077" w:type="dxa"/>
            <w:shd w:val="clear" w:color="auto" w:fill="auto"/>
          </w:tcPr>
          <w:p w:rsidR="00210333" w:rsidRPr="000D0CD9" w:rsidRDefault="00210333" w:rsidP="00AB66DF">
            <w:pPr>
              <w:ind w:firstLine="709"/>
              <w:jc w:val="both"/>
            </w:pPr>
          </w:p>
        </w:tc>
        <w:tc>
          <w:tcPr>
            <w:tcW w:w="1076" w:type="dxa"/>
            <w:shd w:val="clear" w:color="auto" w:fill="auto"/>
          </w:tcPr>
          <w:p w:rsidR="00210333" w:rsidRPr="000D0CD9" w:rsidRDefault="00210333" w:rsidP="00AB66DF">
            <w:pPr>
              <w:ind w:firstLine="709"/>
              <w:jc w:val="both"/>
            </w:pPr>
          </w:p>
        </w:tc>
        <w:tc>
          <w:tcPr>
            <w:tcW w:w="1077" w:type="dxa"/>
            <w:shd w:val="clear" w:color="auto" w:fill="auto"/>
          </w:tcPr>
          <w:p w:rsidR="00210333" w:rsidRPr="000D0CD9" w:rsidRDefault="00210333" w:rsidP="00AB66DF">
            <w:pPr>
              <w:ind w:firstLine="709"/>
              <w:jc w:val="both"/>
            </w:pPr>
          </w:p>
        </w:tc>
        <w:tc>
          <w:tcPr>
            <w:tcW w:w="1076" w:type="dxa"/>
            <w:shd w:val="clear" w:color="auto" w:fill="auto"/>
          </w:tcPr>
          <w:p w:rsidR="00210333" w:rsidRPr="000D0CD9" w:rsidRDefault="00210333" w:rsidP="00AB66DF">
            <w:pPr>
              <w:ind w:firstLine="709"/>
              <w:jc w:val="both"/>
            </w:pPr>
          </w:p>
        </w:tc>
        <w:tc>
          <w:tcPr>
            <w:tcW w:w="1077" w:type="dxa"/>
            <w:shd w:val="clear" w:color="auto" w:fill="auto"/>
          </w:tcPr>
          <w:p w:rsidR="00210333" w:rsidRPr="000D0CD9" w:rsidRDefault="00210333" w:rsidP="00AB66DF">
            <w:pPr>
              <w:ind w:firstLine="709"/>
              <w:jc w:val="both"/>
            </w:pPr>
          </w:p>
        </w:tc>
      </w:tr>
      <w:tr w:rsidR="00210333" w:rsidRPr="000D0CD9" w:rsidTr="00AB66DF">
        <w:trPr>
          <w:trHeight w:val="176"/>
          <w:jc w:val="center"/>
        </w:trPr>
        <w:tc>
          <w:tcPr>
            <w:tcW w:w="4658" w:type="dxa"/>
          </w:tcPr>
          <w:p w:rsidR="00210333" w:rsidRDefault="00210333" w:rsidP="00AB66DF">
            <w:pPr>
              <w:ind w:firstLine="709"/>
              <w:jc w:val="both"/>
            </w:pPr>
            <w:r>
              <w:t>6. Редкое</w:t>
            </w:r>
            <w:r w:rsidRPr="000D0CD9">
              <w:t xml:space="preserve"> потребление мяса и мясных продуктов</w:t>
            </w:r>
            <w:r>
              <w:t xml:space="preserve"> (2 раза в неделю и реже)</w:t>
            </w:r>
          </w:p>
        </w:tc>
        <w:tc>
          <w:tcPr>
            <w:tcW w:w="900" w:type="dxa"/>
          </w:tcPr>
          <w:p w:rsidR="00210333" w:rsidRPr="000D0CD9" w:rsidRDefault="00210333" w:rsidP="00AB66DF">
            <w:pPr>
              <w:ind w:firstLine="709"/>
              <w:jc w:val="both"/>
            </w:pPr>
          </w:p>
        </w:tc>
        <w:tc>
          <w:tcPr>
            <w:tcW w:w="900" w:type="dxa"/>
          </w:tcPr>
          <w:p w:rsidR="00210333" w:rsidRPr="000D0CD9" w:rsidRDefault="00210333" w:rsidP="00AB66DF">
            <w:pPr>
              <w:ind w:firstLine="709"/>
              <w:jc w:val="both"/>
            </w:pPr>
          </w:p>
        </w:tc>
        <w:tc>
          <w:tcPr>
            <w:tcW w:w="1080" w:type="dxa"/>
          </w:tcPr>
          <w:p w:rsidR="00210333" w:rsidRPr="000D0CD9" w:rsidRDefault="00210333" w:rsidP="00AB66DF">
            <w:pPr>
              <w:ind w:firstLine="709"/>
              <w:jc w:val="both"/>
            </w:pPr>
          </w:p>
        </w:tc>
        <w:tc>
          <w:tcPr>
            <w:tcW w:w="1080" w:type="dxa"/>
          </w:tcPr>
          <w:p w:rsidR="00210333" w:rsidRPr="000D0CD9" w:rsidRDefault="00210333" w:rsidP="00AB66DF">
            <w:pPr>
              <w:ind w:firstLine="709"/>
              <w:jc w:val="both"/>
            </w:pPr>
          </w:p>
        </w:tc>
        <w:tc>
          <w:tcPr>
            <w:tcW w:w="889" w:type="dxa"/>
            <w:shd w:val="clear" w:color="auto" w:fill="auto"/>
          </w:tcPr>
          <w:p w:rsidR="00210333" w:rsidRPr="000D0CD9" w:rsidRDefault="00210333" w:rsidP="00AB66DF">
            <w:pPr>
              <w:ind w:firstLine="709"/>
              <w:jc w:val="both"/>
            </w:pPr>
          </w:p>
        </w:tc>
        <w:tc>
          <w:tcPr>
            <w:tcW w:w="1076" w:type="dxa"/>
            <w:shd w:val="clear" w:color="auto" w:fill="auto"/>
          </w:tcPr>
          <w:p w:rsidR="00210333" w:rsidRPr="000D0CD9" w:rsidRDefault="00210333" w:rsidP="00AB66DF">
            <w:pPr>
              <w:ind w:firstLine="709"/>
              <w:jc w:val="both"/>
            </w:pPr>
          </w:p>
        </w:tc>
        <w:tc>
          <w:tcPr>
            <w:tcW w:w="1077" w:type="dxa"/>
            <w:shd w:val="clear" w:color="auto" w:fill="auto"/>
          </w:tcPr>
          <w:p w:rsidR="00210333" w:rsidRPr="000D0CD9" w:rsidRDefault="00210333" w:rsidP="00AB66DF">
            <w:pPr>
              <w:ind w:firstLine="709"/>
              <w:jc w:val="both"/>
            </w:pPr>
          </w:p>
        </w:tc>
        <w:tc>
          <w:tcPr>
            <w:tcW w:w="1076" w:type="dxa"/>
            <w:shd w:val="clear" w:color="auto" w:fill="auto"/>
          </w:tcPr>
          <w:p w:rsidR="00210333" w:rsidRPr="000D0CD9" w:rsidRDefault="00210333" w:rsidP="00AB66DF">
            <w:pPr>
              <w:ind w:firstLine="709"/>
              <w:jc w:val="both"/>
            </w:pPr>
          </w:p>
        </w:tc>
        <w:tc>
          <w:tcPr>
            <w:tcW w:w="1077" w:type="dxa"/>
            <w:shd w:val="clear" w:color="auto" w:fill="auto"/>
          </w:tcPr>
          <w:p w:rsidR="00210333" w:rsidRPr="000D0CD9" w:rsidRDefault="00210333" w:rsidP="00AB66DF">
            <w:pPr>
              <w:ind w:firstLine="709"/>
              <w:jc w:val="both"/>
            </w:pPr>
          </w:p>
        </w:tc>
        <w:tc>
          <w:tcPr>
            <w:tcW w:w="1076" w:type="dxa"/>
            <w:shd w:val="clear" w:color="auto" w:fill="auto"/>
          </w:tcPr>
          <w:p w:rsidR="00210333" w:rsidRPr="000D0CD9" w:rsidRDefault="00210333" w:rsidP="00AB66DF">
            <w:pPr>
              <w:ind w:firstLine="709"/>
              <w:jc w:val="both"/>
            </w:pPr>
          </w:p>
        </w:tc>
        <w:tc>
          <w:tcPr>
            <w:tcW w:w="1077" w:type="dxa"/>
            <w:shd w:val="clear" w:color="auto" w:fill="auto"/>
          </w:tcPr>
          <w:p w:rsidR="00210333" w:rsidRPr="000D0CD9" w:rsidRDefault="00210333" w:rsidP="00AB66DF">
            <w:pPr>
              <w:ind w:firstLine="709"/>
              <w:jc w:val="both"/>
            </w:pPr>
          </w:p>
        </w:tc>
      </w:tr>
      <w:tr w:rsidR="00210333" w:rsidRPr="000D0CD9" w:rsidTr="00AB66DF">
        <w:trPr>
          <w:trHeight w:val="176"/>
          <w:jc w:val="center"/>
        </w:trPr>
        <w:tc>
          <w:tcPr>
            <w:tcW w:w="4658" w:type="dxa"/>
          </w:tcPr>
          <w:p w:rsidR="00210333" w:rsidRPr="000D0CD9" w:rsidRDefault="00210333" w:rsidP="00AB66DF">
            <w:pPr>
              <w:ind w:firstLine="709"/>
              <w:jc w:val="both"/>
            </w:pPr>
            <w:r>
              <w:t>7. Редкое</w:t>
            </w:r>
            <w:r w:rsidRPr="000D0CD9">
              <w:t xml:space="preserve"> потребление молока</w:t>
            </w:r>
            <w:r>
              <w:t xml:space="preserve">, </w:t>
            </w:r>
            <w:r w:rsidRPr="000D0CD9">
              <w:t xml:space="preserve"> молочных продуктов</w:t>
            </w:r>
            <w:r>
              <w:t xml:space="preserve"> (2 раза в неделю и реже)</w:t>
            </w:r>
          </w:p>
        </w:tc>
        <w:tc>
          <w:tcPr>
            <w:tcW w:w="900" w:type="dxa"/>
          </w:tcPr>
          <w:p w:rsidR="00210333" w:rsidRPr="000D0CD9" w:rsidRDefault="00210333" w:rsidP="00AB66DF">
            <w:pPr>
              <w:ind w:firstLine="709"/>
              <w:jc w:val="both"/>
            </w:pPr>
          </w:p>
        </w:tc>
        <w:tc>
          <w:tcPr>
            <w:tcW w:w="900" w:type="dxa"/>
          </w:tcPr>
          <w:p w:rsidR="00210333" w:rsidRPr="000D0CD9" w:rsidRDefault="00210333" w:rsidP="00AB66DF">
            <w:pPr>
              <w:ind w:firstLine="709"/>
              <w:jc w:val="both"/>
            </w:pPr>
          </w:p>
        </w:tc>
        <w:tc>
          <w:tcPr>
            <w:tcW w:w="1080" w:type="dxa"/>
          </w:tcPr>
          <w:p w:rsidR="00210333" w:rsidRPr="000D0CD9" w:rsidRDefault="00210333" w:rsidP="00AB66DF">
            <w:pPr>
              <w:ind w:firstLine="709"/>
              <w:jc w:val="both"/>
            </w:pPr>
          </w:p>
        </w:tc>
        <w:tc>
          <w:tcPr>
            <w:tcW w:w="1080" w:type="dxa"/>
          </w:tcPr>
          <w:p w:rsidR="00210333" w:rsidRPr="000D0CD9" w:rsidRDefault="00210333" w:rsidP="00AB66DF">
            <w:pPr>
              <w:ind w:firstLine="709"/>
              <w:jc w:val="both"/>
            </w:pPr>
          </w:p>
        </w:tc>
        <w:tc>
          <w:tcPr>
            <w:tcW w:w="889" w:type="dxa"/>
            <w:shd w:val="clear" w:color="auto" w:fill="auto"/>
          </w:tcPr>
          <w:p w:rsidR="00210333" w:rsidRPr="000D0CD9" w:rsidRDefault="00210333" w:rsidP="00AB66DF">
            <w:pPr>
              <w:ind w:firstLine="709"/>
              <w:jc w:val="both"/>
            </w:pPr>
          </w:p>
        </w:tc>
        <w:tc>
          <w:tcPr>
            <w:tcW w:w="1076" w:type="dxa"/>
            <w:shd w:val="clear" w:color="auto" w:fill="auto"/>
          </w:tcPr>
          <w:p w:rsidR="00210333" w:rsidRPr="000D0CD9" w:rsidRDefault="00210333" w:rsidP="00AB66DF">
            <w:pPr>
              <w:ind w:firstLine="709"/>
              <w:jc w:val="both"/>
            </w:pPr>
          </w:p>
        </w:tc>
        <w:tc>
          <w:tcPr>
            <w:tcW w:w="1077" w:type="dxa"/>
            <w:shd w:val="clear" w:color="auto" w:fill="auto"/>
          </w:tcPr>
          <w:p w:rsidR="00210333" w:rsidRPr="000D0CD9" w:rsidRDefault="00210333" w:rsidP="00AB66DF">
            <w:pPr>
              <w:ind w:firstLine="709"/>
              <w:jc w:val="both"/>
            </w:pPr>
          </w:p>
        </w:tc>
        <w:tc>
          <w:tcPr>
            <w:tcW w:w="1076" w:type="dxa"/>
            <w:shd w:val="clear" w:color="auto" w:fill="auto"/>
          </w:tcPr>
          <w:p w:rsidR="00210333" w:rsidRPr="000D0CD9" w:rsidRDefault="00210333" w:rsidP="00AB66DF">
            <w:pPr>
              <w:ind w:firstLine="709"/>
              <w:jc w:val="both"/>
            </w:pPr>
          </w:p>
        </w:tc>
        <w:tc>
          <w:tcPr>
            <w:tcW w:w="1077" w:type="dxa"/>
            <w:shd w:val="clear" w:color="auto" w:fill="auto"/>
          </w:tcPr>
          <w:p w:rsidR="00210333" w:rsidRPr="000D0CD9" w:rsidRDefault="00210333" w:rsidP="00AB66DF">
            <w:pPr>
              <w:ind w:firstLine="709"/>
              <w:jc w:val="both"/>
            </w:pPr>
          </w:p>
        </w:tc>
        <w:tc>
          <w:tcPr>
            <w:tcW w:w="1076" w:type="dxa"/>
            <w:shd w:val="clear" w:color="auto" w:fill="auto"/>
          </w:tcPr>
          <w:p w:rsidR="00210333" w:rsidRPr="000D0CD9" w:rsidRDefault="00210333" w:rsidP="00AB66DF">
            <w:pPr>
              <w:ind w:firstLine="709"/>
              <w:jc w:val="both"/>
            </w:pPr>
          </w:p>
        </w:tc>
        <w:tc>
          <w:tcPr>
            <w:tcW w:w="1077" w:type="dxa"/>
            <w:shd w:val="clear" w:color="auto" w:fill="auto"/>
          </w:tcPr>
          <w:p w:rsidR="00210333" w:rsidRPr="000D0CD9" w:rsidRDefault="00210333" w:rsidP="00AB66DF">
            <w:pPr>
              <w:ind w:firstLine="709"/>
              <w:jc w:val="both"/>
            </w:pPr>
          </w:p>
        </w:tc>
      </w:tr>
      <w:tr w:rsidR="00210333" w:rsidRPr="000D0CD9" w:rsidTr="00AB66DF">
        <w:trPr>
          <w:jc w:val="center"/>
        </w:trPr>
        <w:tc>
          <w:tcPr>
            <w:tcW w:w="4658" w:type="dxa"/>
          </w:tcPr>
          <w:p w:rsidR="00210333" w:rsidRPr="000D0CD9" w:rsidRDefault="00210333" w:rsidP="00AB66DF">
            <w:pPr>
              <w:ind w:firstLine="709"/>
              <w:jc w:val="both"/>
            </w:pPr>
            <w:r>
              <w:lastRenderedPageBreak/>
              <w:t>8. Редкое</w:t>
            </w:r>
            <w:r w:rsidRPr="000D0CD9">
              <w:t xml:space="preserve"> потребление свежих овощей, фруктов, соков</w:t>
            </w:r>
            <w:r>
              <w:t>(2 раза в неделю и реже)</w:t>
            </w:r>
          </w:p>
        </w:tc>
        <w:tc>
          <w:tcPr>
            <w:tcW w:w="900" w:type="dxa"/>
          </w:tcPr>
          <w:p w:rsidR="00210333" w:rsidRPr="000D0CD9" w:rsidRDefault="00210333" w:rsidP="00AB66DF">
            <w:pPr>
              <w:ind w:firstLine="709"/>
              <w:jc w:val="both"/>
            </w:pPr>
          </w:p>
        </w:tc>
        <w:tc>
          <w:tcPr>
            <w:tcW w:w="900" w:type="dxa"/>
          </w:tcPr>
          <w:p w:rsidR="00210333" w:rsidRPr="000D0CD9" w:rsidRDefault="00210333" w:rsidP="00AB66DF">
            <w:pPr>
              <w:ind w:firstLine="709"/>
              <w:jc w:val="both"/>
            </w:pPr>
          </w:p>
        </w:tc>
        <w:tc>
          <w:tcPr>
            <w:tcW w:w="1080" w:type="dxa"/>
          </w:tcPr>
          <w:p w:rsidR="00210333" w:rsidRPr="000D0CD9" w:rsidRDefault="00210333" w:rsidP="00AB66DF">
            <w:pPr>
              <w:ind w:firstLine="709"/>
              <w:jc w:val="both"/>
            </w:pPr>
          </w:p>
        </w:tc>
        <w:tc>
          <w:tcPr>
            <w:tcW w:w="1080" w:type="dxa"/>
          </w:tcPr>
          <w:p w:rsidR="00210333" w:rsidRPr="000D0CD9" w:rsidRDefault="00210333" w:rsidP="00AB66DF">
            <w:pPr>
              <w:ind w:firstLine="709"/>
              <w:jc w:val="both"/>
            </w:pPr>
          </w:p>
        </w:tc>
        <w:tc>
          <w:tcPr>
            <w:tcW w:w="889" w:type="dxa"/>
            <w:shd w:val="clear" w:color="auto" w:fill="auto"/>
          </w:tcPr>
          <w:p w:rsidR="00210333" w:rsidRPr="000D0CD9" w:rsidRDefault="00210333" w:rsidP="00AB66DF">
            <w:pPr>
              <w:ind w:firstLine="709"/>
              <w:jc w:val="both"/>
            </w:pPr>
          </w:p>
        </w:tc>
        <w:tc>
          <w:tcPr>
            <w:tcW w:w="1076" w:type="dxa"/>
            <w:shd w:val="clear" w:color="auto" w:fill="auto"/>
          </w:tcPr>
          <w:p w:rsidR="00210333" w:rsidRPr="000D0CD9" w:rsidRDefault="00210333" w:rsidP="00AB66DF">
            <w:pPr>
              <w:ind w:firstLine="709"/>
              <w:jc w:val="both"/>
            </w:pPr>
          </w:p>
        </w:tc>
        <w:tc>
          <w:tcPr>
            <w:tcW w:w="1077" w:type="dxa"/>
            <w:shd w:val="clear" w:color="auto" w:fill="auto"/>
          </w:tcPr>
          <w:p w:rsidR="00210333" w:rsidRPr="000D0CD9" w:rsidRDefault="00210333" w:rsidP="00AB66DF">
            <w:pPr>
              <w:ind w:firstLine="709"/>
              <w:jc w:val="both"/>
            </w:pPr>
          </w:p>
        </w:tc>
        <w:tc>
          <w:tcPr>
            <w:tcW w:w="1076" w:type="dxa"/>
            <w:shd w:val="clear" w:color="auto" w:fill="auto"/>
          </w:tcPr>
          <w:p w:rsidR="00210333" w:rsidRPr="000D0CD9" w:rsidRDefault="00210333" w:rsidP="00AB66DF">
            <w:pPr>
              <w:ind w:firstLine="709"/>
              <w:jc w:val="both"/>
            </w:pPr>
          </w:p>
        </w:tc>
        <w:tc>
          <w:tcPr>
            <w:tcW w:w="1077" w:type="dxa"/>
            <w:shd w:val="clear" w:color="auto" w:fill="auto"/>
          </w:tcPr>
          <w:p w:rsidR="00210333" w:rsidRPr="000D0CD9" w:rsidRDefault="00210333" w:rsidP="00AB66DF">
            <w:pPr>
              <w:ind w:firstLine="709"/>
              <w:jc w:val="both"/>
            </w:pPr>
          </w:p>
        </w:tc>
        <w:tc>
          <w:tcPr>
            <w:tcW w:w="1076" w:type="dxa"/>
            <w:shd w:val="clear" w:color="auto" w:fill="auto"/>
          </w:tcPr>
          <w:p w:rsidR="00210333" w:rsidRPr="000D0CD9" w:rsidRDefault="00210333" w:rsidP="00AB66DF">
            <w:pPr>
              <w:ind w:firstLine="709"/>
              <w:jc w:val="both"/>
            </w:pPr>
          </w:p>
        </w:tc>
        <w:tc>
          <w:tcPr>
            <w:tcW w:w="1077" w:type="dxa"/>
            <w:shd w:val="clear" w:color="auto" w:fill="auto"/>
          </w:tcPr>
          <w:p w:rsidR="00210333" w:rsidRPr="000D0CD9" w:rsidRDefault="00210333" w:rsidP="00AB66DF">
            <w:pPr>
              <w:ind w:firstLine="709"/>
              <w:jc w:val="both"/>
            </w:pPr>
          </w:p>
        </w:tc>
      </w:tr>
      <w:tr w:rsidR="00210333" w:rsidRPr="000D0CD9" w:rsidTr="00AB66DF">
        <w:trPr>
          <w:jc w:val="center"/>
        </w:trPr>
        <w:tc>
          <w:tcPr>
            <w:tcW w:w="4658" w:type="dxa"/>
          </w:tcPr>
          <w:p w:rsidR="00210333" w:rsidRDefault="00210333" w:rsidP="00AB66DF">
            <w:pPr>
              <w:ind w:firstLine="709"/>
              <w:jc w:val="both"/>
            </w:pPr>
            <w:r>
              <w:t>9. Просмотр телепередач  более 2 часов в день</w:t>
            </w:r>
          </w:p>
        </w:tc>
        <w:tc>
          <w:tcPr>
            <w:tcW w:w="900" w:type="dxa"/>
          </w:tcPr>
          <w:p w:rsidR="00210333" w:rsidRPr="000D0CD9" w:rsidRDefault="00210333" w:rsidP="00AB66DF">
            <w:pPr>
              <w:ind w:firstLine="709"/>
              <w:jc w:val="both"/>
            </w:pPr>
          </w:p>
        </w:tc>
        <w:tc>
          <w:tcPr>
            <w:tcW w:w="900" w:type="dxa"/>
          </w:tcPr>
          <w:p w:rsidR="00210333" w:rsidRPr="000D0CD9" w:rsidRDefault="00210333" w:rsidP="00AB66DF">
            <w:pPr>
              <w:ind w:firstLine="709"/>
              <w:jc w:val="both"/>
            </w:pPr>
          </w:p>
        </w:tc>
        <w:tc>
          <w:tcPr>
            <w:tcW w:w="1080" w:type="dxa"/>
          </w:tcPr>
          <w:p w:rsidR="00210333" w:rsidRPr="000D0CD9" w:rsidRDefault="00210333" w:rsidP="00AB66DF">
            <w:pPr>
              <w:ind w:firstLine="709"/>
              <w:jc w:val="both"/>
            </w:pPr>
          </w:p>
        </w:tc>
        <w:tc>
          <w:tcPr>
            <w:tcW w:w="1080" w:type="dxa"/>
          </w:tcPr>
          <w:p w:rsidR="00210333" w:rsidRPr="000D0CD9" w:rsidRDefault="00210333" w:rsidP="00AB66DF">
            <w:pPr>
              <w:ind w:firstLine="709"/>
              <w:jc w:val="both"/>
            </w:pPr>
          </w:p>
        </w:tc>
        <w:tc>
          <w:tcPr>
            <w:tcW w:w="889" w:type="dxa"/>
            <w:shd w:val="clear" w:color="auto" w:fill="auto"/>
          </w:tcPr>
          <w:p w:rsidR="00210333" w:rsidRPr="000D0CD9" w:rsidRDefault="00210333" w:rsidP="00AB66DF">
            <w:pPr>
              <w:ind w:firstLine="709"/>
              <w:jc w:val="both"/>
            </w:pPr>
          </w:p>
        </w:tc>
        <w:tc>
          <w:tcPr>
            <w:tcW w:w="1076" w:type="dxa"/>
            <w:shd w:val="clear" w:color="auto" w:fill="auto"/>
          </w:tcPr>
          <w:p w:rsidR="00210333" w:rsidRPr="000D0CD9" w:rsidRDefault="00210333" w:rsidP="00AB66DF">
            <w:pPr>
              <w:ind w:firstLine="709"/>
              <w:jc w:val="both"/>
            </w:pPr>
          </w:p>
        </w:tc>
        <w:tc>
          <w:tcPr>
            <w:tcW w:w="1077" w:type="dxa"/>
            <w:shd w:val="clear" w:color="auto" w:fill="auto"/>
          </w:tcPr>
          <w:p w:rsidR="00210333" w:rsidRPr="000D0CD9" w:rsidRDefault="00210333" w:rsidP="00AB66DF">
            <w:pPr>
              <w:ind w:firstLine="709"/>
              <w:jc w:val="both"/>
            </w:pPr>
          </w:p>
        </w:tc>
        <w:tc>
          <w:tcPr>
            <w:tcW w:w="1076" w:type="dxa"/>
            <w:shd w:val="clear" w:color="auto" w:fill="auto"/>
          </w:tcPr>
          <w:p w:rsidR="00210333" w:rsidRPr="000D0CD9" w:rsidRDefault="00210333" w:rsidP="00AB66DF">
            <w:pPr>
              <w:ind w:firstLine="709"/>
              <w:jc w:val="both"/>
            </w:pPr>
          </w:p>
        </w:tc>
        <w:tc>
          <w:tcPr>
            <w:tcW w:w="1077" w:type="dxa"/>
            <w:shd w:val="clear" w:color="auto" w:fill="auto"/>
          </w:tcPr>
          <w:p w:rsidR="00210333" w:rsidRPr="000D0CD9" w:rsidRDefault="00210333" w:rsidP="00AB66DF">
            <w:pPr>
              <w:ind w:firstLine="709"/>
              <w:jc w:val="both"/>
            </w:pPr>
          </w:p>
        </w:tc>
        <w:tc>
          <w:tcPr>
            <w:tcW w:w="1076" w:type="dxa"/>
            <w:shd w:val="clear" w:color="auto" w:fill="auto"/>
          </w:tcPr>
          <w:p w:rsidR="00210333" w:rsidRPr="000D0CD9" w:rsidRDefault="00210333" w:rsidP="00AB66DF">
            <w:pPr>
              <w:ind w:firstLine="709"/>
              <w:jc w:val="both"/>
            </w:pPr>
          </w:p>
        </w:tc>
        <w:tc>
          <w:tcPr>
            <w:tcW w:w="1077" w:type="dxa"/>
            <w:shd w:val="clear" w:color="auto" w:fill="auto"/>
          </w:tcPr>
          <w:p w:rsidR="00210333" w:rsidRPr="000D0CD9" w:rsidRDefault="00210333" w:rsidP="00AB66DF">
            <w:pPr>
              <w:ind w:firstLine="709"/>
              <w:jc w:val="both"/>
            </w:pPr>
          </w:p>
        </w:tc>
      </w:tr>
      <w:tr w:rsidR="00210333" w:rsidRPr="000D0CD9" w:rsidTr="00AB66DF">
        <w:trPr>
          <w:jc w:val="center"/>
        </w:trPr>
        <w:tc>
          <w:tcPr>
            <w:tcW w:w="4658" w:type="dxa"/>
          </w:tcPr>
          <w:p w:rsidR="00210333" w:rsidRDefault="00210333" w:rsidP="00AB66DF">
            <w:pPr>
              <w:ind w:firstLine="709"/>
              <w:jc w:val="both"/>
            </w:pPr>
            <w:r>
              <w:t xml:space="preserve">10. Курение </w:t>
            </w:r>
          </w:p>
        </w:tc>
        <w:tc>
          <w:tcPr>
            <w:tcW w:w="900" w:type="dxa"/>
          </w:tcPr>
          <w:p w:rsidR="00210333" w:rsidRPr="000D0CD9" w:rsidRDefault="00210333" w:rsidP="00AB66DF">
            <w:pPr>
              <w:ind w:firstLine="709"/>
              <w:jc w:val="both"/>
            </w:pPr>
          </w:p>
        </w:tc>
        <w:tc>
          <w:tcPr>
            <w:tcW w:w="900" w:type="dxa"/>
          </w:tcPr>
          <w:p w:rsidR="00210333" w:rsidRPr="000D0CD9" w:rsidRDefault="00210333" w:rsidP="00AB66DF">
            <w:pPr>
              <w:ind w:firstLine="709"/>
              <w:jc w:val="both"/>
            </w:pPr>
          </w:p>
        </w:tc>
        <w:tc>
          <w:tcPr>
            <w:tcW w:w="1080" w:type="dxa"/>
          </w:tcPr>
          <w:p w:rsidR="00210333" w:rsidRPr="000D0CD9" w:rsidRDefault="00210333" w:rsidP="00AB66DF">
            <w:pPr>
              <w:ind w:firstLine="709"/>
              <w:jc w:val="both"/>
            </w:pPr>
          </w:p>
        </w:tc>
        <w:tc>
          <w:tcPr>
            <w:tcW w:w="1080" w:type="dxa"/>
          </w:tcPr>
          <w:p w:rsidR="00210333" w:rsidRPr="000D0CD9" w:rsidRDefault="00210333" w:rsidP="00AB66DF">
            <w:pPr>
              <w:ind w:firstLine="709"/>
              <w:jc w:val="both"/>
            </w:pPr>
          </w:p>
        </w:tc>
        <w:tc>
          <w:tcPr>
            <w:tcW w:w="889" w:type="dxa"/>
            <w:shd w:val="clear" w:color="auto" w:fill="auto"/>
          </w:tcPr>
          <w:p w:rsidR="00210333" w:rsidRPr="000D0CD9" w:rsidRDefault="00210333" w:rsidP="00AB66DF">
            <w:pPr>
              <w:ind w:firstLine="709"/>
              <w:jc w:val="both"/>
            </w:pPr>
          </w:p>
        </w:tc>
        <w:tc>
          <w:tcPr>
            <w:tcW w:w="1076" w:type="dxa"/>
            <w:shd w:val="clear" w:color="auto" w:fill="auto"/>
          </w:tcPr>
          <w:p w:rsidR="00210333" w:rsidRPr="000D0CD9" w:rsidRDefault="00210333" w:rsidP="00AB66DF">
            <w:pPr>
              <w:ind w:firstLine="709"/>
              <w:jc w:val="both"/>
            </w:pPr>
          </w:p>
        </w:tc>
        <w:tc>
          <w:tcPr>
            <w:tcW w:w="1077" w:type="dxa"/>
            <w:shd w:val="clear" w:color="auto" w:fill="auto"/>
          </w:tcPr>
          <w:p w:rsidR="00210333" w:rsidRPr="000D0CD9" w:rsidRDefault="00210333" w:rsidP="00AB66DF">
            <w:pPr>
              <w:ind w:firstLine="709"/>
              <w:jc w:val="both"/>
            </w:pPr>
          </w:p>
        </w:tc>
        <w:tc>
          <w:tcPr>
            <w:tcW w:w="1076" w:type="dxa"/>
            <w:shd w:val="clear" w:color="auto" w:fill="auto"/>
          </w:tcPr>
          <w:p w:rsidR="00210333" w:rsidRPr="000D0CD9" w:rsidRDefault="00210333" w:rsidP="00AB66DF">
            <w:pPr>
              <w:ind w:firstLine="709"/>
              <w:jc w:val="both"/>
            </w:pPr>
          </w:p>
        </w:tc>
        <w:tc>
          <w:tcPr>
            <w:tcW w:w="1077" w:type="dxa"/>
            <w:shd w:val="clear" w:color="auto" w:fill="auto"/>
          </w:tcPr>
          <w:p w:rsidR="00210333" w:rsidRPr="000D0CD9" w:rsidRDefault="00210333" w:rsidP="00AB66DF">
            <w:pPr>
              <w:ind w:firstLine="709"/>
              <w:jc w:val="both"/>
            </w:pPr>
          </w:p>
        </w:tc>
        <w:tc>
          <w:tcPr>
            <w:tcW w:w="1076" w:type="dxa"/>
            <w:shd w:val="clear" w:color="auto" w:fill="auto"/>
          </w:tcPr>
          <w:p w:rsidR="00210333" w:rsidRPr="000D0CD9" w:rsidRDefault="00210333" w:rsidP="00AB66DF">
            <w:pPr>
              <w:ind w:firstLine="709"/>
              <w:jc w:val="both"/>
            </w:pPr>
          </w:p>
        </w:tc>
        <w:tc>
          <w:tcPr>
            <w:tcW w:w="1077" w:type="dxa"/>
            <w:shd w:val="clear" w:color="auto" w:fill="auto"/>
          </w:tcPr>
          <w:p w:rsidR="00210333" w:rsidRPr="000D0CD9" w:rsidRDefault="00210333" w:rsidP="00AB66DF">
            <w:pPr>
              <w:ind w:firstLine="709"/>
              <w:jc w:val="both"/>
            </w:pPr>
          </w:p>
        </w:tc>
      </w:tr>
      <w:tr w:rsidR="00210333" w:rsidRPr="000D0CD9" w:rsidTr="00AB66DF">
        <w:trPr>
          <w:jc w:val="center"/>
        </w:trPr>
        <w:tc>
          <w:tcPr>
            <w:tcW w:w="4658" w:type="dxa"/>
          </w:tcPr>
          <w:p w:rsidR="00210333" w:rsidRDefault="00210333" w:rsidP="00AB66DF">
            <w:pPr>
              <w:ind w:firstLine="709"/>
              <w:jc w:val="both"/>
            </w:pPr>
            <w:r>
              <w:t>11. Употребление алкоголя, в т.ч. пива</w:t>
            </w:r>
          </w:p>
        </w:tc>
        <w:tc>
          <w:tcPr>
            <w:tcW w:w="900" w:type="dxa"/>
          </w:tcPr>
          <w:p w:rsidR="00210333" w:rsidRPr="000D0CD9" w:rsidRDefault="00210333" w:rsidP="00AB66DF">
            <w:pPr>
              <w:ind w:firstLine="709"/>
              <w:jc w:val="both"/>
            </w:pPr>
          </w:p>
        </w:tc>
        <w:tc>
          <w:tcPr>
            <w:tcW w:w="900" w:type="dxa"/>
          </w:tcPr>
          <w:p w:rsidR="00210333" w:rsidRPr="000D0CD9" w:rsidRDefault="00210333" w:rsidP="00AB66DF">
            <w:pPr>
              <w:ind w:firstLine="709"/>
              <w:jc w:val="both"/>
            </w:pPr>
          </w:p>
        </w:tc>
        <w:tc>
          <w:tcPr>
            <w:tcW w:w="1080" w:type="dxa"/>
          </w:tcPr>
          <w:p w:rsidR="00210333" w:rsidRPr="000D0CD9" w:rsidRDefault="00210333" w:rsidP="00AB66DF">
            <w:pPr>
              <w:ind w:firstLine="709"/>
              <w:jc w:val="both"/>
            </w:pPr>
          </w:p>
        </w:tc>
        <w:tc>
          <w:tcPr>
            <w:tcW w:w="1080" w:type="dxa"/>
          </w:tcPr>
          <w:p w:rsidR="00210333" w:rsidRPr="000D0CD9" w:rsidRDefault="00210333" w:rsidP="00AB66DF">
            <w:pPr>
              <w:ind w:firstLine="709"/>
              <w:jc w:val="both"/>
            </w:pPr>
          </w:p>
        </w:tc>
        <w:tc>
          <w:tcPr>
            <w:tcW w:w="889" w:type="dxa"/>
            <w:shd w:val="clear" w:color="auto" w:fill="auto"/>
          </w:tcPr>
          <w:p w:rsidR="00210333" w:rsidRPr="000D0CD9" w:rsidRDefault="00210333" w:rsidP="00AB66DF">
            <w:pPr>
              <w:ind w:firstLine="709"/>
              <w:jc w:val="both"/>
            </w:pPr>
          </w:p>
        </w:tc>
        <w:tc>
          <w:tcPr>
            <w:tcW w:w="1076" w:type="dxa"/>
            <w:shd w:val="clear" w:color="auto" w:fill="auto"/>
          </w:tcPr>
          <w:p w:rsidR="00210333" w:rsidRPr="000D0CD9" w:rsidRDefault="00210333" w:rsidP="00AB66DF">
            <w:pPr>
              <w:ind w:firstLine="709"/>
              <w:jc w:val="both"/>
            </w:pPr>
          </w:p>
        </w:tc>
        <w:tc>
          <w:tcPr>
            <w:tcW w:w="1077" w:type="dxa"/>
            <w:shd w:val="clear" w:color="auto" w:fill="auto"/>
          </w:tcPr>
          <w:p w:rsidR="00210333" w:rsidRPr="000D0CD9" w:rsidRDefault="00210333" w:rsidP="00AB66DF">
            <w:pPr>
              <w:ind w:firstLine="709"/>
              <w:jc w:val="both"/>
            </w:pPr>
          </w:p>
        </w:tc>
        <w:tc>
          <w:tcPr>
            <w:tcW w:w="1076" w:type="dxa"/>
            <w:shd w:val="clear" w:color="auto" w:fill="auto"/>
          </w:tcPr>
          <w:p w:rsidR="00210333" w:rsidRPr="000D0CD9" w:rsidRDefault="00210333" w:rsidP="00AB66DF">
            <w:pPr>
              <w:ind w:firstLine="709"/>
              <w:jc w:val="both"/>
            </w:pPr>
          </w:p>
        </w:tc>
        <w:tc>
          <w:tcPr>
            <w:tcW w:w="1077" w:type="dxa"/>
            <w:shd w:val="clear" w:color="auto" w:fill="auto"/>
          </w:tcPr>
          <w:p w:rsidR="00210333" w:rsidRPr="000D0CD9" w:rsidRDefault="00210333" w:rsidP="00AB66DF">
            <w:pPr>
              <w:ind w:firstLine="709"/>
              <w:jc w:val="both"/>
            </w:pPr>
          </w:p>
        </w:tc>
        <w:tc>
          <w:tcPr>
            <w:tcW w:w="1076" w:type="dxa"/>
            <w:shd w:val="clear" w:color="auto" w:fill="auto"/>
          </w:tcPr>
          <w:p w:rsidR="00210333" w:rsidRPr="000D0CD9" w:rsidRDefault="00210333" w:rsidP="00AB66DF">
            <w:pPr>
              <w:ind w:firstLine="709"/>
              <w:jc w:val="both"/>
            </w:pPr>
          </w:p>
        </w:tc>
        <w:tc>
          <w:tcPr>
            <w:tcW w:w="1077" w:type="dxa"/>
            <w:shd w:val="clear" w:color="auto" w:fill="auto"/>
          </w:tcPr>
          <w:p w:rsidR="00210333" w:rsidRPr="000D0CD9" w:rsidRDefault="00210333" w:rsidP="00AB66DF">
            <w:pPr>
              <w:ind w:firstLine="709"/>
              <w:jc w:val="both"/>
            </w:pPr>
          </w:p>
        </w:tc>
      </w:tr>
    </w:tbl>
    <w:p w:rsidR="00210333" w:rsidRDefault="00210333" w:rsidP="00210333">
      <w:pPr>
        <w:ind w:firstLine="709"/>
        <w:jc w:val="both"/>
        <w:rPr>
          <w:sz w:val="26"/>
          <w:szCs w:val="26"/>
        </w:rPr>
      </w:pPr>
      <w:r>
        <w:rPr>
          <w:sz w:val="26"/>
          <w:szCs w:val="26"/>
        </w:rPr>
        <w:t>Примечание: *двигательная активность ограничена только  уроками физкультуры в школе</w:t>
      </w:r>
    </w:p>
    <w:p w:rsidR="00210333" w:rsidRPr="007D2096" w:rsidRDefault="00210333" w:rsidP="00210333">
      <w:pPr>
        <w:ind w:firstLine="709"/>
        <w:jc w:val="both"/>
        <w:rPr>
          <w:color w:val="999999"/>
          <w:sz w:val="26"/>
          <w:szCs w:val="26"/>
        </w:rPr>
        <w:sectPr w:rsidR="00210333" w:rsidRPr="007D2096" w:rsidSect="008D3675">
          <w:pgSz w:w="16838" w:h="11906" w:orient="landscape"/>
          <w:pgMar w:top="709" w:right="1077" w:bottom="851" w:left="992" w:header="709" w:footer="709" w:gutter="0"/>
          <w:pgNumType w:start="486"/>
          <w:cols w:space="708"/>
          <w:titlePg/>
          <w:docGrid w:linePitch="360"/>
        </w:sectPr>
      </w:pPr>
      <w:r w:rsidRPr="007D2096">
        <w:rPr>
          <w:sz w:val="26"/>
          <w:szCs w:val="26"/>
        </w:rPr>
        <w:tab/>
      </w:r>
      <w:r w:rsidRPr="007D2096">
        <w:rPr>
          <w:color w:val="999999"/>
          <w:sz w:val="26"/>
          <w:szCs w:val="26"/>
        </w:rPr>
        <w:t>-  -</w:t>
      </w:r>
    </w:p>
    <w:p w:rsidR="00210333" w:rsidRPr="006B1A64" w:rsidRDefault="00210333" w:rsidP="00210333">
      <w:pPr>
        <w:ind w:firstLine="709"/>
        <w:jc w:val="both"/>
      </w:pPr>
      <w:r>
        <w:lastRenderedPageBreak/>
        <w:t>Таблица 14</w:t>
      </w:r>
    </w:p>
    <w:p w:rsidR="00210333" w:rsidRDefault="00210333" w:rsidP="00210333">
      <w:pPr>
        <w:ind w:firstLine="709"/>
        <w:jc w:val="both"/>
        <w:rPr>
          <w:sz w:val="26"/>
          <w:szCs w:val="26"/>
        </w:rPr>
      </w:pPr>
      <w:r w:rsidRPr="00BC182D">
        <w:rPr>
          <w:sz w:val="26"/>
          <w:szCs w:val="26"/>
        </w:rPr>
        <w:t>ПРОТОКОЛ</w:t>
      </w:r>
      <w:r>
        <w:rPr>
          <w:sz w:val="26"/>
          <w:szCs w:val="26"/>
        </w:rPr>
        <w:t xml:space="preserve"> ПОКАЗАТЕЛЕЙ ИНФОРМИРОВАННОСТИ УЧАЩИХСЯ В ОТНОШЕНИИ ФАКТОРОВ РИСКА</w:t>
      </w:r>
      <w:r w:rsidRPr="00BC182D">
        <w:rPr>
          <w:sz w:val="26"/>
          <w:szCs w:val="26"/>
        </w:rPr>
        <w:t xml:space="preserve"> </w:t>
      </w:r>
    </w:p>
    <w:p w:rsidR="00210333" w:rsidRDefault="00210333" w:rsidP="00210333">
      <w:pPr>
        <w:ind w:firstLine="709"/>
        <w:jc w:val="both"/>
        <w:rPr>
          <w:sz w:val="26"/>
          <w:szCs w:val="26"/>
        </w:rPr>
      </w:pPr>
      <w:r>
        <w:rPr>
          <w:sz w:val="26"/>
          <w:szCs w:val="26"/>
        </w:rPr>
        <w:t xml:space="preserve">Школа________№____город/село,____________субъект                    </w:t>
      </w:r>
      <w:r w:rsidRPr="00BC182D">
        <w:rPr>
          <w:sz w:val="26"/>
          <w:szCs w:val="26"/>
        </w:rPr>
        <w:t>РФ_____</w:t>
      </w:r>
      <w:r>
        <w:rPr>
          <w:sz w:val="26"/>
          <w:szCs w:val="26"/>
        </w:rPr>
        <w:t>___</w:t>
      </w:r>
    </w:p>
    <w:p w:rsidR="00210333" w:rsidRDefault="00210333" w:rsidP="00210333">
      <w:pPr>
        <w:ind w:firstLine="709"/>
        <w:jc w:val="both"/>
        <w:rPr>
          <w:sz w:val="26"/>
          <w:szCs w:val="26"/>
        </w:rPr>
      </w:pPr>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5"/>
        <w:gridCol w:w="2187"/>
        <w:gridCol w:w="3240"/>
        <w:gridCol w:w="2537"/>
      </w:tblGrid>
      <w:tr w:rsidR="00210333" w:rsidRPr="00C16962" w:rsidTr="00AB66DF">
        <w:tc>
          <w:tcPr>
            <w:tcW w:w="1368" w:type="dxa"/>
          </w:tcPr>
          <w:p w:rsidR="00210333" w:rsidRPr="00C16962" w:rsidRDefault="00210333" w:rsidP="00AB66DF">
            <w:pPr>
              <w:ind w:firstLine="709"/>
              <w:jc w:val="both"/>
              <w:rPr>
                <w:sz w:val="26"/>
                <w:szCs w:val="26"/>
              </w:rPr>
            </w:pPr>
            <w:r w:rsidRPr="00C16962">
              <w:rPr>
                <w:sz w:val="26"/>
                <w:szCs w:val="26"/>
              </w:rPr>
              <w:t>Классы</w:t>
            </w:r>
          </w:p>
        </w:tc>
        <w:tc>
          <w:tcPr>
            <w:tcW w:w="2296" w:type="dxa"/>
          </w:tcPr>
          <w:p w:rsidR="00210333" w:rsidRPr="00C16962" w:rsidRDefault="00210333" w:rsidP="00AB66DF">
            <w:pPr>
              <w:ind w:firstLine="709"/>
              <w:jc w:val="both"/>
              <w:rPr>
                <w:sz w:val="26"/>
                <w:szCs w:val="26"/>
              </w:rPr>
            </w:pPr>
            <w:r w:rsidRPr="00C16962">
              <w:rPr>
                <w:sz w:val="26"/>
                <w:szCs w:val="26"/>
              </w:rPr>
              <w:t>Дата осмотра</w:t>
            </w:r>
          </w:p>
          <w:p w:rsidR="00210333" w:rsidRPr="00C16962" w:rsidRDefault="00210333" w:rsidP="00AB66DF">
            <w:pPr>
              <w:ind w:firstLine="709"/>
              <w:jc w:val="both"/>
              <w:rPr>
                <w:sz w:val="26"/>
                <w:szCs w:val="26"/>
              </w:rPr>
            </w:pPr>
            <w:r w:rsidRPr="00C16962">
              <w:rPr>
                <w:sz w:val="26"/>
                <w:szCs w:val="26"/>
              </w:rPr>
              <w:t>(год, месяц, день)</w:t>
            </w:r>
          </w:p>
          <w:p w:rsidR="00210333" w:rsidRPr="00C16962" w:rsidRDefault="00210333" w:rsidP="00AB66DF">
            <w:pPr>
              <w:ind w:firstLine="709"/>
              <w:jc w:val="both"/>
              <w:rPr>
                <w:sz w:val="26"/>
                <w:szCs w:val="26"/>
              </w:rPr>
            </w:pPr>
          </w:p>
          <w:p w:rsidR="00210333" w:rsidRPr="00C16962" w:rsidRDefault="00210333" w:rsidP="00AB66DF">
            <w:pPr>
              <w:ind w:firstLine="709"/>
              <w:jc w:val="both"/>
              <w:rPr>
                <w:sz w:val="26"/>
                <w:szCs w:val="26"/>
              </w:rPr>
            </w:pPr>
          </w:p>
        </w:tc>
        <w:tc>
          <w:tcPr>
            <w:tcW w:w="3313" w:type="dxa"/>
          </w:tcPr>
          <w:p w:rsidR="00210333" w:rsidRPr="00C16962" w:rsidRDefault="00210333" w:rsidP="00AB66DF">
            <w:pPr>
              <w:ind w:firstLine="709"/>
              <w:jc w:val="both"/>
              <w:rPr>
                <w:sz w:val="26"/>
                <w:szCs w:val="26"/>
              </w:rPr>
            </w:pPr>
            <w:r w:rsidRPr="00C16962">
              <w:rPr>
                <w:sz w:val="26"/>
                <w:szCs w:val="26"/>
              </w:rPr>
              <w:t>Средний балл по информированности школьников в  отношении факторов риска</w:t>
            </w:r>
          </w:p>
        </w:tc>
        <w:tc>
          <w:tcPr>
            <w:tcW w:w="2322" w:type="dxa"/>
          </w:tcPr>
          <w:p w:rsidR="00210333" w:rsidRPr="00C16962" w:rsidRDefault="00210333" w:rsidP="00AB66DF">
            <w:pPr>
              <w:ind w:firstLine="709"/>
              <w:jc w:val="both"/>
              <w:rPr>
                <w:sz w:val="26"/>
                <w:szCs w:val="26"/>
              </w:rPr>
            </w:pPr>
            <w:r w:rsidRPr="00C16962">
              <w:rPr>
                <w:sz w:val="26"/>
                <w:szCs w:val="26"/>
              </w:rPr>
              <w:t>Степень информированности в отношении факторов риска (%)</w:t>
            </w:r>
          </w:p>
        </w:tc>
      </w:tr>
      <w:tr w:rsidR="00210333" w:rsidRPr="00C16962" w:rsidTr="00AB66DF">
        <w:tc>
          <w:tcPr>
            <w:tcW w:w="1368" w:type="dxa"/>
          </w:tcPr>
          <w:p w:rsidR="00210333" w:rsidRPr="00C16962" w:rsidRDefault="00210333" w:rsidP="00AB66DF">
            <w:pPr>
              <w:ind w:firstLine="709"/>
              <w:jc w:val="both"/>
              <w:rPr>
                <w:sz w:val="26"/>
                <w:szCs w:val="26"/>
              </w:rPr>
            </w:pPr>
            <w:r w:rsidRPr="00C16962">
              <w:rPr>
                <w:sz w:val="26"/>
                <w:szCs w:val="26"/>
              </w:rPr>
              <w:t>1</w:t>
            </w:r>
          </w:p>
        </w:tc>
        <w:tc>
          <w:tcPr>
            <w:tcW w:w="2296" w:type="dxa"/>
          </w:tcPr>
          <w:p w:rsidR="00210333" w:rsidRPr="00C16962" w:rsidRDefault="00210333" w:rsidP="00AB66DF">
            <w:pPr>
              <w:ind w:firstLine="709"/>
              <w:jc w:val="both"/>
              <w:rPr>
                <w:sz w:val="26"/>
                <w:szCs w:val="26"/>
              </w:rPr>
            </w:pPr>
          </w:p>
        </w:tc>
        <w:tc>
          <w:tcPr>
            <w:tcW w:w="3313" w:type="dxa"/>
          </w:tcPr>
          <w:p w:rsidR="00210333" w:rsidRPr="00C16962" w:rsidRDefault="00210333" w:rsidP="00AB66DF">
            <w:pPr>
              <w:ind w:firstLine="709"/>
              <w:jc w:val="both"/>
              <w:rPr>
                <w:sz w:val="26"/>
                <w:szCs w:val="26"/>
              </w:rPr>
            </w:pPr>
          </w:p>
        </w:tc>
        <w:tc>
          <w:tcPr>
            <w:tcW w:w="2322" w:type="dxa"/>
          </w:tcPr>
          <w:p w:rsidR="00210333" w:rsidRPr="00C16962" w:rsidRDefault="00210333" w:rsidP="00AB66DF">
            <w:pPr>
              <w:ind w:firstLine="709"/>
              <w:jc w:val="both"/>
              <w:rPr>
                <w:sz w:val="26"/>
                <w:szCs w:val="26"/>
              </w:rPr>
            </w:pPr>
          </w:p>
        </w:tc>
      </w:tr>
      <w:tr w:rsidR="00210333" w:rsidRPr="00C16962" w:rsidTr="00AB66DF">
        <w:tc>
          <w:tcPr>
            <w:tcW w:w="1368" w:type="dxa"/>
          </w:tcPr>
          <w:p w:rsidR="00210333" w:rsidRPr="00C16962" w:rsidRDefault="00210333" w:rsidP="00AB66DF">
            <w:pPr>
              <w:ind w:firstLine="709"/>
              <w:jc w:val="both"/>
              <w:rPr>
                <w:sz w:val="26"/>
                <w:szCs w:val="26"/>
              </w:rPr>
            </w:pPr>
            <w:r w:rsidRPr="00C16962">
              <w:rPr>
                <w:sz w:val="26"/>
                <w:szCs w:val="26"/>
              </w:rPr>
              <w:t>2</w:t>
            </w:r>
          </w:p>
        </w:tc>
        <w:tc>
          <w:tcPr>
            <w:tcW w:w="2296" w:type="dxa"/>
          </w:tcPr>
          <w:p w:rsidR="00210333" w:rsidRPr="00C16962" w:rsidRDefault="00210333" w:rsidP="00AB66DF">
            <w:pPr>
              <w:ind w:firstLine="709"/>
              <w:jc w:val="both"/>
              <w:rPr>
                <w:sz w:val="26"/>
                <w:szCs w:val="26"/>
              </w:rPr>
            </w:pPr>
          </w:p>
        </w:tc>
        <w:tc>
          <w:tcPr>
            <w:tcW w:w="3313" w:type="dxa"/>
          </w:tcPr>
          <w:p w:rsidR="00210333" w:rsidRPr="00C16962" w:rsidRDefault="00210333" w:rsidP="00AB66DF">
            <w:pPr>
              <w:ind w:firstLine="709"/>
              <w:jc w:val="both"/>
              <w:rPr>
                <w:sz w:val="26"/>
                <w:szCs w:val="26"/>
              </w:rPr>
            </w:pPr>
          </w:p>
        </w:tc>
        <w:tc>
          <w:tcPr>
            <w:tcW w:w="2322" w:type="dxa"/>
          </w:tcPr>
          <w:p w:rsidR="00210333" w:rsidRPr="00C16962" w:rsidRDefault="00210333" w:rsidP="00AB66DF">
            <w:pPr>
              <w:ind w:firstLine="709"/>
              <w:jc w:val="both"/>
              <w:rPr>
                <w:sz w:val="26"/>
                <w:szCs w:val="26"/>
              </w:rPr>
            </w:pPr>
          </w:p>
        </w:tc>
      </w:tr>
      <w:tr w:rsidR="00210333" w:rsidRPr="00C16962" w:rsidTr="00AB66DF">
        <w:tc>
          <w:tcPr>
            <w:tcW w:w="1368" w:type="dxa"/>
          </w:tcPr>
          <w:p w:rsidR="00210333" w:rsidRPr="00C16962" w:rsidRDefault="00210333" w:rsidP="00AB66DF">
            <w:pPr>
              <w:ind w:firstLine="709"/>
              <w:jc w:val="both"/>
              <w:rPr>
                <w:sz w:val="26"/>
                <w:szCs w:val="26"/>
              </w:rPr>
            </w:pPr>
            <w:r w:rsidRPr="00C16962">
              <w:rPr>
                <w:sz w:val="26"/>
                <w:szCs w:val="26"/>
              </w:rPr>
              <w:t>3</w:t>
            </w:r>
          </w:p>
        </w:tc>
        <w:tc>
          <w:tcPr>
            <w:tcW w:w="2296" w:type="dxa"/>
          </w:tcPr>
          <w:p w:rsidR="00210333" w:rsidRPr="00C16962" w:rsidRDefault="00210333" w:rsidP="00AB66DF">
            <w:pPr>
              <w:ind w:firstLine="709"/>
              <w:jc w:val="both"/>
              <w:rPr>
                <w:sz w:val="26"/>
                <w:szCs w:val="26"/>
              </w:rPr>
            </w:pPr>
          </w:p>
        </w:tc>
        <w:tc>
          <w:tcPr>
            <w:tcW w:w="3313" w:type="dxa"/>
          </w:tcPr>
          <w:p w:rsidR="00210333" w:rsidRPr="00C16962" w:rsidRDefault="00210333" w:rsidP="00AB66DF">
            <w:pPr>
              <w:ind w:firstLine="709"/>
              <w:jc w:val="both"/>
              <w:rPr>
                <w:sz w:val="26"/>
                <w:szCs w:val="26"/>
              </w:rPr>
            </w:pPr>
          </w:p>
        </w:tc>
        <w:tc>
          <w:tcPr>
            <w:tcW w:w="2322" w:type="dxa"/>
          </w:tcPr>
          <w:p w:rsidR="00210333" w:rsidRPr="00C16962" w:rsidRDefault="00210333" w:rsidP="00AB66DF">
            <w:pPr>
              <w:ind w:firstLine="709"/>
              <w:jc w:val="both"/>
              <w:rPr>
                <w:sz w:val="26"/>
                <w:szCs w:val="26"/>
              </w:rPr>
            </w:pPr>
          </w:p>
        </w:tc>
      </w:tr>
      <w:tr w:rsidR="00210333" w:rsidRPr="00C16962" w:rsidTr="00AB66DF">
        <w:tc>
          <w:tcPr>
            <w:tcW w:w="1368" w:type="dxa"/>
          </w:tcPr>
          <w:p w:rsidR="00210333" w:rsidRPr="00C16962" w:rsidRDefault="00210333" w:rsidP="00AB66DF">
            <w:pPr>
              <w:ind w:firstLine="709"/>
              <w:jc w:val="both"/>
              <w:rPr>
                <w:sz w:val="26"/>
                <w:szCs w:val="26"/>
              </w:rPr>
            </w:pPr>
            <w:r w:rsidRPr="00C16962">
              <w:rPr>
                <w:sz w:val="26"/>
                <w:szCs w:val="26"/>
              </w:rPr>
              <w:t>4</w:t>
            </w:r>
          </w:p>
        </w:tc>
        <w:tc>
          <w:tcPr>
            <w:tcW w:w="2296" w:type="dxa"/>
          </w:tcPr>
          <w:p w:rsidR="00210333" w:rsidRPr="00C16962" w:rsidRDefault="00210333" w:rsidP="00AB66DF">
            <w:pPr>
              <w:ind w:firstLine="709"/>
              <w:jc w:val="both"/>
              <w:rPr>
                <w:sz w:val="26"/>
                <w:szCs w:val="26"/>
              </w:rPr>
            </w:pPr>
          </w:p>
        </w:tc>
        <w:tc>
          <w:tcPr>
            <w:tcW w:w="3313" w:type="dxa"/>
          </w:tcPr>
          <w:p w:rsidR="00210333" w:rsidRPr="00C16962" w:rsidRDefault="00210333" w:rsidP="00AB66DF">
            <w:pPr>
              <w:ind w:firstLine="709"/>
              <w:jc w:val="both"/>
              <w:rPr>
                <w:sz w:val="26"/>
                <w:szCs w:val="26"/>
              </w:rPr>
            </w:pPr>
          </w:p>
        </w:tc>
        <w:tc>
          <w:tcPr>
            <w:tcW w:w="2322" w:type="dxa"/>
          </w:tcPr>
          <w:p w:rsidR="00210333" w:rsidRPr="00C16962" w:rsidRDefault="00210333" w:rsidP="00AB66DF">
            <w:pPr>
              <w:ind w:firstLine="709"/>
              <w:jc w:val="both"/>
              <w:rPr>
                <w:sz w:val="26"/>
                <w:szCs w:val="26"/>
              </w:rPr>
            </w:pPr>
          </w:p>
        </w:tc>
      </w:tr>
    </w:tbl>
    <w:p w:rsidR="00210333" w:rsidRDefault="00210333" w:rsidP="00210333">
      <w:pPr>
        <w:ind w:firstLine="709"/>
        <w:jc w:val="both"/>
        <w:rPr>
          <w:b/>
          <w:sz w:val="28"/>
          <w:szCs w:val="28"/>
        </w:rPr>
      </w:pPr>
    </w:p>
    <w:p w:rsidR="00210333" w:rsidRPr="00831938" w:rsidRDefault="00210333" w:rsidP="00210333">
      <w:pPr>
        <w:ind w:firstLine="709"/>
        <w:jc w:val="both"/>
        <w:rPr>
          <w:b/>
          <w:sz w:val="28"/>
          <w:szCs w:val="28"/>
        </w:rPr>
      </w:pPr>
      <w:r w:rsidRPr="00831938">
        <w:rPr>
          <w:b/>
          <w:sz w:val="28"/>
          <w:szCs w:val="28"/>
        </w:rPr>
        <w:t>Показатели сформированности  установок на здоровый образ жизни</w:t>
      </w:r>
      <w:r w:rsidRPr="00831938">
        <w:rPr>
          <w:sz w:val="28"/>
          <w:szCs w:val="28"/>
        </w:rPr>
        <w:t xml:space="preserve"> </w:t>
      </w:r>
      <w:r w:rsidRPr="00831938">
        <w:rPr>
          <w:b/>
          <w:sz w:val="28"/>
          <w:szCs w:val="28"/>
        </w:rPr>
        <w:t>школьников</w:t>
      </w:r>
      <w:r w:rsidRPr="00831938">
        <w:rPr>
          <w:sz w:val="28"/>
          <w:szCs w:val="28"/>
        </w:rPr>
        <w:t xml:space="preserve"> определяют по результатам анонимного анкетного опроса  учащихся по «Анкете для школьника» (таблица 15). </w:t>
      </w:r>
    </w:p>
    <w:p w:rsidR="00210333" w:rsidRPr="00831938" w:rsidRDefault="00210333" w:rsidP="00210333">
      <w:pPr>
        <w:ind w:firstLine="709"/>
        <w:jc w:val="both"/>
        <w:rPr>
          <w:sz w:val="28"/>
          <w:szCs w:val="28"/>
        </w:rPr>
      </w:pPr>
      <w:r w:rsidRPr="00831938">
        <w:rPr>
          <w:sz w:val="28"/>
          <w:szCs w:val="28"/>
        </w:rPr>
        <w:lastRenderedPageBreak/>
        <w:t xml:space="preserve">Учитываются варианты ответов «1»  на вопросы 3, 4, 7, 8, 14. Каждый  вариант ответа «1»  оценивается в 1 бал. Чем выше бал, тем сильнее установки на здоровый образ жизни  школьника. Максимальное число балов – 5 (100%). Для оценки этого показателя в  каждом классе определяется средний бал.  Для этого во всех анкетах подсчитывается число  ответов «1» , на соответствующие вопросы, затем,  делят это число  на количество детей, заполнивших анкету. </w:t>
      </w:r>
    </w:p>
    <w:p w:rsidR="00210333" w:rsidRPr="00831938" w:rsidRDefault="00210333" w:rsidP="00210333">
      <w:pPr>
        <w:ind w:firstLine="709"/>
        <w:jc w:val="both"/>
        <w:rPr>
          <w:sz w:val="28"/>
          <w:szCs w:val="28"/>
        </w:rPr>
      </w:pPr>
      <w:r w:rsidRPr="00831938">
        <w:rPr>
          <w:sz w:val="28"/>
          <w:szCs w:val="28"/>
        </w:rPr>
        <w:t xml:space="preserve"> Для определения  степени сформиро</w:t>
      </w:r>
      <w:r>
        <w:rPr>
          <w:sz w:val="28"/>
          <w:szCs w:val="28"/>
        </w:rPr>
        <w:t>ванности установок  на здоровый</w:t>
      </w:r>
      <w:r w:rsidRPr="00831938">
        <w:rPr>
          <w:sz w:val="28"/>
          <w:szCs w:val="28"/>
        </w:rPr>
        <w:t xml:space="preserve"> </w:t>
      </w:r>
      <w:r>
        <w:rPr>
          <w:sz w:val="28"/>
          <w:szCs w:val="28"/>
        </w:rPr>
        <w:t>образ</w:t>
      </w:r>
      <w:r w:rsidRPr="00831938">
        <w:rPr>
          <w:sz w:val="28"/>
          <w:szCs w:val="28"/>
        </w:rPr>
        <w:t xml:space="preserve"> жизни у школьников средний бал</w:t>
      </w:r>
      <w:r>
        <w:rPr>
          <w:sz w:val="28"/>
          <w:szCs w:val="28"/>
        </w:rPr>
        <w:t xml:space="preserve">л умножают на 100 и делят на 5. </w:t>
      </w:r>
      <w:r w:rsidRPr="00831938">
        <w:rPr>
          <w:sz w:val="28"/>
          <w:szCs w:val="28"/>
        </w:rPr>
        <w:t>Полученные показатели заносят в «Показатели сформированности установок на здоровый образ жизни школьников»</w:t>
      </w:r>
      <w:r w:rsidRPr="00831938">
        <w:rPr>
          <w:b/>
          <w:sz w:val="28"/>
          <w:szCs w:val="28"/>
        </w:rPr>
        <w:t xml:space="preserve"> </w:t>
      </w:r>
      <w:r w:rsidRPr="00831938">
        <w:rPr>
          <w:sz w:val="28"/>
          <w:szCs w:val="28"/>
        </w:rPr>
        <w:t xml:space="preserve"> . </w:t>
      </w:r>
    </w:p>
    <w:p w:rsidR="00210333" w:rsidRPr="00831938" w:rsidRDefault="00210333" w:rsidP="00210333">
      <w:pPr>
        <w:ind w:firstLine="709"/>
        <w:jc w:val="both"/>
        <w:rPr>
          <w:sz w:val="28"/>
          <w:szCs w:val="28"/>
        </w:rPr>
      </w:pPr>
      <w:r w:rsidRPr="00831938">
        <w:rPr>
          <w:sz w:val="28"/>
          <w:szCs w:val="28"/>
        </w:rPr>
        <w:t>Для оценки динамики этого показателя в процессе обучения  сравнивают данные, полученные в текущем учебном году и предыдущем.   Увеличение среднего бала, а так же степени (%) свидетельствует о положительной динамики формирования установок  на здоровый образ жизни  школьников.</w:t>
      </w:r>
    </w:p>
    <w:p w:rsidR="00210333" w:rsidRPr="004849D1" w:rsidRDefault="00210333" w:rsidP="00210333">
      <w:pPr>
        <w:ind w:firstLine="709"/>
        <w:jc w:val="both"/>
      </w:pPr>
      <w:r>
        <w:rPr>
          <w:sz w:val="26"/>
          <w:szCs w:val="26"/>
        </w:rPr>
        <w:tab/>
      </w:r>
      <w:r>
        <w:t>Таблица 15</w:t>
      </w:r>
    </w:p>
    <w:p w:rsidR="00210333" w:rsidRDefault="00210333" w:rsidP="00210333">
      <w:pPr>
        <w:ind w:firstLine="709"/>
        <w:jc w:val="both"/>
        <w:rPr>
          <w:sz w:val="26"/>
          <w:szCs w:val="26"/>
        </w:rPr>
      </w:pPr>
      <w:r w:rsidRPr="00BC182D">
        <w:rPr>
          <w:sz w:val="26"/>
          <w:szCs w:val="26"/>
        </w:rPr>
        <w:t>ПРОТОКОЛ</w:t>
      </w:r>
    </w:p>
    <w:p w:rsidR="00210333" w:rsidRPr="00BC182D" w:rsidRDefault="00210333" w:rsidP="00210333">
      <w:pPr>
        <w:ind w:firstLine="709"/>
        <w:jc w:val="both"/>
        <w:rPr>
          <w:sz w:val="26"/>
          <w:szCs w:val="26"/>
        </w:rPr>
      </w:pPr>
      <w:r>
        <w:rPr>
          <w:sz w:val="26"/>
          <w:szCs w:val="26"/>
        </w:rPr>
        <w:t>ПОКАЗАТЕЛЕЙ СФОРМИРОВАННОСТИ УСТАНОВОК НА ЗДОРОВЫЙ ОБРАЗ ЖИЗНИ</w:t>
      </w:r>
      <w:r w:rsidRPr="004C1295">
        <w:rPr>
          <w:sz w:val="26"/>
          <w:szCs w:val="26"/>
        </w:rPr>
        <w:t xml:space="preserve"> </w:t>
      </w:r>
      <w:r>
        <w:rPr>
          <w:sz w:val="26"/>
          <w:szCs w:val="26"/>
        </w:rPr>
        <w:t xml:space="preserve"> ШКОЛЬНИКОВ</w:t>
      </w:r>
    </w:p>
    <w:p w:rsidR="00210333" w:rsidRDefault="00210333" w:rsidP="00210333">
      <w:pPr>
        <w:ind w:firstLine="709"/>
        <w:jc w:val="both"/>
        <w:rPr>
          <w:sz w:val="26"/>
          <w:szCs w:val="26"/>
        </w:rPr>
      </w:pPr>
      <w:r>
        <w:rPr>
          <w:sz w:val="26"/>
          <w:szCs w:val="26"/>
        </w:rPr>
        <w:t xml:space="preserve">Школа________№____город/село,____________субъект </w:t>
      </w:r>
      <w:r w:rsidRPr="00BC182D">
        <w:rPr>
          <w:sz w:val="26"/>
          <w:szCs w:val="26"/>
        </w:rPr>
        <w:t>РФ_____</w:t>
      </w:r>
      <w:r>
        <w:rPr>
          <w:sz w:val="26"/>
          <w:szCs w:val="26"/>
        </w:rPr>
        <w:t>___</w:t>
      </w:r>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2296"/>
        <w:gridCol w:w="2924"/>
        <w:gridCol w:w="2711"/>
      </w:tblGrid>
      <w:tr w:rsidR="00210333" w:rsidRPr="00C16962" w:rsidTr="00AB66DF">
        <w:tc>
          <w:tcPr>
            <w:tcW w:w="1368" w:type="dxa"/>
          </w:tcPr>
          <w:p w:rsidR="00210333" w:rsidRPr="00C16962" w:rsidRDefault="00210333" w:rsidP="00AB66DF">
            <w:pPr>
              <w:ind w:firstLine="709"/>
              <w:jc w:val="both"/>
              <w:rPr>
                <w:sz w:val="26"/>
                <w:szCs w:val="26"/>
              </w:rPr>
            </w:pPr>
            <w:r w:rsidRPr="00C16962">
              <w:rPr>
                <w:sz w:val="26"/>
                <w:szCs w:val="26"/>
              </w:rPr>
              <w:t>Классы</w:t>
            </w:r>
          </w:p>
        </w:tc>
        <w:tc>
          <w:tcPr>
            <w:tcW w:w="2296" w:type="dxa"/>
          </w:tcPr>
          <w:p w:rsidR="00210333" w:rsidRPr="00C16962" w:rsidRDefault="00210333" w:rsidP="00AB66DF">
            <w:pPr>
              <w:ind w:firstLine="709"/>
              <w:jc w:val="both"/>
              <w:rPr>
                <w:sz w:val="26"/>
                <w:szCs w:val="26"/>
              </w:rPr>
            </w:pPr>
            <w:r w:rsidRPr="00C16962">
              <w:rPr>
                <w:sz w:val="26"/>
                <w:szCs w:val="26"/>
              </w:rPr>
              <w:t>Дата осмотра</w:t>
            </w:r>
          </w:p>
          <w:p w:rsidR="00210333" w:rsidRPr="00C16962" w:rsidRDefault="00210333" w:rsidP="00AB66DF">
            <w:pPr>
              <w:ind w:firstLine="709"/>
              <w:jc w:val="both"/>
              <w:rPr>
                <w:sz w:val="26"/>
                <w:szCs w:val="26"/>
              </w:rPr>
            </w:pPr>
            <w:r w:rsidRPr="00C16962">
              <w:rPr>
                <w:sz w:val="26"/>
                <w:szCs w:val="26"/>
              </w:rPr>
              <w:t>(год, месяц, день)</w:t>
            </w:r>
          </w:p>
          <w:p w:rsidR="00210333" w:rsidRPr="00C16962" w:rsidRDefault="00210333" w:rsidP="00AB66DF">
            <w:pPr>
              <w:ind w:firstLine="709"/>
              <w:jc w:val="both"/>
              <w:rPr>
                <w:sz w:val="26"/>
                <w:szCs w:val="26"/>
              </w:rPr>
            </w:pPr>
          </w:p>
          <w:p w:rsidR="00210333" w:rsidRPr="00C16962" w:rsidRDefault="00210333" w:rsidP="00AB66DF">
            <w:pPr>
              <w:ind w:firstLine="709"/>
              <w:jc w:val="both"/>
              <w:rPr>
                <w:sz w:val="26"/>
                <w:szCs w:val="26"/>
              </w:rPr>
            </w:pPr>
          </w:p>
        </w:tc>
        <w:tc>
          <w:tcPr>
            <w:tcW w:w="2924" w:type="dxa"/>
          </w:tcPr>
          <w:p w:rsidR="00210333" w:rsidRPr="00C16962" w:rsidRDefault="00210333" w:rsidP="00AB66DF">
            <w:pPr>
              <w:ind w:firstLine="709"/>
              <w:jc w:val="both"/>
              <w:rPr>
                <w:sz w:val="26"/>
                <w:szCs w:val="26"/>
              </w:rPr>
            </w:pPr>
            <w:r w:rsidRPr="00C16962">
              <w:rPr>
                <w:sz w:val="26"/>
                <w:szCs w:val="26"/>
              </w:rPr>
              <w:lastRenderedPageBreak/>
              <w:t>Средний балл  сформированности установок на здоровый образ жизни  школьников</w:t>
            </w:r>
          </w:p>
        </w:tc>
        <w:tc>
          <w:tcPr>
            <w:tcW w:w="2711" w:type="dxa"/>
          </w:tcPr>
          <w:p w:rsidR="00210333" w:rsidRPr="00C16962" w:rsidRDefault="00210333" w:rsidP="00AB66DF">
            <w:pPr>
              <w:ind w:firstLine="709"/>
              <w:jc w:val="both"/>
              <w:rPr>
                <w:sz w:val="26"/>
                <w:szCs w:val="26"/>
              </w:rPr>
            </w:pPr>
            <w:r w:rsidRPr="00C16962">
              <w:rPr>
                <w:sz w:val="26"/>
                <w:szCs w:val="26"/>
              </w:rPr>
              <w:t xml:space="preserve">Степень сформированности установок на здоровый образ жизни школьников </w:t>
            </w:r>
            <w:r w:rsidRPr="00C16962">
              <w:rPr>
                <w:sz w:val="16"/>
                <w:szCs w:val="16"/>
              </w:rPr>
              <w:t>(%)</w:t>
            </w:r>
          </w:p>
        </w:tc>
      </w:tr>
      <w:tr w:rsidR="00210333" w:rsidRPr="00C16962" w:rsidTr="00AB66DF">
        <w:tc>
          <w:tcPr>
            <w:tcW w:w="1368" w:type="dxa"/>
          </w:tcPr>
          <w:p w:rsidR="00210333" w:rsidRPr="00C16962" w:rsidRDefault="00210333" w:rsidP="00AB66DF">
            <w:pPr>
              <w:ind w:firstLine="709"/>
              <w:jc w:val="both"/>
              <w:rPr>
                <w:sz w:val="26"/>
                <w:szCs w:val="26"/>
              </w:rPr>
            </w:pPr>
            <w:r w:rsidRPr="00C16962">
              <w:rPr>
                <w:sz w:val="26"/>
                <w:szCs w:val="26"/>
              </w:rPr>
              <w:lastRenderedPageBreak/>
              <w:t>1</w:t>
            </w:r>
          </w:p>
        </w:tc>
        <w:tc>
          <w:tcPr>
            <w:tcW w:w="2296" w:type="dxa"/>
          </w:tcPr>
          <w:p w:rsidR="00210333" w:rsidRPr="00C16962" w:rsidRDefault="00210333" w:rsidP="00AB66DF">
            <w:pPr>
              <w:ind w:firstLine="709"/>
              <w:jc w:val="both"/>
              <w:rPr>
                <w:sz w:val="26"/>
                <w:szCs w:val="26"/>
              </w:rPr>
            </w:pPr>
          </w:p>
        </w:tc>
        <w:tc>
          <w:tcPr>
            <w:tcW w:w="2924" w:type="dxa"/>
          </w:tcPr>
          <w:p w:rsidR="00210333" w:rsidRPr="00C16962" w:rsidRDefault="00210333" w:rsidP="00AB66DF">
            <w:pPr>
              <w:ind w:firstLine="709"/>
              <w:jc w:val="both"/>
              <w:rPr>
                <w:sz w:val="26"/>
                <w:szCs w:val="26"/>
              </w:rPr>
            </w:pPr>
          </w:p>
        </w:tc>
        <w:tc>
          <w:tcPr>
            <w:tcW w:w="2711" w:type="dxa"/>
          </w:tcPr>
          <w:p w:rsidR="00210333" w:rsidRPr="00C16962" w:rsidRDefault="00210333" w:rsidP="00AB66DF">
            <w:pPr>
              <w:ind w:firstLine="709"/>
              <w:jc w:val="both"/>
              <w:rPr>
                <w:sz w:val="26"/>
                <w:szCs w:val="26"/>
              </w:rPr>
            </w:pPr>
          </w:p>
        </w:tc>
      </w:tr>
      <w:tr w:rsidR="00210333" w:rsidRPr="00C16962" w:rsidTr="00AB66DF">
        <w:tc>
          <w:tcPr>
            <w:tcW w:w="1368" w:type="dxa"/>
          </w:tcPr>
          <w:p w:rsidR="00210333" w:rsidRPr="00C16962" w:rsidRDefault="00210333" w:rsidP="00AB66DF">
            <w:pPr>
              <w:ind w:firstLine="709"/>
              <w:jc w:val="both"/>
              <w:rPr>
                <w:sz w:val="26"/>
                <w:szCs w:val="26"/>
              </w:rPr>
            </w:pPr>
            <w:r w:rsidRPr="00C16962">
              <w:rPr>
                <w:sz w:val="26"/>
                <w:szCs w:val="26"/>
              </w:rPr>
              <w:t>2</w:t>
            </w:r>
          </w:p>
        </w:tc>
        <w:tc>
          <w:tcPr>
            <w:tcW w:w="2296" w:type="dxa"/>
          </w:tcPr>
          <w:p w:rsidR="00210333" w:rsidRPr="00C16962" w:rsidRDefault="00210333" w:rsidP="00AB66DF">
            <w:pPr>
              <w:ind w:firstLine="709"/>
              <w:jc w:val="both"/>
              <w:rPr>
                <w:sz w:val="26"/>
                <w:szCs w:val="26"/>
              </w:rPr>
            </w:pPr>
          </w:p>
        </w:tc>
        <w:tc>
          <w:tcPr>
            <w:tcW w:w="2924" w:type="dxa"/>
          </w:tcPr>
          <w:p w:rsidR="00210333" w:rsidRPr="00C16962" w:rsidRDefault="00210333" w:rsidP="00AB66DF">
            <w:pPr>
              <w:ind w:firstLine="709"/>
              <w:jc w:val="both"/>
              <w:rPr>
                <w:sz w:val="26"/>
                <w:szCs w:val="26"/>
              </w:rPr>
            </w:pPr>
          </w:p>
        </w:tc>
        <w:tc>
          <w:tcPr>
            <w:tcW w:w="2711" w:type="dxa"/>
          </w:tcPr>
          <w:p w:rsidR="00210333" w:rsidRPr="00C16962" w:rsidRDefault="00210333" w:rsidP="00AB66DF">
            <w:pPr>
              <w:ind w:firstLine="709"/>
              <w:jc w:val="both"/>
              <w:rPr>
                <w:sz w:val="26"/>
                <w:szCs w:val="26"/>
              </w:rPr>
            </w:pPr>
          </w:p>
        </w:tc>
      </w:tr>
      <w:tr w:rsidR="00210333" w:rsidRPr="00C16962" w:rsidTr="00AB66DF">
        <w:tc>
          <w:tcPr>
            <w:tcW w:w="1368" w:type="dxa"/>
          </w:tcPr>
          <w:p w:rsidR="00210333" w:rsidRPr="00C16962" w:rsidRDefault="00210333" w:rsidP="00AB66DF">
            <w:pPr>
              <w:ind w:firstLine="709"/>
              <w:jc w:val="both"/>
              <w:rPr>
                <w:sz w:val="26"/>
                <w:szCs w:val="26"/>
              </w:rPr>
            </w:pPr>
            <w:r w:rsidRPr="00C16962">
              <w:rPr>
                <w:sz w:val="26"/>
                <w:szCs w:val="26"/>
              </w:rPr>
              <w:t>3</w:t>
            </w:r>
          </w:p>
        </w:tc>
        <w:tc>
          <w:tcPr>
            <w:tcW w:w="2296" w:type="dxa"/>
          </w:tcPr>
          <w:p w:rsidR="00210333" w:rsidRPr="00C16962" w:rsidRDefault="00210333" w:rsidP="00AB66DF">
            <w:pPr>
              <w:ind w:firstLine="709"/>
              <w:jc w:val="both"/>
              <w:rPr>
                <w:sz w:val="26"/>
                <w:szCs w:val="26"/>
              </w:rPr>
            </w:pPr>
          </w:p>
        </w:tc>
        <w:tc>
          <w:tcPr>
            <w:tcW w:w="2924" w:type="dxa"/>
          </w:tcPr>
          <w:p w:rsidR="00210333" w:rsidRPr="00C16962" w:rsidRDefault="00210333" w:rsidP="00AB66DF">
            <w:pPr>
              <w:ind w:firstLine="709"/>
              <w:jc w:val="both"/>
              <w:rPr>
                <w:sz w:val="26"/>
                <w:szCs w:val="26"/>
              </w:rPr>
            </w:pPr>
          </w:p>
        </w:tc>
        <w:tc>
          <w:tcPr>
            <w:tcW w:w="2711" w:type="dxa"/>
          </w:tcPr>
          <w:p w:rsidR="00210333" w:rsidRPr="00C16962" w:rsidRDefault="00210333" w:rsidP="00AB66DF">
            <w:pPr>
              <w:ind w:firstLine="709"/>
              <w:jc w:val="both"/>
              <w:rPr>
                <w:sz w:val="26"/>
                <w:szCs w:val="26"/>
              </w:rPr>
            </w:pPr>
          </w:p>
        </w:tc>
      </w:tr>
      <w:tr w:rsidR="00210333" w:rsidRPr="00C16962" w:rsidTr="00AB66DF">
        <w:tc>
          <w:tcPr>
            <w:tcW w:w="1368" w:type="dxa"/>
          </w:tcPr>
          <w:p w:rsidR="00210333" w:rsidRPr="00C16962" w:rsidRDefault="00210333" w:rsidP="00AB66DF">
            <w:pPr>
              <w:ind w:firstLine="709"/>
              <w:jc w:val="both"/>
              <w:rPr>
                <w:sz w:val="26"/>
                <w:szCs w:val="26"/>
              </w:rPr>
            </w:pPr>
            <w:r w:rsidRPr="00C16962">
              <w:rPr>
                <w:sz w:val="26"/>
                <w:szCs w:val="26"/>
              </w:rPr>
              <w:t>4</w:t>
            </w:r>
          </w:p>
        </w:tc>
        <w:tc>
          <w:tcPr>
            <w:tcW w:w="2296" w:type="dxa"/>
          </w:tcPr>
          <w:p w:rsidR="00210333" w:rsidRPr="00C16962" w:rsidRDefault="00210333" w:rsidP="00AB66DF">
            <w:pPr>
              <w:ind w:firstLine="709"/>
              <w:jc w:val="both"/>
              <w:rPr>
                <w:sz w:val="26"/>
                <w:szCs w:val="26"/>
              </w:rPr>
            </w:pPr>
          </w:p>
        </w:tc>
        <w:tc>
          <w:tcPr>
            <w:tcW w:w="2924" w:type="dxa"/>
          </w:tcPr>
          <w:p w:rsidR="00210333" w:rsidRPr="00C16962" w:rsidRDefault="00210333" w:rsidP="00AB66DF">
            <w:pPr>
              <w:ind w:firstLine="709"/>
              <w:jc w:val="both"/>
              <w:rPr>
                <w:sz w:val="26"/>
                <w:szCs w:val="26"/>
              </w:rPr>
            </w:pPr>
          </w:p>
        </w:tc>
        <w:tc>
          <w:tcPr>
            <w:tcW w:w="2711" w:type="dxa"/>
          </w:tcPr>
          <w:p w:rsidR="00210333" w:rsidRPr="00C16962" w:rsidRDefault="00210333" w:rsidP="00AB66DF">
            <w:pPr>
              <w:ind w:firstLine="709"/>
              <w:jc w:val="both"/>
              <w:rPr>
                <w:sz w:val="26"/>
                <w:szCs w:val="26"/>
              </w:rPr>
            </w:pPr>
          </w:p>
        </w:tc>
      </w:tr>
    </w:tbl>
    <w:p w:rsidR="00210333" w:rsidRDefault="00210333" w:rsidP="00210333">
      <w:pPr>
        <w:ind w:firstLine="709"/>
        <w:jc w:val="both"/>
        <w:rPr>
          <w:b/>
          <w:sz w:val="28"/>
          <w:szCs w:val="28"/>
        </w:rPr>
      </w:pPr>
      <w:r w:rsidRPr="00FD38E9">
        <w:rPr>
          <w:b/>
          <w:sz w:val="28"/>
          <w:szCs w:val="28"/>
        </w:rPr>
        <w:t xml:space="preserve"> </w:t>
      </w:r>
    </w:p>
    <w:p w:rsidR="00B540EE" w:rsidRPr="00713C8E" w:rsidRDefault="00B540EE" w:rsidP="00311999">
      <w:pPr>
        <w:pStyle w:val="a9"/>
        <w:tabs>
          <w:tab w:val="left" w:pos="993"/>
        </w:tabs>
        <w:spacing w:line="360" w:lineRule="auto"/>
        <w:ind w:left="709"/>
        <w:jc w:val="both"/>
        <w:rPr>
          <w:rFonts w:ascii="Times New Roman" w:hAnsi="Times New Roman"/>
          <w:sz w:val="28"/>
          <w:szCs w:val="28"/>
        </w:rPr>
      </w:pPr>
    </w:p>
    <w:p w:rsidR="00B540EE" w:rsidRPr="00713C8E" w:rsidRDefault="00B540EE" w:rsidP="00436EB5">
      <w:pPr>
        <w:spacing w:after="0" w:line="360" w:lineRule="auto"/>
        <w:ind w:firstLine="709"/>
        <w:jc w:val="both"/>
        <w:rPr>
          <w:rFonts w:ascii="Times New Roman" w:hAnsi="Times New Roman" w:cs="Times New Roman"/>
          <w:sz w:val="28"/>
          <w:szCs w:val="28"/>
        </w:rPr>
      </w:pPr>
    </w:p>
    <w:p w:rsidR="00B540EE" w:rsidRPr="00713C8E" w:rsidRDefault="00FA53E2" w:rsidP="00FA53E2">
      <w:pPr>
        <w:pStyle w:val="3"/>
        <w:spacing w:before="0" w:beforeAutospacing="0" w:after="0" w:afterAutospacing="0" w:line="360" w:lineRule="auto"/>
        <w:ind w:firstLine="709"/>
        <w:jc w:val="center"/>
        <w:rPr>
          <w:sz w:val="28"/>
          <w:szCs w:val="28"/>
        </w:rPr>
      </w:pPr>
      <w:bookmarkStart w:id="712" w:name="_Toc410654067"/>
      <w:bookmarkStart w:id="713" w:name="_Toc409691729"/>
      <w:bookmarkStart w:id="714" w:name="_Toc418159555"/>
      <w:r w:rsidRPr="00713C8E">
        <w:rPr>
          <w:sz w:val="28"/>
          <w:szCs w:val="28"/>
        </w:rPr>
        <w:t xml:space="preserve">2.3.11. </w:t>
      </w:r>
      <w:r w:rsidR="00B540EE" w:rsidRPr="00713C8E">
        <w:rPr>
          <w:sz w:val="28"/>
          <w:szCs w:val="28"/>
        </w:rPr>
        <w:t>Методика и инструментарий мониторинга духовно-</w:t>
      </w:r>
      <w:r w:rsidR="00240807" w:rsidRPr="00713C8E">
        <w:rPr>
          <w:sz w:val="28"/>
          <w:szCs w:val="28"/>
        </w:rPr>
        <w:t>нравственного</w:t>
      </w:r>
      <w:bookmarkEnd w:id="712"/>
      <w:r w:rsidRPr="00713C8E">
        <w:rPr>
          <w:sz w:val="28"/>
          <w:szCs w:val="28"/>
        </w:rPr>
        <w:t xml:space="preserve"> </w:t>
      </w:r>
      <w:bookmarkStart w:id="715" w:name="_Toc410654068"/>
      <w:r w:rsidR="00B540EE" w:rsidRPr="00713C8E">
        <w:rPr>
          <w:sz w:val="28"/>
          <w:szCs w:val="28"/>
        </w:rPr>
        <w:t>развития, воспитания и социализации обучающихся</w:t>
      </w:r>
      <w:bookmarkEnd w:id="713"/>
      <w:bookmarkEnd w:id="714"/>
      <w:bookmarkEnd w:id="715"/>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713C8E" w:rsidRDefault="00B540EE" w:rsidP="008F77D1">
      <w:pPr>
        <w:pStyle w:val="a9"/>
        <w:numPr>
          <w:ilvl w:val="0"/>
          <w:numId w:val="14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в первую очередь, на отслеживании процессуальной стороны жизнедеятельности школьных сообществ (деятельность, общение, деятельности); </w:t>
      </w:r>
    </w:p>
    <w:p w:rsidR="00B540EE" w:rsidRPr="00713C8E" w:rsidRDefault="00B540EE" w:rsidP="008F77D1">
      <w:pPr>
        <w:pStyle w:val="a9"/>
        <w:numPr>
          <w:ilvl w:val="0"/>
          <w:numId w:val="14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713C8E" w:rsidRDefault="00B540EE" w:rsidP="008F77D1">
      <w:pPr>
        <w:pStyle w:val="a9"/>
        <w:numPr>
          <w:ilvl w:val="0"/>
          <w:numId w:val="14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комплекс мер по мониторингу предлагается ориентировать, в первую очередь, не на контроль за деятельностью педагогов, а на совершенствование процессов духовно-нравственного развития, воспитания и социализации обучающихся; </w:t>
      </w:r>
    </w:p>
    <w:p w:rsidR="00B540EE" w:rsidRPr="00713C8E" w:rsidRDefault="00B540EE" w:rsidP="008F77D1">
      <w:pPr>
        <w:pStyle w:val="a9"/>
        <w:numPr>
          <w:ilvl w:val="0"/>
          <w:numId w:val="14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мониторингу предлагается придать общественно-административный</w:t>
      </w:r>
      <w:r w:rsidR="000A2456" w:rsidRPr="00713C8E">
        <w:rPr>
          <w:rFonts w:ascii="Times New Roman" w:hAnsi="Times New Roman"/>
          <w:sz w:val="28"/>
          <w:szCs w:val="28"/>
        </w:rPr>
        <w:t xml:space="preserve"> </w:t>
      </w:r>
      <w:r w:rsidRPr="00713C8E">
        <w:rPr>
          <w:rFonts w:ascii="Times New Roman" w:hAnsi="Times New Roman"/>
          <w:sz w:val="28"/>
          <w:szCs w:val="28"/>
        </w:rPr>
        <w:t xml:space="preserve">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713C8E" w:rsidRDefault="00B540EE" w:rsidP="008F77D1">
      <w:pPr>
        <w:pStyle w:val="a9"/>
        <w:numPr>
          <w:ilvl w:val="0"/>
          <w:numId w:val="14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мониторинг должен предлагать чрезвычайно простые, формализованные процедуры диагностики; </w:t>
      </w:r>
    </w:p>
    <w:p w:rsidR="00B540EE" w:rsidRPr="00713C8E" w:rsidRDefault="00B540EE" w:rsidP="008F77D1">
      <w:pPr>
        <w:pStyle w:val="a9"/>
        <w:numPr>
          <w:ilvl w:val="0"/>
          <w:numId w:val="14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предлагаемый мониторинг не должен существенно увеличить объем</w:t>
      </w:r>
      <w:r w:rsidR="000A2456" w:rsidRPr="00713C8E">
        <w:rPr>
          <w:rFonts w:ascii="Times New Roman" w:hAnsi="Times New Roman"/>
          <w:sz w:val="28"/>
          <w:szCs w:val="28"/>
        </w:rPr>
        <w:t xml:space="preserve"> </w:t>
      </w:r>
      <w:r w:rsidRPr="00713C8E">
        <w:rPr>
          <w:rFonts w:ascii="Times New Roman" w:hAnsi="Times New Roman"/>
          <w:sz w:val="28"/>
          <w:szCs w:val="28"/>
        </w:rPr>
        <w:t xml:space="preserve">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w:t>
      </w:r>
    </w:p>
    <w:p w:rsidR="00B540EE" w:rsidRPr="00713C8E" w:rsidRDefault="00B540EE" w:rsidP="008F77D1">
      <w:pPr>
        <w:pStyle w:val="a9"/>
        <w:numPr>
          <w:ilvl w:val="0"/>
          <w:numId w:val="14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педагоги школы не могут исключительно отвечать за результаты духовно-нравственного развития, воспитания и социализации обучающихся, успехи и серьезные упущения лишь отчасти обусловлены их деятельностью; </w:t>
      </w:r>
    </w:p>
    <w:p w:rsidR="00B540EE" w:rsidRPr="00713C8E" w:rsidRDefault="00B540EE" w:rsidP="008F77D1">
      <w:pPr>
        <w:pStyle w:val="a9"/>
        <w:widowControl w:val="0"/>
        <w:numPr>
          <w:ilvl w:val="0"/>
          <w:numId w:val="14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540EE" w:rsidRPr="00713C8E" w:rsidRDefault="00B540EE" w:rsidP="008F77D1">
      <w:pPr>
        <w:pStyle w:val="a9"/>
        <w:widowControl w:val="0"/>
        <w:numPr>
          <w:ilvl w:val="0"/>
          <w:numId w:val="14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работа предусматривает постепенное совершенствование методики</w:t>
      </w:r>
      <w:r w:rsidR="00240807" w:rsidRPr="00713C8E">
        <w:rPr>
          <w:rFonts w:ascii="Times New Roman" w:hAnsi="Times New Roman"/>
          <w:sz w:val="28"/>
          <w:szCs w:val="28"/>
        </w:rPr>
        <w:t xml:space="preserve"> </w:t>
      </w:r>
      <w:r w:rsidRPr="00713C8E">
        <w:rPr>
          <w:rFonts w:ascii="Times New Roman" w:hAnsi="Times New Roman"/>
          <w:sz w:val="28"/>
          <w:szCs w:val="28"/>
        </w:rPr>
        <w:t xml:space="preserve">мониторинга (предполагается поэтапное внедрение данного средства в практику деятельности общеобразовательных организаций).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Инструментарий мониторинга духовно-нравственного развития, воспитания и социализации обучающихся</w:t>
      </w:r>
      <w:r w:rsidR="00240807" w:rsidRPr="00713C8E">
        <w:rPr>
          <w:rFonts w:ascii="Times New Roman" w:hAnsi="Times New Roman" w:cs="Times New Roman"/>
          <w:sz w:val="28"/>
          <w:szCs w:val="28"/>
        </w:rPr>
        <w:t xml:space="preserve"> </w:t>
      </w:r>
      <w:r w:rsidRPr="00713C8E">
        <w:rPr>
          <w:rFonts w:ascii="Times New Roman" w:hAnsi="Times New Roman" w:cs="Times New Roman"/>
          <w:sz w:val="28"/>
          <w:szCs w:val="28"/>
        </w:rPr>
        <w:t xml:space="preserve">включает следующие элементы: </w:t>
      </w:r>
    </w:p>
    <w:p w:rsidR="00B540EE" w:rsidRPr="00713C8E" w:rsidRDefault="00B540EE" w:rsidP="008F77D1">
      <w:pPr>
        <w:pStyle w:val="a9"/>
        <w:widowControl w:val="0"/>
        <w:numPr>
          <w:ilvl w:val="0"/>
          <w:numId w:val="14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713C8E" w:rsidRDefault="00B540EE" w:rsidP="008F77D1">
      <w:pPr>
        <w:pStyle w:val="a9"/>
        <w:widowControl w:val="0"/>
        <w:numPr>
          <w:ilvl w:val="0"/>
          <w:numId w:val="14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Pr="00713C8E" w:rsidRDefault="00B540EE" w:rsidP="008F77D1">
      <w:pPr>
        <w:pStyle w:val="a9"/>
        <w:widowControl w:val="0"/>
        <w:numPr>
          <w:ilvl w:val="0"/>
          <w:numId w:val="14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профессиональная и общественная экспертиза отчетов о реализации планов и программ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w:t>
      </w:r>
      <w:r w:rsidR="000A2456" w:rsidRPr="00713C8E">
        <w:rPr>
          <w:rFonts w:ascii="Times New Roman" w:hAnsi="Times New Roman"/>
          <w:sz w:val="28"/>
          <w:szCs w:val="28"/>
        </w:rPr>
        <w:t xml:space="preserve"> </w:t>
      </w:r>
      <w:r w:rsidRPr="00713C8E">
        <w:rPr>
          <w:rFonts w:ascii="Times New Roman" w:hAnsi="Times New Roman"/>
          <w:sz w:val="28"/>
          <w:szCs w:val="28"/>
        </w:rPr>
        <w:t xml:space="preserve">обучающихся.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240807" w:rsidRPr="00713C8E" w:rsidRDefault="00FA53E2" w:rsidP="00FA53E2">
      <w:pPr>
        <w:pStyle w:val="3"/>
        <w:spacing w:before="0" w:beforeAutospacing="0" w:after="0" w:afterAutospacing="0" w:line="360" w:lineRule="auto"/>
        <w:ind w:firstLine="709"/>
        <w:jc w:val="center"/>
        <w:rPr>
          <w:sz w:val="28"/>
          <w:szCs w:val="28"/>
        </w:rPr>
      </w:pPr>
      <w:bookmarkStart w:id="716" w:name="_Toc410654069"/>
      <w:bookmarkStart w:id="717" w:name="_Toc418159556"/>
      <w:bookmarkStart w:id="718" w:name="_Toc409691730"/>
      <w:r w:rsidRPr="00713C8E">
        <w:rPr>
          <w:sz w:val="28"/>
          <w:szCs w:val="28"/>
        </w:rPr>
        <w:t xml:space="preserve">2.3.12. </w:t>
      </w:r>
      <w:r w:rsidR="00B540EE" w:rsidRPr="00713C8E">
        <w:rPr>
          <w:sz w:val="28"/>
          <w:szCs w:val="28"/>
        </w:rPr>
        <w:t>Планируемые результаты духовно-нравственного развития,</w:t>
      </w:r>
      <w:bookmarkEnd w:id="716"/>
      <w:r w:rsidR="00B540EE" w:rsidRPr="00713C8E">
        <w:rPr>
          <w:sz w:val="28"/>
          <w:szCs w:val="28"/>
        </w:rPr>
        <w:t xml:space="preserve"> </w:t>
      </w:r>
      <w:bookmarkStart w:id="719" w:name="_Toc410654070"/>
      <w:r w:rsidR="00B540EE" w:rsidRPr="00713C8E">
        <w:rPr>
          <w:sz w:val="28"/>
          <w:szCs w:val="28"/>
        </w:rPr>
        <w:t>воспитания и социализации обучающихся, формирования</w:t>
      </w:r>
      <w:bookmarkEnd w:id="717"/>
      <w:bookmarkEnd w:id="719"/>
      <w:r w:rsidR="00B540EE" w:rsidRPr="00713C8E">
        <w:rPr>
          <w:sz w:val="28"/>
          <w:szCs w:val="28"/>
        </w:rPr>
        <w:t xml:space="preserve"> </w:t>
      </w:r>
    </w:p>
    <w:p w:rsidR="00240807" w:rsidRPr="00713C8E" w:rsidRDefault="00B540EE" w:rsidP="00436EB5">
      <w:pPr>
        <w:pStyle w:val="3"/>
        <w:spacing w:before="0" w:beforeAutospacing="0" w:after="0" w:afterAutospacing="0" w:line="360" w:lineRule="auto"/>
        <w:ind w:firstLine="709"/>
        <w:jc w:val="center"/>
        <w:rPr>
          <w:sz w:val="28"/>
          <w:szCs w:val="28"/>
        </w:rPr>
      </w:pPr>
      <w:bookmarkStart w:id="720" w:name="_Toc410654071"/>
      <w:bookmarkStart w:id="721" w:name="_Toc284662835"/>
      <w:bookmarkStart w:id="722" w:name="_Toc284663462"/>
      <w:bookmarkStart w:id="723" w:name="_Toc418159557"/>
      <w:r w:rsidRPr="00713C8E">
        <w:rPr>
          <w:sz w:val="28"/>
          <w:szCs w:val="28"/>
        </w:rPr>
        <w:t>экологической культуры, культуры здорового и безопасного образа</w:t>
      </w:r>
      <w:bookmarkEnd w:id="720"/>
      <w:bookmarkEnd w:id="721"/>
      <w:bookmarkEnd w:id="722"/>
      <w:bookmarkEnd w:id="723"/>
      <w:r w:rsidRPr="00713C8E">
        <w:rPr>
          <w:sz w:val="28"/>
          <w:szCs w:val="28"/>
        </w:rPr>
        <w:t xml:space="preserve"> </w:t>
      </w:r>
    </w:p>
    <w:p w:rsidR="00B540EE" w:rsidRDefault="00B540EE" w:rsidP="00436EB5">
      <w:pPr>
        <w:pStyle w:val="3"/>
        <w:spacing w:before="0" w:beforeAutospacing="0" w:after="0" w:afterAutospacing="0" w:line="360" w:lineRule="auto"/>
        <w:ind w:firstLine="709"/>
        <w:jc w:val="center"/>
        <w:rPr>
          <w:sz w:val="28"/>
          <w:szCs w:val="28"/>
        </w:rPr>
      </w:pPr>
      <w:bookmarkStart w:id="724" w:name="_Toc410654072"/>
      <w:bookmarkStart w:id="725" w:name="_Toc418159558"/>
      <w:r w:rsidRPr="00713C8E">
        <w:rPr>
          <w:sz w:val="28"/>
          <w:szCs w:val="28"/>
        </w:rPr>
        <w:t>жизни обучающихся</w:t>
      </w:r>
      <w:bookmarkEnd w:id="718"/>
      <w:bookmarkEnd w:id="724"/>
      <w:bookmarkEnd w:id="725"/>
    </w:p>
    <w:p w:rsidR="00AB66DF" w:rsidRPr="007261C4" w:rsidRDefault="00AB66DF" w:rsidP="00AB66DF">
      <w:pPr>
        <w:pStyle w:val="afffff2"/>
        <w:spacing w:line="240" w:lineRule="auto"/>
        <w:ind w:firstLine="709"/>
        <w:rPr>
          <w:rFonts w:ascii="Times New Roman" w:hAnsi="Times New Roman"/>
          <w:color w:val="auto"/>
          <w:spacing w:val="-2"/>
          <w:sz w:val="28"/>
          <w:szCs w:val="28"/>
        </w:rPr>
      </w:pPr>
      <w:r w:rsidRPr="007261C4">
        <w:rPr>
          <w:rFonts w:ascii="Times New Roman" w:hAnsi="Times New Roman"/>
          <w:color w:val="auto"/>
          <w:sz w:val="28"/>
          <w:szCs w:val="28"/>
        </w:rPr>
        <w:t xml:space="preserve">Каждое из основных направлений духовно­нравственного </w:t>
      </w:r>
      <w:r w:rsidRPr="007261C4">
        <w:rPr>
          <w:rFonts w:ascii="Times New Roman" w:hAnsi="Times New Roman"/>
          <w:color w:val="auto"/>
          <w:spacing w:val="2"/>
          <w:sz w:val="28"/>
          <w:szCs w:val="28"/>
        </w:rPr>
        <w:t xml:space="preserve">развития, воспитания и социализации обучающихся должно обеспечивать </w:t>
      </w:r>
      <w:r w:rsidRPr="007261C4">
        <w:rPr>
          <w:rFonts w:ascii="Times New Roman" w:hAnsi="Times New Roman"/>
          <w:color w:val="auto"/>
          <w:sz w:val="28"/>
          <w:szCs w:val="28"/>
        </w:rPr>
        <w:t xml:space="preserve">присвоение ими соответствующих ценностей, формирование </w:t>
      </w:r>
      <w:r w:rsidRPr="007261C4">
        <w:rPr>
          <w:rFonts w:ascii="Times New Roman" w:hAnsi="Times New Roman"/>
          <w:color w:val="auto"/>
          <w:spacing w:val="-2"/>
          <w:sz w:val="28"/>
          <w:szCs w:val="28"/>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AB66DF" w:rsidRPr="007261C4" w:rsidRDefault="00AB66DF" w:rsidP="00AB66DF">
      <w:pPr>
        <w:pStyle w:val="afffff2"/>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В результате реализации программы воспитания и социализации обучающихся на уровне </w:t>
      </w:r>
      <w:r>
        <w:rPr>
          <w:rFonts w:ascii="Times New Roman" w:hAnsi="Times New Roman"/>
          <w:color w:val="auto"/>
          <w:sz w:val="28"/>
          <w:szCs w:val="28"/>
        </w:rPr>
        <w:t>основного</w:t>
      </w:r>
      <w:r w:rsidRPr="007261C4">
        <w:rPr>
          <w:rFonts w:ascii="Times New Roman" w:hAnsi="Times New Roman"/>
          <w:color w:val="auto"/>
          <w:sz w:val="28"/>
          <w:szCs w:val="28"/>
        </w:rPr>
        <w:t xml:space="preserve"> общего образования должно обеспечиваться достижение обучающимися:</w:t>
      </w:r>
    </w:p>
    <w:p w:rsidR="00AB66DF" w:rsidRPr="007261C4" w:rsidRDefault="00AB66DF" w:rsidP="00AB66DF">
      <w:pPr>
        <w:pStyle w:val="afffff5"/>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lastRenderedPageBreak/>
        <w:t xml:space="preserve">воспитательных результатов – тех духовно­нравственных </w:t>
      </w:r>
      <w:r w:rsidRPr="007261C4">
        <w:rPr>
          <w:rFonts w:ascii="Times New Roman" w:hAnsi="Times New Roman"/>
          <w:color w:val="auto"/>
          <w:spacing w:val="2"/>
          <w:sz w:val="28"/>
          <w:szCs w:val="28"/>
        </w:rPr>
        <w:t xml:space="preserve">приобретений, которые получил обучающийся вследствие </w:t>
      </w:r>
      <w:r w:rsidRPr="007261C4">
        <w:rPr>
          <w:rFonts w:ascii="Times New Roman" w:hAnsi="Times New Roman"/>
          <w:color w:val="auto"/>
          <w:sz w:val="28"/>
          <w:szCs w:val="28"/>
        </w:rPr>
        <w:t xml:space="preserve">участия в той или иной деятельности (например, приобрел, участвуя в каком­либо мероприятии, </w:t>
      </w:r>
      <w:r w:rsidRPr="007261C4">
        <w:rPr>
          <w:rFonts w:ascii="Times New Roman" w:hAnsi="Times New Roman"/>
          <w:color w:val="auto"/>
          <w:spacing w:val="2"/>
          <w:sz w:val="28"/>
          <w:szCs w:val="28"/>
        </w:rPr>
        <w:t>опыт самостоятельного действия</w:t>
      </w:r>
      <w:r w:rsidRPr="007261C4">
        <w:rPr>
          <w:rFonts w:ascii="Times New Roman" w:hAnsi="Times New Roman"/>
          <w:color w:val="auto"/>
          <w:sz w:val="28"/>
          <w:szCs w:val="28"/>
        </w:rPr>
        <w:t>);</w:t>
      </w:r>
    </w:p>
    <w:p w:rsidR="00AB66DF" w:rsidRPr="007261C4" w:rsidRDefault="00AB66DF" w:rsidP="00AB66DF">
      <w:pPr>
        <w:pStyle w:val="afffff5"/>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эффекта – последствий результата, того, к чему привело </w:t>
      </w:r>
      <w:r w:rsidRPr="007261C4">
        <w:rPr>
          <w:rFonts w:ascii="Times New Roman" w:hAnsi="Times New Roman"/>
          <w:color w:val="auto"/>
          <w:spacing w:val="-2"/>
          <w:sz w:val="28"/>
          <w:szCs w:val="28"/>
        </w:rPr>
        <w:t xml:space="preserve">достижение результата (развитие обучающегося как личности, </w:t>
      </w:r>
      <w:r w:rsidRPr="007261C4">
        <w:rPr>
          <w:rFonts w:ascii="Times New Roman" w:hAnsi="Times New Roman"/>
          <w:color w:val="auto"/>
          <w:sz w:val="28"/>
          <w:szCs w:val="28"/>
        </w:rPr>
        <w:t>формирование его компетентности, идентичности и</w:t>
      </w:r>
      <w:r w:rsidRPr="007261C4">
        <w:rPr>
          <w:rFonts w:ascii="Times New Roman" w:hAnsi="Times New Roman"/>
          <w:color w:val="auto"/>
          <w:sz w:val="28"/>
          <w:szCs w:val="28"/>
        </w:rPr>
        <w:t> </w:t>
      </w:r>
      <w:r w:rsidRPr="007261C4">
        <w:rPr>
          <w:rFonts w:ascii="Times New Roman" w:hAnsi="Times New Roman"/>
          <w:color w:val="auto"/>
          <w:sz w:val="28"/>
          <w:szCs w:val="28"/>
        </w:rPr>
        <w:t>т.</w:t>
      </w:r>
      <w:r w:rsidRPr="007261C4">
        <w:rPr>
          <w:rFonts w:ascii="Times New Roman" w:hAnsi="Times New Roman"/>
          <w:color w:val="auto"/>
          <w:sz w:val="28"/>
          <w:szCs w:val="28"/>
        </w:rPr>
        <w:t> </w:t>
      </w:r>
      <w:r w:rsidRPr="007261C4">
        <w:rPr>
          <w:rFonts w:ascii="Times New Roman" w:hAnsi="Times New Roman"/>
          <w:color w:val="auto"/>
          <w:sz w:val="28"/>
          <w:szCs w:val="28"/>
        </w:rPr>
        <w:t>д.).</w:t>
      </w:r>
    </w:p>
    <w:p w:rsidR="00AB66DF" w:rsidRPr="007261C4" w:rsidRDefault="00AB66DF" w:rsidP="00AB66DF">
      <w:pPr>
        <w:pStyle w:val="afffff2"/>
        <w:spacing w:line="240" w:lineRule="auto"/>
        <w:ind w:firstLine="709"/>
        <w:rPr>
          <w:rFonts w:ascii="Times New Roman" w:hAnsi="Times New Roman"/>
          <w:color w:val="auto"/>
          <w:spacing w:val="-3"/>
          <w:sz w:val="28"/>
          <w:szCs w:val="28"/>
        </w:rPr>
      </w:pPr>
      <w:r w:rsidRPr="007261C4">
        <w:rPr>
          <w:rFonts w:ascii="Times New Roman" w:hAnsi="Times New Roman"/>
          <w:color w:val="auto"/>
          <w:spacing w:val="-3"/>
          <w:sz w:val="28"/>
          <w:szCs w:val="28"/>
        </w:rPr>
        <w:t xml:space="preserve">При этом учитывается, что достижение эффекта – развитие </w:t>
      </w:r>
      <w:r w:rsidRPr="007261C4">
        <w:rPr>
          <w:rFonts w:ascii="Times New Roman" w:hAnsi="Times New Roman"/>
          <w:color w:val="auto"/>
          <w:spacing w:val="-4"/>
          <w:sz w:val="28"/>
          <w:szCs w:val="28"/>
        </w:rPr>
        <w:t>личности обучающегося, формирование его социальных компе</w:t>
      </w:r>
      <w:r w:rsidRPr="007261C4">
        <w:rPr>
          <w:rFonts w:ascii="Times New Roman" w:hAnsi="Times New Roman"/>
          <w:color w:val="auto"/>
          <w:spacing w:val="-3"/>
          <w:sz w:val="28"/>
          <w:szCs w:val="28"/>
        </w:rPr>
        <w:t>тенций и</w:t>
      </w:r>
      <w:r w:rsidRPr="007261C4">
        <w:rPr>
          <w:rFonts w:ascii="Times New Roman" w:hAnsi="Times New Roman"/>
          <w:color w:val="auto"/>
          <w:spacing w:val="-3"/>
          <w:sz w:val="28"/>
          <w:szCs w:val="28"/>
        </w:rPr>
        <w:t> </w:t>
      </w:r>
      <w:r w:rsidRPr="007261C4">
        <w:rPr>
          <w:rFonts w:ascii="Times New Roman" w:hAnsi="Times New Roman"/>
          <w:color w:val="auto"/>
          <w:spacing w:val="-3"/>
          <w:sz w:val="28"/>
          <w:szCs w:val="28"/>
        </w:rPr>
        <w:t>т.</w:t>
      </w:r>
      <w:r w:rsidRPr="007261C4">
        <w:rPr>
          <w:rFonts w:ascii="Times New Roman" w:hAnsi="Times New Roman"/>
          <w:color w:val="auto"/>
          <w:spacing w:val="-3"/>
          <w:sz w:val="28"/>
          <w:szCs w:val="28"/>
        </w:rPr>
        <w:t> </w:t>
      </w:r>
      <w:r w:rsidRPr="007261C4">
        <w:rPr>
          <w:rFonts w:ascii="Times New Roman" w:hAnsi="Times New Roman"/>
          <w:color w:val="auto"/>
          <w:spacing w:val="-3"/>
          <w:sz w:val="28"/>
          <w:szCs w:val="28"/>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7261C4">
        <w:rPr>
          <w:rFonts w:ascii="Times New Roman" w:hAnsi="Times New Roman"/>
          <w:color w:val="auto"/>
          <w:spacing w:val="-3"/>
          <w:sz w:val="28"/>
          <w:szCs w:val="28"/>
        </w:rPr>
        <w:t> </w:t>
      </w:r>
      <w:r w:rsidRPr="007261C4">
        <w:rPr>
          <w:rFonts w:ascii="Times New Roman" w:hAnsi="Times New Roman"/>
          <w:color w:val="auto"/>
          <w:spacing w:val="-3"/>
          <w:sz w:val="28"/>
          <w:szCs w:val="28"/>
        </w:rPr>
        <w:t>т.</w:t>
      </w:r>
      <w:r w:rsidRPr="007261C4">
        <w:rPr>
          <w:rFonts w:ascii="Times New Roman" w:hAnsi="Times New Roman"/>
          <w:color w:val="auto"/>
          <w:spacing w:val="-3"/>
          <w:sz w:val="28"/>
          <w:szCs w:val="28"/>
        </w:rPr>
        <w:t> </w:t>
      </w:r>
      <w:r w:rsidRPr="007261C4">
        <w:rPr>
          <w:rFonts w:ascii="Times New Roman" w:hAnsi="Times New Roman"/>
          <w:color w:val="auto"/>
          <w:spacing w:val="-3"/>
          <w:sz w:val="28"/>
          <w:szCs w:val="28"/>
        </w:rPr>
        <w:t>п.), а также собственным усилиям обучающегося.</w:t>
      </w:r>
    </w:p>
    <w:p w:rsidR="00AB66DF" w:rsidRPr="007261C4" w:rsidRDefault="00AB66DF" w:rsidP="00AB66DF">
      <w:pPr>
        <w:pStyle w:val="afffff2"/>
        <w:spacing w:line="240" w:lineRule="auto"/>
        <w:ind w:firstLine="709"/>
        <w:rPr>
          <w:rFonts w:ascii="Times New Roman" w:hAnsi="Times New Roman"/>
          <w:b/>
          <w:bCs/>
          <w:color w:val="auto"/>
          <w:sz w:val="28"/>
          <w:szCs w:val="28"/>
        </w:rPr>
      </w:pPr>
      <w:r w:rsidRPr="007261C4">
        <w:rPr>
          <w:rFonts w:ascii="Times New Roman" w:hAnsi="Times New Roman"/>
          <w:color w:val="auto"/>
          <w:spacing w:val="2"/>
          <w:sz w:val="28"/>
          <w:szCs w:val="28"/>
        </w:rPr>
        <w:t xml:space="preserve">Воспитательные результаты могут быть распределены по </w:t>
      </w:r>
      <w:r w:rsidRPr="007261C4">
        <w:rPr>
          <w:rFonts w:ascii="Times New Roman" w:hAnsi="Times New Roman"/>
          <w:color w:val="auto"/>
          <w:sz w:val="28"/>
          <w:szCs w:val="28"/>
        </w:rPr>
        <w:t>трем уровням.</w:t>
      </w:r>
    </w:p>
    <w:p w:rsidR="00AB66DF" w:rsidRPr="007261C4" w:rsidRDefault="00AB66DF" w:rsidP="00AB66DF">
      <w:pPr>
        <w:pStyle w:val="afffff2"/>
        <w:spacing w:line="240" w:lineRule="auto"/>
        <w:ind w:firstLine="709"/>
        <w:rPr>
          <w:rFonts w:ascii="Times New Roman" w:hAnsi="Times New Roman"/>
          <w:b/>
          <w:bCs/>
          <w:color w:val="auto"/>
          <w:spacing w:val="-4"/>
          <w:sz w:val="28"/>
          <w:szCs w:val="28"/>
        </w:rPr>
      </w:pPr>
      <w:r w:rsidRPr="007261C4">
        <w:rPr>
          <w:rFonts w:ascii="Times New Roman" w:hAnsi="Times New Roman"/>
          <w:b/>
          <w:bCs/>
          <w:i/>
          <w:color w:val="auto"/>
          <w:spacing w:val="-2"/>
          <w:sz w:val="28"/>
          <w:szCs w:val="28"/>
        </w:rPr>
        <w:t>Первый уровень результатов</w:t>
      </w:r>
      <w:r w:rsidRPr="007261C4">
        <w:rPr>
          <w:rFonts w:ascii="Times New Roman" w:hAnsi="Times New Roman"/>
          <w:color w:val="auto"/>
          <w:spacing w:val="-2"/>
          <w:sz w:val="28"/>
          <w:szCs w:val="28"/>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7261C4">
        <w:rPr>
          <w:rFonts w:ascii="Times New Roman" w:hAnsi="Times New Roman"/>
          <w:color w:val="auto"/>
          <w:spacing w:val="2"/>
          <w:sz w:val="28"/>
          <w:szCs w:val="28"/>
        </w:rPr>
        <w:t>мах поведения в обществе и</w:t>
      </w:r>
      <w:r w:rsidRPr="007261C4">
        <w:rPr>
          <w:rFonts w:ascii="Times New Roman" w:hAnsi="Times New Roman"/>
          <w:color w:val="auto"/>
          <w:spacing w:val="2"/>
          <w:sz w:val="28"/>
          <w:szCs w:val="28"/>
        </w:rPr>
        <w:t> </w:t>
      </w:r>
      <w:r w:rsidRPr="007261C4">
        <w:rPr>
          <w:rFonts w:ascii="Times New Roman" w:hAnsi="Times New Roman"/>
          <w:color w:val="auto"/>
          <w:spacing w:val="2"/>
          <w:sz w:val="28"/>
          <w:szCs w:val="28"/>
        </w:rPr>
        <w:t>т.</w:t>
      </w:r>
      <w:r w:rsidRPr="007261C4">
        <w:rPr>
          <w:rFonts w:ascii="Times New Roman" w:hAnsi="Times New Roman"/>
          <w:color w:val="auto"/>
          <w:spacing w:val="2"/>
          <w:sz w:val="28"/>
          <w:szCs w:val="28"/>
        </w:rPr>
        <w:t> </w:t>
      </w:r>
      <w:r w:rsidRPr="007261C4">
        <w:rPr>
          <w:rFonts w:ascii="Times New Roman" w:hAnsi="Times New Roman"/>
          <w:color w:val="auto"/>
          <w:spacing w:val="2"/>
          <w:sz w:val="28"/>
          <w:szCs w:val="28"/>
        </w:rPr>
        <w:t xml:space="preserve">п.), первичного понимания </w:t>
      </w:r>
      <w:r w:rsidRPr="007261C4">
        <w:rPr>
          <w:rFonts w:ascii="Times New Roman" w:hAnsi="Times New Roman"/>
          <w:color w:val="auto"/>
          <w:spacing w:val="-3"/>
          <w:sz w:val="28"/>
          <w:szCs w:val="28"/>
        </w:rPr>
        <w:t>социальной реальности и повседневной жизни. Для достиже</w:t>
      </w:r>
      <w:r w:rsidRPr="007261C4">
        <w:rPr>
          <w:rFonts w:ascii="Times New Roman" w:hAnsi="Times New Roman"/>
          <w:color w:val="auto"/>
          <w:spacing w:val="-2"/>
          <w:sz w:val="28"/>
          <w:szCs w:val="28"/>
        </w:rPr>
        <w:t>ния данного уровня результатов особое значение имеет взаимодействие обуч</w:t>
      </w:r>
      <w:r>
        <w:rPr>
          <w:rFonts w:ascii="Times New Roman" w:hAnsi="Times New Roman"/>
          <w:color w:val="auto"/>
          <w:spacing w:val="-2"/>
          <w:sz w:val="28"/>
          <w:szCs w:val="28"/>
        </w:rPr>
        <w:t>ающегося со своими учителями (</w:t>
      </w:r>
      <w:r w:rsidRPr="007261C4">
        <w:rPr>
          <w:rFonts w:ascii="Times New Roman" w:hAnsi="Times New Roman"/>
          <w:color w:val="auto"/>
          <w:spacing w:val="-4"/>
          <w:sz w:val="28"/>
          <w:szCs w:val="28"/>
        </w:rPr>
        <w:t>внеурочной деятельности) как значимыми для него носителями положительного социального знания и повседневного опыта.</w:t>
      </w:r>
    </w:p>
    <w:p w:rsidR="00AB66DF" w:rsidRPr="007261C4" w:rsidRDefault="00AB66DF" w:rsidP="00AB66DF">
      <w:pPr>
        <w:pStyle w:val="afffff2"/>
        <w:spacing w:line="240" w:lineRule="auto"/>
        <w:ind w:firstLine="709"/>
        <w:rPr>
          <w:rFonts w:ascii="Times New Roman" w:hAnsi="Times New Roman"/>
          <w:b/>
          <w:bCs/>
          <w:color w:val="auto"/>
          <w:sz w:val="28"/>
          <w:szCs w:val="28"/>
        </w:rPr>
      </w:pPr>
      <w:r w:rsidRPr="007261C4">
        <w:rPr>
          <w:rFonts w:ascii="Times New Roman" w:hAnsi="Times New Roman"/>
          <w:b/>
          <w:bCs/>
          <w:i/>
          <w:color w:val="auto"/>
          <w:sz w:val="28"/>
          <w:szCs w:val="28"/>
        </w:rPr>
        <w:t>Второй уровень результатов</w:t>
      </w:r>
      <w:r w:rsidRPr="007261C4">
        <w:rPr>
          <w:rFonts w:ascii="Times New Roman" w:hAnsi="Times New Roman"/>
          <w:color w:val="auto"/>
          <w:sz w:val="28"/>
          <w:szCs w:val="28"/>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7261C4">
        <w:rPr>
          <w:rFonts w:ascii="Times New Roman" w:hAnsi="Times New Roman"/>
          <w:color w:val="auto"/>
          <w:spacing w:val="2"/>
          <w:sz w:val="28"/>
          <w:szCs w:val="28"/>
        </w:rPr>
        <w:t xml:space="preserve">татов особое значение имеет взаимодействие обучающихся </w:t>
      </w:r>
      <w:r w:rsidRPr="007261C4">
        <w:rPr>
          <w:rFonts w:ascii="Times New Roman" w:hAnsi="Times New Roman"/>
          <w:color w:val="auto"/>
          <w:sz w:val="28"/>
          <w:szCs w:val="28"/>
        </w:rPr>
        <w:t xml:space="preserve">между собой на уровне класса, образовательной организации, </w:t>
      </w:r>
      <w:r w:rsidRPr="007261C4">
        <w:rPr>
          <w:rFonts w:ascii="Times New Roman" w:hAnsi="Times New Roman"/>
          <w:color w:val="auto"/>
          <w:spacing w:val="2"/>
          <w:sz w:val="28"/>
          <w:szCs w:val="28"/>
        </w:rPr>
        <w:t xml:space="preserve">т. е. в защищенной среде, </w:t>
      </w:r>
      <w:r w:rsidRPr="007261C4">
        <w:rPr>
          <w:rFonts w:ascii="Times New Roman" w:hAnsi="Times New Roman"/>
          <w:color w:val="auto"/>
          <w:sz w:val="28"/>
          <w:szCs w:val="28"/>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AB66DF" w:rsidRPr="007261C4" w:rsidRDefault="00AB66DF" w:rsidP="00AB66DF">
      <w:pPr>
        <w:pStyle w:val="afffff2"/>
        <w:spacing w:line="240" w:lineRule="auto"/>
        <w:ind w:firstLine="709"/>
        <w:rPr>
          <w:rFonts w:ascii="Times New Roman" w:hAnsi="Times New Roman"/>
          <w:color w:val="auto"/>
          <w:spacing w:val="-4"/>
          <w:sz w:val="28"/>
          <w:szCs w:val="28"/>
        </w:rPr>
      </w:pPr>
      <w:r w:rsidRPr="007261C4">
        <w:rPr>
          <w:rFonts w:ascii="Times New Roman" w:hAnsi="Times New Roman"/>
          <w:b/>
          <w:bCs/>
          <w:i/>
          <w:color w:val="auto"/>
          <w:sz w:val="28"/>
          <w:szCs w:val="28"/>
        </w:rPr>
        <w:t>Третий уровень результатов</w:t>
      </w:r>
      <w:r w:rsidRPr="007261C4">
        <w:rPr>
          <w:rFonts w:ascii="Times New Roman" w:hAnsi="Times New Roman"/>
          <w:color w:val="auto"/>
          <w:sz w:val="28"/>
          <w:szCs w:val="28"/>
        </w:rPr>
        <w:t xml:space="preserve"> – получение обучающимся </w:t>
      </w:r>
      <w:r w:rsidRPr="007261C4">
        <w:rPr>
          <w:rFonts w:ascii="Times New Roman" w:hAnsi="Times New Roman"/>
          <w:color w:val="auto"/>
          <w:spacing w:val="-2"/>
          <w:sz w:val="28"/>
          <w:szCs w:val="28"/>
        </w:rPr>
        <w:t xml:space="preserve">начального опыта самостоятельного общественного действия, </w:t>
      </w:r>
      <w:r w:rsidRPr="007261C4">
        <w:rPr>
          <w:rFonts w:ascii="Times New Roman" w:hAnsi="Times New Roman"/>
          <w:color w:val="auto"/>
          <w:spacing w:val="-4"/>
          <w:sz w:val="28"/>
          <w:szCs w:val="28"/>
        </w:rPr>
        <w:t xml:space="preserve">формирование у младшего школьника социально приемлемых </w:t>
      </w:r>
      <w:r w:rsidRPr="007261C4">
        <w:rPr>
          <w:rFonts w:ascii="Times New Roman" w:hAnsi="Times New Roman"/>
          <w:color w:val="auto"/>
          <w:spacing w:val="-2"/>
          <w:sz w:val="28"/>
          <w:szCs w:val="28"/>
        </w:rPr>
        <w:t xml:space="preserve">моделей поведения. Только в самостоятельном общественном </w:t>
      </w:r>
      <w:r w:rsidRPr="007261C4">
        <w:rPr>
          <w:rFonts w:ascii="Times New Roman" w:hAnsi="Times New Roman"/>
          <w:color w:val="auto"/>
          <w:spacing w:val="-4"/>
          <w:sz w:val="28"/>
          <w:szCs w:val="28"/>
        </w:rPr>
        <w:t>действии человек действительно становится (а не просто узнает о том, как стать) гражданином, социальным деятелем, свобод</w:t>
      </w:r>
      <w:r w:rsidRPr="007261C4">
        <w:rPr>
          <w:rFonts w:ascii="Times New Roman" w:hAnsi="Times New Roman"/>
          <w:color w:val="auto"/>
          <w:spacing w:val="-2"/>
          <w:sz w:val="28"/>
          <w:szCs w:val="28"/>
        </w:rPr>
        <w:t xml:space="preserve">ным человеком. Для достижения данного уровня результатов </w:t>
      </w:r>
      <w:r w:rsidRPr="007261C4">
        <w:rPr>
          <w:rFonts w:ascii="Times New Roman" w:hAnsi="Times New Roman"/>
          <w:color w:val="auto"/>
          <w:spacing w:val="-4"/>
          <w:sz w:val="28"/>
          <w:szCs w:val="28"/>
        </w:rPr>
        <w:t>особое значение имеет взаимодействие обучающегося с пред</w:t>
      </w:r>
      <w:r w:rsidRPr="007261C4">
        <w:rPr>
          <w:rFonts w:ascii="Times New Roman" w:hAnsi="Times New Roman"/>
          <w:color w:val="auto"/>
          <w:sz w:val="28"/>
          <w:szCs w:val="28"/>
        </w:rPr>
        <w:t xml:space="preserve">ставителями различных социальных субъектов за пределами </w:t>
      </w:r>
      <w:r w:rsidRPr="007261C4">
        <w:rPr>
          <w:rFonts w:ascii="Times New Roman" w:hAnsi="Times New Roman"/>
          <w:color w:val="auto"/>
          <w:spacing w:val="-4"/>
          <w:sz w:val="28"/>
          <w:szCs w:val="28"/>
        </w:rPr>
        <w:t>образовательной организации, в открытой общественной среде.</w:t>
      </w:r>
    </w:p>
    <w:p w:rsidR="00AB66DF" w:rsidRPr="007261C4" w:rsidRDefault="00AB66DF" w:rsidP="00AB66DF">
      <w:pPr>
        <w:pStyle w:val="afffff2"/>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С переходом от одного уровня результатов к другому существенно возрастают воспитательные эффекты:</w:t>
      </w:r>
    </w:p>
    <w:p w:rsidR="00AB66DF" w:rsidRPr="007261C4" w:rsidRDefault="00AB66DF" w:rsidP="00AB66DF">
      <w:pPr>
        <w:pStyle w:val="afffff5"/>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на первом уровне воспитание приближено к обучению, </w:t>
      </w:r>
      <w:r w:rsidRPr="007261C4">
        <w:rPr>
          <w:rFonts w:ascii="Times New Roman" w:hAnsi="Times New Roman"/>
          <w:color w:val="auto"/>
          <w:spacing w:val="2"/>
          <w:sz w:val="28"/>
          <w:szCs w:val="28"/>
        </w:rPr>
        <w:t xml:space="preserve">при этом предметом воспитания как учения являются не </w:t>
      </w:r>
      <w:r w:rsidRPr="007261C4">
        <w:rPr>
          <w:rFonts w:ascii="Times New Roman" w:hAnsi="Times New Roman"/>
          <w:color w:val="auto"/>
          <w:sz w:val="28"/>
          <w:szCs w:val="28"/>
        </w:rPr>
        <w:t>столько научные знания, сколько знания о ценностях;</w:t>
      </w:r>
    </w:p>
    <w:p w:rsidR="00AB66DF" w:rsidRPr="007261C4" w:rsidRDefault="00AB66DF" w:rsidP="00AB66DF">
      <w:pPr>
        <w:pStyle w:val="afffff5"/>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lastRenderedPageBreak/>
        <w:t>на втором уровне воспитание осуществляется в контексте жизнедеятельности школьников и ценности могут усваивать</w:t>
      </w:r>
      <w:r w:rsidRPr="007261C4">
        <w:rPr>
          <w:rFonts w:ascii="Times New Roman" w:hAnsi="Times New Roman"/>
          <w:color w:val="auto"/>
          <w:spacing w:val="2"/>
          <w:sz w:val="28"/>
          <w:szCs w:val="28"/>
        </w:rPr>
        <w:t xml:space="preserve">ся ими в форме отдельных нравственно ориентированных </w:t>
      </w:r>
      <w:r w:rsidRPr="007261C4">
        <w:rPr>
          <w:rFonts w:ascii="Times New Roman" w:hAnsi="Times New Roman"/>
          <w:color w:val="auto"/>
          <w:sz w:val="28"/>
          <w:szCs w:val="28"/>
        </w:rPr>
        <w:t>поступков;</w:t>
      </w:r>
    </w:p>
    <w:p w:rsidR="00AB66DF" w:rsidRPr="007261C4" w:rsidRDefault="00AB66DF" w:rsidP="00AB66DF">
      <w:pPr>
        <w:pStyle w:val="afffff5"/>
        <w:spacing w:line="240" w:lineRule="auto"/>
        <w:ind w:firstLine="709"/>
        <w:rPr>
          <w:rFonts w:ascii="Times New Roman" w:hAnsi="Times New Roman"/>
          <w:color w:val="auto"/>
          <w:sz w:val="28"/>
          <w:szCs w:val="28"/>
        </w:rPr>
      </w:pPr>
      <w:r w:rsidRPr="007261C4">
        <w:rPr>
          <w:rFonts w:ascii="Times New Roman" w:hAnsi="Times New Roman"/>
          <w:color w:val="auto"/>
          <w:spacing w:val="-4"/>
          <w:sz w:val="28"/>
          <w:szCs w:val="28"/>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7261C4">
        <w:rPr>
          <w:rFonts w:ascii="Times New Roman" w:hAnsi="Times New Roman"/>
          <w:color w:val="auto"/>
          <w:sz w:val="28"/>
          <w:szCs w:val="28"/>
        </w:rPr>
        <w:t>.</w:t>
      </w:r>
    </w:p>
    <w:p w:rsidR="00AB66DF" w:rsidRPr="007261C4" w:rsidRDefault="00AB66DF" w:rsidP="00AB66DF">
      <w:pPr>
        <w:pStyle w:val="afffff2"/>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Таким образом, знания о ценностях переводятся в реаль</w:t>
      </w:r>
      <w:r w:rsidRPr="007261C4">
        <w:rPr>
          <w:rFonts w:ascii="Times New Roman" w:hAnsi="Times New Roman"/>
          <w:color w:val="auto"/>
          <w:spacing w:val="-2"/>
          <w:sz w:val="28"/>
          <w:szCs w:val="28"/>
        </w:rPr>
        <w:t>но действующие, осознанные мотивы поведения, значения цен</w:t>
      </w:r>
      <w:r w:rsidRPr="007261C4">
        <w:rPr>
          <w:rFonts w:ascii="Times New Roman" w:hAnsi="Times New Roman"/>
          <w:color w:val="auto"/>
          <w:sz w:val="28"/>
          <w:szCs w:val="28"/>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AB66DF" w:rsidRPr="007261C4" w:rsidRDefault="00AB66DF" w:rsidP="00AB66DF">
      <w:pPr>
        <w:pStyle w:val="afffff2"/>
        <w:spacing w:line="240"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t xml:space="preserve">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AB66DF" w:rsidRPr="007261C4" w:rsidRDefault="00AB66DF" w:rsidP="00AB66DF">
      <w:pPr>
        <w:pStyle w:val="afffff2"/>
        <w:spacing w:line="240"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t xml:space="preserve">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AB66DF" w:rsidRPr="007261C4" w:rsidRDefault="00AB66DF" w:rsidP="00AB66DF">
      <w:pPr>
        <w:pStyle w:val="afffff2"/>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Переход от одного уровня воспитательных результатов</w:t>
      </w:r>
      <w:r w:rsidRPr="007261C4">
        <w:rPr>
          <w:rFonts w:ascii="Times New Roman" w:hAnsi="Times New Roman"/>
          <w:color w:val="auto"/>
          <w:sz w:val="28"/>
          <w:szCs w:val="28"/>
        </w:rPr>
        <w:t xml:space="preserve"> к другому должен быть последовательным, постепенным.</w:t>
      </w:r>
    </w:p>
    <w:p w:rsidR="00AB66DF" w:rsidRPr="007261C4" w:rsidRDefault="00AB66DF" w:rsidP="00AB66DF">
      <w:pPr>
        <w:pStyle w:val="afffff2"/>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Достижение трех уровней воспитательных результатов </w:t>
      </w:r>
      <w:r w:rsidRPr="007261C4">
        <w:rPr>
          <w:rFonts w:ascii="Times New Roman" w:hAnsi="Times New Roman"/>
          <w:color w:val="auto"/>
          <w:sz w:val="28"/>
          <w:szCs w:val="28"/>
        </w:rPr>
        <w:t>обе</w:t>
      </w:r>
      <w:r w:rsidRPr="007261C4">
        <w:rPr>
          <w:rFonts w:ascii="Times New Roman" w:hAnsi="Times New Roman"/>
          <w:color w:val="auto"/>
          <w:spacing w:val="2"/>
          <w:sz w:val="28"/>
          <w:szCs w:val="28"/>
        </w:rPr>
        <w:t xml:space="preserve">спечивает появление значимых </w:t>
      </w:r>
      <w:r w:rsidRPr="007261C4">
        <w:rPr>
          <w:rFonts w:ascii="Times New Roman" w:hAnsi="Times New Roman"/>
          <w:i/>
          <w:iCs/>
          <w:color w:val="auto"/>
          <w:spacing w:val="2"/>
          <w:sz w:val="28"/>
          <w:szCs w:val="28"/>
        </w:rPr>
        <w:t>эффектов</w:t>
      </w:r>
      <w:r w:rsidRPr="007261C4">
        <w:rPr>
          <w:rFonts w:ascii="Times New Roman" w:hAnsi="Times New Roman"/>
          <w:color w:val="auto"/>
          <w:spacing w:val="2"/>
          <w:sz w:val="28"/>
          <w:szCs w:val="28"/>
        </w:rPr>
        <w:t xml:space="preserve"> духовно­нрав</w:t>
      </w:r>
      <w:r w:rsidRPr="007261C4">
        <w:rPr>
          <w:rFonts w:ascii="Times New Roman" w:hAnsi="Times New Roman"/>
          <w:color w:val="auto"/>
          <w:sz w:val="28"/>
          <w:szCs w:val="28"/>
        </w:rPr>
        <w:t xml:space="preserve">ственного развития, воспитания и социализации обучающихся – формирование основ российской идентичности, присвоение базовых </w:t>
      </w:r>
      <w:r w:rsidRPr="007261C4">
        <w:rPr>
          <w:rFonts w:ascii="Times New Roman" w:hAnsi="Times New Roman"/>
          <w:color w:val="auto"/>
          <w:spacing w:val="2"/>
          <w:sz w:val="28"/>
          <w:szCs w:val="28"/>
        </w:rPr>
        <w:t>национальных ценностей, развитие нравственного самосо</w:t>
      </w:r>
      <w:r w:rsidRPr="007261C4">
        <w:rPr>
          <w:rFonts w:ascii="Times New Roman" w:hAnsi="Times New Roman"/>
          <w:color w:val="auto"/>
          <w:sz w:val="28"/>
          <w:szCs w:val="28"/>
        </w:rPr>
        <w:t>знания, укрепление духовного и социально­психологического здоровья, позитивного отношения к жизни, доверия к людям и обществу и т. д.</w:t>
      </w:r>
    </w:p>
    <w:p w:rsidR="00AB66DF" w:rsidRPr="007261C4" w:rsidRDefault="00AB66DF" w:rsidP="00AB66DF">
      <w:pPr>
        <w:ind w:firstLine="709"/>
        <w:jc w:val="both"/>
        <w:rPr>
          <w:sz w:val="28"/>
          <w:szCs w:val="28"/>
        </w:rPr>
      </w:pPr>
      <w:r w:rsidRPr="007261C4">
        <w:rPr>
          <w:sz w:val="28"/>
          <w:szCs w:val="28"/>
        </w:rPr>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AB66DF" w:rsidRPr="007261C4" w:rsidRDefault="00AB66DF" w:rsidP="00AB66DF">
      <w:pPr>
        <w:pStyle w:val="afffff5"/>
        <w:spacing w:line="240" w:lineRule="auto"/>
        <w:ind w:firstLine="709"/>
        <w:rPr>
          <w:rFonts w:ascii="Times New Roman" w:hAnsi="Times New Roman"/>
          <w:b/>
          <w:color w:val="auto"/>
          <w:spacing w:val="2"/>
          <w:sz w:val="28"/>
          <w:szCs w:val="28"/>
        </w:rPr>
      </w:pPr>
      <w:r w:rsidRPr="007261C4">
        <w:rPr>
          <w:rFonts w:ascii="Times New Roman" w:hAnsi="Times New Roman"/>
          <w:b/>
          <w:color w:val="auto"/>
          <w:spacing w:val="2"/>
          <w:sz w:val="28"/>
          <w:szCs w:val="28"/>
        </w:rPr>
        <w:lastRenderedPageBreak/>
        <w:t>Гражданско-патриотическое воспитание:</w:t>
      </w:r>
    </w:p>
    <w:p w:rsidR="00AB66DF" w:rsidRPr="007261C4" w:rsidRDefault="00AB66DF" w:rsidP="008F77D1">
      <w:pPr>
        <w:numPr>
          <w:ilvl w:val="0"/>
          <w:numId w:val="200"/>
        </w:numPr>
        <w:tabs>
          <w:tab w:val="left" w:pos="993"/>
        </w:tabs>
        <w:spacing w:after="0" w:line="240" w:lineRule="auto"/>
        <w:ind w:left="0" w:firstLine="709"/>
        <w:jc w:val="both"/>
        <w:rPr>
          <w:sz w:val="28"/>
          <w:szCs w:val="28"/>
        </w:rPr>
      </w:pPr>
      <w:r w:rsidRPr="007261C4">
        <w:rPr>
          <w:sz w:val="28"/>
          <w:szCs w:val="28"/>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AB66DF" w:rsidRPr="007261C4" w:rsidRDefault="00AB66DF" w:rsidP="008F77D1">
      <w:pPr>
        <w:numPr>
          <w:ilvl w:val="0"/>
          <w:numId w:val="200"/>
        </w:numPr>
        <w:tabs>
          <w:tab w:val="left" w:pos="993"/>
        </w:tabs>
        <w:spacing w:after="0" w:line="240" w:lineRule="auto"/>
        <w:ind w:left="0" w:firstLine="709"/>
        <w:jc w:val="both"/>
        <w:rPr>
          <w:sz w:val="28"/>
          <w:szCs w:val="28"/>
        </w:rPr>
      </w:pPr>
      <w:r w:rsidRPr="007261C4">
        <w:rPr>
          <w:sz w:val="28"/>
          <w:szCs w:val="28"/>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AB66DF" w:rsidRPr="007261C4" w:rsidRDefault="00AB66DF" w:rsidP="008F77D1">
      <w:pPr>
        <w:numPr>
          <w:ilvl w:val="0"/>
          <w:numId w:val="200"/>
        </w:numPr>
        <w:tabs>
          <w:tab w:val="left" w:pos="993"/>
        </w:tabs>
        <w:spacing w:after="0" w:line="240" w:lineRule="auto"/>
        <w:ind w:left="0" w:firstLine="709"/>
        <w:jc w:val="both"/>
        <w:rPr>
          <w:sz w:val="28"/>
          <w:szCs w:val="28"/>
        </w:rPr>
      </w:pPr>
      <w:r w:rsidRPr="007261C4">
        <w:rPr>
          <w:sz w:val="28"/>
          <w:szCs w:val="28"/>
        </w:rPr>
        <w:t>первоначальный опыт ролевого взаимодействия и реализации гражданской, патриотической позиции;</w:t>
      </w:r>
    </w:p>
    <w:p w:rsidR="00AB66DF" w:rsidRPr="007261C4" w:rsidRDefault="00AB66DF" w:rsidP="008F77D1">
      <w:pPr>
        <w:numPr>
          <w:ilvl w:val="0"/>
          <w:numId w:val="200"/>
        </w:numPr>
        <w:tabs>
          <w:tab w:val="left" w:pos="993"/>
        </w:tabs>
        <w:spacing w:after="0" w:line="240" w:lineRule="auto"/>
        <w:ind w:left="0" w:firstLine="709"/>
        <w:jc w:val="both"/>
        <w:rPr>
          <w:sz w:val="28"/>
          <w:szCs w:val="28"/>
        </w:rPr>
      </w:pPr>
      <w:r w:rsidRPr="007261C4">
        <w:rPr>
          <w:spacing w:val="2"/>
          <w:sz w:val="28"/>
          <w:szCs w:val="28"/>
        </w:rPr>
        <w:t>первоначальный опыт межкультурной ком</w:t>
      </w:r>
      <w:r w:rsidRPr="007261C4">
        <w:rPr>
          <w:sz w:val="28"/>
          <w:szCs w:val="28"/>
        </w:rPr>
        <w:t>муникации с детьми и взрослыми – представителями разных народов России;</w:t>
      </w:r>
    </w:p>
    <w:p w:rsidR="00AB66DF" w:rsidRPr="007261C4" w:rsidRDefault="00AB66DF" w:rsidP="008F77D1">
      <w:pPr>
        <w:numPr>
          <w:ilvl w:val="0"/>
          <w:numId w:val="200"/>
        </w:numPr>
        <w:tabs>
          <w:tab w:val="left" w:pos="993"/>
        </w:tabs>
        <w:spacing w:after="0" w:line="240" w:lineRule="auto"/>
        <w:ind w:left="0" w:firstLine="709"/>
        <w:jc w:val="both"/>
        <w:rPr>
          <w:sz w:val="28"/>
          <w:szCs w:val="28"/>
        </w:rPr>
      </w:pPr>
      <w:r w:rsidRPr="007261C4">
        <w:rPr>
          <w:sz w:val="28"/>
          <w:szCs w:val="28"/>
        </w:rPr>
        <w:t>уважительное отношение к воинскому прошлому и настоящему нашей страны, уважение к защитникам Родины.</w:t>
      </w:r>
    </w:p>
    <w:p w:rsidR="00AB66DF" w:rsidRPr="007261C4" w:rsidRDefault="00AB66DF" w:rsidP="00AB66DF">
      <w:pPr>
        <w:pStyle w:val="afffff5"/>
        <w:spacing w:line="240" w:lineRule="auto"/>
        <w:ind w:firstLine="709"/>
        <w:rPr>
          <w:rFonts w:ascii="Times New Roman" w:hAnsi="Times New Roman"/>
          <w:b/>
          <w:color w:val="auto"/>
          <w:spacing w:val="2"/>
          <w:sz w:val="28"/>
          <w:szCs w:val="28"/>
        </w:rPr>
      </w:pPr>
      <w:r w:rsidRPr="007261C4">
        <w:rPr>
          <w:rFonts w:ascii="Times New Roman" w:hAnsi="Times New Roman"/>
          <w:b/>
          <w:color w:val="auto"/>
          <w:spacing w:val="2"/>
          <w:sz w:val="28"/>
          <w:szCs w:val="28"/>
        </w:rPr>
        <w:t>Нравственное и духовное воспитание:</w:t>
      </w:r>
    </w:p>
    <w:p w:rsidR="00AB66DF" w:rsidRPr="007261C4" w:rsidRDefault="00AB66DF" w:rsidP="008F77D1">
      <w:pPr>
        <w:numPr>
          <w:ilvl w:val="0"/>
          <w:numId w:val="200"/>
        </w:numPr>
        <w:tabs>
          <w:tab w:val="left" w:pos="993"/>
        </w:tabs>
        <w:spacing w:after="0" w:line="240" w:lineRule="auto"/>
        <w:ind w:left="0" w:firstLine="709"/>
        <w:jc w:val="both"/>
        <w:rPr>
          <w:sz w:val="28"/>
          <w:szCs w:val="28"/>
        </w:rPr>
      </w:pPr>
      <w:r w:rsidRPr="007261C4">
        <w:rPr>
          <w:sz w:val="28"/>
          <w:szCs w:val="28"/>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AB66DF" w:rsidRPr="007261C4" w:rsidRDefault="00AB66DF" w:rsidP="008F77D1">
      <w:pPr>
        <w:numPr>
          <w:ilvl w:val="0"/>
          <w:numId w:val="200"/>
        </w:numPr>
        <w:tabs>
          <w:tab w:val="left" w:pos="993"/>
        </w:tabs>
        <w:spacing w:after="0" w:line="240" w:lineRule="auto"/>
        <w:ind w:left="0" w:firstLine="709"/>
        <w:jc w:val="both"/>
        <w:rPr>
          <w:sz w:val="28"/>
          <w:szCs w:val="28"/>
        </w:rPr>
      </w:pPr>
      <w:r w:rsidRPr="007261C4">
        <w:rPr>
          <w:sz w:val="28"/>
          <w:szCs w:val="28"/>
        </w:rPr>
        <w:t>уважительное отношение к традиционным религиям народов России;</w:t>
      </w:r>
    </w:p>
    <w:p w:rsidR="00AB66DF" w:rsidRPr="007261C4" w:rsidRDefault="00AB66DF" w:rsidP="008F77D1">
      <w:pPr>
        <w:numPr>
          <w:ilvl w:val="0"/>
          <w:numId w:val="200"/>
        </w:numPr>
        <w:tabs>
          <w:tab w:val="left" w:pos="993"/>
        </w:tabs>
        <w:spacing w:after="0" w:line="240" w:lineRule="auto"/>
        <w:ind w:left="0" w:firstLine="709"/>
        <w:jc w:val="both"/>
        <w:rPr>
          <w:sz w:val="28"/>
          <w:szCs w:val="28"/>
        </w:rPr>
      </w:pPr>
      <w:r w:rsidRPr="007261C4">
        <w:rPr>
          <w:sz w:val="28"/>
          <w:szCs w:val="28"/>
        </w:rPr>
        <w:t>неравнодушие к жизненным проблемам других людей, сочувствие к человеку, находящемуся в трудной ситуации;</w:t>
      </w:r>
    </w:p>
    <w:p w:rsidR="00AB66DF" w:rsidRPr="007261C4" w:rsidRDefault="00AB66DF" w:rsidP="008F77D1">
      <w:pPr>
        <w:numPr>
          <w:ilvl w:val="0"/>
          <w:numId w:val="200"/>
        </w:numPr>
        <w:tabs>
          <w:tab w:val="left" w:pos="993"/>
        </w:tabs>
        <w:spacing w:after="0" w:line="240" w:lineRule="auto"/>
        <w:ind w:left="0" w:firstLine="709"/>
        <w:jc w:val="both"/>
        <w:rPr>
          <w:sz w:val="28"/>
          <w:szCs w:val="28"/>
        </w:rPr>
      </w:pPr>
      <w:r w:rsidRPr="007261C4">
        <w:rPr>
          <w:sz w:val="28"/>
          <w:szCs w:val="28"/>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AB66DF" w:rsidRPr="007261C4" w:rsidRDefault="00AB66DF" w:rsidP="008F77D1">
      <w:pPr>
        <w:numPr>
          <w:ilvl w:val="0"/>
          <w:numId w:val="200"/>
        </w:numPr>
        <w:tabs>
          <w:tab w:val="left" w:pos="993"/>
        </w:tabs>
        <w:spacing w:after="0" w:line="240" w:lineRule="auto"/>
        <w:ind w:left="0" w:firstLine="709"/>
        <w:jc w:val="both"/>
        <w:rPr>
          <w:sz w:val="28"/>
          <w:szCs w:val="28"/>
        </w:rPr>
      </w:pPr>
      <w:r w:rsidRPr="007261C4">
        <w:rPr>
          <w:sz w:val="28"/>
          <w:szCs w:val="28"/>
        </w:rPr>
        <w:t>уважительное отношение к родителям (законным представителям), к старшим, заботливое отношение к младшим;</w:t>
      </w:r>
    </w:p>
    <w:p w:rsidR="00AB66DF" w:rsidRPr="007261C4" w:rsidRDefault="00AB66DF" w:rsidP="008F77D1">
      <w:pPr>
        <w:numPr>
          <w:ilvl w:val="0"/>
          <w:numId w:val="200"/>
        </w:numPr>
        <w:tabs>
          <w:tab w:val="left" w:pos="993"/>
        </w:tabs>
        <w:spacing w:after="0" w:line="240" w:lineRule="auto"/>
        <w:ind w:left="0" w:firstLine="709"/>
        <w:jc w:val="both"/>
        <w:rPr>
          <w:b/>
          <w:spacing w:val="2"/>
          <w:sz w:val="28"/>
          <w:szCs w:val="28"/>
        </w:rPr>
      </w:pPr>
      <w:r w:rsidRPr="007261C4">
        <w:rPr>
          <w:sz w:val="28"/>
          <w:szCs w:val="28"/>
        </w:rPr>
        <w:t>знание традиций своей семьи и образовательной организации, бережное отношение к ним.</w:t>
      </w:r>
    </w:p>
    <w:p w:rsidR="00AB66DF" w:rsidRPr="007261C4" w:rsidRDefault="00AB66DF" w:rsidP="00AB66DF">
      <w:pPr>
        <w:pStyle w:val="afffff5"/>
        <w:spacing w:line="240" w:lineRule="auto"/>
        <w:ind w:firstLine="709"/>
        <w:rPr>
          <w:rFonts w:ascii="Times New Roman" w:hAnsi="Times New Roman"/>
          <w:b/>
          <w:color w:val="auto"/>
          <w:spacing w:val="2"/>
          <w:sz w:val="28"/>
          <w:szCs w:val="28"/>
        </w:rPr>
      </w:pPr>
      <w:r w:rsidRPr="007261C4">
        <w:rPr>
          <w:rFonts w:ascii="Times New Roman" w:hAnsi="Times New Roman"/>
          <w:b/>
          <w:color w:val="auto"/>
          <w:spacing w:val="2"/>
          <w:sz w:val="28"/>
          <w:szCs w:val="28"/>
        </w:rPr>
        <w:t>Воспитание положительного отношения к труду и творчеству:</w:t>
      </w:r>
    </w:p>
    <w:p w:rsidR="00AB66DF" w:rsidRPr="007261C4" w:rsidRDefault="00AB66DF" w:rsidP="008F77D1">
      <w:pPr>
        <w:numPr>
          <w:ilvl w:val="0"/>
          <w:numId w:val="200"/>
        </w:numPr>
        <w:tabs>
          <w:tab w:val="left" w:pos="993"/>
        </w:tabs>
        <w:spacing w:after="0" w:line="240" w:lineRule="auto"/>
        <w:ind w:left="0" w:firstLine="709"/>
        <w:jc w:val="both"/>
        <w:rPr>
          <w:sz w:val="28"/>
          <w:szCs w:val="28"/>
        </w:rPr>
      </w:pPr>
      <w:r w:rsidRPr="007261C4">
        <w:rPr>
          <w:sz w:val="28"/>
          <w:szCs w:val="28"/>
        </w:rPr>
        <w:t>ценностное отношение к труду и творчеству, человеку труда, трудовым достижениям России и человечества, трудолюбие;</w:t>
      </w:r>
    </w:p>
    <w:p w:rsidR="00AB66DF" w:rsidRPr="007261C4" w:rsidRDefault="00AB66DF" w:rsidP="008F77D1">
      <w:pPr>
        <w:numPr>
          <w:ilvl w:val="0"/>
          <w:numId w:val="200"/>
        </w:numPr>
        <w:tabs>
          <w:tab w:val="left" w:pos="993"/>
        </w:tabs>
        <w:spacing w:after="0" w:line="240" w:lineRule="auto"/>
        <w:ind w:left="0" w:firstLine="709"/>
        <w:jc w:val="both"/>
        <w:rPr>
          <w:sz w:val="28"/>
          <w:szCs w:val="28"/>
        </w:rPr>
      </w:pPr>
      <w:r w:rsidRPr="007261C4">
        <w:rPr>
          <w:sz w:val="28"/>
          <w:szCs w:val="28"/>
        </w:rPr>
        <w:t>ценностное и творческое отношение к учебному труду, понимание важности образования для жизни человека;</w:t>
      </w:r>
    </w:p>
    <w:p w:rsidR="00AB66DF" w:rsidRPr="007261C4" w:rsidRDefault="00AB66DF" w:rsidP="008F77D1">
      <w:pPr>
        <w:numPr>
          <w:ilvl w:val="0"/>
          <w:numId w:val="200"/>
        </w:numPr>
        <w:tabs>
          <w:tab w:val="left" w:pos="993"/>
        </w:tabs>
        <w:spacing w:after="0" w:line="240" w:lineRule="auto"/>
        <w:ind w:left="0" w:firstLine="709"/>
        <w:jc w:val="both"/>
        <w:rPr>
          <w:sz w:val="28"/>
          <w:szCs w:val="28"/>
        </w:rPr>
      </w:pPr>
      <w:r w:rsidRPr="007261C4">
        <w:rPr>
          <w:sz w:val="28"/>
          <w:szCs w:val="28"/>
        </w:rPr>
        <w:t>элементарные представления о различных профессиях;</w:t>
      </w:r>
    </w:p>
    <w:p w:rsidR="00AB66DF" w:rsidRPr="007261C4" w:rsidRDefault="00AB66DF" w:rsidP="008F77D1">
      <w:pPr>
        <w:numPr>
          <w:ilvl w:val="0"/>
          <w:numId w:val="200"/>
        </w:numPr>
        <w:tabs>
          <w:tab w:val="left" w:pos="993"/>
        </w:tabs>
        <w:spacing w:after="0" w:line="240" w:lineRule="auto"/>
        <w:ind w:left="0" w:firstLine="709"/>
        <w:jc w:val="both"/>
        <w:rPr>
          <w:sz w:val="28"/>
          <w:szCs w:val="28"/>
        </w:rPr>
      </w:pPr>
      <w:r w:rsidRPr="007261C4">
        <w:rPr>
          <w:sz w:val="28"/>
          <w:szCs w:val="28"/>
        </w:rPr>
        <w:lastRenderedPageBreak/>
        <w:t>первоначальные навыки трудового, творческого сотрудничества со сверстниками, старшими детьми и взрослыми;</w:t>
      </w:r>
    </w:p>
    <w:p w:rsidR="00AB66DF" w:rsidRPr="007261C4" w:rsidRDefault="00AB66DF" w:rsidP="008F77D1">
      <w:pPr>
        <w:numPr>
          <w:ilvl w:val="0"/>
          <w:numId w:val="200"/>
        </w:numPr>
        <w:tabs>
          <w:tab w:val="left" w:pos="993"/>
        </w:tabs>
        <w:spacing w:after="0" w:line="240" w:lineRule="auto"/>
        <w:ind w:left="0" w:firstLine="709"/>
        <w:jc w:val="both"/>
        <w:rPr>
          <w:sz w:val="28"/>
          <w:szCs w:val="28"/>
        </w:rPr>
      </w:pPr>
      <w:r w:rsidRPr="007261C4">
        <w:rPr>
          <w:sz w:val="28"/>
          <w:szCs w:val="28"/>
        </w:rPr>
        <w:t>осознание приоритета нравственных основ труда, творчества, создания нового;</w:t>
      </w:r>
    </w:p>
    <w:p w:rsidR="00AB66DF" w:rsidRPr="007261C4" w:rsidRDefault="00AB66DF" w:rsidP="008F77D1">
      <w:pPr>
        <w:numPr>
          <w:ilvl w:val="0"/>
          <w:numId w:val="200"/>
        </w:numPr>
        <w:tabs>
          <w:tab w:val="left" w:pos="993"/>
        </w:tabs>
        <w:spacing w:after="0" w:line="240" w:lineRule="auto"/>
        <w:ind w:left="0" w:firstLine="709"/>
        <w:jc w:val="both"/>
        <w:rPr>
          <w:sz w:val="28"/>
          <w:szCs w:val="28"/>
        </w:rPr>
      </w:pPr>
      <w:r w:rsidRPr="007261C4">
        <w:rPr>
          <w:sz w:val="28"/>
          <w:szCs w:val="28"/>
        </w:rPr>
        <w:t>первоначальный опыт участия в различных видах общественно полезной и личностно значимой деятельности;</w:t>
      </w:r>
    </w:p>
    <w:p w:rsidR="00AB66DF" w:rsidRPr="007261C4" w:rsidRDefault="00AB66DF" w:rsidP="008F77D1">
      <w:pPr>
        <w:numPr>
          <w:ilvl w:val="0"/>
          <w:numId w:val="200"/>
        </w:numPr>
        <w:tabs>
          <w:tab w:val="left" w:pos="993"/>
        </w:tabs>
        <w:spacing w:after="0" w:line="240" w:lineRule="auto"/>
        <w:ind w:left="0" w:firstLine="709"/>
        <w:jc w:val="both"/>
        <w:rPr>
          <w:sz w:val="28"/>
          <w:szCs w:val="28"/>
        </w:rPr>
      </w:pPr>
      <w:r w:rsidRPr="007261C4">
        <w:rPr>
          <w:sz w:val="28"/>
          <w:szCs w:val="28"/>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AB66DF" w:rsidRPr="007261C4" w:rsidRDefault="00AB66DF" w:rsidP="008F77D1">
      <w:pPr>
        <w:numPr>
          <w:ilvl w:val="0"/>
          <w:numId w:val="200"/>
        </w:numPr>
        <w:tabs>
          <w:tab w:val="left" w:pos="993"/>
        </w:tabs>
        <w:spacing w:after="0" w:line="240" w:lineRule="auto"/>
        <w:ind w:left="0" w:firstLine="709"/>
        <w:jc w:val="both"/>
        <w:rPr>
          <w:sz w:val="28"/>
          <w:szCs w:val="28"/>
        </w:rPr>
      </w:pPr>
      <w:r w:rsidRPr="007261C4">
        <w:rPr>
          <w:sz w:val="28"/>
          <w:szCs w:val="28"/>
        </w:rPr>
        <w:t>осознание важности самореализации в социальном творчестве, познавательной и практической, общественно полезной деятельности;</w:t>
      </w:r>
    </w:p>
    <w:p w:rsidR="00AB66DF" w:rsidRPr="007261C4" w:rsidRDefault="00AB66DF" w:rsidP="008F77D1">
      <w:pPr>
        <w:numPr>
          <w:ilvl w:val="0"/>
          <w:numId w:val="200"/>
        </w:numPr>
        <w:tabs>
          <w:tab w:val="left" w:pos="993"/>
        </w:tabs>
        <w:spacing w:after="0" w:line="240" w:lineRule="auto"/>
        <w:ind w:left="0" w:firstLine="709"/>
        <w:jc w:val="both"/>
        <w:rPr>
          <w:b/>
          <w:spacing w:val="2"/>
          <w:sz w:val="28"/>
          <w:szCs w:val="28"/>
        </w:rPr>
      </w:pPr>
      <w:r w:rsidRPr="007261C4">
        <w:rPr>
          <w:sz w:val="28"/>
          <w:szCs w:val="28"/>
        </w:rPr>
        <w:t>умения</w:t>
      </w:r>
      <w:r w:rsidRPr="007261C4">
        <w:rPr>
          <w:spacing w:val="-4"/>
          <w:sz w:val="28"/>
          <w:szCs w:val="28"/>
        </w:rPr>
        <w:t xml:space="preserve"> и навыки самообслуживания в шко</w:t>
      </w:r>
      <w:r w:rsidRPr="007261C4">
        <w:rPr>
          <w:sz w:val="28"/>
          <w:szCs w:val="28"/>
        </w:rPr>
        <w:t>ле и дома.</w:t>
      </w:r>
    </w:p>
    <w:p w:rsidR="00AB66DF" w:rsidRPr="007261C4" w:rsidRDefault="00AB66DF" w:rsidP="00AB66DF">
      <w:pPr>
        <w:pStyle w:val="afffff5"/>
        <w:spacing w:line="240" w:lineRule="auto"/>
        <w:ind w:firstLine="709"/>
        <w:rPr>
          <w:rFonts w:ascii="Times New Roman" w:hAnsi="Times New Roman"/>
          <w:b/>
          <w:color w:val="auto"/>
          <w:spacing w:val="2"/>
          <w:sz w:val="28"/>
          <w:szCs w:val="28"/>
        </w:rPr>
      </w:pPr>
      <w:r w:rsidRPr="007261C4">
        <w:rPr>
          <w:rFonts w:ascii="Times New Roman" w:hAnsi="Times New Roman"/>
          <w:b/>
          <w:color w:val="auto"/>
          <w:spacing w:val="2"/>
          <w:sz w:val="28"/>
          <w:szCs w:val="28"/>
        </w:rPr>
        <w:t>Интеллектуальное воспитание:</w:t>
      </w:r>
    </w:p>
    <w:p w:rsidR="00AB66DF" w:rsidRPr="007261C4" w:rsidRDefault="00AB66DF" w:rsidP="008F77D1">
      <w:pPr>
        <w:numPr>
          <w:ilvl w:val="0"/>
          <w:numId w:val="200"/>
        </w:numPr>
        <w:tabs>
          <w:tab w:val="left" w:pos="993"/>
        </w:tabs>
        <w:spacing w:after="0" w:line="240" w:lineRule="auto"/>
        <w:ind w:left="0" w:firstLine="709"/>
        <w:jc w:val="both"/>
        <w:rPr>
          <w:sz w:val="28"/>
          <w:szCs w:val="28"/>
        </w:rPr>
      </w:pPr>
      <w:r w:rsidRPr="007261C4">
        <w:rPr>
          <w:sz w:val="28"/>
          <w:szCs w:val="28"/>
        </w:rPr>
        <w:t>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AB66DF" w:rsidRPr="007261C4" w:rsidRDefault="00AB66DF" w:rsidP="008F77D1">
      <w:pPr>
        <w:numPr>
          <w:ilvl w:val="0"/>
          <w:numId w:val="200"/>
        </w:numPr>
        <w:tabs>
          <w:tab w:val="left" w:pos="993"/>
        </w:tabs>
        <w:spacing w:after="0" w:line="240" w:lineRule="auto"/>
        <w:ind w:left="0" w:firstLine="709"/>
        <w:jc w:val="both"/>
        <w:rPr>
          <w:sz w:val="28"/>
          <w:szCs w:val="28"/>
        </w:rPr>
      </w:pPr>
      <w:r w:rsidRPr="007261C4">
        <w:rPr>
          <w:sz w:val="28"/>
          <w:szCs w:val="28"/>
        </w:rPr>
        <w:t>элементарные навыки учебно-исследовательской работы;</w:t>
      </w:r>
    </w:p>
    <w:p w:rsidR="00AB66DF" w:rsidRPr="007261C4" w:rsidRDefault="00AB66DF" w:rsidP="008F77D1">
      <w:pPr>
        <w:numPr>
          <w:ilvl w:val="0"/>
          <w:numId w:val="200"/>
        </w:numPr>
        <w:tabs>
          <w:tab w:val="left" w:pos="993"/>
        </w:tabs>
        <w:spacing w:after="0" w:line="240" w:lineRule="auto"/>
        <w:ind w:left="0" w:firstLine="709"/>
        <w:jc w:val="both"/>
        <w:rPr>
          <w:sz w:val="28"/>
          <w:szCs w:val="28"/>
        </w:rPr>
      </w:pPr>
      <w:r w:rsidRPr="007261C4">
        <w:rPr>
          <w:sz w:val="28"/>
          <w:szCs w:val="28"/>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AB66DF" w:rsidRPr="007261C4" w:rsidRDefault="00AB66DF" w:rsidP="008F77D1">
      <w:pPr>
        <w:numPr>
          <w:ilvl w:val="0"/>
          <w:numId w:val="200"/>
        </w:numPr>
        <w:tabs>
          <w:tab w:val="left" w:pos="993"/>
        </w:tabs>
        <w:spacing w:after="0" w:line="240" w:lineRule="auto"/>
        <w:ind w:left="0" w:firstLine="709"/>
        <w:jc w:val="both"/>
        <w:rPr>
          <w:b/>
          <w:spacing w:val="2"/>
          <w:sz w:val="28"/>
          <w:szCs w:val="28"/>
        </w:rPr>
      </w:pPr>
      <w:r w:rsidRPr="007261C4">
        <w:rPr>
          <w:sz w:val="28"/>
          <w:szCs w:val="28"/>
        </w:rPr>
        <w:t xml:space="preserve">элементарные представления об этике интеллектуальной деятельности. </w:t>
      </w:r>
    </w:p>
    <w:p w:rsidR="00AB66DF" w:rsidRPr="007261C4" w:rsidRDefault="00AB66DF" w:rsidP="00AB66DF">
      <w:pPr>
        <w:pStyle w:val="afffff5"/>
        <w:spacing w:line="240" w:lineRule="auto"/>
        <w:ind w:firstLine="709"/>
        <w:rPr>
          <w:rFonts w:ascii="Times New Roman" w:hAnsi="Times New Roman"/>
          <w:color w:val="auto"/>
          <w:spacing w:val="2"/>
          <w:sz w:val="28"/>
          <w:szCs w:val="28"/>
        </w:rPr>
      </w:pPr>
      <w:r w:rsidRPr="007261C4">
        <w:rPr>
          <w:rFonts w:ascii="Times New Roman" w:hAnsi="Times New Roman"/>
          <w:b/>
          <w:color w:val="auto"/>
          <w:spacing w:val="2"/>
          <w:sz w:val="28"/>
          <w:szCs w:val="28"/>
        </w:rPr>
        <w:t>Здоровьесберегающее воспитание</w:t>
      </w:r>
      <w:r w:rsidRPr="007261C4">
        <w:rPr>
          <w:rFonts w:ascii="Times New Roman" w:hAnsi="Times New Roman"/>
          <w:color w:val="auto"/>
          <w:spacing w:val="2"/>
          <w:sz w:val="28"/>
          <w:szCs w:val="28"/>
        </w:rPr>
        <w:t>:</w:t>
      </w:r>
    </w:p>
    <w:p w:rsidR="00AB66DF" w:rsidRPr="007261C4" w:rsidRDefault="00AB66DF" w:rsidP="008F77D1">
      <w:pPr>
        <w:numPr>
          <w:ilvl w:val="0"/>
          <w:numId w:val="200"/>
        </w:numPr>
        <w:tabs>
          <w:tab w:val="left" w:pos="993"/>
        </w:tabs>
        <w:spacing w:after="0" w:line="240" w:lineRule="auto"/>
        <w:ind w:left="0" w:firstLine="709"/>
        <w:jc w:val="both"/>
        <w:rPr>
          <w:sz w:val="28"/>
          <w:szCs w:val="28"/>
        </w:rPr>
      </w:pPr>
      <w:r w:rsidRPr="007261C4">
        <w:rPr>
          <w:sz w:val="28"/>
          <w:szCs w:val="28"/>
        </w:rPr>
        <w:t>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AB66DF" w:rsidRPr="007261C4" w:rsidRDefault="00AB66DF" w:rsidP="008F77D1">
      <w:pPr>
        <w:numPr>
          <w:ilvl w:val="0"/>
          <w:numId w:val="200"/>
        </w:numPr>
        <w:tabs>
          <w:tab w:val="left" w:pos="993"/>
        </w:tabs>
        <w:spacing w:after="0" w:line="240" w:lineRule="auto"/>
        <w:ind w:left="0" w:firstLine="709"/>
        <w:jc w:val="both"/>
        <w:rPr>
          <w:sz w:val="28"/>
          <w:szCs w:val="28"/>
        </w:rPr>
      </w:pPr>
      <w:r w:rsidRPr="007261C4">
        <w:rPr>
          <w:sz w:val="28"/>
          <w:szCs w:val="28"/>
        </w:rPr>
        <w:t>элементарный опыт пропаганды здорового образа жизни;</w:t>
      </w:r>
    </w:p>
    <w:p w:rsidR="00AB66DF" w:rsidRPr="007261C4" w:rsidRDefault="00AB66DF" w:rsidP="008F77D1">
      <w:pPr>
        <w:numPr>
          <w:ilvl w:val="0"/>
          <w:numId w:val="200"/>
        </w:numPr>
        <w:tabs>
          <w:tab w:val="left" w:pos="993"/>
        </w:tabs>
        <w:spacing w:after="0" w:line="240" w:lineRule="auto"/>
        <w:ind w:left="0" w:firstLine="709"/>
        <w:jc w:val="both"/>
        <w:rPr>
          <w:sz w:val="28"/>
          <w:szCs w:val="28"/>
        </w:rPr>
      </w:pPr>
      <w:r w:rsidRPr="007261C4">
        <w:rPr>
          <w:sz w:val="28"/>
          <w:szCs w:val="28"/>
        </w:rPr>
        <w:t xml:space="preserve"> элементарный опыт организации здорового образа жизни;</w:t>
      </w:r>
    </w:p>
    <w:p w:rsidR="00AB66DF" w:rsidRPr="007261C4" w:rsidRDefault="00AB66DF" w:rsidP="008F77D1">
      <w:pPr>
        <w:numPr>
          <w:ilvl w:val="0"/>
          <w:numId w:val="200"/>
        </w:numPr>
        <w:tabs>
          <w:tab w:val="left" w:pos="993"/>
        </w:tabs>
        <w:spacing w:after="0" w:line="240" w:lineRule="auto"/>
        <w:ind w:left="0" w:firstLine="709"/>
        <w:jc w:val="both"/>
        <w:rPr>
          <w:sz w:val="28"/>
          <w:szCs w:val="28"/>
        </w:rPr>
      </w:pPr>
      <w:r w:rsidRPr="007261C4">
        <w:rPr>
          <w:sz w:val="28"/>
          <w:szCs w:val="28"/>
        </w:rPr>
        <w:t>представление о возможном негативном влиянии компьютерных игр, телевидения, рекламы на здоровье человека;</w:t>
      </w:r>
    </w:p>
    <w:p w:rsidR="00AB66DF" w:rsidRPr="007261C4" w:rsidRDefault="00AB66DF" w:rsidP="008F77D1">
      <w:pPr>
        <w:numPr>
          <w:ilvl w:val="0"/>
          <w:numId w:val="200"/>
        </w:numPr>
        <w:tabs>
          <w:tab w:val="left" w:pos="993"/>
        </w:tabs>
        <w:spacing w:after="0" w:line="240" w:lineRule="auto"/>
        <w:ind w:left="0" w:firstLine="709"/>
        <w:jc w:val="both"/>
        <w:rPr>
          <w:sz w:val="28"/>
          <w:szCs w:val="28"/>
        </w:rPr>
      </w:pPr>
      <w:r w:rsidRPr="007261C4">
        <w:rPr>
          <w:sz w:val="28"/>
          <w:szCs w:val="28"/>
        </w:rPr>
        <w:t>представление о негативном влиянии психоактивных веществ, алкоголя, табакокурения на здоровье человека;</w:t>
      </w:r>
    </w:p>
    <w:p w:rsidR="00AB66DF" w:rsidRPr="007261C4" w:rsidRDefault="00AB66DF" w:rsidP="008F77D1">
      <w:pPr>
        <w:numPr>
          <w:ilvl w:val="0"/>
          <w:numId w:val="200"/>
        </w:numPr>
        <w:tabs>
          <w:tab w:val="left" w:pos="993"/>
        </w:tabs>
        <w:spacing w:after="0" w:line="240" w:lineRule="auto"/>
        <w:ind w:left="0" w:firstLine="709"/>
        <w:jc w:val="both"/>
        <w:rPr>
          <w:spacing w:val="2"/>
          <w:sz w:val="28"/>
          <w:szCs w:val="28"/>
        </w:rPr>
      </w:pPr>
      <w:r w:rsidRPr="007261C4">
        <w:rPr>
          <w:sz w:val="28"/>
          <w:szCs w:val="28"/>
        </w:rPr>
        <w:t>регулярные</w:t>
      </w:r>
      <w:r w:rsidRPr="007261C4">
        <w:rPr>
          <w:spacing w:val="2"/>
          <w:sz w:val="28"/>
          <w:szCs w:val="28"/>
        </w:rPr>
        <w:t xml:space="preserve"> занятия</w:t>
      </w:r>
      <w:r w:rsidRPr="007261C4">
        <w:rPr>
          <w:sz w:val="28"/>
          <w:szCs w:val="28"/>
        </w:rPr>
        <w:t xml:space="preserve"> физической культурой и спортом и осознанное к ним отношение. </w:t>
      </w:r>
    </w:p>
    <w:p w:rsidR="00AB66DF" w:rsidRPr="007261C4" w:rsidRDefault="00AB66DF" w:rsidP="00AB66DF">
      <w:pPr>
        <w:pStyle w:val="afffff5"/>
        <w:spacing w:line="240" w:lineRule="auto"/>
        <w:ind w:firstLine="709"/>
        <w:rPr>
          <w:rFonts w:ascii="Times New Roman" w:hAnsi="Times New Roman"/>
          <w:b/>
          <w:color w:val="auto"/>
          <w:spacing w:val="2"/>
          <w:sz w:val="28"/>
          <w:szCs w:val="28"/>
        </w:rPr>
      </w:pPr>
      <w:r w:rsidRPr="007261C4">
        <w:rPr>
          <w:rFonts w:ascii="Times New Roman" w:hAnsi="Times New Roman"/>
          <w:b/>
          <w:color w:val="auto"/>
          <w:spacing w:val="2"/>
          <w:sz w:val="28"/>
          <w:szCs w:val="28"/>
        </w:rPr>
        <w:t>Социокультурное и медиакультурное воспитание:</w:t>
      </w:r>
    </w:p>
    <w:p w:rsidR="00AB66DF" w:rsidRPr="007261C4" w:rsidRDefault="00AB66DF" w:rsidP="008F77D1">
      <w:pPr>
        <w:numPr>
          <w:ilvl w:val="0"/>
          <w:numId w:val="200"/>
        </w:numPr>
        <w:tabs>
          <w:tab w:val="left" w:pos="993"/>
        </w:tabs>
        <w:spacing w:after="0" w:line="240" w:lineRule="auto"/>
        <w:ind w:left="0" w:firstLine="709"/>
        <w:jc w:val="both"/>
        <w:rPr>
          <w:spacing w:val="2"/>
          <w:sz w:val="28"/>
          <w:szCs w:val="28"/>
        </w:rPr>
      </w:pPr>
      <w:r w:rsidRPr="007261C4">
        <w:rPr>
          <w:spacing w:val="2"/>
          <w:sz w:val="28"/>
          <w:szCs w:val="28"/>
        </w:rPr>
        <w:lastRenderedPageBreak/>
        <w:t>элементарный опыт, межкультурного, межнационального, межконфессионального сотрудничества, диалогического общения;</w:t>
      </w:r>
    </w:p>
    <w:p w:rsidR="00AB66DF" w:rsidRPr="007261C4" w:rsidRDefault="00AB66DF" w:rsidP="008F77D1">
      <w:pPr>
        <w:numPr>
          <w:ilvl w:val="0"/>
          <w:numId w:val="200"/>
        </w:numPr>
        <w:tabs>
          <w:tab w:val="left" w:pos="993"/>
        </w:tabs>
        <w:spacing w:after="0" w:line="240" w:lineRule="auto"/>
        <w:ind w:left="0" w:firstLine="709"/>
        <w:jc w:val="both"/>
        <w:rPr>
          <w:spacing w:val="2"/>
          <w:sz w:val="28"/>
          <w:szCs w:val="28"/>
        </w:rPr>
      </w:pPr>
      <w:r w:rsidRPr="007261C4">
        <w:rPr>
          <w:spacing w:val="2"/>
          <w:sz w:val="28"/>
          <w:szCs w:val="28"/>
        </w:rPr>
        <w:t xml:space="preserve"> первичный опыт социального партнерства и диалога поколений;</w:t>
      </w:r>
    </w:p>
    <w:p w:rsidR="00AB66DF" w:rsidRPr="007261C4" w:rsidRDefault="00AB66DF" w:rsidP="008F77D1">
      <w:pPr>
        <w:numPr>
          <w:ilvl w:val="0"/>
          <w:numId w:val="200"/>
        </w:numPr>
        <w:tabs>
          <w:tab w:val="left" w:pos="993"/>
        </w:tabs>
        <w:spacing w:after="0" w:line="240" w:lineRule="auto"/>
        <w:ind w:left="0" w:firstLine="709"/>
        <w:jc w:val="both"/>
        <w:rPr>
          <w:spacing w:val="2"/>
          <w:sz w:val="28"/>
          <w:szCs w:val="28"/>
        </w:rPr>
      </w:pPr>
      <w:r w:rsidRPr="007261C4">
        <w:rPr>
          <w:spacing w:val="2"/>
          <w:sz w:val="28"/>
          <w:szCs w:val="28"/>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AB66DF" w:rsidRPr="007261C4" w:rsidRDefault="00AB66DF" w:rsidP="008F77D1">
      <w:pPr>
        <w:numPr>
          <w:ilvl w:val="0"/>
          <w:numId w:val="200"/>
        </w:numPr>
        <w:tabs>
          <w:tab w:val="left" w:pos="993"/>
        </w:tabs>
        <w:spacing w:after="0" w:line="240" w:lineRule="auto"/>
        <w:ind w:left="0" w:firstLine="709"/>
        <w:jc w:val="both"/>
        <w:rPr>
          <w:spacing w:val="2"/>
          <w:sz w:val="28"/>
          <w:szCs w:val="28"/>
        </w:rPr>
      </w:pPr>
      <w:r w:rsidRPr="007261C4">
        <w:rPr>
          <w:spacing w:val="2"/>
          <w:sz w:val="28"/>
          <w:szCs w:val="28"/>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AB66DF" w:rsidRPr="007261C4" w:rsidRDefault="00AB66DF" w:rsidP="00AB66DF">
      <w:pPr>
        <w:tabs>
          <w:tab w:val="left" w:pos="993"/>
        </w:tabs>
        <w:spacing w:after="0" w:line="240" w:lineRule="auto"/>
        <w:ind w:left="709"/>
        <w:jc w:val="both"/>
        <w:rPr>
          <w:b/>
          <w:spacing w:val="2"/>
          <w:sz w:val="28"/>
          <w:szCs w:val="28"/>
        </w:rPr>
      </w:pPr>
    </w:p>
    <w:p w:rsidR="00AB66DF" w:rsidRPr="007261C4" w:rsidRDefault="00AB66DF" w:rsidP="00AB66DF">
      <w:pPr>
        <w:pStyle w:val="afffff5"/>
        <w:spacing w:line="240" w:lineRule="auto"/>
        <w:ind w:firstLine="709"/>
        <w:rPr>
          <w:rFonts w:ascii="Times New Roman" w:hAnsi="Times New Roman"/>
          <w:b/>
          <w:color w:val="auto"/>
          <w:spacing w:val="2"/>
          <w:sz w:val="28"/>
          <w:szCs w:val="28"/>
        </w:rPr>
      </w:pPr>
      <w:r w:rsidRPr="007261C4">
        <w:rPr>
          <w:rFonts w:ascii="Times New Roman" w:hAnsi="Times New Roman"/>
          <w:b/>
          <w:color w:val="auto"/>
          <w:spacing w:val="2"/>
          <w:sz w:val="28"/>
          <w:szCs w:val="28"/>
        </w:rPr>
        <w:t xml:space="preserve">Правовое воспитание и культура безопасности: </w:t>
      </w:r>
    </w:p>
    <w:p w:rsidR="00AB66DF" w:rsidRPr="007261C4" w:rsidRDefault="00AB66DF" w:rsidP="008F77D1">
      <w:pPr>
        <w:numPr>
          <w:ilvl w:val="0"/>
          <w:numId w:val="200"/>
        </w:numPr>
        <w:tabs>
          <w:tab w:val="left" w:pos="993"/>
        </w:tabs>
        <w:spacing w:after="0" w:line="240" w:lineRule="auto"/>
        <w:ind w:left="0" w:firstLine="709"/>
        <w:jc w:val="both"/>
        <w:rPr>
          <w:sz w:val="28"/>
          <w:szCs w:val="28"/>
        </w:rPr>
      </w:pPr>
      <w:r w:rsidRPr="007261C4">
        <w:rPr>
          <w:sz w:val="28"/>
          <w:szCs w:val="28"/>
        </w:rPr>
        <w:t>первоначальные представления о правах, свободах и обязанностях человека;</w:t>
      </w:r>
    </w:p>
    <w:p w:rsidR="00AB66DF" w:rsidRPr="007261C4" w:rsidRDefault="00AB66DF" w:rsidP="008F77D1">
      <w:pPr>
        <w:numPr>
          <w:ilvl w:val="0"/>
          <w:numId w:val="200"/>
        </w:numPr>
        <w:tabs>
          <w:tab w:val="left" w:pos="993"/>
        </w:tabs>
        <w:spacing w:after="0" w:line="240" w:lineRule="auto"/>
        <w:ind w:left="0" w:firstLine="709"/>
        <w:jc w:val="both"/>
        <w:rPr>
          <w:sz w:val="28"/>
          <w:szCs w:val="28"/>
        </w:rPr>
      </w:pPr>
      <w:r w:rsidRPr="007261C4">
        <w:rPr>
          <w:sz w:val="28"/>
          <w:szCs w:val="28"/>
        </w:rPr>
        <w:t>первоначальные умения отвечать за свои поступки, достигать общественного согласия по вопросам школьной жизни;</w:t>
      </w:r>
    </w:p>
    <w:p w:rsidR="00AB66DF" w:rsidRPr="007261C4" w:rsidRDefault="00AB66DF" w:rsidP="008F77D1">
      <w:pPr>
        <w:numPr>
          <w:ilvl w:val="0"/>
          <w:numId w:val="200"/>
        </w:numPr>
        <w:tabs>
          <w:tab w:val="left" w:pos="993"/>
        </w:tabs>
        <w:spacing w:after="0" w:line="240" w:lineRule="auto"/>
        <w:ind w:left="0" w:firstLine="709"/>
        <w:jc w:val="both"/>
        <w:rPr>
          <w:sz w:val="28"/>
          <w:szCs w:val="28"/>
        </w:rPr>
      </w:pPr>
      <w:r w:rsidRPr="007261C4">
        <w:rPr>
          <w:sz w:val="28"/>
          <w:szCs w:val="28"/>
        </w:rPr>
        <w:t>элементарный опыт ответственного социального поведения, реализации прав школьника;</w:t>
      </w:r>
    </w:p>
    <w:p w:rsidR="00AB66DF" w:rsidRPr="007261C4" w:rsidRDefault="00AB66DF" w:rsidP="008F77D1">
      <w:pPr>
        <w:numPr>
          <w:ilvl w:val="0"/>
          <w:numId w:val="200"/>
        </w:numPr>
        <w:tabs>
          <w:tab w:val="left" w:pos="993"/>
        </w:tabs>
        <w:spacing w:after="0" w:line="240" w:lineRule="auto"/>
        <w:ind w:left="0" w:firstLine="709"/>
        <w:jc w:val="both"/>
        <w:rPr>
          <w:sz w:val="28"/>
          <w:szCs w:val="28"/>
        </w:rPr>
      </w:pPr>
      <w:r w:rsidRPr="007261C4">
        <w:rPr>
          <w:sz w:val="28"/>
          <w:szCs w:val="28"/>
        </w:rPr>
        <w:t>первоначальный опыт общественного школьного самоуправления;</w:t>
      </w:r>
    </w:p>
    <w:p w:rsidR="00AB66DF" w:rsidRPr="007261C4" w:rsidRDefault="00AB66DF" w:rsidP="008F77D1">
      <w:pPr>
        <w:numPr>
          <w:ilvl w:val="0"/>
          <w:numId w:val="200"/>
        </w:numPr>
        <w:tabs>
          <w:tab w:val="left" w:pos="993"/>
        </w:tabs>
        <w:spacing w:after="0" w:line="240" w:lineRule="auto"/>
        <w:ind w:left="0" w:firstLine="709"/>
        <w:jc w:val="both"/>
        <w:rPr>
          <w:sz w:val="28"/>
          <w:szCs w:val="28"/>
        </w:rPr>
      </w:pPr>
      <w:r w:rsidRPr="007261C4">
        <w:rPr>
          <w:sz w:val="28"/>
          <w:szCs w:val="28"/>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AB66DF" w:rsidRPr="007261C4" w:rsidRDefault="00AB66DF" w:rsidP="008F77D1">
      <w:pPr>
        <w:numPr>
          <w:ilvl w:val="0"/>
          <w:numId w:val="200"/>
        </w:numPr>
        <w:tabs>
          <w:tab w:val="left" w:pos="993"/>
        </w:tabs>
        <w:spacing w:after="0" w:line="240" w:lineRule="auto"/>
        <w:ind w:left="0" w:firstLine="709"/>
        <w:jc w:val="both"/>
        <w:rPr>
          <w:b/>
          <w:spacing w:val="2"/>
          <w:sz w:val="28"/>
          <w:szCs w:val="28"/>
        </w:rPr>
      </w:pPr>
      <w:r w:rsidRPr="007261C4">
        <w:rPr>
          <w:sz w:val="28"/>
          <w:szCs w:val="28"/>
        </w:rPr>
        <w:t>первоначальные представления о правилах безопасного поведения в школе, семье, на улице, общественных местах.</w:t>
      </w:r>
    </w:p>
    <w:p w:rsidR="00AB66DF" w:rsidRPr="007261C4" w:rsidRDefault="00AB66DF" w:rsidP="00AB66DF">
      <w:pPr>
        <w:pStyle w:val="afffff5"/>
        <w:spacing w:line="240" w:lineRule="auto"/>
        <w:ind w:firstLine="709"/>
        <w:rPr>
          <w:rFonts w:ascii="Times New Roman" w:hAnsi="Times New Roman"/>
          <w:b/>
          <w:color w:val="auto"/>
          <w:spacing w:val="2"/>
          <w:sz w:val="28"/>
          <w:szCs w:val="28"/>
        </w:rPr>
      </w:pPr>
      <w:r w:rsidRPr="007261C4">
        <w:rPr>
          <w:rFonts w:ascii="Times New Roman" w:hAnsi="Times New Roman"/>
          <w:b/>
          <w:color w:val="auto"/>
          <w:spacing w:val="2"/>
          <w:sz w:val="28"/>
          <w:szCs w:val="28"/>
        </w:rPr>
        <w:t>Воспитание семейных ценностей:</w:t>
      </w:r>
    </w:p>
    <w:p w:rsidR="00AB66DF" w:rsidRPr="007261C4" w:rsidRDefault="00AB66DF" w:rsidP="008F77D1">
      <w:pPr>
        <w:numPr>
          <w:ilvl w:val="0"/>
          <w:numId w:val="200"/>
        </w:numPr>
        <w:tabs>
          <w:tab w:val="left" w:pos="993"/>
        </w:tabs>
        <w:spacing w:after="0" w:line="240" w:lineRule="auto"/>
        <w:ind w:left="0" w:firstLine="709"/>
        <w:jc w:val="both"/>
        <w:rPr>
          <w:sz w:val="28"/>
          <w:szCs w:val="28"/>
        </w:rPr>
      </w:pPr>
      <w:r w:rsidRPr="007261C4">
        <w:rPr>
          <w:b/>
          <w:spacing w:val="2"/>
          <w:sz w:val="28"/>
          <w:szCs w:val="28"/>
        </w:rPr>
        <w:t xml:space="preserve"> </w:t>
      </w:r>
      <w:r w:rsidRPr="007261C4">
        <w:rPr>
          <w:sz w:val="28"/>
          <w:szCs w:val="28"/>
        </w:rPr>
        <w:t>элементарные представления о семье как социальном институте, о роли семьи в жизни человека;</w:t>
      </w:r>
    </w:p>
    <w:p w:rsidR="00AB66DF" w:rsidRPr="007261C4" w:rsidRDefault="00AB66DF" w:rsidP="008F77D1">
      <w:pPr>
        <w:numPr>
          <w:ilvl w:val="0"/>
          <w:numId w:val="200"/>
        </w:numPr>
        <w:tabs>
          <w:tab w:val="left" w:pos="993"/>
        </w:tabs>
        <w:spacing w:after="0" w:line="240" w:lineRule="auto"/>
        <w:ind w:left="0" w:firstLine="709"/>
        <w:jc w:val="both"/>
        <w:rPr>
          <w:sz w:val="28"/>
          <w:szCs w:val="28"/>
        </w:rPr>
      </w:pPr>
      <w:r w:rsidRPr="007261C4">
        <w:rPr>
          <w:sz w:val="28"/>
          <w:szCs w:val="28"/>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AB66DF" w:rsidRPr="007261C4" w:rsidRDefault="00AB66DF" w:rsidP="008F77D1">
      <w:pPr>
        <w:numPr>
          <w:ilvl w:val="0"/>
          <w:numId w:val="200"/>
        </w:numPr>
        <w:tabs>
          <w:tab w:val="left" w:pos="993"/>
        </w:tabs>
        <w:spacing w:after="0" w:line="240" w:lineRule="auto"/>
        <w:ind w:left="0" w:firstLine="709"/>
        <w:jc w:val="both"/>
        <w:rPr>
          <w:b/>
          <w:spacing w:val="2"/>
          <w:sz w:val="28"/>
          <w:szCs w:val="28"/>
        </w:rPr>
      </w:pPr>
      <w:r w:rsidRPr="007261C4">
        <w:rPr>
          <w:sz w:val="28"/>
          <w:szCs w:val="28"/>
        </w:rPr>
        <w:t>опыт позитивного взаимодействия в семье в рамках школьно-семейных программ и проектов.</w:t>
      </w:r>
    </w:p>
    <w:p w:rsidR="00AB66DF" w:rsidRPr="007261C4" w:rsidRDefault="00AB66DF" w:rsidP="00AB66DF">
      <w:pPr>
        <w:pStyle w:val="afffff5"/>
        <w:spacing w:line="240" w:lineRule="auto"/>
        <w:ind w:firstLine="709"/>
        <w:rPr>
          <w:rFonts w:ascii="Times New Roman" w:hAnsi="Times New Roman"/>
          <w:b/>
          <w:color w:val="auto"/>
          <w:spacing w:val="2"/>
          <w:sz w:val="28"/>
          <w:szCs w:val="28"/>
        </w:rPr>
      </w:pPr>
      <w:r w:rsidRPr="007261C4">
        <w:rPr>
          <w:rFonts w:ascii="Times New Roman" w:hAnsi="Times New Roman"/>
          <w:b/>
          <w:color w:val="auto"/>
          <w:spacing w:val="2"/>
          <w:sz w:val="28"/>
          <w:szCs w:val="28"/>
        </w:rPr>
        <w:t>Формирование коммуникативной культуры</w:t>
      </w:r>
    </w:p>
    <w:p w:rsidR="00AB66DF" w:rsidRPr="007261C4" w:rsidRDefault="00AB66DF" w:rsidP="008F77D1">
      <w:pPr>
        <w:numPr>
          <w:ilvl w:val="0"/>
          <w:numId w:val="200"/>
        </w:numPr>
        <w:tabs>
          <w:tab w:val="left" w:pos="993"/>
        </w:tabs>
        <w:spacing w:after="0" w:line="240" w:lineRule="auto"/>
        <w:ind w:left="0" w:firstLine="709"/>
        <w:jc w:val="both"/>
        <w:rPr>
          <w:sz w:val="28"/>
          <w:szCs w:val="28"/>
        </w:rPr>
      </w:pPr>
      <w:r w:rsidRPr="007261C4">
        <w:rPr>
          <w:sz w:val="28"/>
          <w:szCs w:val="28"/>
        </w:rPr>
        <w:t>первоначальные представления о значении общения для жизни человека, развития личности, успешной учебы;</w:t>
      </w:r>
    </w:p>
    <w:p w:rsidR="00AB66DF" w:rsidRPr="007261C4" w:rsidRDefault="00AB66DF" w:rsidP="008F77D1">
      <w:pPr>
        <w:numPr>
          <w:ilvl w:val="0"/>
          <w:numId w:val="200"/>
        </w:numPr>
        <w:tabs>
          <w:tab w:val="left" w:pos="993"/>
        </w:tabs>
        <w:spacing w:after="0" w:line="240" w:lineRule="auto"/>
        <w:ind w:left="0" w:firstLine="709"/>
        <w:jc w:val="both"/>
        <w:rPr>
          <w:sz w:val="28"/>
          <w:szCs w:val="28"/>
        </w:rPr>
      </w:pPr>
      <w:r w:rsidRPr="007261C4">
        <w:rPr>
          <w:sz w:val="28"/>
          <w:szCs w:val="28"/>
        </w:rPr>
        <w:t>знание правил эффективного, бесконфликтного, безопасного общения в классе, школе, семье, со сверстниками, старшими;</w:t>
      </w:r>
    </w:p>
    <w:p w:rsidR="00AB66DF" w:rsidRPr="007261C4" w:rsidRDefault="00AB66DF" w:rsidP="008F77D1">
      <w:pPr>
        <w:numPr>
          <w:ilvl w:val="0"/>
          <w:numId w:val="200"/>
        </w:numPr>
        <w:tabs>
          <w:tab w:val="left" w:pos="993"/>
        </w:tabs>
        <w:spacing w:after="0" w:line="240" w:lineRule="auto"/>
        <w:ind w:left="0" w:firstLine="709"/>
        <w:jc w:val="both"/>
        <w:rPr>
          <w:sz w:val="28"/>
          <w:szCs w:val="28"/>
        </w:rPr>
      </w:pPr>
      <w:r w:rsidRPr="007261C4">
        <w:rPr>
          <w:sz w:val="28"/>
          <w:szCs w:val="28"/>
        </w:rPr>
        <w:lastRenderedPageBreak/>
        <w:t>элементарные основы риторической компетентности;</w:t>
      </w:r>
    </w:p>
    <w:p w:rsidR="00AB66DF" w:rsidRPr="007261C4" w:rsidRDefault="00AB66DF" w:rsidP="008F77D1">
      <w:pPr>
        <w:numPr>
          <w:ilvl w:val="0"/>
          <w:numId w:val="200"/>
        </w:numPr>
        <w:tabs>
          <w:tab w:val="left" w:pos="993"/>
        </w:tabs>
        <w:spacing w:after="0" w:line="240" w:lineRule="auto"/>
        <w:ind w:left="0" w:firstLine="709"/>
        <w:jc w:val="both"/>
        <w:rPr>
          <w:sz w:val="28"/>
          <w:szCs w:val="28"/>
        </w:rPr>
      </w:pPr>
      <w:r w:rsidRPr="007261C4">
        <w:rPr>
          <w:sz w:val="28"/>
          <w:szCs w:val="28"/>
        </w:rPr>
        <w:t>элементарный опыт участия в развитии школьных средств массовой информации;</w:t>
      </w:r>
    </w:p>
    <w:p w:rsidR="00AB66DF" w:rsidRPr="007261C4" w:rsidRDefault="00AB66DF" w:rsidP="008F77D1">
      <w:pPr>
        <w:numPr>
          <w:ilvl w:val="0"/>
          <w:numId w:val="200"/>
        </w:numPr>
        <w:tabs>
          <w:tab w:val="left" w:pos="993"/>
        </w:tabs>
        <w:spacing w:after="0" w:line="240" w:lineRule="auto"/>
        <w:ind w:left="0" w:firstLine="709"/>
        <w:jc w:val="both"/>
        <w:rPr>
          <w:sz w:val="28"/>
          <w:szCs w:val="28"/>
        </w:rPr>
      </w:pPr>
      <w:r w:rsidRPr="007261C4">
        <w:rPr>
          <w:sz w:val="28"/>
          <w:szCs w:val="28"/>
        </w:rPr>
        <w:t xml:space="preserve"> первоначальные представления о безопасном общении в интернете, о современных технологиях коммуникации;</w:t>
      </w:r>
    </w:p>
    <w:p w:rsidR="00AB66DF" w:rsidRPr="007261C4" w:rsidRDefault="00AB66DF" w:rsidP="008F77D1">
      <w:pPr>
        <w:numPr>
          <w:ilvl w:val="0"/>
          <w:numId w:val="200"/>
        </w:numPr>
        <w:tabs>
          <w:tab w:val="left" w:pos="993"/>
        </w:tabs>
        <w:spacing w:after="0" w:line="240" w:lineRule="auto"/>
        <w:ind w:left="0" w:firstLine="709"/>
        <w:jc w:val="both"/>
        <w:rPr>
          <w:sz w:val="28"/>
          <w:szCs w:val="28"/>
        </w:rPr>
      </w:pPr>
      <w:r w:rsidRPr="007261C4">
        <w:rPr>
          <w:sz w:val="28"/>
          <w:szCs w:val="28"/>
        </w:rPr>
        <w:t>первоначальные представления о ценности и возможностях родного языка, об истории родного языка, его особенностях и месте в мире;</w:t>
      </w:r>
    </w:p>
    <w:p w:rsidR="00AB66DF" w:rsidRPr="007261C4" w:rsidRDefault="00AB66DF" w:rsidP="008F77D1">
      <w:pPr>
        <w:numPr>
          <w:ilvl w:val="0"/>
          <w:numId w:val="200"/>
        </w:numPr>
        <w:tabs>
          <w:tab w:val="left" w:pos="993"/>
        </w:tabs>
        <w:spacing w:after="0" w:line="240" w:lineRule="auto"/>
        <w:ind w:left="0" w:firstLine="709"/>
        <w:jc w:val="both"/>
        <w:rPr>
          <w:b/>
          <w:spacing w:val="2"/>
          <w:sz w:val="28"/>
          <w:szCs w:val="28"/>
        </w:rPr>
      </w:pPr>
      <w:r w:rsidRPr="007261C4">
        <w:rPr>
          <w:sz w:val="28"/>
          <w:szCs w:val="28"/>
        </w:rPr>
        <w:t>элементарные навыки межкультурной коммуникации.</w:t>
      </w:r>
      <w:r w:rsidRPr="007261C4">
        <w:rPr>
          <w:spacing w:val="2"/>
          <w:sz w:val="28"/>
          <w:szCs w:val="28"/>
        </w:rPr>
        <w:t xml:space="preserve"> </w:t>
      </w:r>
    </w:p>
    <w:p w:rsidR="00AB66DF" w:rsidRPr="007261C4" w:rsidRDefault="00AB66DF" w:rsidP="00AB66DF">
      <w:pPr>
        <w:ind w:firstLine="709"/>
        <w:jc w:val="both"/>
        <w:rPr>
          <w:sz w:val="28"/>
          <w:szCs w:val="28"/>
        </w:rPr>
      </w:pPr>
      <w:r w:rsidRPr="007261C4">
        <w:rPr>
          <w:sz w:val="28"/>
          <w:szCs w:val="28"/>
        </w:rPr>
        <w:t>Примерные результаты духовно-нравственного развития и воспитания обучающихся на уровне начального общего образования:</w:t>
      </w:r>
    </w:p>
    <w:p w:rsidR="00AB66DF" w:rsidRPr="007261C4" w:rsidRDefault="00AB66DF" w:rsidP="00AB66DF">
      <w:pPr>
        <w:ind w:firstLine="709"/>
        <w:jc w:val="both"/>
        <w:rPr>
          <w:sz w:val="28"/>
          <w:szCs w:val="28"/>
        </w:rPr>
      </w:pPr>
      <w:r w:rsidRPr="007261C4">
        <w:rPr>
          <w:sz w:val="28"/>
          <w:szCs w:val="28"/>
        </w:rPr>
        <w:t>имеют рекомендательный характер и могут уточняться образовательной организацией и родителями (законными представителями) обучающихся;</w:t>
      </w:r>
    </w:p>
    <w:p w:rsidR="00AB66DF" w:rsidRPr="007261C4" w:rsidRDefault="00AB66DF" w:rsidP="00AB66DF">
      <w:pPr>
        <w:ind w:firstLine="709"/>
        <w:jc w:val="both"/>
        <w:rPr>
          <w:sz w:val="28"/>
          <w:szCs w:val="28"/>
        </w:rPr>
      </w:pPr>
      <w:r w:rsidRPr="007261C4">
        <w:rPr>
          <w:sz w:val="28"/>
          <w:szCs w:val="28"/>
        </w:rPr>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AB66DF" w:rsidRDefault="00AB66DF" w:rsidP="00AB66DF">
      <w:pPr>
        <w:ind w:firstLine="709"/>
        <w:jc w:val="both"/>
        <w:rPr>
          <w:sz w:val="28"/>
          <w:szCs w:val="28"/>
        </w:rPr>
      </w:pPr>
    </w:p>
    <w:p w:rsidR="00AB66DF" w:rsidRPr="00713C8E" w:rsidRDefault="00AB66DF" w:rsidP="00436EB5">
      <w:pPr>
        <w:pStyle w:val="3"/>
        <w:spacing w:before="0" w:beforeAutospacing="0" w:after="0" w:afterAutospacing="0" w:line="360" w:lineRule="auto"/>
        <w:ind w:firstLine="709"/>
        <w:jc w:val="center"/>
        <w:rPr>
          <w:sz w:val="28"/>
          <w:szCs w:val="28"/>
        </w:rPr>
      </w:pP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w:t>
      </w:r>
      <w:r w:rsidRPr="00713C8E">
        <w:rPr>
          <w:rFonts w:ascii="Times New Roman" w:hAnsi="Times New Roman" w:cs="Times New Roman"/>
          <w:sz w:val="28"/>
          <w:szCs w:val="28"/>
        </w:rPr>
        <w:lastRenderedPageBreak/>
        <w:t>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3. </w:t>
      </w:r>
      <w:r w:rsidRPr="00713C8E">
        <w:rPr>
          <w:rStyle w:val="dash041e005f0431005f044b005f0447005f043d005f044b005f0439005f005fchar1char1"/>
          <w:sz w:val="28"/>
          <w:szCs w:val="28"/>
        </w:rPr>
        <w:t>Сформированность мотивации к обучению и целенаправленной познавательной деятельности, г</w:t>
      </w:r>
      <w:r w:rsidRPr="00713C8E">
        <w:rPr>
          <w:rFonts w:ascii="Times New Roman" w:hAnsi="Times New Roman" w:cs="Times New Roman"/>
          <w:sz w:val="28"/>
          <w:szCs w:val="28"/>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w:t>
      </w:r>
      <w:r w:rsidRPr="00713C8E">
        <w:rPr>
          <w:rFonts w:ascii="Times New Roman" w:hAnsi="Times New Roman" w:cs="Times New Roman"/>
          <w:sz w:val="28"/>
          <w:szCs w:val="28"/>
        </w:rPr>
        <w:lastRenderedPageBreak/>
        <w:t xml:space="preserve">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713C8E" w:rsidRDefault="00B540EE" w:rsidP="00436EB5">
      <w:pPr>
        <w:tabs>
          <w:tab w:val="left" w:pos="1134"/>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4. Сформированность целостного мировоззрения, соответствующего</w:t>
      </w:r>
      <w:r w:rsidR="00240807" w:rsidRPr="00713C8E">
        <w:rPr>
          <w:rFonts w:ascii="Times New Roman" w:hAnsi="Times New Roman" w:cs="Times New Roman"/>
          <w:sz w:val="28"/>
          <w:szCs w:val="28"/>
        </w:rPr>
        <w:t xml:space="preserve"> </w:t>
      </w:r>
      <w:r w:rsidRPr="00713C8E">
        <w:rPr>
          <w:rFonts w:ascii="Times New Roman" w:hAnsi="Times New Roman" w:cs="Times New Roman"/>
          <w:sz w:val="28"/>
          <w:szCs w:val="28"/>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713C8E">
        <w:rPr>
          <w:rStyle w:val="dash041e005f0431005f044b005f0447005f043d005f044b005f0439005f005fchar1char1"/>
          <w:sz w:val="28"/>
          <w:szCs w:val="28"/>
        </w:rPr>
        <w:t>формированность ценностно-смысловых установок, отражающих личностные и гражданские позиции в деятельности, правосознание.</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w:t>
      </w:r>
      <w:r w:rsidRPr="00713C8E">
        <w:rPr>
          <w:rFonts w:ascii="Times New Roman" w:hAnsi="Times New Roman" w:cs="Times New Roman"/>
          <w:sz w:val="28"/>
          <w:szCs w:val="28"/>
        </w:rPr>
        <w:lastRenderedPageBreak/>
        <w:t>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00240807" w:rsidRPr="00713C8E">
        <w:rPr>
          <w:rFonts w:ascii="Times New Roman" w:hAnsi="Times New Roman" w:cs="Times New Roman"/>
          <w:sz w:val="28"/>
          <w:szCs w:val="28"/>
        </w:rPr>
        <w:t xml:space="preserve"> </w:t>
      </w:r>
      <w:r w:rsidRPr="00713C8E">
        <w:rPr>
          <w:rFonts w:ascii="Times New Roman" w:hAnsi="Times New Roman" w:cs="Times New Roman"/>
          <w:sz w:val="28"/>
          <w:szCs w:val="28"/>
        </w:rPr>
        <w:t xml:space="preserve">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w:t>
      </w:r>
      <w:r w:rsidRPr="00713C8E">
        <w:rPr>
          <w:rFonts w:ascii="Times New Roman" w:hAnsi="Times New Roman" w:cs="Times New Roman"/>
          <w:sz w:val="28"/>
          <w:szCs w:val="28"/>
        </w:rPr>
        <w:lastRenderedPageBreak/>
        <w:t xml:space="preserve">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40807" w:rsidRPr="00713C8E" w:rsidRDefault="00240807">
      <w:pPr>
        <w:rPr>
          <w:rFonts w:ascii="Times New Roman" w:eastAsia="Times New Roman" w:hAnsi="Times New Roman" w:cs="Times New Roman"/>
          <w:b/>
          <w:bCs/>
          <w:sz w:val="28"/>
          <w:szCs w:val="28"/>
          <w:lang w:eastAsia="ru-RU"/>
        </w:rPr>
      </w:pPr>
      <w:r w:rsidRPr="00713C8E">
        <w:rPr>
          <w:rFonts w:ascii="Times New Roman" w:hAnsi="Times New Roman" w:cs="Times New Roman"/>
          <w:sz w:val="28"/>
          <w:szCs w:val="28"/>
        </w:rPr>
        <w:br w:type="page"/>
      </w:r>
    </w:p>
    <w:p w:rsidR="00B540EE" w:rsidRPr="00713C8E" w:rsidRDefault="00FA53E2" w:rsidP="00436EB5">
      <w:pPr>
        <w:pStyle w:val="2"/>
        <w:jc w:val="center"/>
      </w:pPr>
      <w:bookmarkStart w:id="726" w:name="_Toc406059051"/>
      <w:bookmarkStart w:id="727" w:name="_Toc409691731"/>
      <w:bookmarkStart w:id="728" w:name="_Toc410654073"/>
      <w:bookmarkStart w:id="729" w:name="_Toc418159559"/>
      <w:r w:rsidRPr="00713C8E">
        <w:lastRenderedPageBreak/>
        <w:t xml:space="preserve">2.4. </w:t>
      </w:r>
      <w:r w:rsidR="00B540EE" w:rsidRPr="00713C8E">
        <w:t>Программа коррекционной работы</w:t>
      </w:r>
      <w:bookmarkEnd w:id="726"/>
      <w:bookmarkEnd w:id="727"/>
      <w:bookmarkEnd w:id="728"/>
      <w:bookmarkEnd w:id="729"/>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bCs/>
          <w:color w:val="auto"/>
          <w:sz w:val="28"/>
          <w:szCs w:val="28"/>
        </w:rPr>
        <w:t>Программа коррекционной работы (</w:t>
      </w:r>
      <w:r w:rsidRPr="00713C8E">
        <w:rPr>
          <w:rFonts w:ascii="Times New Roman" w:hAnsi="Times New Roman" w:cs="Times New Roman"/>
          <w:color w:val="auto"/>
          <w:sz w:val="28"/>
          <w:szCs w:val="28"/>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w:t>
      </w:r>
      <w:r w:rsidR="00245F1D" w:rsidRPr="00713C8E">
        <w:rPr>
          <w:rFonts w:ascii="Times New Roman" w:hAnsi="Times New Roman" w:cs="Times New Roman"/>
          <w:color w:val="auto"/>
          <w:sz w:val="28"/>
          <w:szCs w:val="28"/>
        </w:rPr>
        <w:t xml:space="preserve"> </w:t>
      </w:r>
      <w:r w:rsidRPr="00713C8E">
        <w:rPr>
          <w:rFonts w:ascii="Times New Roman" w:hAnsi="Times New Roman" w:cs="Times New Roman"/>
          <w:color w:val="auto"/>
          <w:sz w:val="28"/>
          <w:szCs w:val="28"/>
        </w:rPr>
        <w:t xml:space="preserve">ограниченными возможностями здоровья.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Обучающийся с ограниченными возможностями здоровья </w:t>
      </w:r>
      <w:r w:rsidR="00240807" w:rsidRPr="00713C8E">
        <w:rPr>
          <w:rFonts w:ascii="Times New Roman" w:hAnsi="Times New Roman" w:cs="Times New Roman"/>
          <w:color w:val="auto"/>
          <w:sz w:val="28"/>
          <w:szCs w:val="28"/>
        </w:rPr>
        <w:t>–</w:t>
      </w:r>
      <w:r w:rsidRPr="00713C8E">
        <w:rPr>
          <w:rFonts w:ascii="Times New Roman" w:hAnsi="Times New Roman" w:cs="Times New Roman"/>
          <w:color w:val="auto"/>
          <w:sz w:val="28"/>
          <w:szCs w:val="28"/>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713C8E">
        <w:rPr>
          <w:rFonts w:ascii="Times New Roman" w:hAnsi="Times New Roman" w:cs="Times New Roman"/>
          <w:color w:val="auto"/>
          <w:sz w:val="28"/>
          <w:szCs w:val="28"/>
        </w:rPr>
        <w:t>.</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Содержание образования и условия организации обучения и воспитания обучающихся с ограниченными возможностями здоровья определяются адаптированной образовательной программой, а для инвалидов </w:t>
      </w:r>
      <w:r w:rsidR="00240807" w:rsidRPr="00713C8E">
        <w:rPr>
          <w:rFonts w:ascii="Times New Roman" w:hAnsi="Times New Roman" w:cs="Times New Roman"/>
          <w:color w:val="auto"/>
          <w:sz w:val="28"/>
          <w:szCs w:val="28"/>
        </w:rPr>
        <w:t>–</w:t>
      </w:r>
      <w:r w:rsidRPr="00713C8E">
        <w:rPr>
          <w:rFonts w:ascii="Times New Roman" w:hAnsi="Times New Roman" w:cs="Times New Roman"/>
          <w:color w:val="auto"/>
          <w:sz w:val="28"/>
          <w:szCs w:val="28"/>
        </w:rPr>
        <w:t xml:space="preserve"> индивидуальной программой реабилитации инвалида. Адаптированная образовательная программа </w:t>
      </w:r>
      <w:r w:rsidR="00240807" w:rsidRPr="00713C8E">
        <w:rPr>
          <w:rFonts w:ascii="Times New Roman" w:hAnsi="Times New Roman" w:cs="Times New Roman"/>
          <w:color w:val="auto"/>
          <w:sz w:val="28"/>
          <w:szCs w:val="28"/>
        </w:rPr>
        <w:t>–</w:t>
      </w:r>
      <w:r w:rsidRPr="00713C8E">
        <w:rPr>
          <w:rFonts w:ascii="Times New Roman" w:hAnsi="Times New Roman" w:cs="Times New Roman"/>
          <w:color w:val="auto"/>
          <w:sz w:val="28"/>
          <w:szCs w:val="28"/>
        </w:rPr>
        <w:t xml:space="preserve">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ПКР вариативна по форме и по содержанию в зависимости от состава обучающихся с ограниченными возможностями здоровья, региональной специфики и возможностей организации, осуществляющей образовательную деятельность.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ограниченными возможностями здоровья. </w:t>
      </w:r>
      <w:r w:rsidRPr="00713C8E">
        <w:rPr>
          <w:rFonts w:ascii="Times New Roman" w:hAnsi="Times New Roman" w:cs="Times New Roman"/>
          <w:color w:val="auto"/>
          <w:sz w:val="28"/>
          <w:szCs w:val="28"/>
        </w:rPr>
        <w:lastRenderedPageBreak/>
        <w:t xml:space="preserve">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ПКР разрабатывается на период освоения уровня основного общего образования, имеет четкую структуру и включает в себя </w:t>
      </w:r>
      <w:r w:rsidR="00240807" w:rsidRPr="00713C8E">
        <w:rPr>
          <w:rFonts w:ascii="Times New Roman" w:hAnsi="Times New Roman" w:cs="Times New Roman"/>
          <w:color w:val="auto"/>
          <w:sz w:val="28"/>
          <w:szCs w:val="28"/>
        </w:rPr>
        <w:t xml:space="preserve">следующие </w:t>
      </w:r>
      <w:r w:rsidRPr="00713C8E">
        <w:rPr>
          <w:rFonts w:ascii="Times New Roman" w:hAnsi="Times New Roman" w:cs="Times New Roman"/>
          <w:color w:val="auto"/>
          <w:sz w:val="28"/>
          <w:szCs w:val="28"/>
        </w:rPr>
        <w:t xml:space="preserve">разделы. </w:t>
      </w:r>
    </w:p>
    <w:p w:rsidR="00B540EE" w:rsidRPr="00713C8E" w:rsidRDefault="00452C5F" w:rsidP="00452C5F">
      <w:pPr>
        <w:pStyle w:val="3"/>
        <w:spacing w:line="360" w:lineRule="auto"/>
        <w:rPr>
          <w:sz w:val="28"/>
          <w:szCs w:val="28"/>
        </w:rPr>
      </w:pPr>
      <w:bookmarkStart w:id="730" w:name="_Toc418159560"/>
      <w:r w:rsidRPr="00713C8E">
        <w:rPr>
          <w:sz w:val="28"/>
          <w:szCs w:val="28"/>
        </w:rPr>
        <w:t>2.4.</w:t>
      </w:r>
      <w:r w:rsidR="00B540EE" w:rsidRPr="00713C8E">
        <w:rPr>
          <w:sz w:val="28"/>
          <w:szCs w:val="28"/>
        </w:rPr>
        <w:t>1.</w:t>
      </w:r>
      <w:r w:rsidR="00CE20E9" w:rsidRPr="00713C8E">
        <w:rPr>
          <w:sz w:val="28"/>
          <w:szCs w:val="28"/>
        </w:rPr>
        <w:t xml:space="preserve"> Цели и задачи программы коррекционной работы с обучающимися при получении основного общего образования</w:t>
      </w:r>
      <w:bookmarkEnd w:id="730"/>
      <w:r w:rsidR="00CE20E9" w:rsidRPr="00713C8E">
        <w:rPr>
          <w:sz w:val="28"/>
          <w:szCs w:val="28"/>
        </w:rPr>
        <w:t xml:space="preserve">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ограниченными возможностями здоровья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713C8E" w:rsidRDefault="00B540EE" w:rsidP="008F77D1">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определение особых образовательных потребностей обучающихся с ограниченными возможностями здоровья и оказание им специализированной помощи при освоении основной образовательной программы основного общего образования; </w:t>
      </w:r>
    </w:p>
    <w:p w:rsidR="00B540EE" w:rsidRPr="00713C8E" w:rsidRDefault="00B540EE" w:rsidP="008F77D1">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lastRenderedPageBreak/>
        <w:t xml:space="preserve">определение оптимальных специальных условий для получения основного общего образования обучающимися с ограниченными возможностями здоровья, для развития их личностных, познавательных, коммуникативных способностей; </w:t>
      </w:r>
    </w:p>
    <w:p w:rsidR="00B540EE" w:rsidRPr="00713C8E" w:rsidRDefault="00B540EE" w:rsidP="008F77D1">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ограниченными возможностями здоровья с учетом особенностей их психофизического развития, индивидуальных возможностей; </w:t>
      </w:r>
    </w:p>
    <w:p w:rsidR="00B540EE" w:rsidRPr="00713C8E" w:rsidRDefault="00B540EE" w:rsidP="008F77D1">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реализация комплексного психолого-медико-социального сопровождения обучающихся с ограниченными возможностями здоровья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w:t>
      </w:r>
      <w:r w:rsidR="00245F1D" w:rsidRPr="00713C8E">
        <w:rPr>
          <w:rFonts w:ascii="Times New Roman" w:hAnsi="Times New Roman" w:cs="Times New Roman"/>
          <w:color w:val="auto"/>
          <w:sz w:val="28"/>
          <w:szCs w:val="28"/>
        </w:rPr>
        <w:t xml:space="preserve"> </w:t>
      </w:r>
      <w:r w:rsidRPr="00713C8E">
        <w:rPr>
          <w:rFonts w:ascii="Times New Roman" w:hAnsi="Times New Roman" w:cs="Times New Roman"/>
          <w:color w:val="auto"/>
          <w:sz w:val="28"/>
          <w:szCs w:val="28"/>
        </w:rPr>
        <w:t xml:space="preserve">(ПМПк)); </w:t>
      </w:r>
    </w:p>
    <w:p w:rsidR="00B540EE" w:rsidRPr="00713C8E" w:rsidRDefault="00B540EE" w:rsidP="008F77D1">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B540EE" w:rsidRPr="00713C8E" w:rsidRDefault="00B540EE" w:rsidP="008F77D1">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обучающимися с ограниченными возможностями здоровья; </w:t>
      </w:r>
    </w:p>
    <w:p w:rsidR="00B540EE" w:rsidRPr="00713C8E" w:rsidRDefault="00B540EE" w:rsidP="008F77D1">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ограниченными возможностями здоровья.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 программу также целесообразно включить и специальные принципы, ориентированные на учет особенностей обучающихся с ограниченными возможностями здоровья, такие, например, как: </w:t>
      </w:r>
    </w:p>
    <w:p w:rsidR="00B540EE" w:rsidRPr="00713C8E" w:rsidRDefault="00B540EE" w:rsidP="008F77D1">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lastRenderedPageBreak/>
        <w:t xml:space="preserve">принцип системности – единство в подходах к диагностике, обучению и коррекции нарушений детей с ограниченными возможностями здоровья, взаимодействие учителей и специалистов различного профиля в решении проблем этих детей; </w:t>
      </w:r>
    </w:p>
    <w:p w:rsidR="00B540EE" w:rsidRPr="00713C8E" w:rsidRDefault="00B540EE" w:rsidP="008F77D1">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713C8E" w:rsidRDefault="00B540EE" w:rsidP="008F77D1">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713C8E" w:rsidRDefault="00452C5F" w:rsidP="00452C5F">
      <w:pPr>
        <w:pStyle w:val="3"/>
        <w:spacing w:line="360" w:lineRule="auto"/>
        <w:rPr>
          <w:sz w:val="28"/>
          <w:szCs w:val="28"/>
        </w:rPr>
      </w:pPr>
      <w:bookmarkStart w:id="731" w:name="_Toc418159561"/>
      <w:r w:rsidRPr="00713C8E">
        <w:rPr>
          <w:sz w:val="28"/>
          <w:szCs w:val="28"/>
        </w:rPr>
        <w:t>2.4.</w:t>
      </w:r>
      <w:r w:rsidR="00B540EE" w:rsidRPr="00713C8E">
        <w:rPr>
          <w:sz w:val="28"/>
          <w:szCs w:val="28"/>
        </w:rPr>
        <w:t>2. Перечень и содержание индивидуально ориентированных коррекционных направлений работы</w:t>
      </w:r>
      <w:bookmarkEnd w:id="731"/>
      <w:r w:rsidR="00B540EE" w:rsidRPr="00713C8E">
        <w:rPr>
          <w:sz w:val="28"/>
          <w:szCs w:val="28"/>
        </w:rPr>
        <w:t xml:space="preserve">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b/>
          <w:bCs/>
          <w:color w:val="auto"/>
          <w:sz w:val="28"/>
          <w:szCs w:val="28"/>
        </w:rPr>
        <w:t xml:space="preserve">Характеристика содержания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Диагностическая работа может включать в себя следующее: </w:t>
      </w:r>
    </w:p>
    <w:p w:rsidR="00B540EE" w:rsidRPr="00713C8E" w:rsidRDefault="00B540EE" w:rsidP="008F77D1">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 </w:t>
      </w:r>
    </w:p>
    <w:p w:rsidR="00B540EE" w:rsidRPr="00713C8E" w:rsidRDefault="00B540EE" w:rsidP="008F77D1">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lastRenderedPageBreak/>
        <w:t xml:space="preserve">проведение комплексной социально-психолого-педагогической диагностики нарушений в психическом и(или) физическом развитии обучающихся с ограниченными возможностями здоровья; </w:t>
      </w:r>
    </w:p>
    <w:p w:rsidR="00B540EE" w:rsidRPr="00713C8E" w:rsidRDefault="00B540EE" w:rsidP="008F77D1">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B540EE" w:rsidRPr="00713C8E" w:rsidRDefault="00B540EE" w:rsidP="008F77D1">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rsidR="00B540EE" w:rsidRPr="00713C8E" w:rsidRDefault="00B540EE" w:rsidP="008F77D1">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rsidR="00B540EE" w:rsidRPr="00713C8E" w:rsidRDefault="00B540EE" w:rsidP="008F77D1">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изучение адаптивных возможностей и уровня социализации ребенка с ограниченными возможностями здоровья; </w:t>
      </w:r>
    </w:p>
    <w:p w:rsidR="00B540EE" w:rsidRPr="00713C8E" w:rsidRDefault="00B540EE" w:rsidP="008F77D1">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Коррекционно-развивающая работа может включать в себя следующее: </w:t>
      </w:r>
    </w:p>
    <w:p w:rsidR="00B540EE" w:rsidRPr="00713C8E" w:rsidRDefault="00B540EE" w:rsidP="008F77D1">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ограниченными возможностями здоровья; </w:t>
      </w:r>
    </w:p>
    <w:p w:rsidR="00B540EE" w:rsidRPr="00713C8E" w:rsidRDefault="00B540EE" w:rsidP="008F77D1">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713C8E" w:rsidRDefault="00B540EE" w:rsidP="008F77D1">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rsidR="00B540EE" w:rsidRPr="00713C8E" w:rsidRDefault="00B540EE" w:rsidP="008F77D1">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lastRenderedPageBreak/>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713C8E" w:rsidRDefault="00B540EE" w:rsidP="008F77D1">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rsidR="00B540EE" w:rsidRPr="00713C8E" w:rsidRDefault="00B540EE" w:rsidP="008F77D1">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rsidR="00B540EE" w:rsidRPr="00713C8E" w:rsidRDefault="00B540EE" w:rsidP="008F77D1">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B540EE" w:rsidRPr="00713C8E" w:rsidRDefault="00B540EE" w:rsidP="008F77D1">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713C8E" w:rsidRDefault="00B540EE" w:rsidP="008F77D1">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Консультативная работа может включать в себя следующее: </w:t>
      </w:r>
    </w:p>
    <w:p w:rsidR="00B540EE" w:rsidRPr="00713C8E" w:rsidRDefault="00B540EE" w:rsidP="008F77D1">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w:t>
      </w:r>
      <w:r w:rsidR="00581743" w:rsidRPr="00713C8E">
        <w:rPr>
          <w:rFonts w:ascii="Times New Roman" w:hAnsi="Times New Roman" w:cs="Times New Roman"/>
          <w:color w:val="auto"/>
          <w:sz w:val="28"/>
          <w:szCs w:val="28"/>
        </w:rPr>
        <w:t>образовательной деятельности</w:t>
      </w:r>
      <w:r w:rsidRPr="00713C8E">
        <w:rPr>
          <w:rFonts w:ascii="Times New Roman" w:hAnsi="Times New Roman" w:cs="Times New Roman"/>
          <w:color w:val="auto"/>
          <w:sz w:val="28"/>
          <w:szCs w:val="28"/>
        </w:rPr>
        <w:t xml:space="preserve">; </w:t>
      </w:r>
    </w:p>
    <w:p w:rsidR="00B540EE" w:rsidRPr="00713C8E" w:rsidRDefault="00B540EE" w:rsidP="008F77D1">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ограниченными возможностями здоровья, отбора и адаптации содержания предметных программ; </w:t>
      </w:r>
    </w:p>
    <w:p w:rsidR="00B540EE" w:rsidRPr="00713C8E" w:rsidRDefault="00B540EE" w:rsidP="008F77D1">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ограниченными возможностями здоровья; </w:t>
      </w:r>
    </w:p>
    <w:p w:rsidR="00B540EE" w:rsidRPr="00713C8E" w:rsidRDefault="00B540EE" w:rsidP="008F77D1">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lastRenderedPageBreak/>
        <w:t xml:space="preserve">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Информационно-просветительская работа может включать в себя следующее: </w:t>
      </w:r>
    </w:p>
    <w:p w:rsidR="00B540EE" w:rsidRPr="00713C8E" w:rsidRDefault="00B540EE" w:rsidP="008F77D1">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713C8E" w:rsidRDefault="00B540EE" w:rsidP="008F77D1">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w:t>
      </w:r>
      <w:r w:rsidR="00581743" w:rsidRPr="00713C8E">
        <w:rPr>
          <w:rFonts w:ascii="Times New Roman" w:hAnsi="Times New Roman" w:cs="Times New Roman"/>
          <w:color w:val="auto"/>
          <w:sz w:val="28"/>
          <w:szCs w:val="28"/>
        </w:rPr>
        <w:t>образовательной деятельности</w:t>
      </w:r>
      <w:r w:rsidRPr="00713C8E">
        <w:rPr>
          <w:rFonts w:ascii="Times New Roman" w:hAnsi="Times New Roman" w:cs="Times New Roman"/>
          <w:color w:val="auto"/>
          <w:sz w:val="28"/>
          <w:szCs w:val="28"/>
        </w:rPr>
        <w:t xml:space="preserve">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w:t>
      </w:r>
      <w:r w:rsidR="00581743" w:rsidRPr="00713C8E">
        <w:rPr>
          <w:rFonts w:ascii="Times New Roman" w:hAnsi="Times New Roman" w:cs="Times New Roman"/>
          <w:color w:val="auto"/>
          <w:sz w:val="28"/>
          <w:szCs w:val="28"/>
        </w:rPr>
        <w:t>образовательной деятельности</w:t>
      </w:r>
      <w:r w:rsidRPr="00713C8E">
        <w:rPr>
          <w:rFonts w:ascii="Times New Roman" w:hAnsi="Times New Roman" w:cs="Times New Roman"/>
          <w:color w:val="auto"/>
          <w:sz w:val="28"/>
          <w:szCs w:val="28"/>
        </w:rPr>
        <w:t xml:space="preserve"> и сопровождения обучающихся с ограниченными возможностями здоровья; </w:t>
      </w:r>
    </w:p>
    <w:p w:rsidR="00B540EE" w:rsidRPr="00713C8E" w:rsidRDefault="00B540EE" w:rsidP="008F77D1">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 </w:t>
      </w:r>
    </w:p>
    <w:p w:rsidR="00B540EE" w:rsidRPr="00713C8E" w:rsidRDefault="00452C5F" w:rsidP="00452C5F">
      <w:pPr>
        <w:pStyle w:val="3"/>
        <w:spacing w:line="360" w:lineRule="auto"/>
        <w:rPr>
          <w:sz w:val="28"/>
          <w:szCs w:val="28"/>
        </w:rPr>
      </w:pPr>
      <w:bookmarkStart w:id="732" w:name="_Toc418159562"/>
      <w:r w:rsidRPr="00713C8E">
        <w:rPr>
          <w:sz w:val="28"/>
          <w:szCs w:val="28"/>
        </w:rPr>
        <w:t>2.4.</w:t>
      </w:r>
      <w:r w:rsidR="00B540EE" w:rsidRPr="00713C8E">
        <w:rPr>
          <w:sz w:val="28"/>
          <w:szCs w:val="28"/>
        </w:rPr>
        <w:t>3. Система комплексного психолого-медико-социального сопровождения и поддержки обучающихся с ограниченными возможностями здоровья</w:t>
      </w:r>
      <w:bookmarkEnd w:id="732"/>
      <w:r w:rsidR="00B540EE" w:rsidRPr="00713C8E">
        <w:rPr>
          <w:sz w:val="28"/>
          <w:szCs w:val="28"/>
        </w:rPr>
        <w:t xml:space="preserve">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Для реализации требований к ПКР, обозначенных в ФГОС, создана рабочая группа, в которую наряду с основными учителями целесообразно включить следующих специалистов: педаго</w:t>
      </w:r>
      <w:r w:rsidR="0021180D">
        <w:rPr>
          <w:rFonts w:ascii="Times New Roman" w:hAnsi="Times New Roman" w:cs="Times New Roman"/>
          <w:color w:val="auto"/>
          <w:sz w:val="28"/>
          <w:szCs w:val="28"/>
        </w:rPr>
        <w:t>га-психолога, учителя-логопеда.</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lastRenderedPageBreak/>
        <w:t xml:space="preserve">ПКР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ограниченными возможностями здоровья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На основном этапе разрабатываются общая стратегия обучения и воспитания учащихся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713C8E" w:rsidRDefault="00B540EE" w:rsidP="00436EB5">
      <w:pPr>
        <w:pStyle w:val="Default"/>
        <w:widowControl w:val="0"/>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ограниченными возможностями здоровья; принимается итоговое решение. </w:t>
      </w:r>
    </w:p>
    <w:p w:rsidR="00B540EE" w:rsidRPr="00713C8E" w:rsidRDefault="00B540EE" w:rsidP="00436EB5">
      <w:pPr>
        <w:pStyle w:val="Default"/>
        <w:widowControl w:val="0"/>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Для реализации ПКР в образовательной организации создана служба комплексного психолого-медико-социального сопровождения и поддержки обучающихся с ограниченными возможностями здоровья.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Комплексное психолого-медико-социальное сопровождение и поддержка обучающихся с ограниченными возможностями здоровья обеспечиваются специалистами образовательной организации (педагогом-психологом, </w:t>
      </w:r>
      <w:r w:rsidRPr="00713C8E">
        <w:rPr>
          <w:rFonts w:ascii="Times New Roman" w:hAnsi="Times New Roman" w:cs="Times New Roman"/>
          <w:color w:val="auto"/>
          <w:sz w:val="28"/>
          <w:szCs w:val="28"/>
        </w:rPr>
        <w:lastRenderedPageBreak/>
        <w:t xml:space="preserve">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ограниченными возможностями здоровья. Так, медицинский работник может участвовать в диагностике школьников с ограниченными возможностями здоровья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В рамках сетевого сотрудничества медицинский работник осуществляет взаимодействие с профильными медицинскими учреждениями города, а также с родителями детей с ограниченными возможностями здоровья.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w:t>
      </w:r>
      <w:r w:rsidRPr="00713C8E">
        <w:rPr>
          <w:rFonts w:ascii="Times New Roman" w:hAnsi="Times New Roman" w:cs="Times New Roman"/>
          <w:color w:val="auto"/>
          <w:sz w:val="28"/>
          <w:szCs w:val="28"/>
        </w:rPr>
        <w:lastRenderedPageBreak/>
        <w:t xml:space="preserve">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ограниченными возможностями здоровья,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ограниченными возможностями здоровья.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ограниченными возможностями здоровья;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Психологическое сопровождение обучающихся с ограниченными возможностями здоровья осуществля</w:t>
      </w:r>
      <w:r w:rsidR="0021180D">
        <w:rPr>
          <w:rFonts w:ascii="Times New Roman" w:hAnsi="Times New Roman" w:cs="Times New Roman"/>
          <w:color w:val="auto"/>
          <w:sz w:val="28"/>
          <w:szCs w:val="28"/>
        </w:rPr>
        <w:t>ется</w:t>
      </w:r>
      <w:r w:rsidRPr="00713C8E">
        <w:rPr>
          <w:rFonts w:ascii="Times New Roman" w:hAnsi="Times New Roman" w:cs="Times New Roman"/>
          <w:color w:val="auto"/>
          <w:sz w:val="28"/>
          <w:szCs w:val="28"/>
        </w:rPr>
        <w:t xml:space="preserve"> в рамках реализации основных направлений психологической службы образовательной организации. Педагогу-психологу рекомендуется проводить занятия по комплексному изучению и развитию личности школьников с ограниченными возможностями здоровья. Работа организована индивидуально и в мини-группах. Основные направления деятельности </w:t>
      </w:r>
      <w:r w:rsidRPr="00713C8E">
        <w:rPr>
          <w:rFonts w:ascii="Times New Roman" w:hAnsi="Times New Roman" w:cs="Times New Roman"/>
          <w:color w:val="auto"/>
          <w:sz w:val="28"/>
          <w:szCs w:val="28"/>
        </w:rPr>
        <w:lastRenderedPageBreak/>
        <w:t xml:space="preserve">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ограниченными возможностями здоровья.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В реализации диагностического направления принима</w:t>
      </w:r>
      <w:r w:rsidR="0021180D">
        <w:rPr>
          <w:rFonts w:ascii="Times New Roman" w:hAnsi="Times New Roman" w:cs="Times New Roman"/>
          <w:color w:val="auto"/>
          <w:sz w:val="28"/>
          <w:szCs w:val="28"/>
        </w:rPr>
        <w:t>ют</w:t>
      </w:r>
      <w:r w:rsidRPr="00713C8E">
        <w:rPr>
          <w:rFonts w:ascii="Times New Roman" w:hAnsi="Times New Roman" w:cs="Times New Roman"/>
          <w:color w:val="auto"/>
          <w:sz w:val="28"/>
          <w:szCs w:val="28"/>
        </w:rPr>
        <w:t xml:space="preserve">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713C8E" w:rsidRDefault="0021180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Данное направление </w:t>
      </w:r>
      <w:r w:rsidR="00B540EE" w:rsidRPr="00713C8E">
        <w:rPr>
          <w:rFonts w:ascii="Times New Roman" w:hAnsi="Times New Roman" w:cs="Times New Roman"/>
          <w:color w:val="auto"/>
          <w:sz w:val="28"/>
          <w:szCs w:val="28"/>
        </w:rPr>
        <w:t xml:space="preserve"> осуществл</w:t>
      </w:r>
      <w:r>
        <w:rPr>
          <w:rFonts w:ascii="Times New Roman" w:hAnsi="Times New Roman" w:cs="Times New Roman"/>
          <w:color w:val="auto"/>
          <w:sz w:val="28"/>
          <w:szCs w:val="28"/>
        </w:rPr>
        <w:t>яется</w:t>
      </w:r>
      <w:r w:rsidR="00B540EE" w:rsidRPr="00713C8E">
        <w:rPr>
          <w:rFonts w:ascii="Times New Roman" w:hAnsi="Times New Roman" w:cs="Times New Roman"/>
          <w:color w:val="auto"/>
          <w:sz w:val="28"/>
          <w:szCs w:val="28"/>
        </w:rPr>
        <w:t xml:space="preserve"> ПМПк.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ПМПк является внутришкольной формой организации сопровождения детей с ограниченными возможностями здоровья,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Цель работы ПМПк: выявление особых образовательных потребностей учащихся с ограниченными возможностями здоровья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w:t>
      </w:r>
      <w:r w:rsidRPr="00713C8E">
        <w:rPr>
          <w:rFonts w:ascii="Times New Roman" w:hAnsi="Times New Roman" w:cs="Times New Roman"/>
          <w:color w:val="auto"/>
          <w:sz w:val="28"/>
          <w:szCs w:val="28"/>
        </w:rPr>
        <w:lastRenderedPageBreak/>
        <w:t xml:space="preserve">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w:t>
      </w:r>
    </w:p>
    <w:p w:rsidR="00B540E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Образовательная организация при отсутствии необходимых условий (кадровые, материально-технические и т. д.)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6C4C5F" w:rsidRDefault="006C4C5F">
      <w:pPr>
        <w:pStyle w:val="Default"/>
        <w:spacing w:line="360" w:lineRule="auto"/>
        <w:ind w:firstLine="709"/>
        <w:jc w:val="both"/>
        <w:rPr>
          <w:rFonts w:ascii="Times New Roman" w:hAnsi="Times New Roman" w:cs="Times New Roman"/>
          <w:color w:val="auto"/>
          <w:sz w:val="28"/>
          <w:szCs w:val="28"/>
        </w:rPr>
      </w:pPr>
    </w:p>
    <w:p w:rsidR="006C4C5F" w:rsidRPr="00713C8E" w:rsidRDefault="006C4C5F">
      <w:pPr>
        <w:pStyle w:val="Default"/>
        <w:spacing w:line="360" w:lineRule="auto"/>
        <w:ind w:firstLine="709"/>
        <w:jc w:val="both"/>
        <w:rPr>
          <w:rFonts w:ascii="Times New Roman" w:hAnsi="Times New Roman" w:cs="Times New Roman"/>
          <w:color w:val="auto"/>
          <w:sz w:val="28"/>
          <w:szCs w:val="28"/>
        </w:rPr>
      </w:pPr>
    </w:p>
    <w:p w:rsidR="00B540EE" w:rsidRPr="00713C8E" w:rsidRDefault="00452C5F" w:rsidP="00452C5F">
      <w:pPr>
        <w:pStyle w:val="3"/>
        <w:spacing w:line="360" w:lineRule="auto"/>
        <w:rPr>
          <w:sz w:val="28"/>
          <w:szCs w:val="28"/>
        </w:rPr>
      </w:pPr>
      <w:bookmarkStart w:id="733" w:name="_Toc418159563"/>
      <w:r w:rsidRPr="00713C8E">
        <w:rPr>
          <w:sz w:val="28"/>
          <w:szCs w:val="28"/>
        </w:rPr>
        <w:lastRenderedPageBreak/>
        <w:t>2.4.</w:t>
      </w:r>
      <w:r w:rsidR="00B540EE" w:rsidRPr="00713C8E">
        <w:rPr>
          <w:sz w:val="28"/>
          <w:szCs w:val="28"/>
        </w:rPr>
        <w:t xml:space="preserve">4. </w:t>
      </w:r>
      <w:r w:rsidR="00CE20E9" w:rsidRPr="00713C8E">
        <w:rPr>
          <w:sz w:val="28"/>
          <w:szCs w:val="28"/>
        </w:rPr>
        <w:t>Механизм взаимодействия работы  учителей, специалистов в области коррекционной педагогики, специальной психологии, медицинских работников организации, других образовательных организаций и институтов общества, реализующийся в единстве урочной, внеурочной и внешкольной деятельности</w:t>
      </w:r>
      <w:bookmarkEnd w:id="733"/>
    </w:p>
    <w:p w:rsidR="00B540EE" w:rsidRPr="00713C8E" w:rsidRDefault="0090188B">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К</w:t>
      </w:r>
      <w:r w:rsidR="00B540EE" w:rsidRPr="00713C8E">
        <w:rPr>
          <w:rFonts w:ascii="Times New Roman" w:hAnsi="Times New Roman" w:cs="Times New Roman"/>
          <w:color w:val="auto"/>
          <w:sz w:val="28"/>
          <w:szCs w:val="28"/>
        </w:rPr>
        <w:t>оррекционн</w:t>
      </w:r>
      <w:r w:rsidR="006C4C5F">
        <w:rPr>
          <w:rFonts w:ascii="Times New Roman" w:hAnsi="Times New Roman" w:cs="Times New Roman"/>
          <w:color w:val="auto"/>
          <w:sz w:val="28"/>
          <w:szCs w:val="28"/>
        </w:rPr>
        <w:t>ая</w:t>
      </w:r>
      <w:r w:rsidR="00B540EE" w:rsidRPr="00713C8E">
        <w:rPr>
          <w:rFonts w:ascii="Times New Roman" w:hAnsi="Times New Roman" w:cs="Times New Roman"/>
          <w:color w:val="auto"/>
          <w:sz w:val="28"/>
          <w:szCs w:val="28"/>
        </w:rPr>
        <w:t xml:space="preserve"> ра</w:t>
      </w:r>
      <w:r w:rsidR="006C4C5F">
        <w:rPr>
          <w:rFonts w:ascii="Times New Roman" w:hAnsi="Times New Roman" w:cs="Times New Roman"/>
          <w:color w:val="auto"/>
          <w:sz w:val="28"/>
          <w:szCs w:val="28"/>
        </w:rPr>
        <w:t xml:space="preserve">бота планируется </w:t>
      </w:r>
      <w:r w:rsidR="00B540EE" w:rsidRPr="00713C8E">
        <w:rPr>
          <w:rFonts w:ascii="Times New Roman" w:hAnsi="Times New Roman" w:cs="Times New Roman"/>
          <w:color w:val="auto"/>
          <w:sz w:val="28"/>
          <w:szCs w:val="28"/>
        </w:rPr>
        <w:t xml:space="preserve">в учебной (урочной и внеурочной) деятельности и внеучебной (внеурочной деятельности).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Реализация программы коррекционной работы в специально созданных условиях способствует достижению личностных, метапредметных и предметных результатов.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Коррекционн</w:t>
      </w:r>
      <w:r w:rsidR="0090188B">
        <w:rPr>
          <w:rFonts w:ascii="Times New Roman" w:hAnsi="Times New Roman" w:cs="Times New Roman"/>
          <w:color w:val="auto"/>
          <w:sz w:val="28"/>
          <w:szCs w:val="28"/>
        </w:rPr>
        <w:t>ая работа</w:t>
      </w:r>
      <w:r w:rsidRPr="00713C8E">
        <w:rPr>
          <w:rFonts w:ascii="Times New Roman" w:hAnsi="Times New Roman" w:cs="Times New Roman"/>
          <w:color w:val="auto"/>
          <w:sz w:val="28"/>
          <w:szCs w:val="28"/>
        </w:rPr>
        <w:t xml:space="preserve"> в разных организационных формах</w:t>
      </w:r>
      <w:r w:rsidR="0090188B">
        <w:rPr>
          <w:rFonts w:ascii="Times New Roman" w:hAnsi="Times New Roman" w:cs="Times New Roman"/>
          <w:color w:val="auto"/>
          <w:sz w:val="28"/>
          <w:szCs w:val="28"/>
        </w:rPr>
        <w:t>:</w:t>
      </w:r>
      <w:r w:rsidRPr="00713C8E">
        <w:rPr>
          <w:rFonts w:ascii="Times New Roman" w:hAnsi="Times New Roman" w:cs="Times New Roman"/>
          <w:color w:val="auto"/>
          <w:sz w:val="28"/>
          <w:szCs w:val="28"/>
        </w:rPr>
        <w:t xml:space="preserve"> </w:t>
      </w:r>
    </w:p>
    <w:p w:rsidR="00B540EE" w:rsidRPr="00713C8E" w:rsidRDefault="00B540EE" w:rsidP="00436EB5">
      <w:pPr>
        <w:pStyle w:val="Default"/>
        <w:spacing w:line="360" w:lineRule="auto"/>
        <w:ind w:firstLine="709"/>
        <w:jc w:val="center"/>
        <w:rPr>
          <w:rFonts w:ascii="Times New Roman" w:hAnsi="Times New Roman" w:cs="Times New Roman"/>
          <w:color w:val="auto"/>
          <w:sz w:val="28"/>
          <w:szCs w:val="28"/>
        </w:rPr>
      </w:pPr>
      <w:r w:rsidRPr="00713C8E">
        <w:rPr>
          <w:rFonts w:ascii="Times New Roman" w:hAnsi="Times New Roman" w:cs="Times New Roman"/>
          <w:noProof/>
          <w:color w:val="auto"/>
          <w:sz w:val="28"/>
          <w:szCs w:val="28"/>
          <w:lang w:eastAsia="ru-RU"/>
        </w:rPr>
        <w:drawing>
          <wp:inline distT="0" distB="0" distL="0" distR="0">
            <wp:extent cx="4290060" cy="3259993"/>
            <wp:effectExtent l="0" t="0" r="254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0060" cy="3259993"/>
                    </a:xfrm>
                    <a:prstGeom prst="rect">
                      <a:avLst/>
                    </a:prstGeom>
                    <a:noFill/>
                    <a:ln>
                      <a:noFill/>
                    </a:ln>
                  </pic:spPr>
                </pic:pic>
              </a:graphicData>
            </a:graphic>
          </wp:inline>
        </w:drawing>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Коррекционная работа в обязательной части (</w:t>
      </w:r>
      <w:r w:rsidR="00822099" w:rsidRPr="00713C8E">
        <w:rPr>
          <w:rFonts w:ascii="Times New Roman" w:hAnsi="Times New Roman" w:cs="Times New Roman"/>
          <w:color w:val="auto"/>
          <w:sz w:val="28"/>
          <w:szCs w:val="28"/>
        </w:rPr>
        <w:t>70 </w:t>
      </w:r>
      <w:r w:rsidRPr="00713C8E">
        <w:rPr>
          <w:rFonts w:ascii="Times New Roman" w:hAnsi="Times New Roman" w:cs="Times New Roman"/>
          <w:color w:val="auto"/>
          <w:sz w:val="28"/>
          <w:szCs w:val="28"/>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w:t>
      </w:r>
      <w:r w:rsidR="0090188B">
        <w:rPr>
          <w:rFonts w:ascii="Times New Roman" w:hAnsi="Times New Roman" w:cs="Times New Roman"/>
          <w:color w:val="auto"/>
          <w:sz w:val="28"/>
          <w:szCs w:val="28"/>
        </w:rPr>
        <w:t>ставит</w:t>
      </w:r>
      <w:r w:rsidRPr="00713C8E">
        <w:rPr>
          <w:rFonts w:ascii="Times New Roman" w:hAnsi="Times New Roman" w:cs="Times New Roman"/>
          <w:color w:val="auto"/>
          <w:sz w:val="28"/>
          <w:szCs w:val="28"/>
        </w:rPr>
        <w:t xml:space="preserve"> и реш</w:t>
      </w:r>
      <w:r w:rsidR="0090188B">
        <w:rPr>
          <w:rFonts w:ascii="Times New Roman" w:hAnsi="Times New Roman" w:cs="Times New Roman"/>
          <w:color w:val="auto"/>
          <w:sz w:val="28"/>
          <w:szCs w:val="28"/>
        </w:rPr>
        <w:t xml:space="preserve">ает </w:t>
      </w:r>
      <w:r w:rsidRPr="00713C8E">
        <w:rPr>
          <w:rFonts w:ascii="Times New Roman" w:hAnsi="Times New Roman" w:cs="Times New Roman"/>
          <w:color w:val="auto"/>
          <w:sz w:val="28"/>
          <w:szCs w:val="28"/>
        </w:rPr>
        <w:t xml:space="preserve">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ограниченными возможностями здоровья. Освоение учебного материала этими школьниками осуществляется с помощью специальных методов и приемов.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«Социально-бытовая ориентировка» для умственно отсталых школьников и т. д.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 учебной внеурочной деятельности планируются коррекционные занятия со специалистами (учитель-логопед, педагог-психолог) по индивидуально ориентированным коррекционным программам.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ограниченными возможностями здоровья.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lastRenderedPageBreak/>
        <w:t xml:space="preserve">Для развития потенциала обучающихся с ограниченными возможностями здоровья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Реализация индивидуальных учебных планов для детей с ограниченными возможностями здоровья осуществля</w:t>
      </w:r>
      <w:r w:rsidR="0090188B">
        <w:rPr>
          <w:rFonts w:ascii="Times New Roman" w:hAnsi="Times New Roman" w:cs="Times New Roman"/>
          <w:color w:val="auto"/>
          <w:sz w:val="28"/>
          <w:szCs w:val="28"/>
        </w:rPr>
        <w:t>ется</w:t>
      </w:r>
      <w:r w:rsidRPr="00713C8E">
        <w:rPr>
          <w:rFonts w:ascii="Times New Roman" w:hAnsi="Times New Roman" w:cs="Times New Roman"/>
          <w:color w:val="auto"/>
          <w:sz w:val="28"/>
          <w:szCs w:val="28"/>
        </w:rPr>
        <w:t xml:space="preserve"> педагогами и специалистами и сопровождаться дистанционной поддержкой</w:t>
      </w:r>
      <w:r w:rsidR="0090188B">
        <w:rPr>
          <w:rFonts w:ascii="Times New Roman" w:hAnsi="Times New Roman" w:cs="Times New Roman"/>
          <w:color w:val="auto"/>
          <w:sz w:val="28"/>
          <w:szCs w:val="28"/>
        </w:rPr>
        <w:t xml:space="preserve">. </w:t>
      </w:r>
      <w:r w:rsidRPr="00713C8E">
        <w:rPr>
          <w:rFonts w:ascii="Times New Roman" w:hAnsi="Times New Roman" w:cs="Times New Roman"/>
          <w:color w:val="auto"/>
          <w:sz w:val="28"/>
          <w:szCs w:val="28"/>
        </w:rPr>
        <w:t xml:space="preserve">При реализации содержания коррекционной работы </w:t>
      </w:r>
      <w:r w:rsidR="0090188B">
        <w:rPr>
          <w:rFonts w:ascii="Times New Roman" w:hAnsi="Times New Roman" w:cs="Times New Roman"/>
          <w:color w:val="auto"/>
          <w:sz w:val="28"/>
          <w:szCs w:val="28"/>
        </w:rPr>
        <w:t xml:space="preserve"> </w:t>
      </w:r>
      <w:r w:rsidRPr="00713C8E">
        <w:rPr>
          <w:rFonts w:ascii="Times New Roman" w:hAnsi="Times New Roman" w:cs="Times New Roman"/>
          <w:color w:val="auto"/>
          <w:sz w:val="28"/>
          <w:szCs w:val="28"/>
        </w:rPr>
        <w:t>распреде</w:t>
      </w:r>
      <w:r w:rsidR="0090188B">
        <w:rPr>
          <w:rFonts w:ascii="Times New Roman" w:hAnsi="Times New Roman" w:cs="Times New Roman"/>
          <w:color w:val="auto"/>
          <w:sz w:val="28"/>
          <w:szCs w:val="28"/>
        </w:rPr>
        <w:t xml:space="preserve">ляются </w:t>
      </w:r>
      <w:r w:rsidRPr="00713C8E">
        <w:rPr>
          <w:rFonts w:ascii="Times New Roman" w:hAnsi="Times New Roman" w:cs="Times New Roman"/>
          <w:color w:val="auto"/>
          <w:sz w:val="28"/>
          <w:szCs w:val="28"/>
        </w:rPr>
        <w:t>зоны ответственности между учителями и разными специалистами, опис</w:t>
      </w:r>
      <w:r w:rsidR="0090188B">
        <w:rPr>
          <w:rFonts w:ascii="Times New Roman" w:hAnsi="Times New Roman" w:cs="Times New Roman"/>
          <w:color w:val="auto"/>
          <w:sz w:val="28"/>
          <w:szCs w:val="28"/>
        </w:rPr>
        <w:t xml:space="preserve">ываются </w:t>
      </w:r>
      <w:r w:rsidRPr="00713C8E">
        <w:rPr>
          <w:rFonts w:ascii="Times New Roman" w:hAnsi="Times New Roman" w:cs="Times New Roman"/>
          <w:color w:val="auto"/>
          <w:sz w:val="28"/>
          <w:szCs w:val="28"/>
        </w:rPr>
        <w:t xml:space="preserve"> их согласованные действия (план обследования детей с ограниченными возможностями здоровья,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w:t>
      </w:r>
      <w:r w:rsidR="0090188B">
        <w:rPr>
          <w:rFonts w:ascii="Times New Roman" w:hAnsi="Times New Roman" w:cs="Times New Roman"/>
          <w:color w:val="auto"/>
          <w:sz w:val="28"/>
          <w:szCs w:val="28"/>
        </w:rPr>
        <w:t xml:space="preserve"> </w:t>
      </w:r>
      <w:r w:rsidRPr="00713C8E">
        <w:rPr>
          <w:rFonts w:ascii="Times New Roman" w:hAnsi="Times New Roman" w:cs="Times New Roman"/>
          <w:color w:val="auto"/>
          <w:sz w:val="28"/>
          <w:szCs w:val="28"/>
        </w:rPr>
        <w:t xml:space="preserve">методических объединениях рабочих групп и др.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Механизм реализации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w:t>
      </w:r>
      <w:r w:rsidR="0090188B">
        <w:rPr>
          <w:rFonts w:ascii="Times New Roman" w:hAnsi="Times New Roman" w:cs="Times New Roman"/>
          <w:color w:val="auto"/>
          <w:sz w:val="28"/>
          <w:szCs w:val="28"/>
        </w:rPr>
        <w:t>циалистов (учитель-логопед</w:t>
      </w:r>
      <w:r w:rsidRPr="00713C8E">
        <w:rPr>
          <w:rFonts w:ascii="Times New Roman" w:hAnsi="Times New Roman" w:cs="Times New Roman"/>
          <w:color w:val="auto"/>
          <w:sz w:val="28"/>
          <w:szCs w:val="28"/>
        </w:rPr>
        <w:t xml:space="preserve">,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Взаимодействие включает в себя следующее: </w:t>
      </w:r>
    </w:p>
    <w:p w:rsidR="00B540EE" w:rsidRPr="00713C8E" w:rsidRDefault="00B540EE" w:rsidP="008F77D1">
      <w:pPr>
        <w:pStyle w:val="Default"/>
        <w:numPr>
          <w:ilvl w:val="0"/>
          <w:numId w:val="144"/>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713C8E" w:rsidRDefault="00B540EE" w:rsidP="008F77D1">
      <w:pPr>
        <w:pStyle w:val="Default"/>
        <w:numPr>
          <w:ilvl w:val="0"/>
          <w:numId w:val="144"/>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rsidR="00B540EE" w:rsidRDefault="00B540EE" w:rsidP="008F77D1">
      <w:pPr>
        <w:pStyle w:val="Default"/>
        <w:numPr>
          <w:ilvl w:val="0"/>
          <w:numId w:val="144"/>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lastRenderedPageBreak/>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21180D" w:rsidRPr="00713C8E" w:rsidRDefault="0021180D" w:rsidP="008F77D1">
      <w:pPr>
        <w:pStyle w:val="Default"/>
        <w:numPr>
          <w:ilvl w:val="0"/>
          <w:numId w:val="144"/>
        </w:numPr>
        <w:tabs>
          <w:tab w:val="left" w:pos="993"/>
        </w:tabs>
        <w:spacing w:line="360" w:lineRule="auto"/>
        <w:ind w:left="0" w:firstLine="709"/>
        <w:jc w:val="both"/>
        <w:rPr>
          <w:rFonts w:ascii="Times New Roman" w:hAnsi="Times New Roman" w:cs="Times New Roman"/>
          <w:color w:val="auto"/>
          <w:sz w:val="28"/>
          <w:szCs w:val="28"/>
        </w:rPr>
      </w:pPr>
    </w:p>
    <w:p w:rsidR="00B540EE" w:rsidRPr="00713C8E" w:rsidRDefault="00452C5F" w:rsidP="00452C5F">
      <w:pPr>
        <w:pStyle w:val="3"/>
        <w:rPr>
          <w:sz w:val="28"/>
          <w:szCs w:val="28"/>
        </w:rPr>
      </w:pPr>
      <w:bookmarkStart w:id="734" w:name="_Toc418159564"/>
      <w:r w:rsidRPr="00713C8E">
        <w:rPr>
          <w:sz w:val="28"/>
          <w:szCs w:val="28"/>
        </w:rPr>
        <w:t>2.4.</w:t>
      </w:r>
      <w:r w:rsidR="00B540EE" w:rsidRPr="00713C8E">
        <w:rPr>
          <w:sz w:val="28"/>
          <w:szCs w:val="28"/>
        </w:rPr>
        <w:t>5. Планируемые результаты коррекционной работы</w:t>
      </w:r>
      <w:bookmarkEnd w:id="734"/>
      <w:r w:rsidR="00B540EE" w:rsidRPr="00713C8E">
        <w:rPr>
          <w:sz w:val="28"/>
          <w:szCs w:val="28"/>
        </w:rPr>
        <w:t xml:space="preserve">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Программа коррекционной работы предусматривает выполнение требований к результатам, определенных ФГОС основного общего образования.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Планируемые результаты коррекционной работы имеют дифференцированный характер и определя</w:t>
      </w:r>
      <w:r w:rsidR="0090188B">
        <w:rPr>
          <w:rFonts w:ascii="Times New Roman" w:hAnsi="Times New Roman" w:cs="Times New Roman"/>
          <w:color w:val="auto"/>
          <w:sz w:val="28"/>
          <w:szCs w:val="28"/>
        </w:rPr>
        <w:t>ются</w:t>
      </w:r>
      <w:r w:rsidRPr="00713C8E">
        <w:rPr>
          <w:rFonts w:ascii="Times New Roman" w:hAnsi="Times New Roman" w:cs="Times New Roman"/>
          <w:color w:val="auto"/>
          <w:sz w:val="28"/>
          <w:szCs w:val="28"/>
        </w:rPr>
        <w:t xml:space="preserve"> индивидуальными программами развития детей с ограниченными возможностями здоровья.</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В зависимости от формы организации коррекционной работы планируются разные группы результатов (личностные, метапредметные, предметные).</w:t>
      </w:r>
      <w:r w:rsidR="00822099" w:rsidRPr="00713C8E">
        <w:rPr>
          <w:rFonts w:ascii="Times New Roman" w:hAnsi="Times New Roman" w:cs="Times New Roman"/>
          <w:color w:val="auto"/>
          <w:sz w:val="28"/>
          <w:szCs w:val="28"/>
        </w:rPr>
        <w:t xml:space="preserve"> </w:t>
      </w:r>
      <w:r w:rsidRPr="00713C8E">
        <w:rPr>
          <w:rFonts w:ascii="Times New Roman" w:hAnsi="Times New Roman" w:cs="Times New Roman"/>
          <w:color w:val="auto"/>
          <w:sz w:val="28"/>
          <w:szCs w:val="28"/>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Предметные результаты определяются совместно с учителем – овладение содержанием основной образовательной программы ООО (конкретных предметных областей; подпрограмм) с учетом индивидуальных возможностей разных категорий детей с ограниченными возможностями здоровья; индивидуальные достижения по отдельным учебным </w:t>
      </w:r>
      <w:r w:rsidRPr="00713C8E">
        <w:rPr>
          <w:rFonts w:ascii="Times New Roman" w:hAnsi="Times New Roman" w:cs="Times New Roman"/>
          <w:color w:val="auto"/>
          <w:sz w:val="28"/>
          <w:szCs w:val="28"/>
        </w:rPr>
        <w:lastRenderedPageBreak/>
        <w:t>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Достижения обучающихся с ограниченными возможностями здоровья рассматриваются с учетом их предыдущих индивидуальных достижений, а не в сравнении с успеваемостью учащихся класса. Это накопительная оценка (на основе текущих оценок) собственных достижений ребенка, а также оценка на основе его портфеля достижений.</w:t>
      </w:r>
    </w:p>
    <w:p w:rsidR="00436EB5" w:rsidRPr="00713C8E" w:rsidRDefault="00436EB5" w:rsidP="00436EB5">
      <w:pPr>
        <w:spacing w:after="0" w:line="360" w:lineRule="auto"/>
        <w:ind w:firstLine="709"/>
        <w:jc w:val="center"/>
        <w:rPr>
          <w:rFonts w:ascii="Times New Roman" w:hAnsi="Times New Roman" w:cs="Times New Roman"/>
          <w:b/>
          <w:sz w:val="28"/>
          <w:szCs w:val="28"/>
        </w:rPr>
      </w:pPr>
      <w:bookmarkStart w:id="735" w:name="_Toc406059068"/>
      <w:bookmarkStart w:id="736" w:name="_Toc409691732"/>
      <w:r w:rsidRPr="00713C8E">
        <w:rPr>
          <w:rFonts w:ascii="Times New Roman" w:hAnsi="Times New Roman" w:cs="Times New Roman"/>
          <w:b/>
          <w:sz w:val="28"/>
          <w:szCs w:val="28"/>
        </w:rPr>
        <w:br w:type="page"/>
      </w:r>
    </w:p>
    <w:p w:rsidR="00B12AF3" w:rsidRPr="0021180D" w:rsidRDefault="004116FD" w:rsidP="0021180D">
      <w:pPr>
        <w:pStyle w:val="1"/>
        <w:jc w:val="center"/>
        <w:rPr>
          <w:rFonts w:ascii="Times New Roman" w:hAnsi="Times New Roman" w:cs="Times New Roman"/>
          <w:b/>
          <w:color w:val="auto"/>
        </w:rPr>
      </w:pPr>
      <w:bookmarkStart w:id="737" w:name="_Toc418159565"/>
      <w:r w:rsidRPr="0021180D">
        <w:rPr>
          <w:rFonts w:ascii="Times New Roman" w:hAnsi="Times New Roman" w:cs="Times New Roman"/>
          <w:b/>
          <w:color w:val="auto"/>
        </w:rPr>
        <w:lastRenderedPageBreak/>
        <w:t xml:space="preserve">3. </w:t>
      </w:r>
      <w:r w:rsidR="00B12AF3" w:rsidRPr="0021180D">
        <w:rPr>
          <w:rFonts w:ascii="Times New Roman" w:hAnsi="Times New Roman" w:cs="Times New Roman"/>
          <w:b/>
          <w:color w:val="auto"/>
        </w:rPr>
        <w:t>Организационный раздел</w:t>
      </w:r>
      <w:bookmarkEnd w:id="735"/>
      <w:bookmarkEnd w:id="736"/>
      <w:r w:rsidR="0081481A" w:rsidRPr="0021180D">
        <w:rPr>
          <w:rFonts w:ascii="Times New Roman" w:hAnsi="Times New Roman" w:cs="Times New Roman"/>
          <w:b/>
          <w:color w:val="auto"/>
        </w:rPr>
        <w:t xml:space="preserve"> основной образовательной программы основного общего образования</w:t>
      </w:r>
      <w:bookmarkEnd w:id="737"/>
    </w:p>
    <w:p w:rsidR="00B12AF3" w:rsidRPr="0021180D" w:rsidRDefault="00B12AF3" w:rsidP="0021180D">
      <w:pPr>
        <w:pStyle w:val="3"/>
        <w:spacing w:before="0" w:beforeAutospacing="0" w:after="0" w:afterAutospacing="0" w:line="360" w:lineRule="auto"/>
        <w:ind w:firstLine="709"/>
        <w:jc w:val="center"/>
        <w:rPr>
          <w:b w:val="0"/>
          <w:i/>
          <w:sz w:val="32"/>
          <w:szCs w:val="32"/>
        </w:rPr>
      </w:pPr>
    </w:p>
    <w:p w:rsidR="004B4A42" w:rsidRDefault="004B4A42" w:rsidP="004B4A42">
      <w:pPr>
        <w:ind w:left="-851" w:firstLine="567"/>
        <w:jc w:val="center"/>
        <w:rPr>
          <w:b/>
          <w:sz w:val="28"/>
        </w:rPr>
      </w:pPr>
      <w:r>
        <w:rPr>
          <w:b/>
          <w:sz w:val="28"/>
        </w:rPr>
        <w:t>3.1.Учебный план</w:t>
      </w:r>
    </w:p>
    <w:p w:rsidR="004B4A42" w:rsidRDefault="004B4A42" w:rsidP="004B4A42">
      <w:pPr>
        <w:ind w:left="-851" w:firstLine="567"/>
        <w:jc w:val="center"/>
        <w:rPr>
          <w:b/>
          <w:sz w:val="28"/>
        </w:rPr>
      </w:pPr>
      <w:r>
        <w:rPr>
          <w:b/>
          <w:sz w:val="28"/>
        </w:rPr>
        <w:t>Муниципального бюджетного общеобразовательного учреждения</w:t>
      </w:r>
    </w:p>
    <w:p w:rsidR="004B4A42" w:rsidRDefault="004B4A42" w:rsidP="004B4A42">
      <w:pPr>
        <w:ind w:left="-851" w:firstLine="567"/>
        <w:jc w:val="center"/>
        <w:rPr>
          <w:b/>
          <w:sz w:val="28"/>
        </w:rPr>
      </w:pPr>
      <w:r>
        <w:rPr>
          <w:b/>
          <w:sz w:val="28"/>
        </w:rPr>
        <w:t>«Средняя общеобразовательная школа № 14 имени Ф.Г. Буклова» с.Курсавка Андроповского муниципального  района  Ставропольского края</w:t>
      </w:r>
    </w:p>
    <w:p w:rsidR="004B4A42" w:rsidRDefault="004B4A42" w:rsidP="004B4A42">
      <w:pPr>
        <w:ind w:left="-851" w:firstLine="567"/>
        <w:jc w:val="center"/>
        <w:rPr>
          <w:b/>
          <w:sz w:val="28"/>
        </w:rPr>
      </w:pPr>
      <w:r>
        <w:rPr>
          <w:b/>
          <w:sz w:val="28"/>
        </w:rPr>
        <w:t>на 2014-2015 учебный год.</w:t>
      </w:r>
    </w:p>
    <w:p w:rsidR="004B4A42" w:rsidRPr="00F37D12" w:rsidRDefault="004B4A42" w:rsidP="004B4A42">
      <w:pPr>
        <w:spacing w:after="0" w:line="240" w:lineRule="auto"/>
        <w:ind w:left="1069"/>
        <w:jc w:val="both"/>
        <w:rPr>
          <w:b/>
          <w:sz w:val="28"/>
          <w:szCs w:val="28"/>
        </w:rPr>
      </w:pPr>
      <w:r>
        <w:rPr>
          <w:b/>
          <w:sz w:val="28"/>
          <w:szCs w:val="28"/>
        </w:rPr>
        <w:t>1.</w:t>
      </w:r>
      <w:r w:rsidRPr="00F37D12">
        <w:rPr>
          <w:b/>
          <w:sz w:val="28"/>
          <w:szCs w:val="28"/>
        </w:rPr>
        <w:t>Общие положения</w:t>
      </w:r>
    </w:p>
    <w:p w:rsidR="004B4A42" w:rsidRPr="00F37D12" w:rsidRDefault="004B4A42" w:rsidP="004B4A42">
      <w:pPr>
        <w:ind w:left="-851" w:firstLine="567"/>
        <w:jc w:val="both"/>
        <w:rPr>
          <w:sz w:val="28"/>
          <w:szCs w:val="28"/>
        </w:rPr>
      </w:pPr>
      <w:r w:rsidRPr="00F37D12">
        <w:rPr>
          <w:sz w:val="28"/>
          <w:szCs w:val="28"/>
        </w:rPr>
        <w:t>Учебный план Муниципального бюджетного общеобразовательного учреждения «Средняя общеобразовательная школа №14 имени Ф.Г. Буклова» с.Курсавка Андроповского муниципального района  Ставропольского края на 2014-2015 учебный год разработан в соответствии с:</w:t>
      </w:r>
    </w:p>
    <w:p w:rsidR="004B4A42" w:rsidRPr="00F37D12" w:rsidRDefault="004B4A42" w:rsidP="004B4A42">
      <w:pPr>
        <w:ind w:left="-851" w:firstLine="567"/>
        <w:jc w:val="both"/>
        <w:rPr>
          <w:sz w:val="28"/>
          <w:szCs w:val="28"/>
        </w:rPr>
      </w:pPr>
      <w:r w:rsidRPr="00F37D12">
        <w:rPr>
          <w:sz w:val="28"/>
          <w:szCs w:val="28"/>
        </w:rPr>
        <w:t>-Федеральным законом от 29 декабря 2012 года № 273- ФЗ « Об образовании в Российской Федерации»;</w:t>
      </w:r>
    </w:p>
    <w:p w:rsidR="004B4A42" w:rsidRPr="00F37D12" w:rsidRDefault="004B4A42" w:rsidP="004B4A42">
      <w:pPr>
        <w:ind w:left="-851" w:firstLine="567"/>
        <w:jc w:val="both"/>
        <w:rPr>
          <w:sz w:val="28"/>
          <w:szCs w:val="28"/>
        </w:rPr>
      </w:pPr>
      <w:r w:rsidRPr="00F37D12">
        <w:rPr>
          <w:sz w:val="28"/>
          <w:szCs w:val="28"/>
        </w:rPr>
        <w:t>- федеральным базисным учебным планом, утвержденным приказом Министерства образования и науки Российской Федерации от 09 марта 2004 года № 1312, « Об утверждении федерального базисного учебного плана примерных учебных планов для образовательных учреждений Российской Федерации», в редакции приказов Министерства образования и науки Российской Федерации от 20 августа 2008 года № 241, от 30 августа 2010 года № 889, от 3 июня 2011 года № 1994, от 01 февраля 2012 года № 74;</w:t>
      </w:r>
    </w:p>
    <w:p w:rsidR="004B4A42" w:rsidRPr="00F37D12" w:rsidRDefault="004B4A42" w:rsidP="004B4A42">
      <w:pPr>
        <w:ind w:left="-851" w:firstLine="567"/>
        <w:jc w:val="both"/>
        <w:rPr>
          <w:sz w:val="28"/>
          <w:szCs w:val="28"/>
        </w:rPr>
      </w:pPr>
      <w:r w:rsidRPr="00F37D12">
        <w:rPr>
          <w:sz w:val="28"/>
          <w:szCs w:val="28"/>
        </w:rPr>
        <w:t xml:space="preserve">- федеральным компонентом государственного стандарта общего образования, утвержденным приказом Министерства образования Российской Федерации от 05 марта 2004 года № 1089 "Об утверждении федерального компонента государственных стандартов начального общего, основного общего и среднего (полного) общего образования", в редакции </w:t>
      </w:r>
      <w:r w:rsidRPr="00F37D12">
        <w:rPr>
          <w:sz w:val="28"/>
          <w:szCs w:val="28"/>
        </w:rPr>
        <w:lastRenderedPageBreak/>
        <w:t>приказов Министерства образования и науки Российской Федерации от 03 июня 2008 года №</w:t>
      </w:r>
      <w:hyperlink r:id="rId73" w:history="1">
        <w:r w:rsidRPr="00F37D12">
          <w:rPr>
            <w:rStyle w:val="af7"/>
          </w:rPr>
          <w:t xml:space="preserve"> 164</w:t>
        </w:r>
      </w:hyperlink>
      <w:r w:rsidRPr="00F37D12">
        <w:rPr>
          <w:sz w:val="28"/>
          <w:szCs w:val="28"/>
        </w:rPr>
        <w:t>, от 31 августа 2009 года № 320, от 19 октября  2009 года № 427, с изменениями, внесенными приказами Министерства образования и науки Российской Федерации от 10 ноября 2011 года № 2643, от 24 января 2012 года № 39, от 31 января 2012 года № 69 (для 5-11 классов);</w:t>
      </w:r>
    </w:p>
    <w:p w:rsidR="004B4A42" w:rsidRPr="00F37D12" w:rsidRDefault="004B4A42" w:rsidP="004B4A42">
      <w:pPr>
        <w:ind w:left="-851" w:firstLine="567"/>
        <w:jc w:val="both"/>
        <w:rPr>
          <w:sz w:val="28"/>
          <w:szCs w:val="28"/>
        </w:rPr>
      </w:pPr>
      <w:r w:rsidRPr="00F37D12">
        <w:rPr>
          <w:sz w:val="28"/>
          <w:szCs w:val="28"/>
        </w:rPr>
        <w:t xml:space="preserve">- федеральным государственным образовательным стандартом основного общего образования, утверждённым приказом Министерства образования и науки Российской Федерации от 17 декабря 2010 года № 1897 (далее - ФГОС ООО)  </w:t>
      </w:r>
    </w:p>
    <w:p w:rsidR="004B4A42" w:rsidRPr="00F37D12" w:rsidRDefault="004B4A42" w:rsidP="004B4A42">
      <w:pPr>
        <w:ind w:left="-851"/>
        <w:jc w:val="both"/>
        <w:rPr>
          <w:sz w:val="28"/>
          <w:szCs w:val="28"/>
        </w:rPr>
      </w:pPr>
      <w:r w:rsidRPr="00F37D12">
        <w:rPr>
          <w:sz w:val="28"/>
          <w:szCs w:val="28"/>
        </w:rPr>
        <w:t>- приказом министерства образования Ставропольского края от 25 июля 2014 года № 784-пр «Об утверждении примерного учебного плана для общеобразовательных организаций Ставропольского края»;</w:t>
      </w:r>
    </w:p>
    <w:p w:rsidR="004B4A42" w:rsidRPr="00F37D12" w:rsidRDefault="004B4A42" w:rsidP="004B4A42">
      <w:pPr>
        <w:ind w:left="-851"/>
        <w:jc w:val="both"/>
        <w:rPr>
          <w:sz w:val="28"/>
          <w:szCs w:val="28"/>
        </w:rPr>
      </w:pPr>
      <w:r w:rsidRPr="00F37D12">
        <w:rPr>
          <w:sz w:val="28"/>
          <w:szCs w:val="28"/>
        </w:rPr>
        <w:t>- приказом отдела образования администрации Андроповского муниципального района № 439 от21.08.2014 г. «О разработке примерного учебного плана  в образовательных организациях   Андроповского района».</w:t>
      </w:r>
    </w:p>
    <w:p w:rsidR="004B4A42" w:rsidRPr="00F37D12" w:rsidRDefault="004B4A42" w:rsidP="004B4A42">
      <w:pPr>
        <w:ind w:left="-851"/>
        <w:jc w:val="both"/>
        <w:rPr>
          <w:sz w:val="28"/>
          <w:szCs w:val="28"/>
        </w:rPr>
      </w:pPr>
      <w:r w:rsidRPr="00F37D12">
        <w:rPr>
          <w:sz w:val="28"/>
          <w:szCs w:val="28"/>
        </w:rPr>
        <w:t>Учебный план МБОУ СОШ № 14 им. Ф.Г. Буклова на 2014-2015 учебный год утвержден на педагогическом совете (Протокол № 1 от 27.08.2014 г. и согласован с управляющим советом МБОУ СОШ № 14 им. Ф.Г. Буклова (Протокол №  11  от 29.08.2014г.)</w:t>
      </w:r>
    </w:p>
    <w:p w:rsidR="004B4A42" w:rsidRPr="00F37D12" w:rsidRDefault="004B4A42" w:rsidP="004B4A42">
      <w:pPr>
        <w:ind w:left="-851" w:firstLine="567"/>
        <w:jc w:val="both"/>
        <w:rPr>
          <w:sz w:val="28"/>
          <w:szCs w:val="28"/>
        </w:rPr>
      </w:pPr>
      <w:r w:rsidRPr="00F37D12">
        <w:rPr>
          <w:sz w:val="28"/>
          <w:szCs w:val="28"/>
        </w:rPr>
        <w:t xml:space="preserve">Учебный план МБОУ СОШ № 14 им. Ф.Г. Буклова  обеспечивает выполнение санитарно-эпидемиологических правил и нормативов </w:t>
      </w:r>
      <w:hyperlink r:id="rId74" w:history="1">
        <w:r w:rsidRPr="00F37D12">
          <w:rPr>
            <w:rStyle w:val="af7"/>
          </w:rPr>
          <w:t>СанПиН 2.4.2.2821-10</w:t>
        </w:r>
      </w:hyperlink>
      <w:r w:rsidRPr="00F37D12">
        <w:rPr>
          <w:sz w:val="28"/>
          <w:szCs w:val="28"/>
        </w:rPr>
        <w:t xml:space="preserve"> «Санитарно-эпидемиологические требования к условиям и организации обучения в общеобразовательных учреждениях», утвержденными Постановлением Главного государственного санитарного врача РФ от 29 декабря 2010 года № 189 ( в редакции Изменений № 1, утвержденных Постановлением Главного государственного санитарного врача Российской Федерации от 29 июня 2011 года № 85, Изменений № 2, утвержденных Постановлением Главного государственного санитарного врача Российской Федерации от 25 декабря 2013 года № 72) </w:t>
      </w:r>
    </w:p>
    <w:p w:rsidR="004B4A42" w:rsidRPr="00F37D12" w:rsidRDefault="004B4A42" w:rsidP="004B4A42">
      <w:pPr>
        <w:ind w:left="-851" w:firstLine="567"/>
        <w:jc w:val="both"/>
        <w:rPr>
          <w:sz w:val="28"/>
          <w:szCs w:val="28"/>
        </w:rPr>
      </w:pPr>
      <w:r w:rsidRPr="00F37D12">
        <w:rPr>
          <w:sz w:val="28"/>
          <w:szCs w:val="28"/>
        </w:rPr>
        <w:t>- 5-летний срок освоения образовательных программ основного общего образования для 5-9 классов; продолжительность учебного года - не менее    34 учебных недель (не включая летний экзаменационный период);</w:t>
      </w:r>
    </w:p>
    <w:p w:rsidR="004B4A42" w:rsidRPr="00F37D12" w:rsidRDefault="004B4A42" w:rsidP="004B4A42">
      <w:pPr>
        <w:ind w:left="-851" w:firstLine="567"/>
        <w:jc w:val="both"/>
        <w:rPr>
          <w:sz w:val="28"/>
          <w:szCs w:val="28"/>
        </w:rPr>
      </w:pPr>
      <w:r w:rsidRPr="00F37D12">
        <w:rPr>
          <w:sz w:val="28"/>
          <w:szCs w:val="28"/>
        </w:rPr>
        <w:lastRenderedPageBreak/>
        <w:t xml:space="preserve">Количество часов, отведенных на освоение обучающимися учебного плана Муниципального бюджетного общеобразовательного учреждения «Средняя общеобразовательная школа № 14 имени Ф.Г. Буклова», состоящего из инвариантной и вариативной части, в совокупности не превышает  величину недельной образовательной нагрузки. </w:t>
      </w:r>
    </w:p>
    <w:p w:rsidR="004B4A42" w:rsidRPr="00F37D12" w:rsidRDefault="004B4A42" w:rsidP="004B4A42">
      <w:pPr>
        <w:ind w:left="-851" w:firstLine="567"/>
        <w:jc w:val="both"/>
        <w:rPr>
          <w:sz w:val="28"/>
          <w:szCs w:val="28"/>
        </w:rPr>
      </w:pPr>
      <w:r w:rsidRPr="00F37D12">
        <w:rPr>
          <w:sz w:val="28"/>
          <w:szCs w:val="28"/>
        </w:rPr>
        <w:t>Образовательная недельная нагрузка равномерно распределяется в течение учебной недели, при этом объем максимальной допустимой нагрузки в течение дня соответствует требованиям санитарно-эпидемиологических правил и нормативов.</w:t>
      </w:r>
    </w:p>
    <w:p w:rsidR="004B4A42" w:rsidRPr="00F37D12" w:rsidRDefault="004B4A42" w:rsidP="004B4A42">
      <w:pPr>
        <w:ind w:left="-851" w:firstLine="567"/>
        <w:jc w:val="both"/>
        <w:rPr>
          <w:sz w:val="28"/>
          <w:szCs w:val="28"/>
        </w:rPr>
      </w:pPr>
      <w:r w:rsidRPr="00F37D12">
        <w:rPr>
          <w:sz w:val="28"/>
          <w:szCs w:val="28"/>
        </w:rPr>
        <w:t xml:space="preserve">Продолжительность учебной недели определяется Уставом Муниципального бюджетного общеобразовательного учреждения «Средняя общеобразовательная школа №14 имени Ф.Г. Буклова»  в соответствии с СанПиН 2.4.2.2821-10: в </w:t>
      </w:r>
      <w:r>
        <w:rPr>
          <w:sz w:val="28"/>
          <w:szCs w:val="28"/>
        </w:rPr>
        <w:t>5</w:t>
      </w:r>
      <w:r w:rsidRPr="00F37D12">
        <w:rPr>
          <w:sz w:val="28"/>
          <w:szCs w:val="28"/>
        </w:rPr>
        <w:t>-х-</w:t>
      </w:r>
      <w:r>
        <w:rPr>
          <w:sz w:val="28"/>
          <w:szCs w:val="28"/>
        </w:rPr>
        <w:t>9</w:t>
      </w:r>
      <w:r w:rsidRPr="00F37D12">
        <w:rPr>
          <w:sz w:val="28"/>
          <w:szCs w:val="28"/>
        </w:rPr>
        <w:t xml:space="preserve">-х классах – пятидневная учебная неделя с проведением занятий во всех классах в 1-ю смену. </w:t>
      </w:r>
    </w:p>
    <w:p w:rsidR="004B4A42" w:rsidRPr="00F37D12" w:rsidRDefault="004B4A42" w:rsidP="004B4A42">
      <w:pPr>
        <w:ind w:left="-851"/>
        <w:jc w:val="both"/>
        <w:rPr>
          <w:sz w:val="28"/>
          <w:szCs w:val="28"/>
        </w:rPr>
      </w:pPr>
      <w:r w:rsidRPr="00F37D12">
        <w:rPr>
          <w:sz w:val="28"/>
          <w:szCs w:val="28"/>
        </w:rPr>
        <w:t xml:space="preserve">В структуре  плана Муниципального бюджетного общеобразовательного учреждения «Средняя общеобразовательная школа №14 имени Ф.Г. Буклова», реализующего программы общего образования, выделяются две части: </w:t>
      </w:r>
    </w:p>
    <w:p w:rsidR="004B4A42" w:rsidRPr="00F37D12" w:rsidRDefault="004B4A42" w:rsidP="004B4A42">
      <w:pPr>
        <w:ind w:left="-851"/>
        <w:jc w:val="both"/>
        <w:rPr>
          <w:sz w:val="28"/>
          <w:szCs w:val="28"/>
        </w:rPr>
      </w:pPr>
      <w:r w:rsidRPr="00F37D12">
        <w:rPr>
          <w:sz w:val="28"/>
          <w:szCs w:val="28"/>
        </w:rPr>
        <w:t>- инвариантная (часы федерального компонента увеличены за счет часов регионального);</w:t>
      </w:r>
    </w:p>
    <w:p w:rsidR="004B4A42" w:rsidRPr="00F37D12" w:rsidRDefault="004B4A42" w:rsidP="004B4A42">
      <w:pPr>
        <w:ind w:left="-851"/>
        <w:jc w:val="both"/>
        <w:rPr>
          <w:sz w:val="28"/>
          <w:szCs w:val="28"/>
        </w:rPr>
      </w:pPr>
      <w:r w:rsidRPr="00F37D12">
        <w:rPr>
          <w:sz w:val="28"/>
          <w:szCs w:val="28"/>
        </w:rPr>
        <w:t>- вариативная (компонент образовательного учреждения – не менее 10% от общего нормативного времени).</w:t>
      </w:r>
    </w:p>
    <w:p w:rsidR="004B4A42" w:rsidRPr="00F37D12" w:rsidRDefault="004B4A42" w:rsidP="004B4A42">
      <w:pPr>
        <w:ind w:left="-851"/>
        <w:jc w:val="both"/>
        <w:rPr>
          <w:sz w:val="28"/>
          <w:szCs w:val="28"/>
        </w:rPr>
      </w:pPr>
      <w:r w:rsidRPr="00F37D12">
        <w:rPr>
          <w:sz w:val="28"/>
          <w:szCs w:val="28"/>
        </w:rPr>
        <w:t>Инвариантная часть обеспечивает сохранение единого образовательного пространства в Российской Федерации.</w:t>
      </w:r>
    </w:p>
    <w:p w:rsidR="004B4A42" w:rsidRPr="00F37D12" w:rsidRDefault="004B4A42" w:rsidP="004B4A42">
      <w:pPr>
        <w:ind w:left="-851"/>
        <w:jc w:val="both"/>
        <w:rPr>
          <w:sz w:val="28"/>
          <w:szCs w:val="28"/>
        </w:rPr>
      </w:pPr>
      <w:r w:rsidRPr="00F37D12">
        <w:rPr>
          <w:sz w:val="28"/>
          <w:szCs w:val="28"/>
        </w:rPr>
        <w:t>Региональной спецификой учебного плана МБОУ СОШ №14 им. Ф.Г. Буклова является:</w:t>
      </w:r>
    </w:p>
    <w:p w:rsidR="004B4A42" w:rsidRPr="00F37D12" w:rsidRDefault="004B4A42" w:rsidP="004B4A42">
      <w:pPr>
        <w:ind w:left="-851"/>
        <w:jc w:val="both"/>
        <w:rPr>
          <w:sz w:val="28"/>
          <w:szCs w:val="28"/>
        </w:rPr>
      </w:pPr>
      <w:r w:rsidRPr="00F37D12">
        <w:rPr>
          <w:sz w:val="28"/>
          <w:szCs w:val="28"/>
        </w:rPr>
        <w:t>- изучение предмета «Основы безопасности жизнедеятельности»</w:t>
      </w:r>
      <w:r>
        <w:rPr>
          <w:sz w:val="28"/>
          <w:szCs w:val="28"/>
        </w:rPr>
        <w:t>, « Информатика</w:t>
      </w:r>
      <w:r w:rsidRPr="00F37D12">
        <w:rPr>
          <w:sz w:val="28"/>
          <w:szCs w:val="28"/>
        </w:rPr>
        <w:t xml:space="preserve"> на второй ступени обучения;</w:t>
      </w:r>
    </w:p>
    <w:p w:rsidR="004B4A42" w:rsidRPr="00F37D12" w:rsidRDefault="004B4A42" w:rsidP="004B4A42">
      <w:pPr>
        <w:ind w:left="-851" w:firstLine="567"/>
        <w:jc w:val="both"/>
        <w:rPr>
          <w:sz w:val="28"/>
          <w:szCs w:val="28"/>
        </w:rPr>
      </w:pPr>
      <w:r w:rsidRPr="00F37D12">
        <w:rPr>
          <w:sz w:val="28"/>
          <w:szCs w:val="28"/>
        </w:rPr>
        <w:t>Вариативная часть учитывает возможности Муниципального бюджетного общеобразовательного учреждения «Средняя общеобразовательная школа №14 имени Ф.Г. Буклова», социальный заказ родителей и индивидуальные потребности обучающихся.</w:t>
      </w:r>
    </w:p>
    <w:p w:rsidR="004B4A42" w:rsidRPr="00F37D12" w:rsidRDefault="004B4A42" w:rsidP="004B4A42">
      <w:pPr>
        <w:ind w:left="-851" w:firstLine="567"/>
        <w:jc w:val="both"/>
        <w:rPr>
          <w:sz w:val="28"/>
          <w:szCs w:val="28"/>
        </w:rPr>
      </w:pPr>
      <w:r w:rsidRPr="00F37D12">
        <w:rPr>
          <w:sz w:val="28"/>
          <w:szCs w:val="28"/>
        </w:rPr>
        <w:lastRenderedPageBreak/>
        <w:t>Вариативная часть учебного плана предназначена сформировать индивидуальные образовательные маршруты обучающихся. Изучение вариативной части учебного плана Муниципального бюджетного общеобразовательного учреждения «Средняя общеобразовательная школа №14 имени Ф.Г. Буклова» является обязательным для всех обучающихся данного класса.</w:t>
      </w:r>
    </w:p>
    <w:p w:rsidR="004B4A42" w:rsidRPr="00F37D12" w:rsidRDefault="004B4A42" w:rsidP="004B4A42">
      <w:pPr>
        <w:ind w:left="-850" w:firstLine="567"/>
        <w:jc w:val="both"/>
        <w:rPr>
          <w:sz w:val="28"/>
          <w:szCs w:val="28"/>
        </w:rPr>
      </w:pPr>
      <w:r w:rsidRPr="00F37D12">
        <w:rPr>
          <w:sz w:val="28"/>
          <w:szCs w:val="28"/>
        </w:rPr>
        <w:t>В объем недельной учебной нагрузки Муниципального бюджетного общеобразовательного учреждения «Средняя общеобразовательная школа № 14 имени Ф.Г. Буклова» введен обязательный третий час физической культуры. При разработке содержания третьего часа учебного предмета "Физическая культура" учитывается состояние здоровья обучающихся и деление их в зависимости от состояния здоровья на три группы: основную, подготовительную и специальную медицинскую (письмо Министерства образования и науки Российской Федерации от 30 мая 2012г № МД-583/19 «О методических рекомендациях «Медико-педагогический контроль за организацией занятий физической культурой обучающихся с отклонениями в состоянии здоровья» ).</w:t>
      </w:r>
    </w:p>
    <w:p w:rsidR="004B4A42" w:rsidRPr="00F37D12" w:rsidRDefault="004B4A42" w:rsidP="004B4A42">
      <w:pPr>
        <w:ind w:left="-851" w:firstLine="567"/>
        <w:jc w:val="both"/>
        <w:rPr>
          <w:sz w:val="28"/>
          <w:szCs w:val="28"/>
        </w:rPr>
      </w:pPr>
      <w:r w:rsidRPr="00F37D12">
        <w:rPr>
          <w:sz w:val="28"/>
          <w:szCs w:val="28"/>
        </w:rPr>
        <w:t>Для обучающихся, отнесенных по состоянию здоровья к подготовительной медицинской группе для занятий физической культурой, учитывается специфика заболеваний, работа с данными учащимися  ориентируется на выработку умений использовать физические упражнения для укрепления состояния здоровья, развитие устойчивости организма к неблагоприятным условиям внешней среды.</w:t>
      </w:r>
    </w:p>
    <w:p w:rsidR="004B4A42" w:rsidRPr="00F37D12" w:rsidRDefault="004B4A42" w:rsidP="004B4A42">
      <w:pPr>
        <w:ind w:left="-851" w:firstLine="567"/>
        <w:jc w:val="both"/>
        <w:rPr>
          <w:sz w:val="28"/>
          <w:szCs w:val="28"/>
        </w:rPr>
      </w:pPr>
      <w:r w:rsidRPr="00F37D12">
        <w:rPr>
          <w:sz w:val="28"/>
          <w:szCs w:val="28"/>
        </w:rPr>
        <w:t>При проведении школьных уроков физической культуры и внешкольной спортивной работы в Муниципальном бюджетном общеобразовательном учреждении «Средняя общеобразовательная школа № 14 имени Ф.Г. Буклова» используются  письма Министерства образования и науки Российской Федерации от 07 сентября 2010 года № ИК-1374/19 и письма Министерства спорта и туризма Российской Федерации от 13 сентября 2010 года № ЮН-02-09/4912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w:t>
      </w:r>
    </w:p>
    <w:p w:rsidR="004B4A42" w:rsidRPr="00F37D12" w:rsidRDefault="004B4A42" w:rsidP="004B4A42">
      <w:pPr>
        <w:ind w:left="-851" w:firstLine="567"/>
        <w:jc w:val="both"/>
        <w:rPr>
          <w:sz w:val="28"/>
          <w:szCs w:val="28"/>
        </w:rPr>
      </w:pPr>
      <w:r w:rsidRPr="00F37D12">
        <w:rPr>
          <w:sz w:val="28"/>
          <w:szCs w:val="28"/>
        </w:rPr>
        <w:lastRenderedPageBreak/>
        <w:t>При организации, планировании и проведении уроков физической культуры, с учетом внедрения третьего часа в Муниципальном бюджетном общеобразовательном учреждении «Средняя общеобразовательная школа №14 имени Ф.Г. Буклова» не допускается:</w:t>
      </w:r>
    </w:p>
    <w:p w:rsidR="004B4A42" w:rsidRPr="00F37D12" w:rsidRDefault="004B4A42" w:rsidP="004B4A42">
      <w:pPr>
        <w:ind w:left="-851" w:firstLine="284"/>
        <w:jc w:val="both"/>
        <w:rPr>
          <w:sz w:val="28"/>
          <w:szCs w:val="28"/>
        </w:rPr>
      </w:pPr>
      <w:r w:rsidRPr="00F37D12">
        <w:rPr>
          <w:sz w:val="28"/>
          <w:szCs w:val="28"/>
        </w:rPr>
        <w:t>- сдваивать уроки физической культуры;</w:t>
      </w:r>
    </w:p>
    <w:p w:rsidR="004B4A42" w:rsidRPr="00F37D12" w:rsidRDefault="004B4A42" w:rsidP="004B4A42">
      <w:pPr>
        <w:ind w:left="-851" w:firstLine="284"/>
        <w:jc w:val="both"/>
        <w:rPr>
          <w:sz w:val="28"/>
          <w:szCs w:val="28"/>
        </w:rPr>
      </w:pPr>
      <w:r w:rsidRPr="00F37D12">
        <w:rPr>
          <w:sz w:val="28"/>
          <w:szCs w:val="28"/>
        </w:rPr>
        <w:t>- заменять уроки физической культуры другими формами занятий и, в частности, занятиями в спортивных секциях или внеурочными мероприятиями («Спортивный час», «Час здоровья» и пр.);</w:t>
      </w:r>
    </w:p>
    <w:p w:rsidR="004B4A42" w:rsidRPr="00F37D12" w:rsidRDefault="004B4A42" w:rsidP="004B4A42">
      <w:pPr>
        <w:ind w:left="-851" w:firstLine="284"/>
        <w:jc w:val="both"/>
        <w:rPr>
          <w:sz w:val="28"/>
          <w:szCs w:val="28"/>
        </w:rPr>
      </w:pPr>
      <w:r w:rsidRPr="00F37D12">
        <w:rPr>
          <w:sz w:val="28"/>
          <w:szCs w:val="28"/>
        </w:rPr>
        <w:t>- планировать проведение уроков физической культуры в форме аудиторных занятий, резко снижающих суммарный недельный объем двигательной активности обучающихся.</w:t>
      </w:r>
    </w:p>
    <w:p w:rsidR="004B4A42" w:rsidRPr="00F37D12" w:rsidRDefault="004B4A42" w:rsidP="004B4A42">
      <w:pPr>
        <w:ind w:left="-851" w:firstLine="567"/>
        <w:jc w:val="both"/>
        <w:rPr>
          <w:sz w:val="28"/>
          <w:szCs w:val="28"/>
        </w:rPr>
      </w:pPr>
      <w:r w:rsidRPr="00F37D12">
        <w:rPr>
          <w:sz w:val="28"/>
          <w:szCs w:val="28"/>
        </w:rPr>
        <w:t>При проведении учебных занятий по "Иностранному языку" (</w:t>
      </w:r>
      <w:r>
        <w:rPr>
          <w:sz w:val="28"/>
          <w:szCs w:val="28"/>
        </w:rPr>
        <w:t>5</w:t>
      </w:r>
      <w:r w:rsidRPr="00F37D12">
        <w:rPr>
          <w:sz w:val="28"/>
          <w:szCs w:val="28"/>
        </w:rPr>
        <w:t xml:space="preserve"> - </w:t>
      </w:r>
      <w:r>
        <w:rPr>
          <w:sz w:val="28"/>
          <w:szCs w:val="28"/>
        </w:rPr>
        <w:t>9</w:t>
      </w:r>
      <w:r w:rsidRPr="00F37D12">
        <w:rPr>
          <w:sz w:val="28"/>
          <w:szCs w:val="28"/>
        </w:rPr>
        <w:t xml:space="preserve"> классы), "Технологии" (V - IX классы)  осуществляется деление классов на две группы при наполняемости  20 и более человек.</w:t>
      </w:r>
    </w:p>
    <w:p w:rsidR="004B4A42" w:rsidRPr="00F37D12" w:rsidRDefault="004B4A42" w:rsidP="004B4A42">
      <w:pPr>
        <w:ind w:left="-851" w:firstLine="567"/>
        <w:jc w:val="both"/>
        <w:rPr>
          <w:sz w:val="28"/>
          <w:szCs w:val="28"/>
        </w:rPr>
      </w:pPr>
      <w:r w:rsidRPr="00F37D12">
        <w:rPr>
          <w:sz w:val="28"/>
          <w:szCs w:val="28"/>
        </w:rPr>
        <w:t xml:space="preserve">При составлении учебного плана школы индивидуальные и групповые занятия  учитываются при определении максимально допустимой аудиторной нагрузки обучающихся согласно СанПиН 2.4.2.2821-10. </w:t>
      </w:r>
    </w:p>
    <w:p w:rsidR="004B4A42" w:rsidRPr="00F37D12" w:rsidRDefault="004B4A42" w:rsidP="004B4A42">
      <w:pPr>
        <w:ind w:left="-851" w:firstLine="567"/>
        <w:jc w:val="both"/>
        <w:rPr>
          <w:sz w:val="28"/>
          <w:szCs w:val="28"/>
        </w:rPr>
      </w:pPr>
      <w:r w:rsidRPr="00F37D12">
        <w:rPr>
          <w:sz w:val="28"/>
          <w:szCs w:val="28"/>
        </w:rPr>
        <w:t xml:space="preserve">Изучение учебных предметов федерального компонента организуется с использованием учебных пособий, входящих в федеральный перечень учебников на текущий учебный год. При изучении предметов, курсов регионального компонента и компонента образовательного учреждения используются пособия и программы, рекомендованные к использованию Ставропольским краевым институтом развития  образования, повышения квалификации и переподготовки работников образования. В учебном плане Муниципального бюджетного общеобразовательного учреждения «Средняя общеобразовательная школа № 14 имени Ф.Г. Буклова» отражены все образовательные области, образовательные компоненты и учтены нормативы учебной нагрузки школьников. Время, отведенное на изучение образовательных компонентов и областей, соответствует требованиям примерных образовательных программ, разработанных Минобразования России на основе федеральных государственных образовательных стандартов основного общего образования.  Федеральный </w:t>
      </w:r>
      <w:r w:rsidRPr="00F37D12">
        <w:rPr>
          <w:sz w:val="28"/>
          <w:szCs w:val="28"/>
        </w:rPr>
        <w:lastRenderedPageBreak/>
        <w:t>компонент в</w:t>
      </w:r>
      <w:r>
        <w:rPr>
          <w:sz w:val="28"/>
          <w:szCs w:val="28"/>
        </w:rPr>
        <w:t xml:space="preserve"> 5</w:t>
      </w:r>
      <w:r w:rsidRPr="00F37D12">
        <w:rPr>
          <w:sz w:val="28"/>
          <w:szCs w:val="28"/>
        </w:rPr>
        <w:t xml:space="preserve"> классах представлен 6-ю образовательными областями: «Филология», « Математика и информатика», «Общественно-научные предметы», «Естественнонаучные предметы», «Искусство», «Технология», «Физическая культура и Основы безопасности жизнедеятельности». Федеральный компонент в 6-</w:t>
      </w:r>
      <w:r>
        <w:rPr>
          <w:sz w:val="28"/>
          <w:szCs w:val="28"/>
        </w:rPr>
        <w:t>9</w:t>
      </w:r>
      <w:r w:rsidRPr="00F37D12">
        <w:rPr>
          <w:sz w:val="28"/>
          <w:szCs w:val="28"/>
        </w:rPr>
        <w:t xml:space="preserve"> классах представлен 7-ю образовательными областями: «Филология», «Математика», «Обществознание», «Естествознание», «Искусство», «Технология» и «Физическая культура». Реализация федерального компонента школой обязательна. </w:t>
      </w:r>
    </w:p>
    <w:p w:rsidR="004B4A42" w:rsidRPr="00F37D12" w:rsidRDefault="004B4A42" w:rsidP="004B4A42">
      <w:pPr>
        <w:ind w:left="-851" w:firstLine="567"/>
        <w:jc w:val="both"/>
        <w:rPr>
          <w:sz w:val="28"/>
          <w:szCs w:val="28"/>
        </w:rPr>
      </w:pPr>
      <w:r w:rsidRPr="00F37D12">
        <w:rPr>
          <w:sz w:val="28"/>
          <w:szCs w:val="28"/>
        </w:rPr>
        <w:t xml:space="preserve">Образовательная область  «Филология»  предусматривает изучение «Русского языка» с </w:t>
      </w:r>
      <w:r>
        <w:rPr>
          <w:sz w:val="28"/>
          <w:szCs w:val="28"/>
        </w:rPr>
        <w:t>5</w:t>
      </w:r>
      <w:r w:rsidRPr="00F37D12">
        <w:rPr>
          <w:sz w:val="28"/>
          <w:szCs w:val="28"/>
        </w:rPr>
        <w:t xml:space="preserve"> по </w:t>
      </w:r>
      <w:r>
        <w:rPr>
          <w:sz w:val="28"/>
          <w:szCs w:val="28"/>
        </w:rPr>
        <w:t>9</w:t>
      </w:r>
      <w:r w:rsidRPr="00F37D12">
        <w:rPr>
          <w:sz w:val="28"/>
          <w:szCs w:val="28"/>
        </w:rPr>
        <w:t xml:space="preserve"> класс, «Литературы» с 5 по </w:t>
      </w:r>
      <w:r>
        <w:rPr>
          <w:sz w:val="28"/>
          <w:szCs w:val="28"/>
        </w:rPr>
        <w:t>9</w:t>
      </w:r>
      <w:r w:rsidRPr="00F37D12">
        <w:rPr>
          <w:sz w:val="28"/>
          <w:szCs w:val="28"/>
        </w:rPr>
        <w:t xml:space="preserve"> класс, «Иностранного языка» в </w:t>
      </w:r>
      <w:r>
        <w:rPr>
          <w:sz w:val="28"/>
          <w:szCs w:val="28"/>
        </w:rPr>
        <w:t>5</w:t>
      </w:r>
      <w:r w:rsidRPr="00F37D12">
        <w:rPr>
          <w:sz w:val="28"/>
          <w:szCs w:val="28"/>
        </w:rPr>
        <w:t>-</w:t>
      </w:r>
      <w:r>
        <w:rPr>
          <w:sz w:val="28"/>
          <w:szCs w:val="28"/>
        </w:rPr>
        <w:t>9</w:t>
      </w:r>
      <w:r w:rsidRPr="00F37D12">
        <w:rPr>
          <w:sz w:val="28"/>
          <w:szCs w:val="28"/>
        </w:rPr>
        <w:t xml:space="preserve"> классах. </w:t>
      </w:r>
    </w:p>
    <w:p w:rsidR="004B4A42" w:rsidRPr="00F37D12" w:rsidRDefault="004B4A42" w:rsidP="004B4A42">
      <w:pPr>
        <w:ind w:left="-851" w:firstLine="567"/>
        <w:jc w:val="both"/>
        <w:rPr>
          <w:sz w:val="28"/>
          <w:szCs w:val="28"/>
        </w:rPr>
      </w:pPr>
      <w:r w:rsidRPr="00F37D12">
        <w:rPr>
          <w:sz w:val="28"/>
          <w:szCs w:val="28"/>
        </w:rPr>
        <w:t xml:space="preserve">В образовательную область «Математика» входят «Математика», «Алгебра», «Геометрия», «Информатика и ИКТ». «Информатика и информационно - коммуникационные технологии (ИКТ)» изучаются с 5 по </w:t>
      </w:r>
      <w:r>
        <w:rPr>
          <w:sz w:val="28"/>
          <w:szCs w:val="28"/>
        </w:rPr>
        <w:t>9</w:t>
      </w:r>
      <w:r w:rsidRPr="00F37D12">
        <w:rPr>
          <w:sz w:val="28"/>
          <w:szCs w:val="28"/>
        </w:rPr>
        <w:t xml:space="preserve"> класс как самостоятельный учебный предмет. </w:t>
      </w:r>
    </w:p>
    <w:p w:rsidR="004B4A42" w:rsidRPr="00F37D12" w:rsidRDefault="004B4A42" w:rsidP="004B4A42">
      <w:pPr>
        <w:ind w:left="-851" w:firstLine="567"/>
        <w:jc w:val="both"/>
        <w:rPr>
          <w:sz w:val="28"/>
          <w:szCs w:val="28"/>
        </w:rPr>
      </w:pPr>
      <w:r w:rsidRPr="00F37D12">
        <w:rPr>
          <w:sz w:val="28"/>
          <w:szCs w:val="28"/>
        </w:rPr>
        <w:t xml:space="preserve">Образовательная область «Обществознание» включает «Историю», «Обществознание», «Географию».  </w:t>
      </w:r>
    </w:p>
    <w:p w:rsidR="004B4A42" w:rsidRPr="00F37D12" w:rsidRDefault="004B4A42" w:rsidP="004B4A42">
      <w:pPr>
        <w:ind w:left="-851" w:firstLine="567"/>
        <w:jc w:val="both"/>
        <w:rPr>
          <w:sz w:val="28"/>
          <w:szCs w:val="28"/>
        </w:rPr>
      </w:pPr>
      <w:r w:rsidRPr="00F37D12">
        <w:rPr>
          <w:sz w:val="28"/>
          <w:szCs w:val="28"/>
        </w:rPr>
        <w:t xml:space="preserve">В образовательную область «Естествознание» входят «Природоведение»,  «Физика», «Химия», «Биология». Экологическое образование реализуется через экологизацию дисциплин («Химия», «Биология», «Физика», «География») в основной школе. </w:t>
      </w:r>
    </w:p>
    <w:p w:rsidR="004B4A42" w:rsidRPr="00F37D12" w:rsidRDefault="004B4A42" w:rsidP="004B4A42">
      <w:pPr>
        <w:ind w:left="-851" w:firstLine="567"/>
        <w:jc w:val="both"/>
        <w:rPr>
          <w:sz w:val="28"/>
          <w:szCs w:val="28"/>
        </w:rPr>
      </w:pPr>
      <w:r w:rsidRPr="00F37D12">
        <w:rPr>
          <w:sz w:val="28"/>
          <w:szCs w:val="28"/>
        </w:rPr>
        <w:t xml:space="preserve">В образовательной области «Искусство» изучаются «Изобразительное искусство» и «Музыка». «Изобразительное искусство» и «Музыка»   изучаются с </w:t>
      </w:r>
      <w:r>
        <w:rPr>
          <w:sz w:val="28"/>
          <w:szCs w:val="28"/>
        </w:rPr>
        <w:t>5</w:t>
      </w:r>
      <w:r w:rsidRPr="00F37D12">
        <w:rPr>
          <w:sz w:val="28"/>
          <w:szCs w:val="28"/>
        </w:rPr>
        <w:t xml:space="preserve"> по 7 класс. В 8-9 классах введён предмет МХК по 1 часу в неделю.</w:t>
      </w:r>
    </w:p>
    <w:p w:rsidR="004B4A42" w:rsidRPr="00F37D12" w:rsidRDefault="004B4A42" w:rsidP="004B4A42">
      <w:pPr>
        <w:ind w:left="-851" w:firstLine="567"/>
        <w:jc w:val="both"/>
        <w:rPr>
          <w:sz w:val="28"/>
          <w:szCs w:val="28"/>
        </w:rPr>
      </w:pPr>
      <w:r w:rsidRPr="00F37D12">
        <w:rPr>
          <w:sz w:val="28"/>
          <w:szCs w:val="28"/>
        </w:rPr>
        <w:t>На изучение образовательной области «Технология»  в 5-7 классах отводится  по 2 часа, в 8 классе – 1 час. Часы образовательной области «Технология» в 9 классе используются для предпрофильной подготовки.</w:t>
      </w:r>
    </w:p>
    <w:p w:rsidR="004B4A42" w:rsidRDefault="004B4A42" w:rsidP="004B4A42">
      <w:pPr>
        <w:ind w:left="-851" w:firstLine="567"/>
        <w:jc w:val="both"/>
        <w:rPr>
          <w:sz w:val="28"/>
          <w:szCs w:val="28"/>
        </w:rPr>
      </w:pPr>
      <w:r w:rsidRPr="00F37D12">
        <w:rPr>
          <w:sz w:val="28"/>
          <w:szCs w:val="28"/>
        </w:rPr>
        <w:t>Образовательная область  «Физическая культура» включает дисциплины: «Физическая культура» и «Основы безопасности жизнедеятельности</w:t>
      </w:r>
      <w:r>
        <w:rPr>
          <w:sz w:val="28"/>
          <w:szCs w:val="28"/>
        </w:rPr>
        <w:t>»</w:t>
      </w:r>
      <w:r w:rsidRPr="00F37D12">
        <w:rPr>
          <w:sz w:val="28"/>
          <w:szCs w:val="28"/>
        </w:rPr>
        <w:t xml:space="preserve"> В 5-</w:t>
      </w:r>
      <w:r>
        <w:rPr>
          <w:sz w:val="28"/>
          <w:szCs w:val="28"/>
        </w:rPr>
        <w:t>9</w:t>
      </w:r>
      <w:r w:rsidRPr="00F37D12">
        <w:rPr>
          <w:sz w:val="28"/>
          <w:szCs w:val="28"/>
        </w:rPr>
        <w:t xml:space="preserve"> классах ОБЖ изучается как самостоятельный учебный курс (ФЗ № 100 от 21июля 2005 года «О внесении дополнений и изменений в ФЗ № 13 от 13.01.1996 года «Об образовании», касающихся повышению качества </w:t>
      </w:r>
      <w:r w:rsidRPr="00F37D12">
        <w:rPr>
          <w:sz w:val="28"/>
          <w:szCs w:val="28"/>
        </w:rPr>
        <w:lastRenderedPageBreak/>
        <w:t xml:space="preserve">обучения в области защиты населения от ЧС и подготовки к военной службе и Письма Департамента по науке МО РФ от 30.08.05 года № 03-1572, согласно базисному учебному плану Ставропольского края). </w:t>
      </w:r>
    </w:p>
    <w:p w:rsidR="004B4A42" w:rsidRPr="00F37D12" w:rsidRDefault="004B4A42" w:rsidP="004B4A42">
      <w:pPr>
        <w:ind w:left="-851" w:firstLine="567"/>
        <w:jc w:val="both"/>
        <w:rPr>
          <w:sz w:val="28"/>
          <w:szCs w:val="28"/>
        </w:rPr>
      </w:pPr>
      <w:r w:rsidRPr="00F37D12">
        <w:rPr>
          <w:sz w:val="28"/>
          <w:szCs w:val="28"/>
        </w:rPr>
        <w:t>Часы регионального компонента и компонента школы используются для изучения учебных предметов федерального компонента базисного учебного плана</w:t>
      </w:r>
      <w:r>
        <w:rPr>
          <w:sz w:val="28"/>
          <w:szCs w:val="28"/>
        </w:rPr>
        <w:t>.</w:t>
      </w:r>
      <w:r w:rsidRPr="00F37D12">
        <w:rPr>
          <w:sz w:val="28"/>
          <w:szCs w:val="28"/>
        </w:rPr>
        <w:t xml:space="preserve"> Таким образом, за счет часов регионального  компонента, компонента образовательного учреждения введены  в </w:t>
      </w:r>
      <w:r>
        <w:rPr>
          <w:sz w:val="28"/>
          <w:szCs w:val="28"/>
        </w:rPr>
        <w:t xml:space="preserve">5-9 </w:t>
      </w:r>
      <w:r w:rsidRPr="00F37D12">
        <w:rPr>
          <w:sz w:val="28"/>
          <w:szCs w:val="28"/>
        </w:rPr>
        <w:t xml:space="preserve">классах </w:t>
      </w:r>
      <w:r>
        <w:rPr>
          <w:sz w:val="28"/>
          <w:szCs w:val="28"/>
        </w:rPr>
        <w:t>введены «Основы безопасности жизнедеятельности» и «Информатика</w:t>
      </w:r>
      <w:r w:rsidRPr="00F37D12">
        <w:rPr>
          <w:sz w:val="28"/>
          <w:szCs w:val="28"/>
        </w:rPr>
        <w:t>»; в VIII класс</w:t>
      </w:r>
      <w:r>
        <w:rPr>
          <w:sz w:val="28"/>
          <w:szCs w:val="28"/>
        </w:rPr>
        <w:t>е</w:t>
      </w:r>
      <w:r w:rsidRPr="00F37D12">
        <w:rPr>
          <w:sz w:val="28"/>
          <w:szCs w:val="28"/>
        </w:rPr>
        <w:t xml:space="preserve"> часы компонента учреждения отведены на подготовку к итоговой аттестации по русскому языку,  математике </w:t>
      </w:r>
      <w:r>
        <w:rPr>
          <w:sz w:val="28"/>
          <w:szCs w:val="28"/>
        </w:rPr>
        <w:t>.</w:t>
      </w:r>
    </w:p>
    <w:p w:rsidR="004B4A42" w:rsidRDefault="004B4A42" w:rsidP="004B4A42">
      <w:pPr>
        <w:jc w:val="both"/>
        <w:rPr>
          <w:b/>
          <w:sz w:val="28"/>
          <w:szCs w:val="28"/>
        </w:rPr>
      </w:pPr>
    </w:p>
    <w:p w:rsidR="004B4A42" w:rsidRDefault="004B4A42" w:rsidP="004B4A42">
      <w:pPr>
        <w:jc w:val="both"/>
        <w:rPr>
          <w:b/>
          <w:sz w:val="28"/>
          <w:szCs w:val="28"/>
        </w:rPr>
      </w:pPr>
    </w:p>
    <w:p w:rsidR="004B4A42" w:rsidRDefault="004B4A42" w:rsidP="004B4A42">
      <w:pPr>
        <w:jc w:val="both"/>
        <w:rPr>
          <w:b/>
          <w:sz w:val="28"/>
          <w:szCs w:val="28"/>
        </w:rPr>
      </w:pPr>
    </w:p>
    <w:p w:rsidR="004B4A42" w:rsidRDefault="004B4A42" w:rsidP="004B4A42">
      <w:pPr>
        <w:jc w:val="both"/>
        <w:rPr>
          <w:b/>
          <w:sz w:val="28"/>
          <w:szCs w:val="28"/>
        </w:rPr>
      </w:pPr>
    </w:p>
    <w:p w:rsidR="004B4A42" w:rsidRDefault="004B4A42" w:rsidP="004B4A42">
      <w:pPr>
        <w:jc w:val="both"/>
        <w:rPr>
          <w:b/>
          <w:sz w:val="28"/>
          <w:szCs w:val="28"/>
        </w:rPr>
      </w:pPr>
    </w:p>
    <w:p w:rsidR="004B4A42" w:rsidRDefault="004B4A42" w:rsidP="004B4A42">
      <w:pPr>
        <w:jc w:val="both"/>
        <w:rPr>
          <w:b/>
          <w:sz w:val="28"/>
          <w:szCs w:val="28"/>
        </w:rPr>
      </w:pPr>
    </w:p>
    <w:p w:rsidR="004B4A42" w:rsidRDefault="004B4A42" w:rsidP="004B4A42">
      <w:pPr>
        <w:jc w:val="both"/>
        <w:rPr>
          <w:b/>
          <w:sz w:val="28"/>
          <w:szCs w:val="28"/>
        </w:rPr>
      </w:pPr>
    </w:p>
    <w:p w:rsidR="004B4A42" w:rsidRDefault="004B4A42" w:rsidP="004B4A42">
      <w:pPr>
        <w:jc w:val="both"/>
        <w:rPr>
          <w:b/>
          <w:sz w:val="28"/>
          <w:szCs w:val="28"/>
        </w:rPr>
      </w:pPr>
    </w:p>
    <w:p w:rsidR="004B4A42" w:rsidRPr="00F37D12" w:rsidRDefault="004B4A42" w:rsidP="004B4A42">
      <w:pPr>
        <w:jc w:val="both"/>
        <w:rPr>
          <w:b/>
          <w:sz w:val="28"/>
          <w:szCs w:val="28"/>
        </w:rPr>
      </w:pPr>
    </w:p>
    <w:p w:rsidR="004B4A42" w:rsidRPr="00F37D12" w:rsidRDefault="004B4A42" w:rsidP="004B4A42">
      <w:pPr>
        <w:spacing w:after="0" w:line="240" w:lineRule="auto"/>
        <w:ind w:left="76"/>
        <w:jc w:val="both"/>
        <w:rPr>
          <w:b/>
          <w:sz w:val="28"/>
          <w:szCs w:val="28"/>
        </w:rPr>
      </w:pPr>
      <w:r>
        <w:rPr>
          <w:b/>
          <w:sz w:val="28"/>
          <w:szCs w:val="28"/>
        </w:rPr>
        <w:t>1.</w:t>
      </w:r>
      <w:r w:rsidRPr="00F37D12">
        <w:rPr>
          <w:b/>
          <w:sz w:val="28"/>
          <w:szCs w:val="28"/>
        </w:rPr>
        <w:t xml:space="preserve">Основное общее образование </w:t>
      </w:r>
    </w:p>
    <w:p w:rsidR="004B4A42" w:rsidRPr="00F37D12" w:rsidRDefault="004B4A42" w:rsidP="004B4A42">
      <w:pPr>
        <w:ind w:left="76"/>
        <w:jc w:val="both"/>
        <w:rPr>
          <w:b/>
          <w:sz w:val="28"/>
          <w:szCs w:val="28"/>
        </w:rPr>
      </w:pPr>
    </w:p>
    <w:p w:rsidR="004B4A42" w:rsidRDefault="004B4A42" w:rsidP="004B4A42">
      <w:pPr>
        <w:ind w:left="-851" w:firstLine="567"/>
        <w:jc w:val="both"/>
        <w:rPr>
          <w:b/>
        </w:rPr>
      </w:pPr>
      <w:r>
        <w:t xml:space="preserve">            </w:t>
      </w:r>
      <w:r>
        <w:rPr>
          <w:b/>
        </w:rPr>
        <w:t>V- VIII классы</w:t>
      </w:r>
    </w:p>
    <w:p w:rsidR="004B4A42" w:rsidRPr="0063487C" w:rsidRDefault="004B4A42" w:rsidP="004B4A42">
      <w:pPr>
        <w:ind w:left="-851" w:firstLine="567"/>
        <w:jc w:val="both"/>
        <w:rPr>
          <w:sz w:val="28"/>
          <w:szCs w:val="28"/>
        </w:rPr>
      </w:pPr>
      <w:r w:rsidRPr="0063487C">
        <w:rPr>
          <w:sz w:val="28"/>
          <w:szCs w:val="28"/>
        </w:rPr>
        <w:lastRenderedPageBreak/>
        <w:t>Часы регионального компонента и компонента образовательного учреждения использованы следующим образом:</w:t>
      </w:r>
    </w:p>
    <w:p w:rsidR="004B4A42" w:rsidRDefault="004B4A42" w:rsidP="004B4A42">
      <w:pPr>
        <w:ind w:left="-851" w:firstLine="567"/>
        <w:jc w:val="both"/>
      </w:pPr>
    </w:p>
    <w:tbl>
      <w:tblPr>
        <w:tblW w:w="965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2782"/>
        <w:gridCol w:w="4110"/>
        <w:gridCol w:w="1570"/>
      </w:tblGrid>
      <w:tr w:rsidR="004B4A42" w:rsidTr="004B4A42">
        <w:tc>
          <w:tcPr>
            <w:tcW w:w="1188" w:type="dxa"/>
            <w:tcBorders>
              <w:top w:val="single" w:sz="4" w:space="0" w:color="auto"/>
              <w:left w:val="single" w:sz="4" w:space="0" w:color="auto"/>
              <w:bottom w:val="single" w:sz="4" w:space="0" w:color="auto"/>
              <w:right w:val="single" w:sz="4" w:space="0" w:color="auto"/>
            </w:tcBorders>
            <w:hideMark/>
          </w:tcPr>
          <w:p w:rsidR="004B4A42" w:rsidRDefault="004B4A42" w:rsidP="004B4A42">
            <w:pPr>
              <w:ind w:left="-142" w:firstLine="142"/>
              <w:jc w:val="both"/>
              <w:rPr>
                <w:b/>
                <w:sz w:val="24"/>
                <w:szCs w:val="24"/>
              </w:rPr>
            </w:pPr>
            <w:r>
              <w:rPr>
                <w:b/>
              </w:rPr>
              <w:t>класс</w:t>
            </w:r>
          </w:p>
        </w:tc>
        <w:tc>
          <w:tcPr>
            <w:tcW w:w="2782" w:type="dxa"/>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b/>
                <w:sz w:val="24"/>
                <w:szCs w:val="24"/>
              </w:rPr>
            </w:pPr>
            <w:r>
              <w:rPr>
                <w:b/>
              </w:rPr>
              <w:t>Количество часов регионального компонента и компонента образовательного учреждения</w:t>
            </w:r>
          </w:p>
        </w:tc>
        <w:tc>
          <w:tcPr>
            <w:tcW w:w="4110" w:type="dxa"/>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b/>
                <w:sz w:val="24"/>
                <w:szCs w:val="24"/>
              </w:rPr>
            </w:pPr>
            <w:r>
              <w:rPr>
                <w:b/>
              </w:rPr>
              <w:t xml:space="preserve">Назначение </w:t>
            </w:r>
          </w:p>
        </w:tc>
        <w:tc>
          <w:tcPr>
            <w:tcW w:w="1570" w:type="dxa"/>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b/>
                <w:sz w:val="24"/>
                <w:szCs w:val="24"/>
              </w:rPr>
            </w:pPr>
            <w:r>
              <w:rPr>
                <w:b/>
              </w:rPr>
              <w:t>Количество часов</w:t>
            </w:r>
          </w:p>
        </w:tc>
      </w:tr>
      <w:tr w:rsidR="004B4A42" w:rsidTr="004B4A42">
        <w:trPr>
          <w:trHeight w:val="325"/>
        </w:trPr>
        <w:tc>
          <w:tcPr>
            <w:tcW w:w="1188" w:type="dxa"/>
            <w:vMerge w:val="restart"/>
            <w:tcBorders>
              <w:top w:val="single" w:sz="4" w:space="0" w:color="auto"/>
              <w:left w:val="single" w:sz="4" w:space="0" w:color="auto"/>
              <w:bottom w:val="single" w:sz="4" w:space="0" w:color="auto"/>
              <w:right w:val="single" w:sz="4" w:space="0" w:color="auto"/>
            </w:tcBorders>
            <w:hideMark/>
          </w:tcPr>
          <w:p w:rsidR="004B4A42" w:rsidRDefault="004B4A42" w:rsidP="004B4A42">
            <w:pPr>
              <w:ind w:left="-142" w:firstLine="142"/>
              <w:jc w:val="both"/>
              <w:rPr>
                <w:sz w:val="24"/>
                <w:szCs w:val="24"/>
              </w:rPr>
            </w:pPr>
            <w:r>
              <w:t>5 класс</w:t>
            </w:r>
          </w:p>
        </w:tc>
        <w:tc>
          <w:tcPr>
            <w:tcW w:w="2782" w:type="dxa"/>
            <w:vMerge w:val="restar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1 час</w:t>
            </w:r>
          </w:p>
        </w:tc>
        <w:tc>
          <w:tcPr>
            <w:tcW w:w="4110" w:type="dxa"/>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Информатика и ИКТ</w:t>
            </w:r>
          </w:p>
        </w:tc>
        <w:tc>
          <w:tcPr>
            <w:tcW w:w="1570" w:type="dxa"/>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0,5 час</w:t>
            </w:r>
          </w:p>
        </w:tc>
      </w:tr>
      <w:tr w:rsidR="004B4A42" w:rsidTr="004B4A42">
        <w:tc>
          <w:tcPr>
            <w:tcW w:w="0" w:type="auto"/>
            <w:vMerge/>
            <w:tcBorders>
              <w:top w:val="single" w:sz="4" w:space="0" w:color="auto"/>
              <w:left w:val="single" w:sz="4" w:space="0" w:color="auto"/>
              <w:bottom w:val="single" w:sz="4" w:space="0" w:color="auto"/>
              <w:right w:val="single" w:sz="4" w:space="0" w:color="auto"/>
            </w:tcBorders>
            <w:vAlign w:val="center"/>
            <w:hideMark/>
          </w:tcPr>
          <w:p w:rsidR="004B4A42" w:rsidRDefault="004B4A42" w:rsidP="004B4A42">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4A42" w:rsidRDefault="004B4A42" w:rsidP="004B4A42">
            <w:pPr>
              <w:rPr>
                <w:sz w:val="24"/>
                <w:szCs w:val="24"/>
              </w:rPr>
            </w:pPr>
          </w:p>
        </w:tc>
        <w:tc>
          <w:tcPr>
            <w:tcW w:w="4110" w:type="dxa"/>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p>
        </w:tc>
        <w:tc>
          <w:tcPr>
            <w:tcW w:w="1570" w:type="dxa"/>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p>
        </w:tc>
      </w:tr>
      <w:tr w:rsidR="004B4A42" w:rsidTr="004B4A42">
        <w:tc>
          <w:tcPr>
            <w:tcW w:w="0" w:type="auto"/>
            <w:vMerge/>
            <w:tcBorders>
              <w:top w:val="single" w:sz="4" w:space="0" w:color="auto"/>
              <w:left w:val="single" w:sz="4" w:space="0" w:color="auto"/>
              <w:bottom w:val="single" w:sz="4" w:space="0" w:color="auto"/>
              <w:right w:val="single" w:sz="4" w:space="0" w:color="auto"/>
            </w:tcBorders>
            <w:vAlign w:val="center"/>
            <w:hideMark/>
          </w:tcPr>
          <w:p w:rsidR="004B4A42" w:rsidRDefault="004B4A42" w:rsidP="004B4A42">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4A42" w:rsidRDefault="004B4A42" w:rsidP="004B4A42">
            <w:pPr>
              <w:rPr>
                <w:sz w:val="24"/>
                <w:szCs w:val="24"/>
              </w:rPr>
            </w:pPr>
          </w:p>
        </w:tc>
        <w:tc>
          <w:tcPr>
            <w:tcW w:w="4110" w:type="dxa"/>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ОБЖ</w:t>
            </w:r>
          </w:p>
        </w:tc>
        <w:tc>
          <w:tcPr>
            <w:tcW w:w="1570" w:type="dxa"/>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0,5час</w:t>
            </w:r>
          </w:p>
        </w:tc>
      </w:tr>
      <w:tr w:rsidR="004B4A42" w:rsidTr="004B4A42">
        <w:tc>
          <w:tcPr>
            <w:tcW w:w="0" w:type="auto"/>
            <w:vMerge/>
            <w:tcBorders>
              <w:top w:val="single" w:sz="4" w:space="0" w:color="auto"/>
              <w:left w:val="single" w:sz="4" w:space="0" w:color="auto"/>
              <w:bottom w:val="single" w:sz="4" w:space="0" w:color="auto"/>
              <w:right w:val="single" w:sz="4" w:space="0" w:color="auto"/>
            </w:tcBorders>
            <w:vAlign w:val="center"/>
            <w:hideMark/>
          </w:tcPr>
          <w:p w:rsidR="004B4A42" w:rsidRDefault="004B4A42" w:rsidP="004B4A42">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4A42" w:rsidRDefault="004B4A42" w:rsidP="004B4A42">
            <w:pPr>
              <w:rPr>
                <w:sz w:val="24"/>
                <w:szCs w:val="24"/>
              </w:rPr>
            </w:pPr>
          </w:p>
        </w:tc>
        <w:tc>
          <w:tcPr>
            <w:tcW w:w="4110" w:type="dxa"/>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p>
        </w:tc>
        <w:tc>
          <w:tcPr>
            <w:tcW w:w="1570" w:type="dxa"/>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p>
        </w:tc>
      </w:tr>
      <w:tr w:rsidR="004B4A42" w:rsidTr="004B4A42">
        <w:trPr>
          <w:trHeight w:val="255"/>
        </w:trPr>
        <w:tc>
          <w:tcPr>
            <w:tcW w:w="1188" w:type="dxa"/>
            <w:vMerge w:val="restart"/>
            <w:tcBorders>
              <w:top w:val="single" w:sz="4" w:space="0" w:color="auto"/>
              <w:left w:val="single" w:sz="4" w:space="0" w:color="auto"/>
              <w:bottom w:val="single" w:sz="4" w:space="0" w:color="auto"/>
              <w:right w:val="single" w:sz="4" w:space="0" w:color="auto"/>
            </w:tcBorders>
            <w:hideMark/>
          </w:tcPr>
          <w:p w:rsidR="004B4A42" w:rsidRDefault="004B4A42" w:rsidP="004B4A42">
            <w:pPr>
              <w:ind w:left="-142" w:firstLine="142"/>
              <w:jc w:val="both"/>
              <w:rPr>
                <w:sz w:val="24"/>
                <w:szCs w:val="24"/>
              </w:rPr>
            </w:pPr>
            <w:r>
              <w:t>6 класс</w:t>
            </w:r>
          </w:p>
        </w:tc>
        <w:tc>
          <w:tcPr>
            <w:tcW w:w="2782" w:type="dxa"/>
            <w:vMerge w:val="restart"/>
            <w:tcBorders>
              <w:top w:val="single" w:sz="4" w:space="0" w:color="auto"/>
              <w:left w:val="single" w:sz="4" w:space="0" w:color="auto"/>
              <w:bottom w:val="single" w:sz="4" w:space="0" w:color="auto"/>
              <w:right w:val="single" w:sz="4" w:space="0" w:color="auto"/>
            </w:tcBorders>
            <w:hideMark/>
          </w:tcPr>
          <w:p w:rsidR="004B4A42" w:rsidRPr="00981B8C" w:rsidRDefault="004B4A42" w:rsidP="004B4A42">
            <w:pPr>
              <w:jc w:val="both"/>
            </w:pPr>
            <w:r w:rsidRPr="00981B8C">
              <w:t>2 ча</w:t>
            </w:r>
            <w:r>
              <w:t>са</w:t>
            </w:r>
          </w:p>
        </w:tc>
        <w:tc>
          <w:tcPr>
            <w:tcW w:w="4110" w:type="dxa"/>
            <w:tcBorders>
              <w:top w:val="single" w:sz="4" w:space="0" w:color="auto"/>
              <w:left w:val="single" w:sz="4" w:space="0" w:color="auto"/>
              <w:bottom w:val="single" w:sz="4" w:space="0" w:color="auto"/>
              <w:right w:val="single" w:sz="4" w:space="0" w:color="auto"/>
            </w:tcBorders>
            <w:hideMark/>
          </w:tcPr>
          <w:p w:rsidR="004B4A42" w:rsidRDefault="004B4A42" w:rsidP="004B4A42">
            <w:pPr>
              <w:ind w:left="-142" w:firstLine="142"/>
              <w:jc w:val="both"/>
              <w:rPr>
                <w:sz w:val="24"/>
                <w:szCs w:val="24"/>
              </w:rPr>
            </w:pPr>
            <w:r>
              <w:t>Информатика и ИКТ</w:t>
            </w:r>
          </w:p>
        </w:tc>
        <w:tc>
          <w:tcPr>
            <w:tcW w:w="1570" w:type="dxa"/>
            <w:tcBorders>
              <w:top w:val="single" w:sz="4" w:space="0" w:color="auto"/>
              <w:left w:val="single" w:sz="4" w:space="0" w:color="auto"/>
              <w:bottom w:val="single" w:sz="4" w:space="0" w:color="auto"/>
              <w:right w:val="single" w:sz="4" w:space="0" w:color="auto"/>
            </w:tcBorders>
            <w:hideMark/>
          </w:tcPr>
          <w:p w:rsidR="004B4A42" w:rsidRDefault="004B4A42" w:rsidP="004B4A42">
            <w:pPr>
              <w:ind w:left="-142" w:firstLine="142"/>
              <w:jc w:val="both"/>
              <w:rPr>
                <w:sz w:val="24"/>
                <w:szCs w:val="24"/>
              </w:rPr>
            </w:pPr>
            <w:r>
              <w:t>1 час</w:t>
            </w:r>
          </w:p>
        </w:tc>
      </w:tr>
      <w:tr w:rsidR="004B4A42" w:rsidTr="004B4A42">
        <w:tc>
          <w:tcPr>
            <w:tcW w:w="0" w:type="auto"/>
            <w:vMerge/>
            <w:tcBorders>
              <w:top w:val="single" w:sz="4" w:space="0" w:color="auto"/>
              <w:left w:val="single" w:sz="4" w:space="0" w:color="auto"/>
              <w:bottom w:val="single" w:sz="4" w:space="0" w:color="auto"/>
              <w:right w:val="single" w:sz="4" w:space="0" w:color="auto"/>
            </w:tcBorders>
            <w:vAlign w:val="center"/>
            <w:hideMark/>
          </w:tcPr>
          <w:p w:rsidR="004B4A42" w:rsidRDefault="004B4A42" w:rsidP="004B4A42">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4A42" w:rsidRPr="00981B8C" w:rsidRDefault="004B4A42" w:rsidP="004B4A42"/>
        </w:tc>
        <w:tc>
          <w:tcPr>
            <w:tcW w:w="4110" w:type="dxa"/>
            <w:tcBorders>
              <w:top w:val="single" w:sz="4" w:space="0" w:color="auto"/>
              <w:left w:val="single" w:sz="4" w:space="0" w:color="auto"/>
              <w:bottom w:val="single" w:sz="4" w:space="0" w:color="auto"/>
              <w:right w:val="single" w:sz="4" w:space="0" w:color="auto"/>
            </w:tcBorders>
            <w:hideMark/>
          </w:tcPr>
          <w:p w:rsidR="004B4A42" w:rsidRDefault="004B4A42" w:rsidP="004B4A42">
            <w:pPr>
              <w:ind w:left="-142" w:firstLine="142"/>
              <w:jc w:val="both"/>
              <w:rPr>
                <w:sz w:val="24"/>
                <w:szCs w:val="24"/>
              </w:rPr>
            </w:pPr>
          </w:p>
        </w:tc>
        <w:tc>
          <w:tcPr>
            <w:tcW w:w="1570" w:type="dxa"/>
            <w:tcBorders>
              <w:top w:val="single" w:sz="4" w:space="0" w:color="auto"/>
              <w:left w:val="single" w:sz="4" w:space="0" w:color="auto"/>
              <w:bottom w:val="single" w:sz="4" w:space="0" w:color="auto"/>
              <w:right w:val="single" w:sz="4" w:space="0" w:color="auto"/>
            </w:tcBorders>
            <w:hideMark/>
          </w:tcPr>
          <w:p w:rsidR="004B4A42" w:rsidRDefault="004B4A42" w:rsidP="004B4A42">
            <w:pPr>
              <w:ind w:left="-142" w:firstLine="142"/>
              <w:jc w:val="both"/>
              <w:rPr>
                <w:sz w:val="24"/>
                <w:szCs w:val="24"/>
              </w:rPr>
            </w:pPr>
          </w:p>
        </w:tc>
      </w:tr>
      <w:tr w:rsidR="004B4A42" w:rsidTr="004B4A42">
        <w:tc>
          <w:tcPr>
            <w:tcW w:w="0" w:type="auto"/>
            <w:vMerge/>
            <w:tcBorders>
              <w:top w:val="single" w:sz="4" w:space="0" w:color="auto"/>
              <w:left w:val="single" w:sz="4" w:space="0" w:color="auto"/>
              <w:bottom w:val="single" w:sz="4" w:space="0" w:color="auto"/>
              <w:right w:val="single" w:sz="4" w:space="0" w:color="auto"/>
            </w:tcBorders>
            <w:vAlign w:val="center"/>
            <w:hideMark/>
          </w:tcPr>
          <w:p w:rsidR="004B4A42" w:rsidRDefault="004B4A42" w:rsidP="004B4A42">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4A42" w:rsidRPr="00981B8C" w:rsidRDefault="004B4A42" w:rsidP="004B4A42"/>
        </w:tc>
        <w:tc>
          <w:tcPr>
            <w:tcW w:w="4110" w:type="dxa"/>
            <w:tcBorders>
              <w:top w:val="single" w:sz="4" w:space="0" w:color="auto"/>
              <w:left w:val="single" w:sz="4" w:space="0" w:color="auto"/>
              <w:bottom w:val="single" w:sz="4" w:space="0" w:color="auto"/>
              <w:right w:val="single" w:sz="4" w:space="0" w:color="auto"/>
            </w:tcBorders>
            <w:hideMark/>
          </w:tcPr>
          <w:p w:rsidR="004B4A42" w:rsidRDefault="004B4A42" w:rsidP="004B4A42">
            <w:pPr>
              <w:ind w:left="-142" w:firstLine="142"/>
              <w:jc w:val="both"/>
              <w:rPr>
                <w:sz w:val="24"/>
                <w:szCs w:val="24"/>
              </w:rPr>
            </w:pPr>
            <w:r>
              <w:t>ОБЖ</w:t>
            </w:r>
          </w:p>
        </w:tc>
        <w:tc>
          <w:tcPr>
            <w:tcW w:w="1570" w:type="dxa"/>
            <w:tcBorders>
              <w:top w:val="single" w:sz="4" w:space="0" w:color="auto"/>
              <w:left w:val="single" w:sz="4" w:space="0" w:color="auto"/>
              <w:bottom w:val="single" w:sz="4" w:space="0" w:color="auto"/>
              <w:right w:val="single" w:sz="4" w:space="0" w:color="auto"/>
            </w:tcBorders>
            <w:hideMark/>
          </w:tcPr>
          <w:p w:rsidR="004B4A42" w:rsidRDefault="004B4A42" w:rsidP="004B4A42">
            <w:pPr>
              <w:ind w:left="-142" w:firstLine="142"/>
              <w:jc w:val="both"/>
              <w:rPr>
                <w:sz w:val="24"/>
                <w:szCs w:val="24"/>
              </w:rPr>
            </w:pPr>
            <w:r>
              <w:t>1 час</w:t>
            </w:r>
          </w:p>
        </w:tc>
      </w:tr>
      <w:tr w:rsidR="004B4A42" w:rsidTr="004B4A42">
        <w:tc>
          <w:tcPr>
            <w:tcW w:w="0" w:type="auto"/>
            <w:vMerge/>
            <w:tcBorders>
              <w:top w:val="single" w:sz="4" w:space="0" w:color="auto"/>
              <w:left w:val="single" w:sz="4" w:space="0" w:color="auto"/>
              <w:bottom w:val="single" w:sz="4" w:space="0" w:color="auto"/>
              <w:right w:val="single" w:sz="4" w:space="0" w:color="auto"/>
            </w:tcBorders>
            <w:vAlign w:val="center"/>
            <w:hideMark/>
          </w:tcPr>
          <w:p w:rsidR="004B4A42" w:rsidRDefault="004B4A42" w:rsidP="004B4A42">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4A42" w:rsidRPr="00981B8C" w:rsidRDefault="004B4A42" w:rsidP="004B4A42"/>
        </w:tc>
        <w:tc>
          <w:tcPr>
            <w:tcW w:w="4110" w:type="dxa"/>
            <w:tcBorders>
              <w:top w:val="single" w:sz="4" w:space="0" w:color="auto"/>
              <w:left w:val="single" w:sz="4" w:space="0" w:color="auto"/>
              <w:bottom w:val="single" w:sz="4" w:space="0" w:color="auto"/>
              <w:right w:val="single" w:sz="4" w:space="0" w:color="auto"/>
            </w:tcBorders>
            <w:hideMark/>
          </w:tcPr>
          <w:p w:rsidR="004B4A42" w:rsidRDefault="004B4A42" w:rsidP="004B4A42">
            <w:pPr>
              <w:ind w:left="-142" w:firstLine="142"/>
              <w:jc w:val="both"/>
              <w:rPr>
                <w:sz w:val="24"/>
                <w:szCs w:val="24"/>
              </w:rPr>
            </w:pPr>
          </w:p>
        </w:tc>
        <w:tc>
          <w:tcPr>
            <w:tcW w:w="1570" w:type="dxa"/>
            <w:tcBorders>
              <w:top w:val="single" w:sz="4" w:space="0" w:color="auto"/>
              <w:left w:val="single" w:sz="4" w:space="0" w:color="auto"/>
              <w:bottom w:val="single" w:sz="4" w:space="0" w:color="auto"/>
              <w:right w:val="single" w:sz="4" w:space="0" w:color="auto"/>
            </w:tcBorders>
            <w:hideMark/>
          </w:tcPr>
          <w:p w:rsidR="004B4A42" w:rsidRDefault="004B4A42" w:rsidP="004B4A42">
            <w:pPr>
              <w:ind w:left="-142" w:firstLine="142"/>
              <w:jc w:val="both"/>
              <w:rPr>
                <w:sz w:val="24"/>
                <w:szCs w:val="24"/>
              </w:rPr>
            </w:pPr>
          </w:p>
        </w:tc>
      </w:tr>
      <w:tr w:rsidR="004B4A42" w:rsidTr="004B4A42">
        <w:tc>
          <w:tcPr>
            <w:tcW w:w="0" w:type="auto"/>
            <w:vMerge/>
            <w:tcBorders>
              <w:top w:val="single" w:sz="4" w:space="0" w:color="auto"/>
              <w:left w:val="single" w:sz="4" w:space="0" w:color="auto"/>
              <w:bottom w:val="single" w:sz="4" w:space="0" w:color="auto"/>
              <w:right w:val="single" w:sz="4" w:space="0" w:color="auto"/>
            </w:tcBorders>
            <w:vAlign w:val="center"/>
            <w:hideMark/>
          </w:tcPr>
          <w:p w:rsidR="004B4A42" w:rsidRDefault="004B4A42" w:rsidP="004B4A42">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4A42" w:rsidRPr="00981B8C" w:rsidRDefault="004B4A42" w:rsidP="004B4A42"/>
        </w:tc>
        <w:tc>
          <w:tcPr>
            <w:tcW w:w="4110" w:type="dxa"/>
            <w:tcBorders>
              <w:top w:val="single" w:sz="4" w:space="0" w:color="auto"/>
              <w:left w:val="single" w:sz="4" w:space="0" w:color="auto"/>
              <w:bottom w:val="single" w:sz="4" w:space="0" w:color="auto"/>
              <w:right w:val="single" w:sz="4" w:space="0" w:color="auto"/>
            </w:tcBorders>
            <w:hideMark/>
          </w:tcPr>
          <w:p w:rsidR="004B4A42" w:rsidRDefault="004B4A42" w:rsidP="004B4A42">
            <w:pPr>
              <w:ind w:left="-142" w:firstLine="142"/>
              <w:jc w:val="both"/>
              <w:rPr>
                <w:sz w:val="24"/>
                <w:szCs w:val="24"/>
              </w:rPr>
            </w:pPr>
          </w:p>
        </w:tc>
        <w:tc>
          <w:tcPr>
            <w:tcW w:w="1570" w:type="dxa"/>
            <w:tcBorders>
              <w:top w:val="single" w:sz="4" w:space="0" w:color="auto"/>
              <w:left w:val="single" w:sz="4" w:space="0" w:color="auto"/>
              <w:bottom w:val="single" w:sz="4" w:space="0" w:color="auto"/>
              <w:right w:val="single" w:sz="4" w:space="0" w:color="auto"/>
            </w:tcBorders>
            <w:hideMark/>
          </w:tcPr>
          <w:p w:rsidR="004B4A42" w:rsidRDefault="004B4A42" w:rsidP="004B4A42">
            <w:pPr>
              <w:ind w:left="-142" w:firstLine="142"/>
              <w:jc w:val="both"/>
              <w:rPr>
                <w:sz w:val="24"/>
                <w:szCs w:val="24"/>
              </w:rPr>
            </w:pPr>
          </w:p>
        </w:tc>
      </w:tr>
      <w:tr w:rsidR="004B4A42" w:rsidTr="004B4A42">
        <w:tc>
          <w:tcPr>
            <w:tcW w:w="1188" w:type="dxa"/>
            <w:vMerge w:val="restart"/>
            <w:tcBorders>
              <w:top w:val="single" w:sz="4" w:space="0" w:color="auto"/>
              <w:left w:val="single" w:sz="4" w:space="0" w:color="auto"/>
              <w:bottom w:val="single" w:sz="4" w:space="0" w:color="auto"/>
              <w:right w:val="single" w:sz="4" w:space="0" w:color="auto"/>
            </w:tcBorders>
            <w:hideMark/>
          </w:tcPr>
          <w:p w:rsidR="004B4A42" w:rsidRDefault="004B4A42" w:rsidP="004B4A42">
            <w:pPr>
              <w:ind w:left="-142" w:firstLine="142"/>
              <w:jc w:val="both"/>
              <w:rPr>
                <w:sz w:val="24"/>
                <w:szCs w:val="24"/>
              </w:rPr>
            </w:pPr>
            <w:r>
              <w:t>7 класс</w:t>
            </w:r>
          </w:p>
        </w:tc>
        <w:tc>
          <w:tcPr>
            <w:tcW w:w="2782" w:type="dxa"/>
            <w:vMerge w:val="restart"/>
            <w:tcBorders>
              <w:top w:val="single" w:sz="4" w:space="0" w:color="auto"/>
              <w:left w:val="single" w:sz="4" w:space="0" w:color="auto"/>
              <w:bottom w:val="single" w:sz="4" w:space="0" w:color="auto"/>
              <w:right w:val="single" w:sz="4" w:space="0" w:color="auto"/>
            </w:tcBorders>
            <w:hideMark/>
          </w:tcPr>
          <w:p w:rsidR="004B4A42" w:rsidRPr="00981B8C" w:rsidRDefault="004B4A42" w:rsidP="004B4A42">
            <w:pPr>
              <w:ind w:left="-142" w:firstLine="142"/>
              <w:jc w:val="both"/>
            </w:pPr>
            <w:r w:rsidRPr="00981B8C">
              <w:t>2 час</w:t>
            </w:r>
            <w:r>
              <w:t>а</w:t>
            </w:r>
          </w:p>
        </w:tc>
        <w:tc>
          <w:tcPr>
            <w:tcW w:w="4110" w:type="dxa"/>
            <w:tcBorders>
              <w:top w:val="single" w:sz="4" w:space="0" w:color="auto"/>
              <w:left w:val="single" w:sz="4" w:space="0" w:color="auto"/>
              <w:bottom w:val="single" w:sz="4" w:space="0" w:color="auto"/>
              <w:right w:val="single" w:sz="4" w:space="0" w:color="auto"/>
            </w:tcBorders>
            <w:hideMark/>
          </w:tcPr>
          <w:p w:rsidR="004B4A42" w:rsidRDefault="004B4A42" w:rsidP="004B4A42">
            <w:pPr>
              <w:ind w:left="-142" w:firstLine="142"/>
              <w:jc w:val="both"/>
              <w:rPr>
                <w:sz w:val="24"/>
                <w:szCs w:val="24"/>
              </w:rPr>
            </w:pPr>
          </w:p>
        </w:tc>
        <w:tc>
          <w:tcPr>
            <w:tcW w:w="1570" w:type="dxa"/>
            <w:tcBorders>
              <w:top w:val="single" w:sz="4" w:space="0" w:color="auto"/>
              <w:left w:val="single" w:sz="4" w:space="0" w:color="auto"/>
              <w:bottom w:val="single" w:sz="4" w:space="0" w:color="auto"/>
              <w:right w:val="single" w:sz="4" w:space="0" w:color="auto"/>
            </w:tcBorders>
            <w:hideMark/>
          </w:tcPr>
          <w:p w:rsidR="004B4A42" w:rsidRDefault="004B4A42" w:rsidP="004B4A42">
            <w:pPr>
              <w:ind w:left="-142" w:firstLine="142"/>
              <w:jc w:val="both"/>
              <w:rPr>
                <w:sz w:val="24"/>
                <w:szCs w:val="24"/>
              </w:rPr>
            </w:pPr>
          </w:p>
        </w:tc>
      </w:tr>
      <w:tr w:rsidR="004B4A42" w:rsidTr="004B4A42">
        <w:tc>
          <w:tcPr>
            <w:tcW w:w="0" w:type="auto"/>
            <w:vMerge/>
            <w:tcBorders>
              <w:top w:val="single" w:sz="4" w:space="0" w:color="auto"/>
              <w:left w:val="single" w:sz="4" w:space="0" w:color="auto"/>
              <w:bottom w:val="single" w:sz="4" w:space="0" w:color="auto"/>
              <w:right w:val="single" w:sz="4" w:space="0" w:color="auto"/>
            </w:tcBorders>
            <w:vAlign w:val="center"/>
            <w:hideMark/>
          </w:tcPr>
          <w:p w:rsidR="004B4A42" w:rsidRDefault="004B4A42" w:rsidP="004B4A42">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4A42" w:rsidRPr="00981B8C" w:rsidRDefault="004B4A42" w:rsidP="004B4A42"/>
        </w:tc>
        <w:tc>
          <w:tcPr>
            <w:tcW w:w="4110" w:type="dxa"/>
            <w:tcBorders>
              <w:top w:val="single" w:sz="4" w:space="0" w:color="auto"/>
              <w:left w:val="single" w:sz="4" w:space="0" w:color="auto"/>
              <w:bottom w:val="single" w:sz="4" w:space="0" w:color="auto"/>
              <w:right w:val="single" w:sz="4" w:space="0" w:color="auto"/>
            </w:tcBorders>
            <w:hideMark/>
          </w:tcPr>
          <w:p w:rsidR="004B4A42" w:rsidRDefault="004B4A42" w:rsidP="004B4A42">
            <w:pPr>
              <w:ind w:left="-142" w:firstLine="142"/>
              <w:jc w:val="both"/>
              <w:rPr>
                <w:sz w:val="24"/>
                <w:szCs w:val="24"/>
              </w:rPr>
            </w:pPr>
            <w:r>
              <w:t>Информатика и ИКТ</w:t>
            </w:r>
          </w:p>
        </w:tc>
        <w:tc>
          <w:tcPr>
            <w:tcW w:w="1570" w:type="dxa"/>
            <w:tcBorders>
              <w:top w:val="single" w:sz="4" w:space="0" w:color="auto"/>
              <w:left w:val="single" w:sz="4" w:space="0" w:color="auto"/>
              <w:bottom w:val="single" w:sz="4" w:space="0" w:color="auto"/>
              <w:right w:val="single" w:sz="4" w:space="0" w:color="auto"/>
            </w:tcBorders>
            <w:hideMark/>
          </w:tcPr>
          <w:p w:rsidR="004B4A42" w:rsidRDefault="004B4A42" w:rsidP="004B4A42">
            <w:pPr>
              <w:ind w:left="-142" w:firstLine="142"/>
              <w:jc w:val="both"/>
              <w:rPr>
                <w:sz w:val="24"/>
                <w:szCs w:val="24"/>
              </w:rPr>
            </w:pPr>
            <w:r>
              <w:t>1 час</w:t>
            </w:r>
          </w:p>
        </w:tc>
      </w:tr>
      <w:tr w:rsidR="004B4A42" w:rsidTr="004B4A42">
        <w:tc>
          <w:tcPr>
            <w:tcW w:w="0" w:type="auto"/>
            <w:vMerge/>
            <w:tcBorders>
              <w:top w:val="single" w:sz="4" w:space="0" w:color="auto"/>
              <w:left w:val="single" w:sz="4" w:space="0" w:color="auto"/>
              <w:bottom w:val="single" w:sz="4" w:space="0" w:color="auto"/>
              <w:right w:val="single" w:sz="4" w:space="0" w:color="auto"/>
            </w:tcBorders>
            <w:vAlign w:val="center"/>
            <w:hideMark/>
          </w:tcPr>
          <w:p w:rsidR="004B4A42" w:rsidRDefault="004B4A42" w:rsidP="004B4A42">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4A42" w:rsidRPr="00981B8C" w:rsidRDefault="004B4A42" w:rsidP="004B4A42"/>
        </w:tc>
        <w:tc>
          <w:tcPr>
            <w:tcW w:w="4110" w:type="dxa"/>
            <w:tcBorders>
              <w:top w:val="single" w:sz="4" w:space="0" w:color="auto"/>
              <w:left w:val="single" w:sz="4" w:space="0" w:color="auto"/>
              <w:bottom w:val="single" w:sz="4" w:space="0" w:color="auto"/>
              <w:right w:val="single" w:sz="4" w:space="0" w:color="auto"/>
            </w:tcBorders>
            <w:hideMark/>
          </w:tcPr>
          <w:p w:rsidR="004B4A42" w:rsidRDefault="004B4A42" w:rsidP="004B4A42">
            <w:pPr>
              <w:ind w:left="-142" w:firstLine="142"/>
              <w:jc w:val="both"/>
              <w:rPr>
                <w:sz w:val="24"/>
                <w:szCs w:val="24"/>
              </w:rPr>
            </w:pPr>
            <w:r>
              <w:t>ОБЖ</w:t>
            </w:r>
          </w:p>
        </w:tc>
        <w:tc>
          <w:tcPr>
            <w:tcW w:w="1570" w:type="dxa"/>
            <w:tcBorders>
              <w:top w:val="single" w:sz="4" w:space="0" w:color="auto"/>
              <w:left w:val="single" w:sz="4" w:space="0" w:color="auto"/>
              <w:bottom w:val="single" w:sz="4" w:space="0" w:color="auto"/>
              <w:right w:val="single" w:sz="4" w:space="0" w:color="auto"/>
            </w:tcBorders>
            <w:hideMark/>
          </w:tcPr>
          <w:p w:rsidR="004B4A42" w:rsidRDefault="004B4A42" w:rsidP="004B4A42">
            <w:pPr>
              <w:ind w:left="-142" w:firstLine="142"/>
              <w:jc w:val="both"/>
              <w:rPr>
                <w:sz w:val="24"/>
                <w:szCs w:val="24"/>
              </w:rPr>
            </w:pPr>
            <w:r>
              <w:t>1 час</w:t>
            </w:r>
          </w:p>
        </w:tc>
      </w:tr>
      <w:tr w:rsidR="004B4A42" w:rsidTr="004B4A42">
        <w:tc>
          <w:tcPr>
            <w:tcW w:w="0" w:type="auto"/>
            <w:vMerge/>
            <w:tcBorders>
              <w:top w:val="single" w:sz="4" w:space="0" w:color="auto"/>
              <w:left w:val="single" w:sz="4" w:space="0" w:color="auto"/>
              <w:bottom w:val="single" w:sz="4" w:space="0" w:color="auto"/>
              <w:right w:val="single" w:sz="4" w:space="0" w:color="auto"/>
            </w:tcBorders>
            <w:vAlign w:val="center"/>
            <w:hideMark/>
          </w:tcPr>
          <w:p w:rsidR="004B4A42" w:rsidRDefault="004B4A42" w:rsidP="004B4A42">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4A42" w:rsidRPr="00981B8C" w:rsidRDefault="004B4A42" w:rsidP="004B4A42"/>
        </w:tc>
        <w:tc>
          <w:tcPr>
            <w:tcW w:w="4110" w:type="dxa"/>
            <w:tcBorders>
              <w:top w:val="single" w:sz="4" w:space="0" w:color="auto"/>
              <w:left w:val="single" w:sz="4" w:space="0" w:color="auto"/>
              <w:bottom w:val="single" w:sz="4" w:space="0" w:color="auto"/>
              <w:right w:val="single" w:sz="4" w:space="0" w:color="auto"/>
            </w:tcBorders>
            <w:hideMark/>
          </w:tcPr>
          <w:p w:rsidR="004B4A42" w:rsidRDefault="004B4A42" w:rsidP="004B4A42">
            <w:pPr>
              <w:ind w:left="-142" w:firstLine="142"/>
              <w:jc w:val="both"/>
              <w:rPr>
                <w:sz w:val="24"/>
                <w:szCs w:val="24"/>
              </w:rPr>
            </w:pPr>
          </w:p>
        </w:tc>
        <w:tc>
          <w:tcPr>
            <w:tcW w:w="1570" w:type="dxa"/>
            <w:tcBorders>
              <w:top w:val="single" w:sz="4" w:space="0" w:color="auto"/>
              <w:left w:val="single" w:sz="4" w:space="0" w:color="auto"/>
              <w:bottom w:val="single" w:sz="4" w:space="0" w:color="auto"/>
              <w:right w:val="single" w:sz="4" w:space="0" w:color="auto"/>
            </w:tcBorders>
            <w:hideMark/>
          </w:tcPr>
          <w:p w:rsidR="004B4A42" w:rsidRDefault="004B4A42" w:rsidP="004B4A42">
            <w:pPr>
              <w:ind w:left="-142" w:firstLine="142"/>
              <w:jc w:val="both"/>
              <w:rPr>
                <w:sz w:val="24"/>
                <w:szCs w:val="24"/>
              </w:rPr>
            </w:pPr>
          </w:p>
        </w:tc>
      </w:tr>
      <w:tr w:rsidR="004B4A42" w:rsidTr="004B4A42">
        <w:tc>
          <w:tcPr>
            <w:tcW w:w="0" w:type="auto"/>
            <w:vMerge/>
            <w:tcBorders>
              <w:top w:val="single" w:sz="4" w:space="0" w:color="auto"/>
              <w:left w:val="single" w:sz="4" w:space="0" w:color="auto"/>
              <w:bottom w:val="single" w:sz="4" w:space="0" w:color="auto"/>
              <w:right w:val="single" w:sz="4" w:space="0" w:color="auto"/>
            </w:tcBorders>
            <w:vAlign w:val="center"/>
            <w:hideMark/>
          </w:tcPr>
          <w:p w:rsidR="004B4A42" w:rsidRDefault="004B4A42" w:rsidP="004B4A42">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4A42" w:rsidRPr="00981B8C" w:rsidRDefault="004B4A42" w:rsidP="004B4A42"/>
        </w:tc>
        <w:tc>
          <w:tcPr>
            <w:tcW w:w="4110" w:type="dxa"/>
            <w:tcBorders>
              <w:top w:val="single" w:sz="4" w:space="0" w:color="auto"/>
              <w:left w:val="single" w:sz="4" w:space="0" w:color="auto"/>
              <w:bottom w:val="single" w:sz="4" w:space="0" w:color="auto"/>
              <w:right w:val="single" w:sz="4" w:space="0" w:color="auto"/>
            </w:tcBorders>
            <w:hideMark/>
          </w:tcPr>
          <w:p w:rsidR="004B4A42" w:rsidRDefault="004B4A42" w:rsidP="004B4A42">
            <w:pPr>
              <w:ind w:left="33"/>
              <w:jc w:val="both"/>
              <w:rPr>
                <w:sz w:val="24"/>
                <w:szCs w:val="24"/>
              </w:rPr>
            </w:pPr>
          </w:p>
        </w:tc>
        <w:tc>
          <w:tcPr>
            <w:tcW w:w="1570" w:type="dxa"/>
            <w:tcBorders>
              <w:top w:val="single" w:sz="4" w:space="0" w:color="auto"/>
              <w:left w:val="single" w:sz="4" w:space="0" w:color="auto"/>
              <w:bottom w:val="single" w:sz="4" w:space="0" w:color="auto"/>
              <w:right w:val="single" w:sz="4" w:space="0" w:color="auto"/>
            </w:tcBorders>
            <w:hideMark/>
          </w:tcPr>
          <w:p w:rsidR="004B4A42" w:rsidRDefault="004B4A42" w:rsidP="004B4A42">
            <w:pPr>
              <w:ind w:left="-142" w:firstLine="142"/>
              <w:jc w:val="both"/>
              <w:rPr>
                <w:sz w:val="24"/>
                <w:szCs w:val="24"/>
              </w:rPr>
            </w:pPr>
          </w:p>
        </w:tc>
      </w:tr>
      <w:tr w:rsidR="004B4A42" w:rsidTr="004B4A42">
        <w:tc>
          <w:tcPr>
            <w:tcW w:w="1188" w:type="dxa"/>
            <w:vMerge w:val="restart"/>
            <w:tcBorders>
              <w:top w:val="single" w:sz="4" w:space="0" w:color="auto"/>
              <w:left w:val="single" w:sz="4" w:space="0" w:color="auto"/>
              <w:bottom w:val="single" w:sz="4" w:space="0" w:color="auto"/>
              <w:right w:val="single" w:sz="4" w:space="0" w:color="auto"/>
            </w:tcBorders>
            <w:hideMark/>
          </w:tcPr>
          <w:p w:rsidR="004B4A42" w:rsidRDefault="004B4A42" w:rsidP="004B4A42">
            <w:pPr>
              <w:ind w:left="-142" w:firstLine="142"/>
              <w:jc w:val="both"/>
              <w:rPr>
                <w:sz w:val="24"/>
                <w:szCs w:val="24"/>
              </w:rPr>
            </w:pPr>
            <w:r>
              <w:t>8 класс</w:t>
            </w:r>
          </w:p>
        </w:tc>
        <w:tc>
          <w:tcPr>
            <w:tcW w:w="2782" w:type="dxa"/>
            <w:vMerge w:val="restart"/>
            <w:tcBorders>
              <w:top w:val="single" w:sz="4" w:space="0" w:color="auto"/>
              <w:left w:val="single" w:sz="4" w:space="0" w:color="auto"/>
              <w:bottom w:val="single" w:sz="4" w:space="0" w:color="auto"/>
              <w:right w:val="single" w:sz="4" w:space="0" w:color="auto"/>
            </w:tcBorders>
            <w:hideMark/>
          </w:tcPr>
          <w:p w:rsidR="004B4A42" w:rsidRPr="00981B8C" w:rsidRDefault="004B4A42" w:rsidP="004B4A42">
            <w:pPr>
              <w:ind w:left="-142" w:firstLine="142"/>
              <w:jc w:val="both"/>
            </w:pPr>
            <w:r w:rsidRPr="00981B8C">
              <w:t>2 ч</w:t>
            </w:r>
            <w:r>
              <w:t>аса</w:t>
            </w:r>
          </w:p>
        </w:tc>
        <w:tc>
          <w:tcPr>
            <w:tcW w:w="4110" w:type="dxa"/>
            <w:tcBorders>
              <w:top w:val="single" w:sz="4" w:space="0" w:color="auto"/>
              <w:left w:val="single" w:sz="4" w:space="0" w:color="auto"/>
              <w:bottom w:val="single" w:sz="4" w:space="0" w:color="auto"/>
              <w:right w:val="single" w:sz="4" w:space="0" w:color="auto"/>
            </w:tcBorders>
            <w:hideMark/>
          </w:tcPr>
          <w:p w:rsidR="004B4A42" w:rsidRDefault="004B4A42" w:rsidP="004B4A42">
            <w:pPr>
              <w:ind w:left="-142" w:firstLine="142"/>
              <w:jc w:val="both"/>
              <w:rPr>
                <w:sz w:val="24"/>
                <w:szCs w:val="24"/>
              </w:rPr>
            </w:pPr>
          </w:p>
        </w:tc>
        <w:tc>
          <w:tcPr>
            <w:tcW w:w="1570" w:type="dxa"/>
            <w:tcBorders>
              <w:top w:val="single" w:sz="4" w:space="0" w:color="auto"/>
              <w:left w:val="single" w:sz="4" w:space="0" w:color="auto"/>
              <w:bottom w:val="single" w:sz="4" w:space="0" w:color="auto"/>
              <w:right w:val="single" w:sz="4" w:space="0" w:color="auto"/>
            </w:tcBorders>
            <w:hideMark/>
          </w:tcPr>
          <w:p w:rsidR="004B4A42" w:rsidRDefault="004B4A42" w:rsidP="004B4A42">
            <w:pPr>
              <w:ind w:left="-142" w:firstLine="142"/>
              <w:jc w:val="both"/>
              <w:rPr>
                <w:sz w:val="24"/>
                <w:szCs w:val="24"/>
              </w:rPr>
            </w:pPr>
          </w:p>
        </w:tc>
      </w:tr>
      <w:tr w:rsidR="004B4A42" w:rsidTr="004B4A42">
        <w:tc>
          <w:tcPr>
            <w:tcW w:w="0" w:type="auto"/>
            <w:vMerge/>
            <w:tcBorders>
              <w:top w:val="single" w:sz="4" w:space="0" w:color="auto"/>
              <w:left w:val="single" w:sz="4" w:space="0" w:color="auto"/>
              <w:bottom w:val="single" w:sz="4" w:space="0" w:color="auto"/>
              <w:right w:val="single" w:sz="4" w:space="0" w:color="auto"/>
            </w:tcBorders>
            <w:vAlign w:val="center"/>
            <w:hideMark/>
          </w:tcPr>
          <w:p w:rsidR="004B4A42" w:rsidRDefault="004B4A42" w:rsidP="004B4A42">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4A42" w:rsidRDefault="004B4A42" w:rsidP="004B4A42">
            <w:pPr>
              <w:rPr>
                <w:sz w:val="24"/>
                <w:szCs w:val="24"/>
              </w:rPr>
            </w:pPr>
          </w:p>
        </w:tc>
        <w:tc>
          <w:tcPr>
            <w:tcW w:w="4110" w:type="dxa"/>
            <w:tcBorders>
              <w:top w:val="single" w:sz="4" w:space="0" w:color="auto"/>
              <w:left w:val="single" w:sz="4" w:space="0" w:color="auto"/>
              <w:bottom w:val="single" w:sz="4" w:space="0" w:color="auto"/>
              <w:right w:val="single" w:sz="4" w:space="0" w:color="auto"/>
            </w:tcBorders>
            <w:hideMark/>
          </w:tcPr>
          <w:p w:rsidR="004B4A42" w:rsidRDefault="004B4A42" w:rsidP="004B4A42">
            <w:pPr>
              <w:ind w:left="-142" w:firstLine="142"/>
              <w:jc w:val="both"/>
              <w:rPr>
                <w:sz w:val="24"/>
                <w:szCs w:val="24"/>
              </w:rPr>
            </w:pPr>
          </w:p>
        </w:tc>
        <w:tc>
          <w:tcPr>
            <w:tcW w:w="1570" w:type="dxa"/>
            <w:tcBorders>
              <w:top w:val="single" w:sz="4" w:space="0" w:color="auto"/>
              <w:left w:val="single" w:sz="4" w:space="0" w:color="auto"/>
              <w:bottom w:val="single" w:sz="4" w:space="0" w:color="auto"/>
              <w:right w:val="single" w:sz="4" w:space="0" w:color="auto"/>
            </w:tcBorders>
            <w:hideMark/>
          </w:tcPr>
          <w:p w:rsidR="004B4A42" w:rsidRDefault="004B4A42" w:rsidP="004B4A42">
            <w:pPr>
              <w:ind w:left="-142" w:firstLine="142"/>
              <w:jc w:val="both"/>
              <w:rPr>
                <w:sz w:val="24"/>
                <w:szCs w:val="24"/>
              </w:rPr>
            </w:pPr>
          </w:p>
        </w:tc>
      </w:tr>
      <w:tr w:rsidR="004B4A42" w:rsidTr="004B4A42">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4A42" w:rsidRDefault="004B4A42" w:rsidP="004B4A42">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4A42" w:rsidRDefault="004B4A42" w:rsidP="004B4A42">
            <w:pPr>
              <w:rPr>
                <w:sz w:val="24"/>
                <w:szCs w:val="24"/>
              </w:rPr>
            </w:pPr>
          </w:p>
        </w:tc>
        <w:tc>
          <w:tcPr>
            <w:tcW w:w="4110" w:type="dxa"/>
            <w:tcBorders>
              <w:top w:val="single" w:sz="4" w:space="0" w:color="auto"/>
              <w:left w:val="single" w:sz="4" w:space="0" w:color="auto"/>
              <w:bottom w:val="single" w:sz="4" w:space="0" w:color="auto"/>
              <w:right w:val="single" w:sz="4" w:space="0" w:color="auto"/>
            </w:tcBorders>
            <w:hideMark/>
          </w:tcPr>
          <w:p w:rsidR="004B4A42" w:rsidRDefault="004B4A42" w:rsidP="004B4A42">
            <w:pPr>
              <w:ind w:left="-142" w:firstLine="142"/>
              <w:jc w:val="both"/>
              <w:rPr>
                <w:sz w:val="24"/>
                <w:szCs w:val="24"/>
              </w:rPr>
            </w:pPr>
            <w:r>
              <w:t>Подготовка к ГИА ( алгебра)</w:t>
            </w:r>
          </w:p>
        </w:tc>
        <w:tc>
          <w:tcPr>
            <w:tcW w:w="1570" w:type="dxa"/>
            <w:tcBorders>
              <w:top w:val="single" w:sz="4" w:space="0" w:color="auto"/>
              <w:left w:val="single" w:sz="4" w:space="0" w:color="auto"/>
              <w:bottom w:val="single" w:sz="4" w:space="0" w:color="auto"/>
              <w:right w:val="single" w:sz="4" w:space="0" w:color="auto"/>
            </w:tcBorders>
            <w:hideMark/>
          </w:tcPr>
          <w:p w:rsidR="004B4A42" w:rsidRDefault="004B4A42" w:rsidP="004B4A42">
            <w:pPr>
              <w:ind w:left="-142" w:firstLine="142"/>
              <w:jc w:val="both"/>
              <w:rPr>
                <w:sz w:val="24"/>
                <w:szCs w:val="24"/>
              </w:rPr>
            </w:pPr>
            <w:r>
              <w:t>1 час</w:t>
            </w:r>
          </w:p>
        </w:tc>
      </w:tr>
      <w:tr w:rsidR="004B4A42" w:rsidTr="004B4A42">
        <w:trPr>
          <w:trHeight w:val="219"/>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4A42" w:rsidRDefault="004B4A42" w:rsidP="004B4A42">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4A42" w:rsidRDefault="004B4A42" w:rsidP="004B4A42">
            <w:pPr>
              <w:rPr>
                <w:sz w:val="24"/>
                <w:szCs w:val="24"/>
              </w:rPr>
            </w:pPr>
          </w:p>
        </w:tc>
        <w:tc>
          <w:tcPr>
            <w:tcW w:w="4110" w:type="dxa"/>
            <w:tcBorders>
              <w:top w:val="single" w:sz="4" w:space="0" w:color="auto"/>
              <w:left w:val="single" w:sz="4" w:space="0" w:color="auto"/>
              <w:bottom w:val="single" w:sz="4" w:space="0" w:color="auto"/>
              <w:right w:val="single" w:sz="4" w:space="0" w:color="auto"/>
            </w:tcBorders>
            <w:hideMark/>
          </w:tcPr>
          <w:p w:rsidR="004B4A42" w:rsidRDefault="004B4A42" w:rsidP="004B4A42">
            <w:pPr>
              <w:ind w:left="-142" w:firstLine="142"/>
              <w:jc w:val="both"/>
              <w:rPr>
                <w:sz w:val="24"/>
                <w:szCs w:val="24"/>
              </w:rPr>
            </w:pPr>
            <w:r>
              <w:t>Подготовка к ГИА (русский язык)</w:t>
            </w:r>
          </w:p>
        </w:tc>
        <w:tc>
          <w:tcPr>
            <w:tcW w:w="1570" w:type="dxa"/>
            <w:tcBorders>
              <w:top w:val="single" w:sz="4" w:space="0" w:color="auto"/>
              <w:left w:val="single" w:sz="4" w:space="0" w:color="auto"/>
              <w:bottom w:val="single" w:sz="4" w:space="0" w:color="auto"/>
              <w:right w:val="single" w:sz="4" w:space="0" w:color="auto"/>
            </w:tcBorders>
            <w:hideMark/>
          </w:tcPr>
          <w:p w:rsidR="004B4A42" w:rsidRDefault="004B4A42" w:rsidP="004B4A42">
            <w:pPr>
              <w:ind w:left="-142" w:firstLine="142"/>
              <w:jc w:val="both"/>
              <w:rPr>
                <w:sz w:val="24"/>
                <w:szCs w:val="24"/>
              </w:rPr>
            </w:pPr>
            <w:r>
              <w:t>1 час</w:t>
            </w:r>
          </w:p>
        </w:tc>
      </w:tr>
      <w:tr w:rsidR="004B4A42" w:rsidTr="004B4A42">
        <w:trPr>
          <w:trHeight w:val="5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4A42" w:rsidRDefault="004B4A42" w:rsidP="004B4A42">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4A42" w:rsidRDefault="004B4A42" w:rsidP="004B4A42">
            <w:pPr>
              <w:rPr>
                <w:sz w:val="24"/>
                <w:szCs w:val="24"/>
              </w:rPr>
            </w:pPr>
          </w:p>
        </w:tc>
        <w:tc>
          <w:tcPr>
            <w:tcW w:w="4110" w:type="dxa"/>
            <w:tcBorders>
              <w:top w:val="single" w:sz="4" w:space="0" w:color="auto"/>
              <w:left w:val="single" w:sz="4" w:space="0" w:color="auto"/>
              <w:bottom w:val="single" w:sz="4" w:space="0" w:color="auto"/>
              <w:right w:val="single" w:sz="4" w:space="0" w:color="auto"/>
            </w:tcBorders>
            <w:hideMark/>
          </w:tcPr>
          <w:p w:rsidR="004B4A42" w:rsidRDefault="004B4A42" w:rsidP="004B4A42">
            <w:pPr>
              <w:ind w:left="33"/>
              <w:jc w:val="both"/>
              <w:rPr>
                <w:sz w:val="24"/>
                <w:szCs w:val="24"/>
              </w:rPr>
            </w:pPr>
          </w:p>
        </w:tc>
        <w:tc>
          <w:tcPr>
            <w:tcW w:w="1570" w:type="dxa"/>
            <w:tcBorders>
              <w:top w:val="single" w:sz="4" w:space="0" w:color="auto"/>
              <w:left w:val="single" w:sz="4" w:space="0" w:color="auto"/>
              <w:bottom w:val="single" w:sz="4" w:space="0" w:color="auto"/>
              <w:right w:val="single" w:sz="4" w:space="0" w:color="auto"/>
            </w:tcBorders>
            <w:hideMark/>
          </w:tcPr>
          <w:p w:rsidR="004B4A42" w:rsidRDefault="004B4A42" w:rsidP="004B4A42">
            <w:pPr>
              <w:ind w:left="-142" w:firstLine="142"/>
              <w:jc w:val="both"/>
              <w:rPr>
                <w:sz w:val="24"/>
                <w:szCs w:val="24"/>
              </w:rPr>
            </w:pPr>
          </w:p>
        </w:tc>
      </w:tr>
      <w:tr w:rsidR="004B4A42" w:rsidTr="004B4A42">
        <w:trPr>
          <w:trHeight w:val="5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4A42" w:rsidRDefault="004B4A42" w:rsidP="004B4A42">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4A42" w:rsidRDefault="004B4A42" w:rsidP="004B4A42">
            <w:pPr>
              <w:rPr>
                <w:sz w:val="24"/>
                <w:szCs w:val="24"/>
              </w:rPr>
            </w:pPr>
          </w:p>
        </w:tc>
        <w:tc>
          <w:tcPr>
            <w:tcW w:w="4110" w:type="dxa"/>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p>
        </w:tc>
        <w:tc>
          <w:tcPr>
            <w:tcW w:w="1570" w:type="dxa"/>
            <w:tcBorders>
              <w:top w:val="single" w:sz="4" w:space="0" w:color="auto"/>
              <w:left w:val="single" w:sz="4" w:space="0" w:color="auto"/>
              <w:bottom w:val="single" w:sz="4" w:space="0" w:color="auto"/>
              <w:right w:val="single" w:sz="4" w:space="0" w:color="auto"/>
            </w:tcBorders>
            <w:hideMark/>
          </w:tcPr>
          <w:p w:rsidR="004B4A42" w:rsidRDefault="004B4A42" w:rsidP="004B4A42">
            <w:pPr>
              <w:ind w:left="-142" w:firstLine="142"/>
              <w:jc w:val="both"/>
              <w:rPr>
                <w:sz w:val="24"/>
                <w:szCs w:val="24"/>
              </w:rPr>
            </w:pPr>
          </w:p>
        </w:tc>
      </w:tr>
    </w:tbl>
    <w:p w:rsidR="004B4A42" w:rsidRDefault="004B4A42" w:rsidP="004B4A42"/>
    <w:p w:rsidR="004B4A42" w:rsidRDefault="004B4A42" w:rsidP="004B4A42">
      <w:pPr>
        <w:ind w:left="-851" w:firstLine="567"/>
        <w:jc w:val="center"/>
        <w:rPr>
          <w:b/>
        </w:rPr>
      </w:pPr>
    </w:p>
    <w:p w:rsidR="004B4A42" w:rsidRDefault="004B4A42" w:rsidP="004B4A42">
      <w:pPr>
        <w:ind w:left="-851" w:firstLine="567"/>
        <w:jc w:val="center"/>
        <w:rPr>
          <w:b/>
        </w:rPr>
      </w:pPr>
    </w:p>
    <w:p w:rsidR="004B4A42" w:rsidRDefault="004B4A42" w:rsidP="004B4A42">
      <w:pPr>
        <w:ind w:left="-851" w:firstLine="567"/>
        <w:jc w:val="center"/>
        <w:rPr>
          <w:b/>
        </w:rPr>
      </w:pPr>
      <w:r>
        <w:rPr>
          <w:b/>
        </w:rPr>
        <w:t>Недельный учебный план для V-</w:t>
      </w:r>
      <w:r>
        <w:rPr>
          <w:b/>
          <w:lang w:val="en-US"/>
        </w:rPr>
        <w:t>VIII</w:t>
      </w:r>
      <w:r>
        <w:rPr>
          <w:b/>
        </w:rPr>
        <w:t xml:space="preserve"> классов </w:t>
      </w:r>
    </w:p>
    <w:p w:rsidR="004B4A42" w:rsidRDefault="004B4A42" w:rsidP="004B4A42">
      <w:pPr>
        <w:ind w:left="-851" w:firstLine="567"/>
        <w:jc w:val="center"/>
        <w:rPr>
          <w:b/>
        </w:rPr>
      </w:pPr>
      <w:r>
        <w:rPr>
          <w:b/>
        </w:rPr>
        <w:t>Муниципального бюджетного общеобразовательного учреждения</w:t>
      </w:r>
    </w:p>
    <w:p w:rsidR="004B4A42" w:rsidRDefault="004B4A42" w:rsidP="004B4A42">
      <w:pPr>
        <w:ind w:left="-851" w:firstLine="567"/>
        <w:jc w:val="center"/>
        <w:rPr>
          <w:b/>
        </w:rPr>
      </w:pPr>
      <w:r>
        <w:rPr>
          <w:b/>
        </w:rPr>
        <w:t xml:space="preserve"> «Средняя общеобразовательная школа №14 имени Ф.Г. Буклова»</w:t>
      </w:r>
    </w:p>
    <w:p w:rsidR="004B4A42" w:rsidRDefault="004B4A42" w:rsidP="004B4A42">
      <w:pPr>
        <w:ind w:left="-851" w:firstLine="567"/>
        <w:jc w:val="center"/>
        <w:rPr>
          <w:b/>
        </w:rPr>
      </w:pPr>
      <w:r>
        <w:rPr>
          <w:b/>
        </w:rPr>
        <w:t xml:space="preserve"> с.Курсавка Андроповского района  Ставропольского края</w:t>
      </w:r>
    </w:p>
    <w:p w:rsidR="004B4A42" w:rsidRDefault="004B4A42" w:rsidP="004B4A42">
      <w:pPr>
        <w:ind w:left="-851" w:firstLine="567"/>
        <w:jc w:val="center"/>
        <w:rPr>
          <w:b/>
        </w:rPr>
      </w:pPr>
    </w:p>
    <w:tbl>
      <w:tblPr>
        <w:tblW w:w="5250" w:type="pct"/>
        <w:tblInd w:w="-885" w:type="dxa"/>
        <w:tblLook w:val="04A0"/>
      </w:tblPr>
      <w:tblGrid>
        <w:gridCol w:w="4522"/>
        <w:gridCol w:w="6545"/>
        <w:gridCol w:w="1164"/>
        <w:gridCol w:w="1164"/>
        <w:gridCol w:w="994"/>
        <w:gridCol w:w="1136"/>
      </w:tblGrid>
      <w:tr w:rsidR="004B4A42" w:rsidTr="004B4A42">
        <w:trPr>
          <w:trHeight w:val="618"/>
        </w:trPr>
        <w:tc>
          <w:tcPr>
            <w:tcW w:w="1456" w:type="pct"/>
            <w:tcBorders>
              <w:top w:val="single" w:sz="8" w:space="0" w:color="auto"/>
              <w:left w:val="single" w:sz="8" w:space="0" w:color="auto"/>
              <w:bottom w:val="single" w:sz="8" w:space="0" w:color="000000"/>
              <w:right w:val="single" w:sz="8" w:space="0" w:color="auto"/>
            </w:tcBorders>
            <w:vAlign w:val="bottom"/>
            <w:hideMark/>
          </w:tcPr>
          <w:p w:rsidR="004B4A42" w:rsidRDefault="004B4A42" w:rsidP="004B4A42">
            <w:pPr>
              <w:jc w:val="both"/>
              <w:rPr>
                <w:b/>
                <w:sz w:val="24"/>
                <w:szCs w:val="24"/>
              </w:rPr>
            </w:pPr>
            <w:r>
              <w:rPr>
                <w:b/>
              </w:rPr>
              <w:t>Предметные</w:t>
            </w:r>
          </w:p>
          <w:p w:rsidR="004B4A42" w:rsidRDefault="004B4A42" w:rsidP="004B4A42">
            <w:pPr>
              <w:jc w:val="both"/>
              <w:rPr>
                <w:b/>
                <w:sz w:val="24"/>
                <w:szCs w:val="24"/>
              </w:rPr>
            </w:pPr>
            <w:r>
              <w:rPr>
                <w:b/>
              </w:rPr>
              <w:t>области</w:t>
            </w:r>
          </w:p>
        </w:tc>
        <w:tc>
          <w:tcPr>
            <w:tcW w:w="2108" w:type="pct"/>
            <w:tcBorders>
              <w:top w:val="single" w:sz="8" w:space="0" w:color="auto"/>
              <w:left w:val="nil"/>
              <w:bottom w:val="single" w:sz="8" w:space="0" w:color="000000"/>
              <w:right w:val="single" w:sz="4" w:space="0" w:color="auto"/>
            </w:tcBorders>
            <w:vAlign w:val="bottom"/>
            <w:hideMark/>
          </w:tcPr>
          <w:p w:rsidR="004B4A42" w:rsidRDefault="004B4A42" w:rsidP="004B4A42">
            <w:pPr>
              <w:jc w:val="both"/>
              <w:rPr>
                <w:b/>
                <w:sz w:val="24"/>
                <w:szCs w:val="24"/>
              </w:rPr>
            </w:pPr>
            <w:r>
              <w:rPr>
                <w:b/>
              </w:rPr>
              <w:t>Учебные предметы</w:t>
            </w:r>
          </w:p>
        </w:tc>
        <w:tc>
          <w:tcPr>
            <w:tcW w:w="375" w:type="pct"/>
            <w:tcBorders>
              <w:top w:val="single" w:sz="4" w:space="0" w:color="auto"/>
              <w:left w:val="single" w:sz="4" w:space="0" w:color="auto"/>
              <w:bottom w:val="nil"/>
              <w:right w:val="single" w:sz="4" w:space="0" w:color="auto"/>
            </w:tcBorders>
            <w:hideMark/>
          </w:tcPr>
          <w:p w:rsidR="004B4A42" w:rsidRDefault="004B4A42" w:rsidP="004B4A42">
            <w:pPr>
              <w:jc w:val="both"/>
              <w:rPr>
                <w:b/>
                <w:sz w:val="24"/>
                <w:szCs w:val="24"/>
              </w:rPr>
            </w:pPr>
            <w:r>
              <w:rPr>
                <w:b/>
              </w:rPr>
              <w:t>V</w:t>
            </w:r>
          </w:p>
        </w:tc>
        <w:tc>
          <w:tcPr>
            <w:tcW w:w="375" w:type="pct"/>
            <w:tcBorders>
              <w:top w:val="single" w:sz="8" w:space="0" w:color="auto"/>
              <w:left w:val="single" w:sz="4" w:space="0" w:color="auto"/>
              <w:bottom w:val="single" w:sz="8" w:space="0" w:color="000000"/>
              <w:right w:val="single" w:sz="8" w:space="0" w:color="auto"/>
            </w:tcBorders>
            <w:hideMark/>
          </w:tcPr>
          <w:p w:rsidR="004B4A42" w:rsidRDefault="004B4A42" w:rsidP="004B4A42">
            <w:pPr>
              <w:jc w:val="both"/>
              <w:rPr>
                <w:b/>
                <w:sz w:val="24"/>
                <w:szCs w:val="24"/>
              </w:rPr>
            </w:pPr>
            <w:r>
              <w:rPr>
                <w:b/>
              </w:rPr>
              <w:t>VI</w:t>
            </w:r>
          </w:p>
        </w:tc>
        <w:tc>
          <w:tcPr>
            <w:tcW w:w="320" w:type="pct"/>
            <w:tcBorders>
              <w:top w:val="single" w:sz="8" w:space="0" w:color="auto"/>
              <w:left w:val="single" w:sz="8" w:space="0" w:color="auto"/>
              <w:bottom w:val="single" w:sz="8" w:space="0" w:color="000000"/>
              <w:right w:val="single" w:sz="8" w:space="0" w:color="auto"/>
            </w:tcBorders>
            <w:hideMark/>
          </w:tcPr>
          <w:p w:rsidR="004B4A42" w:rsidRDefault="004B4A42" w:rsidP="004B4A42">
            <w:pPr>
              <w:jc w:val="both"/>
              <w:rPr>
                <w:b/>
                <w:sz w:val="24"/>
                <w:szCs w:val="24"/>
              </w:rPr>
            </w:pPr>
            <w:r>
              <w:rPr>
                <w:b/>
              </w:rPr>
              <w:t>VII</w:t>
            </w:r>
          </w:p>
        </w:tc>
        <w:tc>
          <w:tcPr>
            <w:tcW w:w="366" w:type="pct"/>
            <w:tcBorders>
              <w:top w:val="single" w:sz="8" w:space="0" w:color="auto"/>
              <w:left w:val="single" w:sz="8" w:space="0" w:color="auto"/>
              <w:bottom w:val="single" w:sz="8" w:space="0" w:color="000000"/>
              <w:right w:val="single" w:sz="8" w:space="0" w:color="auto"/>
            </w:tcBorders>
            <w:hideMark/>
          </w:tcPr>
          <w:p w:rsidR="004B4A42" w:rsidRDefault="004B4A42" w:rsidP="004B4A42">
            <w:pPr>
              <w:jc w:val="both"/>
              <w:rPr>
                <w:b/>
                <w:sz w:val="24"/>
                <w:szCs w:val="24"/>
              </w:rPr>
            </w:pPr>
            <w:r>
              <w:rPr>
                <w:b/>
              </w:rPr>
              <w:t>VIII</w:t>
            </w:r>
          </w:p>
        </w:tc>
      </w:tr>
      <w:tr w:rsidR="004B4A42" w:rsidTr="004B4A42">
        <w:trPr>
          <w:trHeight w:val="270"/>
        </w:trPr>
        <w:tc>
          <w:tcPr>
            <w:tcW w:w="1456" w:type="pct"/>
            <w:vMerge w:val="restart"/>
            <w:tcBorders>
              <w:top w:val="nil"/>
              <w:left w:val="single" w:sz="8" w:space="0" w:color="auto"/>
              <w:bottom w:val="single" w:sz="8" w:space="0" w:color="000000"/>
              <w:right w:val="single" w:sz="8" w:space="0" w:color="auto"/>
            </w:tcBorders>
            <w:noWrap/>
            <w:vAlign w:val="bottom"/>
            <w:hideMark/>
          </w:tcPr>
          <w:p w:rsidR="004B4A42" w:rsidRDefault="004B4A42" w:rsidP="004B4A42">
            <w:pPr>
              <w:jc w:val="both"/>
              <w:rPr>
                <w:sz w:val="24"/>
                <w:szCs w:val="24"/>
              </w:rPr>
            </w:pPr>
            <w:r>
              <w:t>Филология</w:t>
            </w:r>
          </w:p>
        </w:tc>
        <w:tc>
          <w:tcPr>
            <w:tcW w:w="2108" w:type="pct"/>
            <w:tcBorders>
              <w:top w:val="nil"/>
              <w:left w:val="nil"/>
              <w:bottom w:val="single" w:sz="8" w:space="0" w:color="auto"/>
              <w:right w:val="single" w:sz="4" w:space="0" w:color="auto"/>
            </w:tcBorders>
            <w:hideMark/>
          </w:tcPr>
          <w:p w:rsidR="004B4A42" w:rsidRDefault="004B4A42" w:rsidP="004B4A42">
            <w:pPr>
              <w:jc w:val="both"/>
              <w:rPr>
                <w:sz w:val="24"/>
                <w:szCs w:val="24"/>
              </w:rPr>
            </w:pPr>
            <w:r>
              <w:t>Русский язык</w:t>
            </w:r>
          </w:p>
        </w:tc>
        <w:tc>
          <w:tcPr>
            <w:tcW w:w="375"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rPr>
                <w:sz w:val="24"/>
                <w:szCs w:val="24"/>
              </w:rPr>
              <w:t>5</w:t>
            </w:r>
          </w:p>
        </w:tc>
        <w:tc>
          <w:tcPr>
            <w:tcW w:w="375" w:type="pct"/>
            <w:tcBorders>
              <w:top w:val="nil"/>
              <w:left w:val="single" w:sz="4" w:space="0" w:color="auto"/>
              <w:bottom w:val="single" w:sz="8" w:space="0" w:color="auto"/>
              <w:right w:val="single" w:sz="8" w:space="0" w:color="auto"/>
            </w:tcBorders>
            <w:hideMark/>
          </w:tcPr>
          <w:p w:rsidR="004B4A42" w:rsidRDefault="004B4A42" w:rsidP="004B4A42">
            <w:pPr>
              <w:jc w:val="both"/>
              <w:rPr>
                <w:sz w:val="24"/>
                <w:szCs w:val="24"/>
              </w:rPr>
            </w:pPr>
            <w:r>
              <w:t>6</w:t>
            </w:r>
          </w:p>
        </w:tc>
        <w:tc>
          <w:tcPr>
            <w:tcW w:w="320" w:type="pct"/>
            <w:tcBorders>
              <w:top w:val="nil"/>
              <w:left w:val="nil"/>
              <w:bottom w:val="single" w:sz="8" w:space="0" w:color="auto"/>
              <w:right w:val="single" w:sz="8" w:space="0" w:color="auto"/>
            </w:tcBorders>
            <w:hideMark/>
          </w:tcPr>
          <w:p w:rsidR="004B4A42" w:rsidRDefault="004B4A42" w:rsidP="004B4A42">
            <w:pPr>
              <w:jc w:val="both"/>
              <w:rPr>
                <w:sz w:val="24"/>
                <w:szCs w:val="24"/>
              </w:rPr>
            </w:pPr>
            <w:r>
              <w:t>4</w:t>
            </w:r>
          </w:p>
        </w:tc>
        <w:tc>
          <w:tcPr>
            <w:tcW w:w="366" w:type="pct"/>
            <w:tcBorders>
              <w:top w:val="nil"/>
              <w:left w:val="nil"/>
              <w:bottom w:val="single" w:sz="8" w:space="0" w:color="auto"/>
              <w:right w:val="single" w:sz="8" w:space="0" w:color="auto"/>
            </w:tcBorders>
            <w:hideMark/>
          </w:tcPr>
          <w:p w:rsidR="004B4A42" w:rsidRDefault="004B4A42" w:rsidP="004B4A42">
            <w:pPr>
              <w:jc w:val="both"/>
              <w:rPr>
                <w:sz w:val="24"/>
                <w:szCs w:val="24"/>
              </w:rPr>
            </w:pPr>
            <w:r>
              <w:t>3</w:t>
            </w:r>
          </w:p>
        </w:tc>
      </w:tr>
      <w:tr w:rsidR="004B4A42" w:rsidTr="004B4A42">
        <w:trPr>
          <w:trHeight w:val="270"/>
        </w:trPr>
        <w:tc>
          <w:tcPr>
            <w:tcW w:w="0" w:type="auto"/>
            <w:vMerge/>
            <w:tcBorders>
              <w:top w:val="nil"/>
              <w:left w:val="single" w:sz="8" w:space="0" w:color="auto"/>
              <w:bottom w:val="single" w:sz="8" w:space="0" w:color="000000"/>
              <w:right w:val="single" w:sz="8" w:space="0" w:color="auto"/>
            </w:tcBorders>
            <w:vAlign w:val="center"/>
            <w:hideMark/>
          </w:tcPr>
          <w:p w:rsidR="004B4A42" w:rsidRDefault="004B4A42" w:rsidP="004B4A42">
            <w:pPr>
              <w:rPr>
                <w:sz w:val="24"/>
                <w:szCs w:val="24"/>
              </w:rPr>
            </w:pPr>
          </w:p>
        </w:tc>
        <w:tc>
          <w:tcPr>
            <w:tcW w:w="2108" w:type="pct"/>
            <w:tcBorders>
              <w:top w:val="nil"/>
              <w:left w:val="nil"/>
              <w:bottom w:val="single" w:sz="8" w:space="0" w:color="auto"/>
              <w:right w:val="single" w:sz="4" w:space="0" w:color="auto"/>
            </w:tcBorders>
            <w:hideMark/>
          </w:tcPr>
          <w:p w:rsidR="004B4A42" w:rsidRDefault="004B4A42" w:rsidP="004B4A42">
            <w:pPr>
              <w:jc w:val="both"/>
              <w:rPr>
                <w:sz w:val="24"/>
                <w:szCs w:val="24"/>
              </w:rPr>
            </w:pPr>
            <w:r>
              <w:t>Литература</w:t>
            </w:r>
          </w:p>
        </w:tc>
        <w:tc>
          <w:tcPr>
            <w:tcW w:w="375"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3</w:t>
            </w:r>
          </w:p>
        </w:tc>
        <w:tc>
          <w:tcPr>
            <w:tcW w:w="375" w:type="pct"/>
            <w:tcBorders>
              <w:top w:val="nil"/>
              <w:left w:val="single" w:sz="4" w:space="0" w:color="auto"/>
              <w:bottom w:val="single" w:sz="8" w:space="0" w:color="auto"/>
              <w:right w:val="single" w:sz="8" w:space="0" w:color="auto"/>
            </w:tcBorders>
            <w:hideMark/>
          </w:tcPr>
          <w:p w:rsidR="004B4A42" w:rsidRDefault="004B4A42" w:rsidP="004B4A42">
            <w:pPr>
              <w:jc w:val="both"/>
              <w:rPr>
                <w:sz w:val="24"/>
                <w:szCs w:val="24"/>
              </w:rPr>
            </w:pPr>
            <w:r>
              <w:t>2</w:t>
            </w:r>
          </w:p>
        </w:tc>
        <w:tc>
          <w:tcPr>
            <w:tcW w:w="320" w:type="pct"/>
            <w:tcBorders>
              <w:top w:val="nil"/>
              <w:left w:val="nil"/>
              <w:bottom w:val="single" w:sz="8" w:space="0" w:color="auto"/>
              <w:right w:val="single" w:sz="8" w:space="0" w:color="auto"/>
            </w:tcBorders>
            <w:hideMark/>
          </w:tcPr>
          <w:p w:rsidR="004B4A42" w:rsidRDefault="004B4A42" w:rsidP="004B4A42">
            <w:pPr>
              <w:jc w:val="both"/>
              <w:rPr>
                <w:sz w:val="24"/>
                <w:szCs w:val="24"/>
              </w:rPr>
            </w:pPr>
            <w:r>
              <w:t>2</w:t>
            </w:r>
          </w:p>
        </w:tc>
        <w:tc>
          <w:tcPr>
            <w:tcW w:w="366" w:type="pct"/>
            <w:tcBorders>
              <w:top w:val="nil"/>
              <w:left w:val="nil"/>
              <w:bottom w:val="single" w:sz="8" w:space="0" w:color="auto"/>
              <w:right w:val="single" w:sz="8" w:space="0" w:color="auto"/>
            </w:tcBorders>
            <w:hideMark/>
          </w:tcPr>
          <w:p w:rsidR="004B4A42" w:rsidRDefault="004B4A42" w:rsidP="004B4A42">
            <w:pPr>
              <w:jc w:val="both"/>
              <w:rPr>
                <w:sz w:val="24"/>
                <w:szCs w:val="24"/>
              </w:rPr>
            </w:pPr>
            <w:r>
              <w:t>2</w:t>
            </w:r>
          </w:p>
        </w:tc>
      </w:tr>
      <w:tr w:rsidR="004B4A42" w:rsidTr="004B4A42">
        <w:trPr>
          <w:trHeight w:val="270"/>
        </w:trPr>
        <w:tc>
          <w:tcPr>
            <w:tcW w:w="0" w:type="auto"/>
            <w:vMerge/>
            <w:tcBorders>
              <w:top w:val="nil"/>
              <w:left w:val="single" w:sz="8" w:space="0" w:color="auto"/>
              <w:bottom w:val="single" w:sz="8" w:space="0" w:color="000000"/>
              <w:right w:val="single" w:sz="8" w:space="0" w:color="auto"/>
            </w:tcBorders>
            <w:vAlign w:val="center"/>
            <w:hideMark/>
          </w:tcPr>
          <w:p w:rsidR="004B4A42" w:rsidRDefault="004B4A42" w:rsidP="004B4A42">
            <w:pPr>
              <w:rPr>
                <w:sz w:val="24"/>
                <w:szCs w:val="24"/>
              </w:rPr>
            </w:pPr>
          </w:p>
        </w:tc>
        <w:tc>
          <w:tcPr>
            <w:tcW w:w="2108" w:type="pct"/>
            <w:tcBorders>
              <w:top w:val="nil"/>
              <w:left w:val="nil"/>
              <w:bottom w:val="single" w:sz="8" w:space="0" w:color="auto"/>
              <w:right w:val="single" w:sz="4" w:space="0" w:color="auto"/>
            </w:tcBorders>
            <w:hideMark/>
          </w:tcPr>
          <w:p w:rsidR="004B4A42" w:rsidRDefault="004B4A42" w:rsidP="004B4A42">
            <w:pPr>
              <w:jc w:val="both"/>
              <w:rPr>
                <w:sz w:val="24"/>
                <w:szCs w:val="24"/>
              </w:rPr>
            </w:pPr>
            <w:r>
              <w:t>Иностранный язык</w:t>
            </w:r>
          </w:p>
        </w:tc>
        <w:tc>
          <w:tcPr>
            <w:tcW w:w="375"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3</w:t>
            </w:r>
          </w:p>
        </w:tc>
        <w:tc>
          <w:tcPr>
            <w:tcW w:w="375" w:type="pct"/>
            <w:tcBorders>
              <w:top w:val="nil"/>
              <w:left w:val="single" w:sz="4" w:space="0" w:color="auto"/>
              <w:bottom w:val="single" w:sz="8" w:space="0" w:color="auto"/>
              <w:right w:val="single" w:sz="8" w:space="0" w:color="auto"/>
            </w:tcBorders>
            <w:hideMark/>
          </w:tcPr>
          <w:p w:rsidR="004B4A42" w:rsidRDefault="004B4A42" w:rsidP="004B4A42">
            <w:pPr>
              <w:jc w:val="both"/>
              <w:rPr>
                <w:sz w:val="24"/>
                <w:szCs w:val="24"/>
              </w:rPr>
            </w:pPr>
            <w:r>
              <w:t>3</w:t>
            </w:r>
          </w:p>
        </w:tc>
        <w:tc>
          <w:tcPr>
            <w:tcW w:w="320" w:type="pct"/>
            <w:tcBorders>
              <w:top w:val="nil"/>
              <w:left w:val="nil"/>
              <w:bottom w:val="single" w:sz="8" w:space="0" w:color="auto"/>
              <w:right w:val="single" w:sz="8" w:space="0" w:color="auto"/>
            </w:tcBorders>
            <w:hideMark/>
          </w:tcPr>
          <w:p w:rsidR="004B4A42" w:rsidRDefault="004B4A42" w:rsidP="004B4A42">
            <w:pPr>
              <w:jc w:val="both"/>
              <w:rPr>
                <w:sz w:val="24"/>
                <w:szCs w:val="24"/>
              </w:rPr>
            </w:pPr>
            <w:r>
              <w:t>3</w:t>
            </w:r>
          </w:p>
        </w:tc>
        <w:tc>
          <w:tcPr>
            <w:tcW w:w="366" w:type="pct"/>
            <w:tcBorders>
              <w:top w:val="nil"/>
              <w:left w:val="nil"/>
              <w:bottom w:val="single" w:sz="8" w:space="0" w:color="auto"/>
              <w:right w:val="single" w:sz="8" w:space="0" w:color="auto"/>
            </w:tcBorders>
            <w:hideMark/>
          </w:tcPr>
          <w:p w:rsidR="004B4A42" w:rsidRDefault="004B4A42" w:rsidP="004B4A42">
            <w:pPr>
              <w:jc w:val="both"/>
              <w:rPr>
                <w:sz w:val="24"/>
                <w:szCs w:val="24"/>
              </w:rPr>
            </w:pPr>
            <w:r>
              <w:t>3</w:t>
            </w:r>
          </w:p>
        </w:tc>
      </w:tr>
      <w:tr w:rsidR="004B4A42" w:rsidTr="004B4A42">
        <w:trPr>
          <w:trHeight w:val="270"/>
        </w:trPr>
        <w:tc>
          <w:tcPr>
            <w:tcW w:w="1456" w:type="pct"/>
            <w:vMerge w:val="restart"/>
            <w:tcBorders>
              <w:top w:val="nil"/>
              <w:left w:val="single" w:sz="8" w:space="0" w:color="auto"/>
              <w:bottom w:val="single" w:sz="8" w:space="0" w:color="000000"/>
              <w:right w:val="single" w:sz="8" w:space="0" w:color="auto"/>
            </w:tcBorders>
            <w:noWrap/>
            <w:vAlign w:val="bottom"/>
            <w:hideMark/>
          </w:tcPr>
          <w:p w:rsidR="004B4A42" w:rsidRDefault="004B4A42" w:rsidP="004B4A42">
            <w:pPr>
              <w:jc w:val="both"/>
              <w:rPr>
                <w:sz w:val="24"/>
                <w:szCs w:val="24"/>
              </w:rPr>
            </w:pPr>
            <w:r>
              <w:t>Математика</w:t>
            </w:r>
          </w:p>
        </w:tc>
        <w:tc>
          <w:tcPr>
            <w:tcW w:w="2108" w:type="pct"/>
            <w:tcBorders>
              <w:top w:val="nil"/>
              <w:left w:val="nil"/>
              <w:bottom w:val="single" w:sz="8" w:space="0" w:color="auto"/>
              <w:right w:val="single" w:sz="4" w:space="0" w:color="auto"/>
            </w:tcBorders>
            <w:hideMark/>
          </w:tcPr>
          <w:p w:rsidR="004B4A42" w:rsidRDefault="004B4A42" w:rsidP="004B4A42">
            <w:pPr>
              <w:jc w:val="both"/>
              <w:rPr>
                <w:sz w:val="24"/>
                <w:szCs w:val="24"/>
              </w:rPr>
            </w:pPr>
            <w:r>
              <w:t>Математика</w:t>
            </w:r>
          </w:p>
        </w:tc>
        <w:tc>
          <w:tcPr>
            <w:tcW w:w="375"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5</w:t>
            </w:r>
          </w:p>
        </w:tc>
        <w:tc>
          <w:tcPr>
            <w:tcW w:w="375" w:type="pct"/>
            <w:tcBorders>
              <w:top w:val="nil"/>
              <w:left w:val="single" w:sz="4" w:space="0" w:color="auto"/>
              <w:bottom w:val="single" w:sz="8" w:space="0" w:color="auto"/>
              <w:right w:val="single" w:sz="8" w:space="0" w:color="auto"/>
            </w:tcBorders>
            <w:hideMark/>
          </w:tcPr>
          <w:p w:rsidR="004B4A42" w:rsidRDefault="004B4A42" w:rsidP="004B4A42">
            <w:pPr>
              <w:jc w:val="both"/>
              <w:rPr>
                <w:sz w:val="24"/>
                <w:szCs w:val="24"/>
              </w:rPr>
            </w:pPr>
            <w:r>
              <w:t>5</w:t>
            </w:r>
          </w:p>
        </w:tc>
        <w:tc>
          <w:tcPr>
            <w:tcW w:w="320" w:type="pct"/>
            <w:tcBorders>
              <w:top w:val="nil"/>
              <w:left w:val="nil"/>
              <w:bottom w:val="single" w:sz="8" w:space="0" w:color="auto"/>
              <w:right w:val="single" w:sz="8" w:space="0" w:color="auto"/>
            </w:tcBorders>
            <w:hideMark/>
          </w:tcPr>
          <w:p w:rsidR="004B4A42" w:rsidRDefault="004B4A42" w:rsidP="004B4A42">
            <w:pPr>
              <w:jc w:val="both"/>
              <w:rPr>
                <w:sz w:val="24"/>
                <w:szCs w:val="24"/>
              </w:rPr>
            </w:pPr>
            <w:r>
              <w:t> </w:t>
            </w:r>
          </w:p>
        </w:tc>
        <w:tc>
          <w:tcPr>
            <w:tcW w:w="366" w:type="pct"/>
            <w:tcBorders>
              <w:top w:val="nil"/>
              <w:left w:val="nil"/>
              <w:bottom w:val="single" w:sz="8" w:space="0" w:color="auto"/>
              <w:right w:val="single" w:sz="8" w:space="0" w:color="auto"/>
            </w:tcBorders>
            <w:hideMark/>
          </w:tcPr>
          <w:p w:rsidR="004B4A42" w:rsidRDefault="004B4A42" w:rsidP="004B4A42">
            <w:pPr>
              <w:jc w:val="both"/>
              <w:rPr>
                <w:sz w:val="24"/>
                <w:szCs w:val="24"/>
              </w:rPr>
            </w:pPr>
            <w:r>
              <w:t> </w:t>
            </w:r>
          </w:p>
        </w:tc>
      </w:tr>
      <w:tr w:rsidR="004B4A42" w:rsidTr="004B4A42">
        <w:trPr>
          <w:trHeight w:val="270"/>
        </w:trPr>
        <w:tc>
          <w:tcPr>
            <w:tcW w:w="0" w:type="auto"/>
            <w:vMerge/>
            <w:tcBorders>
              <w:top w:val="nil"/>
              <w:left w:val="single" w:sz="8" w:space="0" w:color="auto"/>
              <w:bottom w:val="single" w:sz="8" w:space="0" w:color="000000"/>
              <w:right w:val="single" w:sz="8" w:space="0" w:color="auto"/>
            </w:tcBorders>
            <w:vAlign w:val="center"/>
            <w:hideMark/>
          </w:tcPr>
          <w:p w:rsidR="004B4A42" w:rsidRDefault="004B4A42" w:rsidP="004B4A42">
            <w:pPr>
              <w:rPr>
                <w:sz w:val="24"/>
                <w:szCs w:val="24"/>
              </w:rPr>
            </w:pPr>
          </w:p>
        </w:tc>
        <w:tc>
          <w:tcPr>
            <w:tcW w:w="2108" w:type="pct"/>
            <w:tcBorders>
              <w:top w:val="nil"/>
              <w:left w:val="nil"/>
              <w:bottom w:val="single" w:sz="8" w:space="0" w:color="auto"/>
              <w:right w:val="single" w:sz="4" w:space="0" w:color="auto"/>
            </w:tcBorders>
            <w:hideMark/>
          </w:tcPr>
          <w:p w:rsidR="004B4A42" w:rsidRDefault="004B4A42" w:rsidP="004B4A42">
            <w:pPr>
              <w:jc w:val="both"/>
              <w:rPr>
                <w:sz w:val="24"/>
                <w:szCs w:val="24"/>
              </w:rPr>
            </w:pPr>
            <w:r>
              <w:t>Алгебра</w:t>
            </w:r>
          </w:p>
        </w:tc>
        <w:tc>
          <w:tcPr>
            <w:tcW w:w="375" w:type="pct"/>
            <w:tcBorders>
              <w:top w:val="single" w:sz="4" w:space="0" w:color="auto"/>
              <w:left w:val="single" w:sz="4" w:space="0" w:color="auto"/>
              <w:bottom w:val="single" w:sz="4" w:space="0" w:color="auto"/>
              <w:right w:val="single" w:sz="4" w:space="0" w:color="auto"/>
            </w:tcBorders>
          </w:tcPr>
          <w:p w:rsidR="004B4A42" w:rsidRDefault="004B4A42" w:rsidP="004B4A42">
            <w:pPr>
              <w:jc w:val="both"/>
              <w:rPr>
                <w:sz w:val="24"/>
                <w:szCs w:val="24"/>
              </w:rPr>
            </w:pPr>
          </w:p>
        </w:tc>
        <w:tc>
          <w:tcPr>
            <w:tcW w:w="375" w:type="pct"/>
            <w:tcBorders>
              <w:top w:val="nil"/>
              <w:left w:val="single" w:sz="4" w:space="0" w:color="auto"/>
              <w:bottom w:val="single" w:sz="8" w:space="0" w:color="auto"/>
              <w:right w:val="single" w:sz="8" w:space="0" w:color="auto"/>
            </w:tcBorders>
          </w:tcPr>
          <w:p w:rsidR="004B4A42" w:rsidRDefault="004B4A42" w:rsidP="004B4A42">
            <w:pPr>
              <w:jc w:val="both"/>
              <w:rPr>
                <w:sz w:val="24"/>
                <w:szCs w:val="24"/>
              </w:rPr>
            </w:pPr>
          </w:p>
        </w:tc>
        <w:tc>
          <w:tcPr>
            <w:tcW w:w="320" w:type="pct"/>
            <w:tcBorders>
              <w:top w:val="nil"/>
              <w:left w:val="nil"/>
              <w:bottom w:val="single" w:sz="8" w:space="0" w:color="auto"/>
              <w:right w:val="single" w:sz="8" w:space="0" w:color="auto"/>
            </w:tcBorders>
            <w:hideMark/>
          </w:tcPr>
          <w:p w:rsidR="004B4A42" w:rsidRDefault="004B4A42" w:rsidP="004B4A42">
            <w:pPr>
              <w:jc w:val="both"/>
              <w:rPr>
                <w:sz w:val="24"/>
                <w:szCs w:val="24"/>
              </w:rPr>
            </w:pPr>
            <w:r>
              <w:t>3</w:t>
            </w:r>
          </w:p>
        </w:tc>
        <w:tc>
          <w:tcPr>
            <w:tcW w:w="366" w:type="pct"/>
            <w:tcBorders>
              <w:top w:val="nil"/>
              <w:left w:val="nil"/>
              <w:bottom w:val="single" w:sz="8" w:space="0" w:color="auto"/>
              <w:right w:val="single" w:sz="8" w:space="0" w:color="auto"/>
            </w:tcBorders>
            <w:hideMark/>
          </w:tcPr>
          <w:p w:rsidR="004B4A42" w:rsidRDefault="004B4A42" w:rsidP="004B4A42">
            <w:pPr>
              <w:jc w:val="both"/>
              <w:rPr>
                <w:sz w:val="24"/>
                <w:szCs w:val="24"/>
              </w:rPr>
            </w:pPr>
            <w:r>
              <w:t>3</w:t>
            </w:r>
          </w:p>
        </w:tc>
      </w:tr>
      <w:tr w:rsidR="004B4A42" w:rsidTr="004B4A42">
        <w:trPr>
          <w:trHeight w:val="270"/>
        </w:trPr>
        <w:tc>
          <w:tcPr>
            <w:tcW w:w="0" w:type="auto"/>
            <w:vMerge/>
            <w:tcBorders>
              <w:top w:val="nil"/>
              <w:left w:val="single" w:sz="8" w:space="0" w:color="auto"/>
              <w:bottom w:val="single" w:sz="8" w:space="0" w:color="000000"/>
              <w:right w:val="single" w:sz="8" w:space="0" w:color="auto"/>
            </w:tcBorders>
            <w:vAlign w:val="center"/>
            <w:hideMark/>
          </w:tcPr>
          <w:p w:rsidR="004B4A42" w:rsidRDefault="004B4A42" w:rsidP="004B4A42">
            <w:pPr>
              <w:rPr>
                <w:sz w:val="24"/>
                <w:szCs w:val="24"/>
              </w:rPr>
            </w:pPr>
          </w:p>
        </w:tc>
        <w:tc>
          <w:tcPr>
            <w:tcW w:w="2108" w:type="pct"/>
            <w:tcBorders>
              <w:top w:val="nil"/>
              <w:left w:val="nil"/>
              <w:bottom w:val="single" w:sz="8" w:space="0" w:color="auto"/>
              <w:right w:val="single" w:sz="4" w:space="0" w:color="auto"/>
            </w:tcBorders>
            <w:hideMark/>
          </w:tcPr>
          <w:p w:rsidR="004B4A42" w:rsidRDefault="004B4A42" w:rsidP="004B4A42">
            <w:pPr>
              <w:jc w:val="both"/>
              <w:rPr>
                <w:sz w:val="24"/>
                <w:szCs w:val="24"/>
              </w:rPr>
            </w:pPr>
            <w:r>
              <w:t>геометрия</w:t>
            </w:r>
          </w:p>
        </w:tc>
        <w:tc>
          <w:tcPr>
            <w:tcW w:w="375" w:type="pct"/>
            <w:tcBorders>
              <w:top w:val="single" w:sz="4" w:space="0" w:color="auto"/>
              <w:left w:val="single" w:sz="4" w:space="0" w:color="auto"/>
              <w:bottom w:val="single" w:sz="4" w:space="0" w:color="auto"/>
              <w:right w:val="single" w:sz="4" w:space="0" w:color="auto"/>
            </w:tcBorders>
          </w:tcPr>
          <w:p w:rsidR="004B4A42" w:rsidRDefault="004B4A42" w:rsidP="004B4A42">
            <w:pPr>
              <w:jc w:val="both"/>
              <w:rPr>
                <w:sz w:val="24"/>
                <w:szCs w:val="24"/>
              </w:rPr>
            </w:pPr>
          </w:p>
        </w:tc>
        <w:tc>
          <w:tcPr>
            <w:tcW w:w="375" w:type="pct"/>
            <w:tcBorders>
              <w:top w:val="nil"/>
              <w:left w:val="single" w:sz="4" w:space="0" w:color="auto"/>
              <w:bottom w:val="single" w:sz="8" w:space="0" w:color="auto"/>
              <w:right w:val="single" w:sz="8" w:space="0" w:color="auto"/>
            </w:tcBorders>
          </w:tcPr>
          <w:p w:rsidR="004B4A42" w:rsidRDefault="004B4A42" w:rsidP="004B4A42">
            <w:pPr>
              <w:jc w:val="both"/>
              <w:rPr>
                <w:sz w:val="24"/>
                <w:szCs w:val="24"/>
              </w:rPr>
            </w:pPr>
          </w:p>
        </w:tc>
        <w:tc>
          <w:tcPr>
            <w:tcW w:w="320" w:type="pct"/>
            <w:tcBorders>
              <w:top w:val="nil"/>
              <w:left w:val="nil"/>
              <w:bottom w:val="single" w:sz="8" w:space="0" w:color="auto"/>
              <w:right w:val="single" w:sz="8" w:space="0" w:color="auto"/>
            </w:tcBorders>
            <w:hideMark/>
          </w:tcPr>
          <w:p w:rsidR="004B4A42" w:rsidRDefault="004B4A42" w:rsidP="004B4A42">
            <w:pPr>
              <w:jc w:val="both"/>
              <w:rPr>
                <w:sz w:val="24"/>
                <w:szCs w:val="24"/>
              </w:rPr>
            </w:pPr>
            <w:r>
              <w:t>2</w:t>
            </w:r>
          </w:p>
        </w:tc>
        <w:tc>
          <w:tcPr>
            <w:tcW w:w="366" w:type="pct"/>
            <w:tcBorders>
              <w:top w:val="nil"/>
              <w:left w:val="nil"/>
              <w:bottom w:val="single" w:sz="8" w:space="0" w:color="auto"/>
              <w:right w:val="single" w:sz="8" w:space="0" w:color="auto"/>
            </w:tcBorders>
            <w:hideMark/>
          </w:tcPr>
          <w:p w:rsidR="004B4A42" w:rsidRDefault="004B4A42" w:rsidP="004B4A42">
            <w:pPr>
              <w:jc w:val="both"/>
              <w:rPr>
                <w:sz w:val="24"/>
                <w:szCs w:val="24"/>
              </w:rPr>
            </w:pPr>
            <w:r>
              <w:t>2</w:t>
            </w:r>
          </w:p>
        </w:tc>
      </w:tr>
      <w:tr w:rsidR="004B4A42" w:rsidTr="004B4A42">
        <w:trPr>
          <w:trHeight w:val="270"/>
        </w:trPr>
        <w:tc>
          <w:tcPr>
            <w:tcW w:w="0" w:type="auto"/>
            <w:vMerge/>
            <w:tcBorders>
              <w:top w:val="nil"/>
              <w:left w:val="single" w:sz="8" w:space="0" w:color="auto"/>
              <w:bottom w:val="single" w:sz="8" w:space="0" w:color="000000"/>
              <w:right w:val="single" w:sz="8" w:space="0" w:color="auto"/>
            </w:tcBorders>
            <w:vAlign w:val="center"/>
            <w:hideMark/>
          </w:tcPr>
          <w:p w:rsidR="004B4A42" w:rsidRDefault="004B4A42" w:rsidP="004B4A42">
            <w:pPr>
              <w:rPr>
                <w:sz w:val="24"/>
                <w:szCs w:val="24"/>
              </w:rPr>
            </w:pPr>
          </w:p>
        </w:tc>
        <w:tc>
          <w:tcPr>
            <w:tcW w:w="2108" w:type="pct"/>
            <w:tcBorders>
              <w:top w:val="nil"/>
              <w:left w:val="nil"/>
              <w:bottom w:val="single" w:sz="8" w:space="0" w:color="auto"/>
              <w:right w:val="single" w:sz="4" w:space="0" w:color="auto"/>
            </w:tcBorders>
            <w:hideMark/>
          </w:tcPr>
          <w:p w:rsidR="004B4A42" w:rsidRDefault="004B4A42" w:rsidP="004B4A42">
            <w:pPr>
              <w:jc w:val="both"/>
              <w:rPr>
                <w:sz w:val="24"/>
                <w:szCs w:val="24"/>
              </w:rPr>
            </w:pPr>
            <w:r>
              <w:t>Информатика и ИКТ</w:t>
            </w:r>
          </w:p>
        </w:tc>
        <w:tc>
          <w:tcPr>
            <w:tcW w:w="375" w:type="pct"/>
            <w:tcBorders>
              <w:top w:val="single" w:sz="4" w:space="0" w:color="auto"/>
              <w:left w:val="single" w:sz="4" w:space="0" w:color="auto"/>
              <w:bottom w:val="single" w:sz="4" w:space="0" w:color="auto"/>
              <w:right w:val="single" w:sz="4" w:space="0" w:color="auto"/>
            </w:tcBorders>
          </w:tcPr>
          <w:p w:rsidR="004B4A42" w:rsidRDefault="004B4A42" w:rsidP="004B4A42">
            <w:pPr>
              <w:jc w:val="both"/>
              <w:rPr>
                <w:sz w:val="24"/>
                <w:szCs w:val="24"/>
              </w:rPr>
            </w:pPr>
          </w:p>
        </w:tc>
        <w:tc>
          <w:tcPr>
            <w:tcW w:w="375" w:type="pct"/>
            <w:tcBorders>
              <w:top w:val="nil"/>
              <w:left w:val="single" w:sz="4" w:space="0" w:color="auto"/>
              <w:bottom w:val="single" w:sz="8" w:space="0" w:color="auto"/>
              <w:right w:val="single" w:sz="8" w:space="0" w:color="auto"/>
            </w:tcBorders>
          </w:tcPr>
          <w:p w:rsidR="004B4A42" w:rsidRDefault="004B4A42" w:rsidP="004B4A42">
            <w:pPr>
              <w:jc w:val="both"/>
              <w:rPr>
                <w:sz w:val="24"/>
                <w:szCs w:val="24"/>
              </w:rPr>
            </w:pPr>
          </w:p>
        </w:tc>
        <w:tc>
          <w:tcPr>
            <w:tcW w:w="320" w:type="pct"/>
            <w:tcBorders>
              <w:top w:val="nil"/>
              <w:left w:val="nil"/>
              <w:bottom w:val="single" w:sz="8" w:space="0" w:color="auto"/>
              <w:right w:val="single" w:sz="8" w:space="0" w:color="auto"/>
            </w:tcBorders>
          </w:tcPr>
          <w:p w:rsidR="004B4A42" w:rsidRDefault="004B4A42" w:rsidP="004B4A42">
            <w:pPr>
              <w:jc w:val="both"/>
              <w:rPr>
                <w:sz w:val="24"/>
                <w:szCs w:val="24"/>
              </w:rPr>
            </w:pPr>
          </w:p>
        </w:tc>
        <w:tc>
          <w:tcPr>
            <w:tcW w:w="366" w:type="pct"/>
            <w:tcBorders>
              <w:top w:val="nil"/>
              <w:left w:val="nil"/>
              <w:bottom w:val="single" w:sz="8" w:space="0" w:color="auto"/>
              <w:right w:val="single" w:sz="8" w:space="0" w:color="auto"/>
            </w:tcBorders>
            <w:hideMark/>
          </w:tcPr>
          <w:p w:rsidR="004B4A42" w:rsidRDefault="004B4A42" w:rsidP="004B4A42">
            <w:pPr>
              <w:jc w:val="both"/>
              <w:rPr>
                <w:sz w:val="24"/>
                <w:szCs w:val="24"/>
              </w:rPr>
            </w:pPr>
            <w:r>
              <w:t>1</w:t>
            </w:r>
          </w:p>
        </w:tc>
      </w:tr>
      <w:tr w:rsidR="004B4A42" w:rsidTr="004B4A42">
        <w:trPr>
          <w:trHeight w:val="270"/>
        </w:trPr>
        <w:tc>
          <w:tcPr>
            <w:tcW w:w="1456" w:type="pct"/>
            <w:vMerge w:val="restart"/>
            <w:tcBorders>
              <w:top w:val="nil"/>
              <w:left w:val="single" w:sz="8" w:space="0" w:color="auto"/>
              <w:bottom w:val="single" w:sz="8" w:space="0" w:color="000000"/>
              <w:right w:val="single" w:sz="8" w:space="0" w:color="auto"/>
            </w:tcBorders>
            <w:noWrap/>
            <w:vAlign w:val="bottom"/>
            <w:hideMark/>
          </w:tcPr>
          <w:p w:rsidR="004B4A42" w:rsidRDefault="004B4A42" w:rsidP="004B4A42">
            <w:pPr>
              <w:jc w:val="both"/>
              <w:rPr>
                <w:sz w:val="24"/>
                <w:szCs w:val="24"/>
              </w:rPr>
            </w:pPr>
            <w:r>
              <w:t>Обществознание</w:t>
            </w:r>
          </w:p>
        </w:tc>
        <w:tc>
          <w:tcPr>
            <w:tcW w:w="2108" w:type="pct"/>
            <w:tcBorders>
              <w:top w:val="nil"/>
              <w:left w:val="nil"/>
              <w:bottom w:val="single" w:sz="8" w:space="0" w:color="auto"/>
              <w:right w:val="single" w:sz="4" w:space="0" w:color="auto"/>
            </w:tcBorders>
            <w:hideMark/>
          </w:tcPr>
          <w:p w:rsidR="004B4A42" w:rsidRDefault="004B4A42" w:rsidP="004B4A42">
            <w:pPr>
              <w:jc w:val="both"/>
              <w:rPr>
                <w:sz w:val="24"/>
                <w:szCs w:val="24"/>
              </w:rPr>
            </w:pPr>
            <w:r>
              <w:t>История</w:t>
            </w:r>
          </w:p>
        </w:tc>
        <w:tc>
          <w:tcPr>
            <w:tcW w:w="375"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2</w:t>
            </w:r>
          </w:p>
        </w:tc>
        <w:tc>
          <w:tcPr>
            <w:tcW w:w="375" w:type="pct"/>
            <w:tcBorders>
              <w:top w:val="nil"/>
              <w:left w:val="single" w:sz="4" w:space="0" w:color="auto"/>
              <w:bottom w:val="single" w:sz="8" w:space="0" w:color="auto"/>
              <w:right w:val="single" w:sz="8" w:space="0" w:color="auto"/>
            </w:tcBorders>
            <w:hideMark/>
          </w:tcPr>
          <w:p w:rsidR="004B4A42" w:rsidRDefault="004B4A42" w:rsidP="004B4A42">
            <w:pPr>
              <w:jc w:val="both"/>
              <w:rPr>
                <w:sz w:val="24"/>
                <w:szCs w:val="24"/>
              </w:rPr>
            </w:pPr>
            <w:r>
              <w:t>2</w:t>
            </w:r>
          </w:p>
        </w:tc>
        <w:tc>
          <w:tcPr>
            <w:tcW w:w="320" w:type="pct"/>
            <w:tcBorders>
              <w:top w:val="nil"/>
              <w:left w:val="nil"/>
              <w:bottom w:val="single" w:sz="8" w:space="0" w:color="auto"/>
              <w:right w:val="single" w:sz="8" w:space="0" w:color="auto"/>
            </w:tcBorders>
            <w:hideMark/>
          </w:tcPr>
          <w:p w:rsidR="004B4A42" w:rsidRDefault="004B4A42" w:rsidP="004B4A42">
            <w:pPr>
              <w:jc w:val="both"/>
              <w:rPr>
                <w:sz w:val="24"/>
                <w:szCs w:val="24"/>
              </w:rPr>
            </w:pPr>
            <w:r>
              <w:t>2</w:t>
            </w:r>
          </w:p>
        </w:tc>
        <w:tc>
          <w:tcPr>
            <w:tcW w:w="366" w:type="pct"/>
            <w:tcBorders>
              <w:top w:val="nil"/>
              <w:left w:val="nil"/>
              <w:bottom w:val="single" w:sz="8" w:space="0" w:color="auto"/>
              <w:right w:val="single" w:sz="8" w:space="0" w:color="auto"/>
            </w:tcBorders>
            <w:hideMark/>
          </w:tcPr>
          <w:p w:rsidR="004B4A42" w:rsidRDefault="004B4A42" w:rsidP="004B4A42">
            <w:pPr>
              <w:jc w:val="both"/>
              <w:rPr>
                <w:sz w:val="24"/>
                <w:szCs w:val="24"/>
              </w:rPr>
            </w:pPr>
            <w:r>
              <w:t>2</w:t>
            </w:r>
          </w:p>
        </w:tc>
      </w:tr>
      <w:tr w:rsidR="004B4A42" w:rsidTr="004B4A42">
        <w:trPr>
          <w:trHeight w:val="270"/>
        </w:trPr>
        <w:tc>
          <w:tcPr>
            <w:tcW w:w="0" w:type="auto"/>
            <w:vMerge/>
            <w:tcBorders>
              <w:top w:val="nil"/>
              <w:left w:val="single" w:sz="8" w:space="0" w:color="auto"/>
              <w:bottom w:val="single" w:sz="8" w:space="0" w:color="000000"/>
              <w:right w:val="single" w:sz="8" w:space="0" w:color="auto"/>
            </w:tcBorders>
            <w:vAlign w:val="center"/>
            <w:hideMark/>
          </w:tcPr>
          <w:p w:rsidR="004B4A42" w:rsidRDefault="004B4A42" w:rsidP="004B4A42">
            <w:pPr>
              <w:rPr>
                <w:sz w:val="24"/>
                <w:szCs w:val="24"/>
              </w:rPr>
            </w:pPr>
          </w:p>
        </w:tc>
        <w:tc>
          <w:tcPr>
            <w:tcW w:w="2108" w:type="pct"/>
            <w:tcBorders>
              <w:top w:val="nil"/>
              <w:left w:val="nil"/>
              <w:bottom w:val="single" w:sz="4" w:space="0" w:color="auto"/>
              <w:right w:val="single" w:sz="4" w:space="0" w:color="auto"/>
            </w:tcBorders>
            <w:hideMark/>
          </w:tcPr>
          <w:p w:rsidR="004B4A42" w:rsidRDefault="004B4A42" w:rsidP="004B4A42">
            <w:pPr>
              <w:jc w:val="both"/>
              <w:rPr>
                <w:sz w:val="24"/>
                <w:szCs w:val="24"/>
              </w:rPr>
            </w:pPr>
            <w:r>
              <w:t xml:space="preserve">Обществознание </w:t>
            </w:r>
          </w:p>
        </w:tc>
        <w:tc>
          <w:tcPr>
            <w:tcW w:w="375" w:type="pct"/>
            <w:tcBorders>
              <w:top w:val="single" w:sz="4" w:space="0" w:color="auto"/>
              <w:left w:val="single" w:sz="4" w:space="0" w:color="auto"/>
              <w:bottom w:val="single" w:sz="4" w:space="0" w:color="auto"/>
              <w:right w:val="single" w:sz="4" w:space="0" w:color="auto"/>
            </w:tcBorders>
          </w:tcPr>
          <w:p w:rsidR="004B4A42" w:rsidRDefault="004B4A42" w:rsidP="004B4A42">
            <w:pPr>
              <w:jc w:val="both"/>
              <w:rPr>
                <w:sz w:val="24"/>
                <w:szCs w:val="24"/>
              </w:rPr>
            </w:pPr>
            <w:r>
              <w:rPr>
                <w:sz w:val="24"/>
                <w:szCs w:val="24"/>
              </w:rPr>
              <w:t>1</w:t>
            </w:r>
          </w:p>
        </w:tc>
        <w:tc>
          <w:tcPr>
            <w:tcW w:w="375" w:type="pct"/>
            <w:tcBorders>
              <w:top w:val="nil"/>
              <w:left w:val="single" w:sz="4" w:space="0" w:color="auto"/>
              <w:bottom w:val="single" w:sz="4" w:space="0" w:color="auto"/>
              <w:right w:val="single" w:sz="8" w:space="0" w:color="auto"/>
            </w:tcBorders>
            <w:hideMark/>
          </w:tcPr>
          <w:p w:rsidR="004B4A42" w:rsidRDefault="004B4A42" w:rsidP="004B4A42">
            <w:pPr>
              <w:jc w:val="both"/>
              <w:rPr>
                <w:sz w:val="24"/>
                <w:szCs w:val="24"/>
              </w:rPr>
            </w:pPr>
            <w:r>
              <w:t>1</w:t>
            </w:r>
          </w:p>
        </w:tc>
        <w:tc>
          <w:tcPr>
            <w:tcW w:w="320" w:type="pct"/>
            <w:tcBorders>
              <w:top w:val="nil"/>
              <w:left w:val="nil"/>
              <w:bottom w:val="single" w:sz="4" w:space="0" w:color="auto"/>
              <w:right w:val="single" w:sz="8" w:space="0" w:color="auto"/>
            </w:tcBorders>
            <w:hideMark/>
          </w:tcPr>
          <w:p w:rsidR="004B4A42" w:rsidRDefault="004B4A42" w:rsidP="004B4A42">
            <w:pPr>
              <w:jc w:val="both"/>
              <w:rPr>
                <w:sz w:val="24"/>
                <w:szCs w:val="24"/>
              </w:rPr>
            </w:pPr>
            <w:r>
              <w:t>1</w:t>
            </w:r>
          </w:p>
        </w:tc>
        <w:tc>
          <w:tcPr>
            <w:tcW w:w="366" w:type="pct"/>
            <w:tcBorders>
              <w:top w:val="nil"/>
              <w:left w:val="nil"/>
              <w:bottom w:val="single" w:sz="4" w:space="0" w:color="auto"/>
              <w:right w:val="single" w:sz="8" w:space="0" w:color="auto"/>
            </w:tcBorders>
            <w:hideMark/>
          </w:tcPr>
          <w:p w:rsidR="004B4A42" w:rsidRDefault="004B4A42" w:rsidP="004B4A42">
            <w:pPr>
              <w:jc w:val="both"/>
              <w:rPr>
                <w:sz w:val="24"/>
                <w:szCs w:val="24"/>
              </w:rPr>
            </w:pPr>
            <w:r>
              <w:t>1</w:t>
            </w:r>
          </w:p>
        </w:tc>
      </w:tr>
      <w:tr w:rsidR="004B4A42" w:rsidTr="004B4A42">
        <w:trPr>
          <w:trHeight w:val="205"/>
        </w:trPr>
        <w:tc>
          <w:tcPr>
            <w:tcW w:w="0" w:type="auto"/>
            <w:vMerge/>
            <w:tcBorders>
              <w:top w:val="nil"/>
              <w:left w:val="single" w:sz="8" w:space="0" w:color="auto"/>
              <w:bottom w:val="single" w:sz="8" w:space="0" w:color="000000"/>
              <w:right w:val="single" w:sz="8" w:space="0" w:color="auto"/>
            </w:tcBorders>
            <w:vAlign w:val="center"/>
            <w:hideMark/>
          </w:tcPr>
          <w:p w:rsidR="004B4A42" w:rsidRDefault="004B4A42" w:rsidP="004B4A42">
            <w:pPr>
              <w:rPr>
                <w:sz w:val="24"/>
                <w:szCs w:val="24"/>
              </w:rPr>
            </w:pPr>
          </w:p>
        </w:tc>
        <w:tc>
          <w:tcPr>
            <w:tcW w:w="2108"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География</w:t>
            </w:r>
          </w:p>
        </w:tc>
        <w:tc>
          <w:tcPr>
            <w:tcW w:w="375" w:type="pct"/>
            <w:tcBorders>
              <w:top w:val="single" w:sz="4" w:space="0" w:color="auto"/>
              <w:left w:val="single" w:sz="4" w:space="0" w:color="auto"/>
              <w:bottom w:val="single" w:sz="4" w:space="0" w:color="auto"/>
              <w:right w:val="single" w:sz="4" w:space="0" w:color="auto"/>
            </w:tcBorders>
          </w:tcPr>
          <w:p w:rsidR="004B4A42" w:rsidRDefault="004B4A42" w:rsidP="004B4A42">
            <w:pPr>
              <w:jc w:val="both"/>
              <w:rPr>
                <w:sz w:val="24"/>
                <w:szCs w:val="24"/>
              </w:rPr>
            </w:pPr>
            <w:r>
              <w:rPr>
                <w:sz w:val="24"/>
                <w:szCs w:val="24"/>
              </w:rPr>
              <w:t>1</w:t>
            </w:r>
          </w:p>
        </w:tc>
        <w:tc>
          <w:tcPr>
            <w:tcW w:w="375"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1</w:t>
            </w:r>
          </w:p>
        </w:tc>
        <w:tc>
          <w:tcPr>
            <w:tcW w:w="320"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2</w:t>
            </w:r>
          </w:p>
        </w:tc>
        <w:tc>
          <w:tcPr>
            <w:tcW w:w="366"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2</w:t>
            </w:r>
          </w:p>
        </w:tc>
      </w:tr>
      <w:tr w:rsidR="004B4A42" w:rsidTr="004B4A42">
        <w:trPr>
          <w:trHeight w:val="270"/>
        </w:trPr>
        <w:tc>
          <w:tcPr>
            <w:tcW w:w="1456" w:type="pct"/>
            <w:vMerge w:val="restart"/>
            <w:tcBorders>
              <w:top w:val="nil"/>
              <w:left w:val="single" w:sz="8" w:space="0" w:color="auto"/>
              <w:bottom w:val="single" w:sz="8" w:space="0" w:color="000000"/>
              <w:right w:val="single" w:sz="4" w:space="0" w:color="auto"/>
            </w:tcBorders>
            <w:noWrap/>
            <w:vAlign w:val="bottom"/>
            <w:hideMark/>
          </w:tcPr>
          <w:p w:rsidR="004B4A42" w:rsidRDefault="004B4A42" w:rsidP="004B4A42">
            <w:pPr>
              <w:jc w:val="both"/>
              <w:rPr>
                <w:sz w:val="24"/>
                <w:szCs w:val="24"/>
              </w:rPr>
            </w:pPr>
            <w:r>
              <w:t>Естествознание</w:t>
            </w:r>
          </w:p>
        </w:tc>
        <w:tc>
          <w:tcPr>
            <w:tcW w:w="2108"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Природоведение</w:t>
            </w:r>
          </w:p>
        </w:tc>
        <w:tc>
          <w:tcPr>
            <w:tcW w:w="375"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p>
        </w:tc>
        <w:tc>
          <w:tcPr>
            <w:tcW w:w="375"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 </w:t>
            </w:r>
          </w:p>
        </w:tc>
        <w:tc>
          <w:tcPr>
            <w:tcW w:w="320"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 </w:t>
            </w:r>
          </w:p>
        </w:tc>
        <w:tc>
          <w:tcPr>
            <w:tcW w:w="366"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 </w:t>
            </w:r>
          </w:p>
        </w:tc>
      </w:tr>
      <w:tr w:rsidR="004B4A42" w:rsidTr="004B4A42">
        <w:trPr>
          <w:trHeight w:val="270"/>
        </w:trPr>
        <w:tc>
          <w:tcPr>
            <w:tcW w:w="0" w:type="auto"/>
            <w:vMerge/>
            <w:tcBorders>
              <w:top w:val="nil"/>
              <w:left w:val="single" w:sz="8" w:space="0" w:color="auto"/>
              <w:bottom w:val="single" w:sz="8" w:space="0" w:color="000000"/>
              <w:right w:val="single" w:sz="4" w:space="0" w:color="auto"/>
            </w:tcBorders>
            <w:vAlign w:val="center"/>
            <w:hideMark/>
          </w:tcPr>
          <w:p w:rsidR="004B4A42" w:rsidRDefault="004B4A42" w:rsidP="004B4A42">
            <w:pPr>
              <w:rPr>
                <w:sz w:val="24"/>
                <w:szCs w:val="24"/>
              </w:rPr>
            </w:pPr>
          </w:p>
        </w:tc>
        <w:tc>
          <w:tcPr>
            <w:tcW w:w="2108" w:type="pct"/>
            <w:tcBorders>
              <w:top w:val="single" w:sz="4" w:space="0" w:color="auto"/>
              <w:left w:val="nil"/>
              <w:bottom w:val="single" w:sz="8" w:space="0" w:color="auto"/>
              <w:right w:val="single" w:sz="4" w:space="0" w:color="auto"/>
            </w:tcBorders>
            <w:hideMark/>
          </w:tcPr>
          <w:p w:rsidR="004B4A42" w:rsidRDefault="004B4A42" w:rsidP="004B4A42">
            <w:pPr>
              <w:jc w:val="both"/>
              <w:rPr>
                <w:sz w:val="24"/>
                <w:szCs w:val="24"/>
              </w:rPr>
            </w:pPr>
            <w:r>
              <w:t>Биология</w:t>
            </w:r>
          </w:p>
        </w:tc>
        <w:tc>
          <w:tcPr>
            <w:tcW w:w="375" w:type="pct"/>
            <w:tcBorders>
              <w:top w:val="single" w:sz="4" w:space="0" w:color="auto"/>
              <w:left w:val="single" w:sz="4" w:space="0" w:color="auto"/>
              <w:bottom w:val="single" w:sz="4" w:space="0" w:color="auto"/>
              <w:right w:val="single" w:sz="4" w:space="0" w:color="auto"/>
            </w:tcBorders>
          </w:tcPr>
          <w:p w:rsidR="004B4A42" w:rsidRDefault="004B4A42" w:rsidP="004B4A42">
            <w:pPr>
              <w:jc w:val="both"/>
              <w:rPr>
                <w:sz w:val="24"/>
                <w:szCs w:val="24"/>
              </w:rPr>
            </w:pPr>
            <w:r>
              <w:rPr>
                <w:sz w:val="24"/>
                <w:szCs w:val="24"/>
              </w:rPr>
              <w:t>1</w:t>
            </w:r>
          </w:p>
        </w:tc>
        <w:tc>
          <w:tcPr>
            <w:tcW w:w="375" w:type="pct"/>
            <w:tcBorders>
              <w:top w:val="single" w:sz="4" w:space="0" w:color="auto"/>
              <w:left w:val="single" w:sz="4" w:space="0" w:color="auto"/>
              <w:bottom w:val="single" w:sz="8" w:space="0" w:color="auto"/>
              <w:right w:val="single" w:sz="8" w:space="0" w:color="auto"/>
            </w:tcBorders>
            <w:hideMark/>
          </w:tcPr>
          <w:p w:rsidR="004B4A42" w:rsidRDefault="004B4A42" w:rsidP="004B4A42">
            <w:pPr>
              <w:jc w:val="both"/>
              <w:rPr>
                <w:sz w:val="24"/>
                <w:szCs w:val="24"/>
              </w:rPr>
            </w:pPr>
            <w:r>
              <w:t>1</w:t>
            </w:r>
          </w:p>
        </w:tc>
        <w:tc>
          <w:tcPr>
            <w:tcW w:w="320" w:type="pct"/>
            <w:tcBorders>
              <w:top w:val="single" w:sz="4" w:space="0" w:color="auto"/>
              <w:left w:val="nil"/>
              <w:bottom w:val="single" w:sz="8" w:space="0" w:color="auto"/>
              <w:right w:val="single" w:sz="8" w:space="0" w:color="auto"/>
            </w:tcBorders>
            <w:hideMark/>
          </w:tcPr>
          <w:p w:rsidR="004B4A42" w:rsidRDefault="004B4A42" w:rsidP="004B4A42">
            <w:pPr>
              <w:jc w:val="both"/>
              <w:rPr>
                <w:sz w:val="24"/>
                <w:szCs w:val="24"/>
              </w:rPr>
            </w:pPr>
            <w:r>
              <w:t>2</w:t>
            </w:r>
          </w:p>
        </w:tc>
        <w:tc>
          <w:tcPr>
            <w:tcW w:w="366" w:type="pct"/>
            <w:tcBorders>
              <w:top w:val="single" w:sz="4" w:space="0" w:color="auto"/>
              <w:left w:val="nil"/>
              <w:bottom w:val="single" w:sz="8" w:space="0" w:color="auto"/>
              <w:right w:val="single" w:sz="8" w:space="0" w:color="auto"/>
            </w:tcBorders>
            <w:hideMark/>
          </w:tcPr>
          <w:p w:rsidR="004B4A42" w:rsidRDefault="004B4A42" w:rsidP="004B4A42">
            <w:pPr>
              <w:jc w:val="both"/>
              <w:rPr>
                <w:sz w:val="24"/>
                <w:szCs w:val="24"/>
              </w:rPr>
            </w:pPr>
            <w:r>
              <w:t>2</w:t>
            </w:r>
          </w:p>
        </w:tc>
      </w:tr>
      <w:tr w:rsidR="004B4A42" w:rsidTr="004B4A42">
        <w:trPr>
          <w:trHeight w:val="270"/>
        </w:trPr>
        <w:tc>
          <w:tcPr>
            <w:tcW w:w="0" w:type="auto"/>
            <w:vMerge/>
            <w:tcBorders>
              <w:top w:val="nil"/>
              <w:left w:val="single" w:sz="8" w:space="0" w:color="auto"/>
              <w:bottom w:val="single" w:sz="8" w:space="0" w:color="000000"/>
              <w:right w:val="single" w:sz="4" w:space="0" w:color="auto"/>
            </w:tcBorders>
            <w:vAlign w:val="center"/>
            <w:hideMark/>
          </w:tcPr>
          <w:p w:rsidR="004B4A42" w:rsidRDefault="004B4A42" w:rsidP="004B4A42">
            <w:pPr>
              <w:rPr>
                <w:sz w:val="24"/>
                <w:szCs w:val="24"/>
              </w:rPr>
            </w:pPr>
          </w:p>
        </w:tc>
        <w:tc>
          <w:tcPr>
            <w:tcW w:w="2108" w:type="pct"/>
            <w:tcBorders>
              <w:top w:val="nil"/>
              <w:left w:val="nil"/>
              <w:bottom w:val="single" w:sz="8" w:space="0" w:color="auto"/>
              <w:right w:val="single" w:sz="4" w:space="0" w:color="auto"/>
            </w:tcBorders>
            <w:hideMark/>
          </w:tcPr>
          <w:p w:rsidR="004B4A42" w:rsidRDefault="004B4A42" w:rsidP="004B4A42">
            <w:pPr>
              <w:jc w:val="both"/>
              <w:rPr>
                <w:sz w:val="24"/>
                <w:szCs w:val="24"/>
              </w:rPr>
            </w:pPr>
            <w:r>
              <w:t>Физика</w:t>
            </w:r>
          </w:p>
        </w:tc>
        <w:tc>
          <w:tcPr>
            <w:tcW w:w="375" w:type="pct"/>
            <w:tcBorders>
              <w:top w:val="single" w:sz="4" w:space="0" w:color="auto"/>
              <w:left w:val="single" w:sz="4" w:space="0" w:color="auto"/>
              <w:bottom w:val="single" w:sz="4" w:space="0" w:color="auto"/>
              <w:right w:val="single" w:sz="4" w:space="0" w:color="auto"/>
            </w:tcBorders>
          </w:tcPr>
          <w:p w:rsidR="004B4A42" w:rsidRDefault="004B4A42" w:rsidP="004B4A42">
            <w:pPr>
              <w:jc w:val="both"/>
              <w:rPr>
                <w:sz w:val="24"/>
                <w:szCs w:val="24"/>
              </w:rPr>
            </w:pPr>
          </w:p>
        </w:tc>
        <w:tc>
          <w:tcPr>
            <w:tcW w:w="375" w:type="pct"/>
            <w:tcBorders>
              <w:top w:val="nil"/>
              <w:left w:val="single" w:sz="4" w:space="0" w:color="auto"/>
              <w:bottom w:val="single" w:sz="8" w:space="0" w:color="auto"/>
              <w:right w:val="single" w:sz="8" w:space="0" w:color="auto"/>
            </w:tcBorders>
            <w:hideMark/>
          </w:tcPr>
          <w:p w:rsidR="004B4A42" w:rsidRDefault="004B4A42" w:rsidP="004B4A42">
            <w:pPr>
              <w:jc w:val="both"/>
              <w:rPr>
                <w:sz w:val="24"/>
                <w:szCs w:val="24"/>
              </w:rPr>
            </w:pPr>
            <w:r>
              <w:t> </w:t>
            </w:r>
          </w:p>
        </w:tc>
        <w:tc>
          <w:tcPr>
            <w:tcW w:w="320" w:type="pct"/>
            <w:tcBorders>
              <w:top w:val="nil"/>
              <w:left w:val="nil"/>
              <w:bottom w:val="single" w:sz="8" w:space="0" w:color="auto"/>
              <w:right w:val="single" w:sz="8" w:space="0" w:color="auto"/>
            </w:tcBorders>
            <w:hideMark/>
          </w:tcPr>
          <w:p w:rsidR="004B4A42" w:rsidRDefault="004B4A42" w:rsidP="004B4A42">
            <w:pPr>
              <w:jc w:val="both"/>
              <w:rPr>
                <w:sz w:val="24"/>
                <w:szCs w:val="24"/>
              </w:rPr>
            </w:pPr>
            <w:r>
              <w:t>2</w:t>
            </w:r>
          </w:p>
        </w:tc>
        <w:tc>
          <w:tcPr>
            <w:tcW w:w="366" w:type="pct"/>
            <w:tcBorders>
              <w:top w:val="nil"/>
              <w:left w:val="nil"/>
              <w:bottom w:val="single" w:sz="8" w:space="0" w:color="auto"/>
              <w:right w:val="single" w:sz="8" w:space="0" w:color="auto"/>
            </w:tcBorders>
            <w:hideMark/>
          </w:tcPr>
          <w:p w:rsidR="004B4A42" w:rsidRDefault="004B4A42" w:rsidP="004B4A42">
            <w:pPr>
              <w:jc w:val="both"/>
              <w:rPr>
                <w:sz w:val="24"/>
                <w:szCs w:val="24"/>
              </w:rPr>
            </w:pPr>
            <w:r>
              <w:t>2</w:t>
            </w:r>
          </w:p>
        </w:tc>
      </w:tr>
      <w:tr w:rsidR="004B4A42" w:rsidTr="004B4A42">
        <w:trPr>
          <w:trHeight w:val="270"/>
        </w:trPr>
        <w:tc>
          <w:tcPr>
            <w:tcW w:w="0" w:type="auto"/>
            <w:vMerge/>
            <w:tcBorders>
              <w:top w:val="nil"/>
              <w:left w:val="single" w:sz="8" w:space="0" w:color="auto"/>
              <w:bottom w:val="single" w:sz="8" w:space="0" w:color="000000"/>
              <w:right w:val="single" w:sz="4" w:space="0" w:color="auto"/>
            </w:tcBorders>
            <w:vAlign w:val="center"/>
            <w:hideMark/>
          </w:tcPr>
          <w:p w:rsidR="004B4A42" w:rsidRDefault="004B4A42" w:rsidP="004B4A42">
            <w:pPr>
              <w:rPr>
                <w:sz w:val="24"/>
                <w:szCs w:val="24"/>
              </w:rPr>
            </w:pPr>
          </w:p>
        </w:tc>
        <w:tc>
          <w:tcPr>
            <w:tcW w:w="2108" w:type="pct"/>
            <w:tcBorders>
              <w:top w:val="nil"/>
              <w:left w:val="nil"/>
              <w:bottom w:val="single" w:sz="8" w:space="0" w:color="auto"/>
              <w:right w:val="single" w:sz="4" w:space="0" w:color="auto"/>
            </w:tcBorders>
            <w:hideMark/>
          </w:tcPr>
          <w:p w:rsidR="004B4A42" w:rsidRDefault="004B4A42" w:rsidP="004B4A42">
            <w:pPr>
              <w:jc w:val="both"/>
              <w:rPr>
                <w:sz w:val="24"/>
                <w:szCs w:val="24"/>
              </w:rPr>
            </w:pPr>
            <w:r>
              <w:t>Химия</w:t>
            </w:r>
          </w:p>
        </w:tc>
        <w:tc>
          <w:tcPr>
            <w:tcW w:w="375" w:type="pct"/>
            <w:tcBorders>
              <w:top w:val="single" w:sz="4" w:space="0" w:color="auto"/>
              <w:left w:val="single" w:sz="4" w:space="0" w:color="auto"/>
              <w:bottom w:val="single" w:sz="4" w:space="0" w:color="auto"/>
              <w:right w:val="single" w:sz="4" w:space="0" w:color="auto"/>
            </w:tcBorders>
          </w:tcPr>
          <w:p w:rsidR="004B4A42" w:rsidRDefault="004B4A42" w:rsidP="004B4A42">
            <w:pPr>
              <w:jc w:val="both"/>
              <w:rPr>
                <w:sz w:val="24"/>
                <w:szCs w:val="24"/>
              </w:rPr>
            </w:pPr>
          </w:p>
        </w:tc>
        <w:tc>
          <w:tcPr>
            <w:tcW w:w="375" w:type="pct"/>
            <w:tcBorders>
              <w:top w:val="nil"/>
              <w:left w:val="single" w:sz="4" w:space="0" w:color="auto"/>
              <w:bottom w:val="single" w:sz="8" w:space="0" w:color="auto"/>
              <w:right w:val="single" w:sz="8" w:space="0" w:color="auto"/>
            </w:tcBorders>
            <w:hideMark/>
          </w:tcPr>
          <w:p w:rsidR="004B4A42" w:rsidRDefault="004B4A42" w:rsidP="004B4A42">
            <w:pPr>
              <w:jc w:val="both"/>
              <w:rPr>
                <w:sz w:val="24"/>
                <w:szCs w:val="24"/>
              </w:rPr>
            </w:pPr>
            <w:r>
              <w:t> </w:t>
            </w:r>
          </w:p>
        </w:tc>
        <w:tc>
          <w:tcPr>
            <w:tcW w:w="320" w:type="pct"/>
            <w:tcBorders>
              <w:top w:val="nil"/>
              <w:left w:val="nil"/>
              <w:bottom w:val="single" w:sz="8" w:space="0" w:color="auto"/>
              <w:right w:val="single" w:sz="8" w:space="0" w:color="auto"/>
            </w:tcBorders>
            <w:hideMark/>
          </w:tcPr>
          <w:p w:rsidR="004B4A42" w:rsidRDefault="004B4A42" w:rsidP="004B4A42">
            <w:pPr>
              <w:jc w:val="both"/>
              <w:rPr>
                <w:sz w:val="24"/>
                <w:szCs w:val="24"/>
              </w:rPr>
            </w:pPr>
            <w:r>
              <w:t> </w:t>
            </w:r>
          </w:p>
        </w:tc>
        <w:tc>
          <w:tcPr>
            <w:tcW w:w="366" w:type="pct"/>
            <w:tcBorders>
              <w:top w:val="nil"/>
              <w:left w:val="nil"/>
              <w:bottom w:val="single" w:sz="8" w:space="0" w:color="auto"/>
              <w:right w:val="single" w:sz="8" w:space="0" w:color="auto"/>
            </w:tcBorders>
            <w:hideMark/>
          </w:tcPr>
          <w:p w:rsidR="004B4A42" w:rsidRDefault="004B4A42" w:rsidP="004B4A42">
            <w:pPr>
              <w:jc w:val="both"/>
              <w:rPr>
                <w:sz w:val="24"/>
                <w:szCs w:val="24"/>
              </w:rPr>
            </w:pPr>
            <w:r>
              <w:t>2</w:t>
            </w:r>
          </w:p>
        </w:tc>
      </w:tr>
      <w:tr w:rsidR="004B4A42" w:rsidTr="004B4A42">
        <w:trPr>
          <w:trHeight w:val="270"/>
        </w:trPr>
        <w:tc>
          <w:tcPr>
            <w:tcW w:w="1456" w:type="pct"/>
            <w:vMerge w:val="restart"/>
            <w:tcBorders>
              <w:top w:val="nil"/>
              <w:left w:val="single" w:sz="8" w:space="0" w:color="auto"/>
              <w:bottom w:val="single" w:sz="8" w:space="0" w:color="000000"/>
              <w:right w:val="single" w:sz="8" w:space="0" w:color="auto"/>
            </w:tcBorders>
            <w:noWrap/>
            <w:vAlign w:val="bottom"/>
            <w:hideMark/>
          </w:tcPr>
          <w:p w:rsidR="004B4A42" w:rsidRDefault="004B4A42" w:rsidP="004B4A42">
            <w:pPr>
              <w:jc w:val="both"/>
              <w:rPr>
                <w:sz w:val="24"/>
                <w:szCs w:val="24"/>
              </w:rPr>
            </w:pPr>
            <w:r>
              <w:t>Искусство</w:t>
            </w:r>
          </w:p>
        </w:tc>
        <w:tc>
          <w:tcPr>
            <w:tcW w:w="2108" w:type="pct"/>
            <w:tcBorders>
              <w:top w:val="nil"/>
              <w:left w:val="nil"/>
              <w:bottom w:val="single" w:sz="8" w:space="0" w:color="auto"/>
              <w:right w:val="single" w:sz="4" w:space="0" w:color="auto"/>
            </w:tcBorders>
            <w:noWrap/>
            <w:vAlign w:val="bottom"/>
            <w:hideMark/>
          </w:tcPr>
          <w:p w:rsidR="004B4A42" w:rsidRDefault="004B4A42" w:rsidP="004B4A42">
            <w:pPr>
              <w:jc w:val="both"/>
              <w:rPr>
                <w:sz w:val="24"/>
                <w:szCs w:val="24"/>
              </w:rPr>
            </w:pPr>
            <w:r>
              <w:t>Музыка</w:t>
            </w:r>
          </w:p>
        </w:tc>
        <w:tc>
          <w:tcPr>
            <w:tcW w:w="375"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1</w:t>
            </w:r>
          </w:p>
        </w:tc>
        <w:tc>
          <w:tcPr>
            <w:tcW w:w="375" w:type="pct"/>
            <w:tcBorders>
              <w:top w:val="nil"/>
              <w:left w:val="single" w:sz="4" w:space="0" w:color="auto"/>
              <w:bottom w:val="single" w:sz="8" w:space="0" w:color="auto"/>
              <w:right w:val="single" w:sz="8" w:space="0" w:color="auto"/>
            </w:tcBorders>
            <w:hideMark/>
          </w:tcPr>
          <w:p w:rsidR="004B4A42" w:rsidRDefault="004B4A42" w:rsidP="004B4A42">
            <w:pPr>
              <w:jc w:val="both"/>
              <w:rPr>
                <w:sz w:val="24"/>
                <w:szCs w:val="24"/>
              </w:rPr>
            </w:pPr>
            <w:r>
              <w:t>1</w:t>
            </w:r>
          </w:p>
        </w:tc>
        <w:tc>
          <w:tcPr>
            <w:tcW w:w="320" w:type="pct"/>
            <w:tcBorders>
              <w:top w:val="nil"/>
              <w:left w:val="nil"/>
              <w:bottom w:val="single" w:sz="8" w:space="0" w:color="auto"/>
              <w:right w:val="single" w:sz="8" w:space="0" w:color="auto"/>
            </w:tcBorders>
            <w:hideMark/>
          </w:tcPr>
          <w:p w:rsidR="004B4A42" w:rsidRDefault="004B4A42" w:rsidP="004B4A42">
            <w:pPr>
              <w:jc w:val="both"/>
              <w:rPr>
                <w:sz w:val="24"/>
                <w:szCs w:val="24"/>
              </w:rPr>
            </w:pPr>
            <w:r>
              <w:t>1</w:t>
            </w:r>
          </w:p>
        </w:tc>
        <w:tc>
          <w:tcPr>
            <w:tcW w:w="366" w:type="pct"/>
            <w:tcBorders>
              <w:top w:val="nil"/>
              <w:left w:val="nil"/>
              <w:bottom w:val="single" w:sz="8" w:space="0" w:color="auto"/>
              <w:right w:val="single" w:sz="8" w:space="0" w:color="auto"/>
            </w:tcBorders>
            <w:hideMark/>
          </w:tcPr>
          <w:p w:rsidR="004B4A42" w:rsidRDefault="004B4A42" w:rsidP="004B4A42">
            <w:pPr>
              <w:jc w:val="both"/>
              <w:rPr>
                <w:sz w:val="24"/>
                <w:szCs w:val="24"/>
              </w:rPr>
            </w:pPr>
          </w:p>
        </w:tc>
      </w:tr>
      <w:tr w:rsidR="004B4A42" w:rsidTr="004B4A42">
        <w:trPr>
          <w:trHeight w:val="270"/>
        </w:trPr>
        <w:tc>
          <w:tcPr>
            <w:tcW w:w="0" w:type="auto"/>
            <w:vMerge/>
            <w:tcBorders>
              <w:top w:val="nil"/>
              <w:left w:val="single" w:sz="8" w:space="0" w:color="auto"/>
              <w:bottom w:val="single" w:sz="8" w:space="0" w:color="000000"/>
              <w:right w:val="single" w:sz="8" w:space="0" w:color="auto"/>
            </w:tcBorders>
            <w:vAlign w:val="center"/>
            <w:hideMark/>
          </w:tcPr>
          <w:p w:rsidR="004B4A42" w:rsidRDefault="004B4A42" w:rsidP="004B4A42">
            <w:pPr>
              <w:rPr>
                <w:sz w:val="24"/>
                <w:szCs w:val="24"/>
              </w:rPr>
            </w:pPr>
          </w:p>
        </w:tc>
        <w:tc>
          <w:tcPr>
            <w:tcW w:w="2108" w:type="pct"/>
            <w:tcBorders>
              <w:top w:val="nil"/>
              <w:left w:val="nil"/>
              <w:bottom w:val="single" w:sz="8" w:space="0" w:color="auto"/>
              <w:right w:val="single" w:sz="4" w:space="0" w:color="auto"/>
            </w:tcBorders>
            <w:noWrap/>
            <w:vAlign w:val="bottom"/>
            <w:hideMark/>
          </w:tcPr>
          <w:p w:rsidR="004B4A42" w:rsidRDefault="004B4A42" w:rsidP="004B4A42">
            <w:pPr>
              <w:jc w:val="both"/>
              <w:rPr>
                <w:sz w:val="24"/>
                <w:szCs w:val="24"/>
              </w:rPr>
            </w:pPr>
            <w:r>
              <w:t>Изобразительное искусство</w:t>
            </w:r>
          </w:p>
        </w:tc>
        <w:tc>
          <w:tcPr>
            <w:tcW w:w="375"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1</w:t>
            </w:r>
          </w:p>
        </w:tc>
        <w:tc>
          <w:tcPr>
            <w:tcW w:w="375" w:type="pct"/>
            <w:tcBorders>
              <w:top w:val="nil"/>
              <w:left w:val="single" w:sz="4" w:space="0" w:color="auto"/>
              <w:bottom w:val="single" w:sz="8" w:space="0" w:color="auto"/>
              <w:right w:val="single" w:sz="8" w:space="0" w:color="auto"/>
            </w:tcBorders>
            <w:hideMark/>
          </w:tcPr>
          <w:p w:rsidR="004B4A42" w:rsidRDefault="004B4A42" w:rsidP="004B4A42">
            <w:pPr>
              <w:jc w:val="both"/>
              <w:rPr>
                <w:sz w:val="24"/>
                <w:szCs w:val="24"/>
              </w:rPr>
            </w:pPr>
            <w:r>
              <w:t>1</w:t>
            </w:r>
          </w:p>
        </w:tc>
        <w:tc>
          <w:tcPr>
            <w:tcW w:w="320" w:type="pct"/>
            <w:tcBorders>
              <w:top w:val="nil"/>
              <w:left w:val="nil"/>
              <w:bottom w:val="single" w:sz="8" w:space="0" w:color="auto"/>
              <w:right w:val="single" w:sz="8" w:space="0" w:color="auto"/>
            </w:tcBorders>
            <w:hideMark/>
          </w:tcPr>
          <w:p w:rsidR="004B4A42" w:rsidRDefault="004B4A42" w:rsidP="004B4A42">
            <w:pPr>
              <w:jc w:val="both"/>
              <w:rPr>
                <w:sz w:val="24"/>
                <w:szCs w:val="24"/>
              </w:rPr>
            </w:pPr>
            <w:r>
              <w:t>1</w:t>
            </w:r>
          </w:p>
        </w:tc>
        <w:tc>
          <w:tcPr>
            <w:tcW w:w="366" w:type="pct"/>
            <w:tcBorders>
              <w:top w:val="nil"/>
              <w:left w:val="nil"/>
              <w:bottom w:val="single" w:sz="8" w:space="0" w:color="auto"/>
              <w:right w:val="single" w:sz="8" w:space="0" w:color="auto"/>
            </w:tcBorders>
            <w:hideMark/>
          </w:tcPr>
          <w:p w:rsidR="004B4A42" w:rsidRDefault="004B4A42" w:rsidP="004B4A42">
            <w:pPr>
              <w:jc w:val="both"/>
              <w:rPr>
                <w:sz w:val="24"/>
                <w:szCs w:val="24"/>
              </w:rPr>
            </w:pPr>
            <w:r>
              <w:t> </w:t>
            </w:r>
          </w:p>
        </w:tc>
      </w:tr>
      <w:tr w:rsidR="004B4A42" w:rsidTr="004B4A42">
        <w:trPr>
          <w:trHeight w:val="270"/>
        </w:trPr>
        <w:tc>
          <w:tcPr>
            <w:tcW w:w="0" w:type="auto"/>
            <w:vMerge/>
            <w:tcBorders>
              <w:top w:val="nil"/>
              <w:left w:val="single" w:sz="8" w:space="0" w:color="auto"/>
              <w:bottom w:val="single" w:sz="8" w:space="0" w:color="000000"/>
              <w:right w:val="single" w:sz="8" w:space="0" w:color="auto"/>
            </w:tcBorders>
            <w:vAlign w:val="center"/>
            <w:hideMark/>
          </w:tcPr>
          <w:p w:rsidR="004B4A42" w:rsidRDefault="004B4A42" w:rsidP="004B4A42">
            <w:pPr>
              <w:rPr>
                <w:sz w:val="24"/>
                <w:szCs w:val="24"/>
              </w:rPr>
            </w:pPr>
          </w:p>
        </w:tc>
        <w:tc>
          <w:tcPr>
            <w:tcW w:w="2108" w:type="pct"/>
            <w:tcBorders>
              <w:top w:val="nil"/>
              <w:left w:val="nil"/>
              <w:bottom w:val="single" w:sz="8" w:space="0" w:color="auto"/>
              <w:right w:val="single" w:sz="4" w:space="0" w:color="auto"/>
            </w:tcBorders>
            <w:noWrap/>
            <w:vAlign w:val="bottom"/>
            <w:hideMark/>
          </w:tcPr>
          <w:p w:rsidR="004B4A42" w:rsidRDefault="004B4A42" w:rsidP="004B4A42">
            <w:pPr>
              <w:jc w:val="both"/>
              <w:rPr>
                <w:sz w:val="24"/>
                <w:szCs w:val="24"/>
              </w:rPr>
            </w:pPr>
            <w:r>
              <w:t>МХК</w:t>
            </w:r>
          </w:p>
        </w:tc>
        <w:tc>
          <w:tcPr>
            <w:tcW w:w="375" w:type="pct"/>
            <w:tcBorders>
              <w:top w:val="single" w:sz="4" w:space="0" w:color="auto"/>
              <w:left w:val="single" w:sz="4" w:space="0" w:color="auto"/>
              <w:bottom w:val="single" w:sz="4" w:space="0" w:color="auto"/>
              <w:right w:val="single" w:sz="4" w:space="0" w:color="auto"/>
            </w:tcBorders>
          </w:tcPr>
          <w:p w:rsidR="004B4A42" w:rsidRDefault="004B4A42" w:rsidP="004B4A42">
            <w:pPr>
              <w:jc w:val="both"/>
              <w:rPr>
                <w:sz w:val="24"/>
                <w:szCs w:val="24"/>
              </w:rPr>
            </w:pPr>
          </w:p>
        </w:tc>
        <w:tc>
          <w:tcPr>
            <w:tcW w:w="375" w:type="pct"/>
            <w:tcBorders>
              <w:top w:val="nil"/>
              <w:left w:val="single" w:sz="4" w:space="0" w:color="auto"/>
              <w:bottom w:val="single" w:sz="8" w:space="0" w:color="auto"/>
              <w:right w:val="single" w:sz="8" w:space="0" w:color="auto"/>
            </w:tcBorders>
            <w:hideMark/>
          </w:tcPr>
          <w:p w:rsidR="004B4A42" w:rsidRDefault="004B4A42" w:rsidP="004B4A42">
            <w:pPr>
              <w:jc w:val="both"/>
              <w:rPr>
                <w:sz w:val="24"/>
                <w:szCs w:val="24"/>
              </w:rPr>
            </w:pPr>
            <w:r>
              <w:t> </w:t>
            </w:r>
          </w:p>
        </w:tc>
        <w:tc>
          <w:tcPr>
            <w:tcW w:w="320" w:type="pct"/>
            <w:tcBorders>
              <w:top w:val="nil"/>
              <w:left w:val="nil"/>
              <w:bottom w:val="single" w:sz="8" w:space="0" w:color="auto"/>
              <w:right w:val="single" w:sz="8" w:space="0" w:color="auto"/>
            </w:tcBorders>
            <w:hideMark/>
          </w:tcPr>
          <w:p w:rsidR="004B4A42" w:rsidRDefault="004B4A42" w:rsidP="004B4A42">
            <w:pPr>
              <w:jc w:val="both"/>
              <w:rPr>
                <w:sz w:val="24"/>
                <w:szCs w:val="24"/>
              </w:rPr>
            </w:pPr>
            <w:r>
              <w:t> </w:t>
            </w:r>
          </w:p>
        </w:tc>
        <w:tc>
          <w:tcPr>
            <w:tcW w:w="366" w:type="pct"/>
            <w:tcBorders>
              <w:top w:val="nil"/>
              <w:left w:val="nil"/>
              <w:bottom w:val="single" w:sz="8" w:space="0" w:color="auto"/>
              <w:right w:val="single" w:sz="8" w:space="0" w:color="auto"/>
            </w:tcBorders>
            <w:hideMark/>
          </w:tcPr>
          <w:p w:rsidR="004B4A42" w:rsidRDefault="004B4A42" w:rsidP="004B4A42">
            <w:pPr>
              <w:jc w:val="both"/>
              <w:rPr>
                <w:sz w:val="24"/>
                <w:szCs w:val="24"/>
              </w:rPr>
            </w:pPr>
            <w:r>
              <w:t>1</w:t>
            </w:r>
          </w:p>
        </w:tc>
      </w:tr>
      <w:tr w:rsidR="004B4A42" w:rsidTr="004B4A42">
        <w:trPr>
          <w:trHeight w:val="270"/>
        </w:trPr>
        <w:tc>
          <w:tcPr>
            <w:tcW w:w="1456" w:type="pct"/>
            <w:tcBorders>
              <w:top w:val="nil"/>
              <w:left w:val="single" w:sz="8" w:space="0" w:color="auto"/>
              <w:bottom w:val="single" w:sz="4" w:space="0" w:color="auto"/>
              <w:right w:val="single" w:sz="8" w:space="0" w:color="auto"/>
            </w:tcBorders>
            <w:noWrap/>
            <w:vAlign w:val="bottom"/>
            <w:hideMark/>
          </w:tcPr>
          <w:p w:rsidR="004B4A42" w:rsidRDefault="004B4A42" w:rsidP="004B4A42">
            <w:pPr>
              <w:jc w:val="both"/>
              <w:rPr>
                <w:sz w:val="24"/>
                <w:szCs w:val="24"/>
              </w:rPr>
            </w:pPr>
            <w:r>
              <w:t>Технология</w:t>
            </w:r>
          </w:p>
        </w:tc>
        <w:tc>
          <w:tcPr>
            <w:tcW w:w="2108" w:type="pct"/>
            <w:tcBorders>
              <w:top w:val="nil"/>
              <w:left w:val="nil"/>
              <w:bottom w:val="single" w:sz="4" w:space="0" w:color="auto"/>
              <w:right w:val="single" w:sz="4" w:space="0" w:color="auto"/>
            </w:tcBorders>
            <w:hideMark/>
          </w:tcPr>
          <w:p w:rsidR="004B4A42" w:rsidRDefault="004B4A42" w:rsidP="004B4A42">
            <w:pPr>
              <w:jc w:val="both"/>
              <w:rPr>
                <w:sz w:val="24"/>
                <w:szCs w:val="24"/>
              </w:rPr>
            </w:pPr>
            <w:r>
              <w:t xml:space="preserve">Технология </w:t>
            </w:r>
          </w:p>
        </w:tc>
        <w:tc>
          <w:tcPr>
            <w:tcW w:w="375"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2</w:t>
            </w:r>
          </w:p>
        </w:tc>
        <w:tc>
          <w:tcPr>
            <w:tcW w:w="375" w:type="pct"/>
            <w:tcBorders>
              <w:top w:val="nil"/>
              <w:left w:val="single" w:sz="4" w:space="0" w:color="auto"/>
              <w:bottom w:val="single" w:sz="4" w:space="0" w:color="auto"/>
              <w:right w:val="single" w:sz="8" w:space="0" w:color="auto"/>
            </w:tcBorders>
            <w:hideMark/>
          </w:tcPr>
          <w:p w:rsidR="004B4A42" w:rsidRDefault="004B4A42" w:rsidP="004B4A42">
            <w:pPr>
              <w:jc w:val="both"/>
              <w:rPr>
                <w:sz w:val="24"/>
                <w:szCs w:val="24"/>
              </w:rPr>
            </w:pPr>
            <w:r>
              <w:t>2</w:t>
            </w:r>
          </w:p>
        </w:tc>
        <w:tc>
          <w:tcPr>
            <w:tcW w:w="320" w:type="pct"/>
            <w:tcBorders>
              <w:top w:val="nil"/>
              <w:left w:val="nil"/>
              <w:bottom w:val="single" w:sz="4" w:space="0" w:color="auto"/>
              <w:right w:val="single" w:sz="8" w:space="0" w:color="auto"/>
            </w:tcBorders>
            <w:hideMark/>
          </w:tcPr>
          <w:p w:rsidR="004B4A42" w:rsidRDefault="004B4A42" w:rsidP="004B4A42">
            <w:pPr>
              <w:jc w:val="both"/>
              <w:rPr>
                <w:sz w:val="24"/>
                <w:szCs w:val="24"/>
              </w:rPr>
            </w:pPr>
            <w:r>
              <w:t>2</w:t>
            </w:r>
          </w:p>
        </w:tc>
        <w:tc>
          <w:tcPr>
            <w:tcW w:w="366" w:type="pct"/>
            <w:tcBorders>
              <w:top w:val="nil"/>
              <w:left w:val="nil"/>
              <w:bottom w:val="single" w:sz="4" w:space="0" w:color="auto"/>
              <w:right w:val="single" w:sz="8" w:space="0" w:color="auto"/>
            </w:tcBorders>
            <w:hideMark/>
          </w:tcPr>
          <w:p w:rsidR="004B4A42" w:rsidRDefault="004B4A42" w:rsidP="004B4A42">
            <w:pPr>
              <w:jc w:val="both"/>
              <w:rPr>
                <w:sz w:val="24"/>
                <w:szCs w:val="24"/>
              </w:rPr>
            </w:pPr>
            <w:r>
              <w:t>1</w:t>
            </w:r>
          </w:p>
        </w:tc>
      </w:tr>
      <w:tr w:rsidR="004B4A42" w:rsidTr="004B4A42">
        <w:trPr>
          <w:trHeight w:val="825"/>
        </w:trPr>
        <w:tc>
          <w:tcPr>
            <w:tcW w:w="1456" w:type="pct"/>
            <w:vMerge w:val="restart"/>
            <w:tcBorders>
              <w:top w:val="single" w:sz="4" w:space="0" w:color="auto"/>
              <w:left w:val="single" w:sz="4" w:space="0" w:color="auto"/>
              <w:bottom w:val="single" w:sz="4" w:space="0" w:color="auto"/>
              <w:right w:val="single" w:sz="4" w:space="0" w:color="auto"/>
            </w:tcBorders>
            <w:vAlign w:val="bottom"/>
            <w:hideMark/>
          </w:tcPr>
          <w:p w:rsidR="004B4A42" w:rsidRDefault="004B4A42" w:rsidP="004B4A42">
            <w:pPr>
              <w:jc w:val="both"/>
              <w:rPr>
                <w:sz w:val="24"/>
                <w:szCs w:val="24"/>
              </w:rPr>
            </w:pPr>
            <w:r>
              <w:t>Физическая культура</w:t>
            </w:r>
          </w:p>
        </w:tc>
        <w:tc>
          <w:tcPr>
            <w:tcW w:w="2108"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pPr>
            <w:r>
              <w:t>Основы безопасности</w:t>
            </w:r>
          </w:p>
          <w:p w:rsidR="004B4A42" w:rsidRDefault="004B4A42" w:rsidP="004B4A42">
            <w:pPr>
              <w:jc w:val="both"/>
              <w:rPr>
                <w:sz w:val="24"/>
                <w:szCs w:val="24"/>
              </w:rPr>
            </w:pPr>
            <w:r>
              <w:t xml:space="preserve"> жизнедеятельности</w:t>
            </w:r>
          </w:p>
        </w:tc>
        <w:tc>
          <w:tcPr>
            <w:tcW w:w="375" w:type="pct"/>
            <w:tcBorders>
              <w:top w:val="single" w:sz="4" w:space="0" w:color="auto"/>
              <w:left w:val="single" w:sz="4" w:space="0" w:color="auto"/>
              <w:bottom w:val="single" w:sz="4" w:space="0" w:color="auto"/>
              <w:right w:val="single" w:sz="4" w:space="0" w:color="auto"/>
            </w:tcBorders>
          </w:tcPr>
          <w:p w:rsidR="004B4A42" w:rsidRDefault="004B4A42" w:rsidP="004B4A42">
            <w:pPr>
              <w:jc w:val="both"/>
              <w:rPr>
                <w:sz w:val="24"/>
                <w:szCs w:val="24"/>
              </w:rPr>
            </w:pPr>
          </w:p>
        </w:tc>
        <w:tc>
          <w:tcPr>
            <w:tcW w:w="375" w:type="pct"/>
            <w:tcBorders>
              <w:top w:val="single" w:sz="4" w:space="0" w:color="auto"/>
              <w:left w:val="single" w:sz="4" w:space="0" w:color="auto"/>
              <w:bottom w:val="single" w:sz="4" w:space="0" w:color="auto"/>
              <w:right w:val="single" w:sz="4" w:space="0" w:color="auto"/>
            </w:tcBorders>
          </w:tcPr>
          <w:p w:rsidR="004B4A42" w:rsidRDefault="004B4A42" w:rsidP="004B4A42">
            <w:pPr>
              <w:jc w:val="both"/>
              <w:rPr>
                <w:sz w:val="24"/>
                <w:szCs w:val="24"/>
              </w:rPr>
            </w:pPr>
          </w:p>
          <w:p w:rsidR="004B4A42" w:rsidRDefault="004B4A42" w:rsidP="004B4A42">
            <w:pPr>
              <w:jc w:val="both"/>
              <w:rPr>
                <w:sz w:val="24"/>
                <w:szCs w:val="24"/>
              </w:rPr>
            </w:pPr>
            <w:r>
              <w:t> </w:t>
            </w:r>
          </w:p>
        </w:tc>
        <w:tc>
          <w:tcPr>
            <w:tcW w:w="320" w:type="pct"/>
            <w:tcBorders>
              <w:top w:val="single" w:sz="4" w:space="0" w:color="auto"/>
              <w:left w:val="single" w:sz="4" w:space="0" w:color="auto"/>
              <w:bottom w:val="single" w:sz="4" w:space="0" w:color="auto"/>
              <w:right w:val="single" w:sz="4" w:space="0" w:color="auto"/>
            </w:tcBorders>
          </w:tcPr>
          <w:p w:rsidR="004B4A42" w:rsidRDefault="004B4A42" w:rsidP="004B4A42">
            <w:pPr>
              <w:jc w:val="both"/>
              <w:rPr>
                <w:sz w:val="24"/>
                <w:szCs w:val="24"/>
              </w:rPr>
            </w:pPr>
          </w:p>
          <w:p w:rsidR="004B4A42" w:rsidRDefault="004B4A42" w:rsidP="004B4A42">
            <w:pPr>
              <w:jc w:val="both"/>
              <w:rPr>
                <w:sz w:val="24"/>
                <w:szCs w:val="24"/>
              </w:rPr>
            </w:pPr>
            <w:r>
              <w:t> </w:t>
            </w:r>
          </w:p>
        </w:tc>
        <w:tc>
          <w:tcPr>
            <w:tcW w:w="366"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1</w:t>
            </w:r>
          </w:p>
          <w:p w:rsidR="004B4A42" w:rsidRDefault="004B4A42" w:rsidP="004B4A42">
            <w:pPr>
              <w:jc w:val="both"/>
              <w:rPr>
                <w:sz w:val="24"/>
                <w:szCs w:val="24"/>
              </w:rPr>
            </w:pPr>
            <w:r>
              <w:t> </w:t>
            </w:r>
          </w:p>
        </w:tc>
      </w:tr>
      <w:tr w:rsidR="004B4A42" w:rsidTr="004B4A42">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4A42" w:rsidRDefault="004B4A42" w:rsidP="004B4A42">
            <w:pPr>
              <w:rPr>
                <w:sz w:val="24"/>
                <w:szCs w:val="24"/>
              </w:rPr>
            </w:pPr>
          </w:p>
        </w:tc>
        <w:tc>
          <w:tcPr>
            <w:tcW w:w="2108"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Физическая культура</w:t>
            </w:r>
          </w:p>
        </w:tc>
        <w:tc>
          <w:tcPr>
            <w:tcW w:w="375"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3</w:t>
            </w:r>
          </w:p>
        </w:tc>
        <w:tc>
          <w:tcPr>
            <w:tcW w:w="375"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3</w:t>
            </w:r>
          </w:p>
        </w:tc>
        <w:tc>
          <w:tcPr>
            <w:tcW w:w="320"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3</w:t>
            </w:r>
          </w:p>
        </w:tc>
        <w:tc>
          <w:tcPr>
            <w:tcW w:w="366"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3</w:t>
            </w:r>
          </w:p>
        </w:tc>
      </w:tr>
      <w:tr w:rsidR="004B4A42" w:rsidTr="004B4A42">
        <w:trPr>
          <w:trHeight w:val="270"/>
        </w:trPr>
        <w:tc>
          <w:tcPr>
            <w:tcW w:w="3564" w:type="pct"/>
            <w:gridSpan w:val="2"/>
            <w:tcBorders>
              <w:top w:val="nil"/>
              <w:left w:val="single" w:sz="8" w:space="0" w:color="auto"/>
              <w:bottom w:val="single" w:sz="4" w:space="0" w:color="auto"/>
              <w:right w:val="single" w:sz="4" w:space="0" w:color="auto"/>
            </w:tcBorders>
            <w:noWrap/>
            <w:vAlign w:val="bottom"/>
            <w:hideMark/>
          </w:tcPr>
          <w:p w:rsidR="004B4A42" w:rsidRDefault="004B4A42" w:rsidP="004B4A42">
            <w:pPr>
              <w:jc w:val="both"/>
              <w:rPr>
                <w:sz w:val="24"/>
                <w:szCs w:val="24"/>
              </w:rPr>
            </w:pPr>
            <w:r>
              <w:t>Итого</w:t>
            </w:r>
          </w:p>
        </w:tc>
        <w:tc>
          <w:tcPr>
            <w:tcW w:w="375"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28</w:t>
            </w:r>
          </w:p>
        </w:tc>
        <w:tc>
          <w:tcPr>
            <w:tcW w:w="375" w:type="pct"/>
            <w:tcBorders>
              <w:top w:val="nil"/>
              <w:left w:val="single" w:sz="4" w:space="0" w:color="auto"/>
              <w:bottom w:val="single" w:sz="8" w:space="0" w:color="auto"/>
              <w:right w:val="single" w:sz="8" w:space="0" w:color="auto"/>
            </w:tcBorders>
            <w:hideMark/>
          </w:tcPr>
          <w:p w:rsidR="004B4A42" w:rsidRDefault="004B4A42" w:rsidP="004B4A42">
            <w:pPr>
              <w:jc w:val="both"/>
              <w:rPr>
                <w:sz w:val="24"/>
                <w:szCs w:val="24"/>
              </w:rPr>
            </w:pPr>
            <w:r>
              <w:t>28</w:t>
            </w:r>
          </w:p>
        </w:tc>
        <w:tc>
          <w:tcPr>
            <w:tcW w:w="320" w:type="pct"/>
            <w:tcBorders>
              <w:top w:val="nil"/>
              <w:left w:val="nil"/>
              <w:bottom w:val="single" w:sz="8" w:space="0" w:color="auto"/>
              <w:right w:val="single" w:sz="8" w:space="0" w:color="auto"/>
            </w:tcBorders>
            <w:hideMark/>
          </w:tcPr>
          <w:p w:rsidR="004B4A42" w:rsidRDefault="004B4A42" w:rsidP="004B4A42">
            <w:pPr>
              <w:jc w:val="both"/>
              <w:rPr>
                <w:sz w:val="24"/>
                <w:szCs w:val="24"/>
              </w:rPr>
            </w:pPr>
            <w:r>
              <w:t>30</w:t>
            </w:r>
          </w:p>
        </w:tc>
        <w:tc>
          <w:tcPr>
            <w:tcW w:w="366" w:type="pct"/>
            <w:tcBorders>
              <w:top w:val="nil"/>
              <w:left w:val="nil"/>
              <w:bottom w:val="single" w:sz="8" w:space="0" w:color="auto"/>
              <w:right w:val="single" w:sz="8" w:space="0" w:color="auto"/>
            </w:tcBorders>
            <w:hideMark/>
          </w:tcPr>
          <w:p w:rsidR="004B4A42" w:rsidRDefault="004B4A42" w:rsidP="004B4A42">
            <w:pPr>
              <w:jc w:val="both"/>
              <w:rPr>
                <w:sz w:val="24"/>
                <w:szCs w:val="24"/>
              </w:rPr>
            </w:pPr>
            <w:r>
              <w:t>31</w:t>
            </w:r>
          </w:p>
        </w:tc>
      </w:tr>
      <w:tr w:rsidR="004B4A42" w:rsidTr="004B4A42">
        <w:trPr>
          <w:trHeight w:val="221"/>
        </w:trPr>
        <w:tc>
          <w:tcPr>
            <w:tcW w:w="0" w:type="auto"/>
            <w:vMerge w:val="restart"/>
            <w:tcBorders>
              <w:top w:val="single" w:sz="4" w:space="0" w:color="auto"/>
              <w:left w:val="single" w:sz="8" w:space="0" w:color="auto"/>
              <w:bottom w:val="nil"/>
              <w:right w:val="single" w:sz="4" w:space="0" w:color="auto"/>
            </w:tcBorders>
            <w:vAlign w:val="center"/>
            <w:hideMark/>
          </w:tcPr>
          <w:p w:rsidR="004B4A42" w:rsidRDefault="004B4A42" w:rsidP="004B4A42">
            <w:pPr>
              <w:rPr>
                <w:sz w:val="24"/>
                <w:szCs w:val="24"/>
              </w:rPr>
            </w:pPr>
          </w:p>
        </w:tc>
        <w:tc>
          <w:tcPr>
            <w:tcW w:w="2108" w:type="pct"/>
            <w:tcBorders>
              <w:top w:val="single" w:sz="4" w:space="0" w:color="auto"/>
              <w:left w:val="single" w:sz="4" w:space="0" w:color="auto"/>
              <w:bottom w:val="single" w:sz="4" w:space="0" w:color="auto"/>
              <w:right w:val="single" w:sz="4" w:space="0" w:color="auto"/>
            </w:tcBorders>
            <w:hideMark/>
          </w:tcPr>
          <w:p w:rsidR="004B4A42" w:rsidRDefault="004B4A42" w:rsidP="004B4A42">
            <w:pPr>
              <w:rPr>
                <w:sz w:val="24"/>
                <w:szCs w:val="24"/>
              </w:rPr>
            </w:pPr>
            <w:r>
              <w:t>Основы безопасности жизнедеятельности</w:t>
            </w:r>
          </w:p>
        </w:tc>
        <w:tc>
          <w:tcPr>
            <w:tcW w:w="375" w:type="pct"/>
            <w:tcBorders>
              <w:top w:val="single" w:sz="4" w:space="0" w:color="auto"/>
              <w:left w:val="single" w:sz="4" w:space="0" w:color="auto"/>
              <w:bottom w:val="single" w:sz="4" w:space="0" w:color="auto"/>
              <w:right w:val="single" w:sz="4" w:space="0" w:color="auto"/>
            </w:tcBorders>
            <w:hideMark/>
          </w:tcPr>
          <w:p w:rsidR="004B4A42" w:rsidRDefault="004B4A42" w:rsidP="004B4A42">
            <w:pPr>
              <w:pStyle w:val="af2"/>
            </w:pPr>
            <w:r>
              <w:t>0,5</w:t>
            </w:r>
          </w:p>
        </w:tc>
        <w:tc>
          <w:tcPr>
            <w:tcW w:w="375" w:type="pct"/>
            <w:tcBorders>
              <w:top w:val="single" w:sz="4" w:space="0" w:color="auto"/>
              <w:left w:val="single" w:sz="4" w:space="0" w:color="auto"/>
              <w:bottom w:val="single" w:sz="4" w:space="0" w:color="auto"/>
              <w:right w:val="single" w:sz="4" w:space="0" w:color="auto"/>
            </w:tcBorders>
            <w:hideMark/>
          </w:tcPr>
          <w:p w:rsidR="004B4A42" w:rsidRDefault="004B4A42" w:rsidP="004B4A42">
            <w:pPr>
              <w:pStyle w:val="af2"/>
            </w:pPr>
            <w:r>
              <w:t>1</w:t>
            </w:r>
          </w:p>
        </w:tc>
        <w:tc>
          <w:tcPr>
            <w:tcW w:w="320" w:type="pct"/>
            <w:tcBorders>
              <w:top w:val="single" w:sz="4" w:space="0" w:color="auto"/>
              <w:left w:val="single" w:sz="4" w:space="0" w:color="auto"/>
              <w:bottom w:val="single" w:sz="4" w:space="0" w:color="auto"/>
              <w:right w:val="single" w:sz="4" w:space="0" w:color="auto"/>
            </w:tcBorders>
            <w:hideMark/>
          </w:tcPr>
          <w:p w:rsidR="004B4A42" w:rsidRDefault="004B4A42" w:rsidP="004B4A42">
            <w:pPr>
              <w:pStyle w:val="af2"/>
            </w:pPr>
            <w:r>
              <w:t>1</w:t>
            </w:r>
          </w:p>
        </w:tc>
        <w:tc>
          <w:tcPr>
            <w:tcW w:w="366" w:type="pct"/>
            <w:tcBorders>
              <w:top w:val="single" w:sz="4" w:space="0" w:color="auto"/>
              <w:left w:val="single" w:sz="4" w:space="0" w:color="auto"/>
              <w:bottom w:val="single" w:sz="4" w:space="0" w:color="auto"/>
              <w:right w:val="single" w:sz="4" w:space="0" w:color="auto"/>
            </w:tcBorders>
          </w:tcPr>
          <w:p w:rsidR="004B4A42" w:rsidRDefault="004B4A42" w:rsidP="004B4A42">
            <w:pPr>
              <w:pStyle w:val="af2"/>
            </w:pPr>
          </w:p>
        </w:tc>
      </w:tr>
      <w:tr w:rsidR="004B4A42" w:rsidTr="004B4A42">
        <w:trPr>
          <w:trHeight w:val="221"/>
        </w:trPr>
        <w:tc>
          <w:tcPr>
            <w:tcW w:w="0" w:type="auto"/>
            <w:vMerge/>
            <w:tcBorders>
              <w:top w:val="single" w:sz="4" w:space="0" w:color="auto"/>
              <w:left w:val="single" w:sz="8" w:space="0" w:color="auto"/>
              <w:bottom w:val="nil"/>
              <w:right w:val="single" w:sz="4" w:space="0" w:color="auto"/>
            </w:tcBorders>
            <w:vAlign w:val="center"/>
            <w:hideMark/>
          </w:tcPr>
          <w:p w:rsidR="004B4A42" w:rsidRDefault="004B4A42" w:rsidP="004B4A42">
            <w:pPr>
              <w:rPr>
                <w:sz w:val="24"/>
                <w:szCs w:val="24"/>
              </w:rPr>
            </w:pPr>
          </w:p>
        </w:tc>
        <w:tc>
          <w:tcPr>
            <w:tcW w:w="2108" w:type="pct"/>
            <w:tcBorders>
              <w:top w:val="single" w:sz="4" w:space="0" w:color="auto"/>
              <w:left w:val="single" w:sz="4" w:space="0" w:color="auto"/>
              <w:bottom w:val="single" w:sz="4" w:space="0" w:color="auto"/>
              <w:right w:val="single" w:sz="4" w:space="0" w:color="auto"/>
            </w:tcBorders>
            <w:hideMark/>
          </w:tcPr>
          <w:p w:rsidR="004B4A42" w:rsidRDefault="004B4A42" w:rsidP="004B4A42">
            <w:pPr>
              <w:rPr>
                <w:sz w:val="24"/>
                <w:szCs w:val="24"/>
              </w:rPr>
            </w:pPr>
            <w:r>
              <w:t>Информатика и ИКТ</w:t>
            </w:r>
          </w:p>
        </w:tc>
        <w:tc>
          <w:tcPr>
            <w:tcW w:w="375" w:type="pct"/>
            <w:tcBorders>
              <w:top w:val="single" w:sz="4" w:space="0" w:color="auto"/>
              <w:left w:val="single" w:sz="4" w:space="0" w:color="auto"/>
              <w:bottom w:val="single" w:sz="4" w:space="0" w:color="auto"/>
              <w:right w:val="single" w:sz="4" w:space="0" w:color="auto"/>
            </w:tcBorders>
            <w:hideMark/>
          </w:tcPr>
          <w:p w:rsidR="004B4A42" w:rsidRDefault="004B4A42" w:rsidP="004B4A42">
            <w:pPr>
              <w:pStyle w:val="af2"/>
            </w:pPr>
            <w:r>
              <w:t>0,5</w:t>
            </w:r>
          </w:p>
        </w:tc>
        <w:tc>
          <w:tcPr>
            <w:tcW w:w="375" w:type="pct"/>
            <w:tcBorders>
              <w:top w:val="single" w:sz="4" w:space="0" w:color="auto"/>
              <w:left w:val="single" w:sz="4" w:space="0" w:color="auto"/>
              <w:bottom w:val="single" w:sz="4" w:space="0" w:color="auto"/>
              <w:right w:val="single" w:sz="4" w:space="0" w:color="auto"/>
            </w:tcBorders>
            <w:hideMark/>
          </w:tcPr>
          <w:p w:rsidR="004B4A42" w:rsidRDefault="004B4A42" w:rsidP="004B4A42">
            <w:pPr>
              <w:pStyle w:val="af2"/>
            </w:pPr>
            <w:r>
              <w:t>1</w:t>
            </w:r>
          </w:p>
        </w:tc>
        <w:tc>
          <w:tcPr>
            <w:tcW w:w="320" w:type="pct"/>
            <w:tcBorders>
              <w:top w:val="single" w:sz="4" w:space="0" w:color="auto"/>
              <w:left w:val="single" w:sz="4" w:space="0" w:color="auto"/>
              <w:bottom w:val="single" w:sz="4" w:space="0" w:color="auto"/>
              <w:right w:val="single" w:sz="4" w:space="0" w:color="auto"/>
            </w:tcBorders>
            <w:hideMark/>
          </w:tcPr>
          <w:p w:rsidR="004B4A42" w:rsidRDefault="004B4A42" w:rsidP="004B4A42">
            <w:pPr>
              <w:pStyle w:val="af2"/>
            </w:pPr>
            <w:r>
              <w:t>1</w:t>
            </w:r>
          </w:p>
        </w:tc>
        <w:tc>
          <w:tcPr>
            <w:tcW w:w="366" w:type="pct"/>
            <w:tcBorders>
              <w:top w:val="single" w:sz="4" w:space="0" w:color="auto"/>
              <w:left w:val="single" w:sz="4" w:space="0" w:color="auto"/>
              <w:bottom w:val="single" w:sz="4" w:space="0" w:color="auto"/>
              <w:right w:val="single" w:sz="4" w:space="0" w:color="auto"/>
            </w:tcBorders>
          </w:tcPr>
          <w:p w:rsidR="004B4A42" w:rsidRDefault="004B4A42" w:rsidP="004B4A42">
            <w:pPr>
              <w:pStyle w:val="af2"/>
            </w:pPr>
          </w:p>
        </w:tc>
      </w:tr>
      <w:tr w:rsidR="004B4A42" w:rsidTr="004B4A42">
        <w:trPr>
          <w:trHeight w:val="221"/>
        </w:trPr>
        <w:tc>
          <w:tcPr>
            <w:tcW w:w="0" w:type="auto"/>
            <w:vMerge/>
            <w:tcBorders>
              <w:top w:val="single" w:sz="4" w:space="0" w:color="auto"/>
              <w:left w:val="single" w:sz="8" w:space="0" w:color="auto"/>
              <w:bottom w:val="nil"/>
              <w:right w:val="single" w:sz="4" w:space="0" w:color="auto"/>
            </w:tcBorders>
            <w:vAlign w:val="center"/>
            <w:hideMark/>
          </w:tcPr>
          <w:p w:rsidR="004B4A42" w:rsidRDefault="004B4A42" w:rsidP="004B4A42">
            <w:pPr>
              <w:rPr>
                <w:sz w:val="24"/>
                <w:szCs w:val="24"/>
              </w:rPr>
            </w:pPr>
          </w:p>
        </w:tc>
        <w:tc>
          <w:tcPr>
            <w:tcW w:w="2108" w:type="pct"/>
            <w:tcBorders>
              <w:top w:val="single" w:sz="4" w:space="0" w:color="auto"/>
              <w:left w:val="single" w:sz="4" w:space="0" w:color="auto"/>
              <w:bottom w:val="single" w:sz="4" w:space="0" w:color="auto"/>
              <w:right w:val="single" w:sz="4" w:space="0" w:color="auto"/>
            </w:tcBorders>
            <w:hideMark/>
          </w:tcPr>
          <w:p w:rsidR="004B4A42" w:rsidRDefault="004B4A42" w:rsidP="004B4A42">
            <w:pPr>
              <w:rPr>
                <w:sz w:val="24"/>
                <w:szCs w:val="24"/>
              </w:rPr>
            </w:pPr>
            <w:r>
              <w:t>подготовка к ГИА</w:t>
            </w:r>
          </w:p>
        </w:tc>
        <w:tc>
          <w:tcPr>
            <w:tcW w:w="375" w:type="pct"/>
            <w:tcBorders>
              <w:top w:val="single" w:sz="4" w:space="0" w:color="auto"/>
              <w:left w:val="single" w:sz="4" w:space="0" w:color="auto"/>
              <w:bottom w:val="single" w:sz="4" w:space="0" w:color="auto"/>
              <w:right w:val="single" w:sz="4" w:space="0" w:color="auto"/>
            </w:tcBorders>
            <w:hideMark/>
          </w:tcPr>
          <w:p w:rsidR="004B4A42" w:rsidRDefault="004B4A42" w:rsidP="004B4A42">
            <w:pPr>
              <w:pStyle w:val="af2"/>
            </w:pPr>
          </w:p>
        </w:tc>
        <w:tc>
          <w:tcPr>
            <w:tcW w:w="375" w:type="pct"/>
            <w:tcBorders>
              <w:top w:val="single" w:sz="4" w:space="0" w:color="auto"/>
              <w:left w:val="single" w:sz="4" w:space="0" w:color="auto"/>
              <w:bottom w:val="single" w:sz="4" w:space="0" w:color="auto"/>
              <w:right w:val="single" w:sz="4" w:space="0" w:color="auto"/>
            </w:tcBorders>
          </w:tcPr>
          <w:p w:rsidR="004B4A42" w:rsidRDefault="004B4A42" w:rsidP="004B4A42">
            <w:pPr>
              <w:pStyle w:val="af2"/>
            </w:pPr>
          </w:p>
        </w:tc>
        <w:tc>
          <w:tcPr>
            <w:tcW w:w="320" w:type="pct"/>
            <w:tcBorders>
              <w:top w:val="single" w:sz="4" w:space="0" w:color="auto"/>
              <w:left w:val="single" w:sz="4" w:space="0" w:color="auto"/>
              <w:bottom w:val="single" w:sz="4" w:space="0" w:color="auto"/>
              <w:right w:val="single" w:sz="4" w:space="0" w:color="auto"/>
            </w:tcBorders>
          </w:tcPr>
          <w:p w:rsidR="004B4A42" w:rsidRDefault="004B4A42" w:rsidP="004B4A42">
            <w:pPr>
              <w:pStyle w:val="af2"/>
            </w:pPr>
          </w:p>
        </w:tc>
        <w:tc>
          <w:tcPr>
            <w:tcW w:w="366" w:type="pct"/>
            <w:tcBorders>
              <w:top w:val="single" w:sz="4" w:space="0" w:color="auto"/>
              <w:left w:val="single" w:sz="4" w:space="0" w:color="auto"/>
              <w:bottom w:val="single" w:sz="4" w:space="0" w:color="auto"/>
              <w:right w:val="single" w:sz="4" w:space="0" w:color="auto"/>
            </w:tcBorders>
          </w:tcPr>
          <w:p w:rsidR="004B4A42" w:rsidRDefault="004B4A42" w:rsidP="004B4A42">
            <w:pPr>
              <w:pStyle w:val="af2"/>
            </w:pPr>
            <w:r>
              <w:t>1</w:t>
            </w:r>
          </w:p>
        </w:tc>
      </w:tr>
      <w:tr w:rsidR="004B4A42" w:rsidTr="004B4A42">
        <w:trPr>
          <w:trHeight w:val="221"/>
        </w:trPr>
        <w:tc>
          <w:tcPr>
            <w:tcW w:w="0" w:type="auto"/>
            <w:vMerge/>
            <w:tcBorders>
              <w:top w:val="single" w:sz="4" w:space="0" w:color="auto"/>
              <w:left w:val="single" w:sz="8" w:space="0" w:color="auto"/>
              <w:bottom w:val="nil"/>
              <w:right w:val="single" w:sz="4" w:space="0" w:color="auto"/>
            </w:tcBorders>
            <w:vAlign w:val="center"/>
            <w:hideMark/>
          </w:tcPr>
          <w:p w:rsidR="004B4A42" w:rsidRDefault="004B4A42" w:rsidP="004B4A42">
            <w:pPr>
              <w:rPr>
                <w:sz w:val="24"/>
                <w:szCs w:val="24"/>
              </w:rPr>
            </w:pPr>
          </w:p>
        </w:tc>
        <w:tc>
          <w:tcPr>
            <w:tcW w:w="2108" w:type="pct"/>
            <w:tcBorders>
              <w:top w:val="single" w:sz="4" w:space="0" w:color="auto"/>
              <w:left w:val="single" w:sz="4" w:space="0" w:color="auto"/>
              <w:bottom w:val="single" w:sz="4" w:space="0" w:color="auto"/>
              <w:right w:val="single" w:sz="4" w:space="0" w:color="auto"/>
            </w:tcBorders>
            <w:hideMark/>
          </w:tcPr>
          <w:p w:rsidR="004B4A42" w:rsidRDefault="004B4A42" w:rsidP="004B4A42">
            <w:pPr>
              <w:rPr>
                <w:sz w:val="24"/>
                <w:szCs w:val="24"/>
              </w:rPr>
            </w:pPr>
            <w:r>
              <w:t>подготовка к ГИА</w:t>
            </w:r>
          </w:p>
        </w:tc>
        <w:tc>
          <w:tcPr>
            <w:tcW w:w="375" w:type="pct"/>
            <w:tcBorders>
              <w:top w:val="single" w:sz="4" w:space="0" w:color="auto"/>
              <w:left w:val="single" w:sz="4" w:space="0" w:color="auto"/>
              <w:bottom w:val="single" w:sz="4" w:space="0" w:color="auto"/>
              <w:right w:val="single" w:sz="4" w:space="0" w:color="auto"/>
            </w:tcBorders>
          </w:tcPr>
          <w:p w:rsidR="004B4A42" w:rsidRDefault="004B4A42" w:rsidP="004B4A42">
            <w:pPr>
              <w:pStyle w:val="af2"/>
            </w:pPr>
          </w:p>
        </w:tc>
        <w:tc>
          <w:tcPr>
            <w:tcW w:w="375" w:type="pct"/>
            <w:tcBorders>
              <w:top w:val="single" w:sz="4" w:space="0" w:color="auto"/>
              <w:left w:val="single" w:sz="4" w:space="0" w:color="auto"/>
              <w:bottom w:val="single" w:sz="4" w:space="0" w:color="auto"/>
              <w:right w:val="single" w:sz="4" w:space="0" w:color="auto"/>
            </w:tcBorders>
          </w:tcPr>
          <w:p w:rsidR="004B4A42" w:rsidRDefault="004B4A42" w:rsidP="004B4A42">
            <w:pPr>
              <w:pStyle w:val="af2"/>
            </w:pPr>
          </w:p>
        </w:tc>
        <w:tc>
          <w:tcPr>
            <w:tcW w:w="320" w:type="pct"/>
            <w:tcBorders>
              <w:top w:val="single" w:sz="4" w:space="0" w:color="auto"/>
              <w:left w:val="single" w:sz="4" w:space="0" w:color="auto"/>
              <w:bottom w:val="single" w:sz="4" w:space="0" w:color="auto"/>
              <w:right w:val="single" w:sz="4" w:space="0" w:color="auto"/>
            </w:tcBorders>
            <w:hideMark/>
          </w:tcPr>
          <w:p w:rsidR="004B4A42" w:rsidRDefault="004B4A42" w:rsidP="004B4A42">
            <w:pPr>
              <w:pStyle w:val="af2"/>
            </w:pPr>
          </w:p>
        </w:tc>
        <w:tc>
          <w:tcPr>
            <w:tcW w:w="366" w:type="pct"/>
            <w:tcBorders>
              <w:top w:val="single" w:sz="4" w:space="0" w:color="auto"/>
              <w:left w:val="single" w:sz="4" w:space="0" w:color="auto"/>
              <w:bottom w:val="single" w:sz="4" w:space="0" w:color="auto"/>
              <w:right w:val="single" w:sz="4" w:space="0" w:color="auto"/>
            </w:tcBorders>
            <w:hideMark/>
          </w:tcPr>
          <w:p w:rsidR="004B4A42" w:rsidRDefault="004B4A42" w:rsidP="004B4A42">
            <w:pPr>
              <w:pStyle w:val="af2"/>
            </w:pPr>
            <w:r>
              <w:t>1</w:t>
            </w:r>
          </w:p>
        </w:tc>
      </w:tr>
      <w:tr w:rsidR="004B4A42" w:rsidTr="004B4A42">
        <w:trPr>
          <w:trHeight w:val="270"/>
        </w:trPr>
        <w:tc>
          <w:tcPr>
            <w:tcW w:w="3564" w:type="pct"/>
            <w:gridSpan w:val="2"/>
            <w:tcBorders>
              <w:top w:val="single" w:sz="8" w:space="0" w:color="auto"/>
              <w:left w:val="single" w:sz="8" w:space="0" w:color="auto"/>
              <w:bottom w:val="single" w:sz="8" w:space="0" w:color="auto"/>
              <w:right w:val="single" w:sz="4" w:space="0" w:color="auto"/>
            </w:tcBorders>
            <w:noWrap/>
            <w:vAlign w:val="bottom"/>
            <w:hideMark/>
          </w:tcPr>
          <w:p w:rsidR="004B4A42" w:rsidRDefault="004B4A42" w:rsidP="004B4A42">
            <w:pPr>
              <w:jc w:val="both"/>
              <w:rPr>
                <w:sz w:val="24"/>
                <w:szCs w:val="24"/>
              </w:rPr>
            </w:pPr>
            <w:r>
              <w:lastRenderedPageBreak/>
              <w:t>Итого</w:t>
            </w:r>
          </w:p>
        </w:tc>
        <w:tc>
          <w:tcPr>
            <w:tcW w:w="375"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rPr>
                <w:sz w:val="24"/>
                <w:szCs w:val="24"/>
              </w:rPr>
              <w:t>29</w:t>
            </w:r>
          </w:p>
        </w:tc>
        <w:tc>
          <w:tcPr>
            <w:tcW w:w="375" w:type="pct"/>
            <w:tcBorders>
              <w:top w:val="nil"/>
              <w:left w:val="single" w:sz="4" w:space="0" w:color="auto"/>
              <w:bottom w:val="single" w:sz="8" w:space="0" w:color="auto"/>
              <w:right w:val="single" w:sz="8" w:space="0" w:color="auto"/>
            </w:tcBorders>
            <w:hideMark/>
          </w:tcPr>
          <w:p w:rsidR="004B4A42" w:rsidRDefault="004B4A42" w:rsidP="004B4A42">
            <w:pPr>
              <w:jc w:val="both"/>
              <w:rPr>
                <w:sz w:val="24"/>
                <w:szCs w:val="24"/>
              </w:rPr>
            </w:pPr>
            <w:r>
              <w:t>30</w:t>
            </w:r>
          </w:p>
        </w:tc>
        <w:tc>
          <w:tcPr>
            <w:tcW w:w="320" w:type="pct"/>
            <w:tcBorders>
              <w:top w:val="nil"/>
              <w:left w:val="nil"/>
              <w:bottom w:val="single" w:sz="8" w:space="0" w:color="auto"/>
              <w:right w:val="single" w:sz="8" w:space="0" w:color="auto"/>
            </w:tcBorders>
            <w:hideMark/>
          </w:tcPr>
          <w:p w:rsidR="004B4A42" w:rsidRDefault="004B4A42" w:rsidP="004B4A42">
            <w:pPr>
              <w:jc w:val="both"/>
              <w:rPr>
                <w:sz w:val="24"/>
                <w:szCs w:val="24"/>
              </w:rPr>
            </w:pPr>
            <w:r>
              <w:t>32</w:t>
            </w:r>
          </w:p>
        </w:tc>
        <w:tc>
          <w:tcPr>
            <w:tcW w:w="366" w:type="pct"/>
            <w:tcBorders>
              <w:top w:val="nil"/>
              <w:left w:val="nil"/>
              <w:bottom w:val="single" w:sz="8" w:space="0" w:color="auto"/>
              <w:right w:val="single" w:sz="8" w:space="0" w:color="auto"/>
            </w:tcBorders>
            <w:hideMark/>
          </w:tcPr>
          <w:p w:rsidR="004B4A42" w:rsidRDefault="004B4A42" w:rsidP="004B4A42">
            <w:pPr>
              <w:jc w:val="both"/>
              <w:rPr>
                <w:sz w:val="24"/>
                <w:szCs w:val="24"/>
              </w:rPr>
            </w:pPr>
            <w:r>
              <w:t>33</w:t>
            </w:r>
          </w:p>
        </w:tc>
      </w:tr>
    </w:tbl>
    <w:p w:rsidR="004B4A42" w:rsidRDefault="004B4A42" w:rsidP="004B4A42">
      <w:pPr>
        <w:ind w:left="-851" w:firstLine="567"/>
        <w:jc w:val="center"/>
        <w:rPr>
          <w:b/>
        </w:rPr>
      </w:pPr>
    </w:p>
    <w:p w:rsidR="004B4A42" w:rsidRPr="006C4C5F" w:rsidRDefault="004B4A42" w:rsidP="004B4A42">
      <w:pPr>
        <w:ind w:left="-851" w:firstLine="567"/>
        <w:jc w:val="center"/>
        <w:rPr>
          <w:b/>
        </w:rPr>
      </w:pPr>
      <w:r w:rsidRPr="006C4C5F">
        <w:rPr>
          <w:b/>
        </w:rPr>
        <w:t>Годовой учебный план для V-</w:t>
      </w:r>
      <w:r w:rsidRPr="006C4C5F">
        <w:rPr>
          <w:b/>
          <w:lang w:val="en-US"/>
        </w:rPr>
        <w:t>VIII</w:t>
      </w:r>
      <w:r w:rsidRPr="006C4C5F">
        <w:rPr>
          <w:b/>
        </w:rPr>
        <w:t xml:space="preserve"> классов </w:t>
      </w:r>
    </w:p>
    <w:p w:rsidR="004B4A42" w:rsidRPr="006C4C5F" w:rsidRDefault="004B4A42" w:rsidP="004B4A42">
      <w:pPr>
        <w:ind w:left="-851" w:firstLine="567"/>
        <w:jc w:val="center"/>
        <w:rPr>
          <w:b/>
        </w:rPr>
      </w:pPr>
      <w:r w:rsidRPr="006C4C5F">
        <w:rPr>
          <w:b/>
        </w:rPr>
        <w:t>Муниципального бюджетного общеобразовательного учреждения</w:t>
      </w:r>
    </w:p>
    <w:p w:rsidR="004B4A42" w:rsidRPr="006C4C5F" w:rsidRDefault="004B4A42" w:rsidP="004B4A42">
      <w:pPr>
        <w:ind w:left="-851" w:firstLine="567"/>
        <w:jc w:val="center"/>
        <w:rPr>
          <w:b/>
        </w:rPr>
      </w:pPr>
      <w:r w:rsidRPr="006C4C5F">
        <w:rPr>
          <w:b/>
        </w:rPr>
        <w:t xml:space="preserve"> «Средняя общеобразовательная школа №14 имени Ф.Г. Буклова»</w:t>
      </w:r>
    </w:p>
    <w:p w:rsidR="004B4A42" w:rsidRPr="006C4C5F" w:rsidRDefault="004B4A42" w:rsidP="004B4A42">
      <w:pPr>
        <w:ind w:left="-851" w:firstLine="567"/>
        <w:jc w:val="center"/>
        <w:rPr>
          <w:b/>
        </w:rPr>
      </w:pPr>
      <w:r w:rsidRPr="006C4C5F">
        <w:rPr>
          <w:b/>
        </w:rPr>
        <w:t xml:space="preserve"> с.Курсавка Андроповского района  Ставропольского края</w:t>
      </w:r>
    </w:p>
    <w:tbl>
      <w:tblPr>
        <w:tblW w:w="5095" w:type="pct"/>
        <w:tblInd w:w="-885" w:type="dxa"/>
        <w:tblLook w:val="04A0"/>
      </w:tblPr>
      <w:tblGrid>
        <w:gridCol w:w="4303"/>
        <w:gridCol w:w="6331"/>
        <w:gridCol w:w="1109"/>
        <w:gridCol w:w="1109"/>
        <w:gridCol w:w="1109"/>
        <w:gridCol w:w="1106"/>
      </w:tblGrid>
      <w:tr w:rsidR="004B4A42" w:rsidTr="004B4A42">
        <w:trPr>
          <w:trHeight w:val="618"/>
        </w:trPr>
        <w:tc>
          <w:tcPr>
            <w:tcW w:w="1428" w:type="pct"/>
            <w:tcBorders>
              <w:top w:val="single" w:sz="8" w:space="0" w:color="auto"/>
              <w:left w:val="single" w:sz="8" w:space="0" w:color="auto"/>
              <w:bottom w:val="single" w:sz="8" w:space="0" w:color="000000"/>
              <w:right w:val="single" w:sz="8" w:space="0" w:color="auto"/>
            </w:tcBorders>
            <w:vAlign w:val="bottom"/>
            <w:hideMark/>
          </w:tcPr>
          <w:p w:rsidR="004B4A42" w:rsidRDefault="004B4A42" w:rsidP="004B4A42">
            <w:pPr>
              <w:jc w:val="both"/>
              <w:rPr>
                <w:b/>
                <w:sz w:val="24"/>
                <w:szCs w:val="24"/>
              </w:rPr>
            </w:pPr>
            <w:r>
              <w:rPr>
                <w:b/>
              </w:rPr>
              <w:t xml:space="preserve">Образовательные </w:t>
            </w:r>
          </w:p>
          <w:p w:rsidR="004B4A42" w:rsidRDefault="004B4A42" w:rsidP="004B4A42">
            <w:pPr>
              <w:jc w:val="both"/>
              <w:rPr>
                <w:b/>
                <w:sz w:val="24"/>
                <w:szCs w:val="24"/>
              </w:rPr>
            </w:pPr>
            <w:r>
              <w:rPr>
                <w:b/>
              </w:rPr>
              <w:t>области</w:t>
            </w:r>
          </w:p>
        </w:tc>
        <w:tc>
          <w:tcPr>
            <w:tcW w:w="2101" w:type="pct"/>
            <w:tcBorders>
              <w:top w:val="single" w:sz="8" w:space="0" w:color="auto"/>
              <w:left w:val="nil"/>
              <w:bottom w:val="single" w:sz="8" w:space="0" w:color="000000"/>
              <w:right w:val="single" w:sz="4" w:space="0" w:color="auto"/>
            </w:tcBorders>
            <w:vAlign w:val="bottom"/>
            <w:hideMark/>
          </w:tcPr>
          <w:p w:rsidR="004B4A42" w:rsidRDefault="004B4A42" w:rsidP="004B4A42">
            <w:pPr>
              <w:jc w:val="both"/>
              <w:rPr>
                <w:b/>
                <w:sz w:val="24"/>
                <w:szCs w:val="24"/>
              </w:rPr>
            </w:pPr>
            <w:r>
              <w:rPr>
                <w:b/>
              </w:rPr>
              <w:t>Учебные предметы</w:t>
            </w:r>
          </w:p>
        </w:tc>
        <w:tc>
          <w:tcPr>
            <w:tcW w:w="368" w:type="pct"/>
            <w:tcBorders>
              <w:top w:val="single" w:sz="4" w:space="0" w:color="auto"/>
              <w:left w:val="single" w:sz="4" w:space="0" w:color="auto"/>
              <w:bottom w:val="nil"/>
              <w:right w:val="single" w:sz="4" w:space="0" w:color="auto"/>
            </w:tcBorders>
            <w:hideMark/>
          </w:tcPr>
          <w:p w:rsidR="004B4A42" w:rsidRDefault="004B4A42" w:rsidP="004B4A42">
            <w:pPr>
              <w:jc w:val="both"/>
              <w:rPr>
                <w:b/>
                <w:sz w:val="24"/>
                <w:szCs w:val="24"/>
              </w:rPr>
            </w:pPr>
            <w:r>
              <w:rPr>
                <w:b/>
              </w:rPr>
              <w:t>V</w:t>
            </w:r>
          </w:p>
        </w:tc>
        <w:tc>
          <w:tcPr>
            <w:tcW w:w="368"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b/>
                <w:sz w:val="24"/>
                <w:szCs w:val="24"/>
              </w:rPr>
            </w:pPr>
            <w:r>
              <w:rPr>
                <w:b/>
              </w:rPr>
              <w:t>VI</w:t>
            </w:r>
          </w:p>
        </w:tc>
        <w:tc>
          <w:tcPr>
            <w:tcW w:w="368" w:type="pct"/>
            <w:tcBorders>
              <w:top w:val="single" w:sz="8" w:space="0" w:color="auto"/>
              <w:left w:val="single" w:sz="4" w:space="0" w:color="auto"/>
              <w:bottom w:val="single" w:sz="8" w:space="0" w:color="000000"/>
              <w:right w:val="single" w:sz="8" w:space="0" w:color="auto"/>
            </w:tcBorders>
            <w:hideMark/>
          </w:tcPr>
          <w:p w:rsidR="004B4A42" w:rsidRDefault="004B4A42" w:rsidP="004B4A42">
            <w:pPr>
              <w:jc w:val="both"/>
              <w:rPr>
                <w:b/>
                <w:sz w:val="24"/>
                <w:szCs w:val="24"/>
              </w:rPr>
            </w:pPr>
            <w:r>
              <w:rPr>
                <w:b/>
              </w:rPr>
              <w:t>VII</w:t>
            </w:r>
          </w:p>
        </w:tc>
        <w:tc>
          <w:tcPr>
            <w:tcW w:w="367" w:type="pct"/>
            <w:tcBorders>
              <w:top w:val="single" w:sz="8" w:space="0" w:color="auto"/>
              <w:left w:val="single" w:sz="8" w:space="0" w:color="auto"/>
              <w:bottom w:val="single" w:sz="8" w:space="0" w:color="000000"/>
              <w:right w:val="single" w:sz="8" w:space="0" w:color="auto"/>
            </w:tcBorders>
            <w:hideMark/>
          </w:tcPr>
          <w:p w:rsidR="004B4A42" w:rsidRDefault="004B4A42" w:rsidP="004B4A42">
            <w:pPr>
              <w:jc w:val="both"/>
              <w:rPr>
                <w:b/>
                <w:sz w:val="24"/>
                <w:szCs w:val="24"/>
              </w:rPr>
            </w:pPr>
            <w:r>
              <w:rPr>
                <w:b/>
              </w:rPr>
              <w:t>VIII</w:t>
            </w:r>
          </w:p>
        </w:tc>
      </w:tr>
      <w:tr w:rsidR="004B4A42" w:rsidTr="004B4A42">
        <w:trPr>
          <w:trHeight w:val="270"/>
        </w:trPr>
        <w:tc>
          <w:tcPr>
            <w:tcW w:w="1428" w:type="pct"/>
            <w:vMerge w:val="restart"/>
            <w:tcBorders>
              <w:top w:val="nil"/>
              <w:left w:val="single" w:sz="8" w:space="0" w:color="auto"/>
              <w:bottom w:val="single" w:sz="8" w:space="0" w:color="000000"/>
              <w:right w:val="single" w:sz="8" w:space="0" w:color="auto"/>
            </w:tcBorders>
            <w:noWrap/>
            <w:vAlign w:val="bottom"/>
            <w:hideMark/>
          </w:tcPr>
          <w:p w:rsidR="004B4A42" w:rsidRDefault="004B4A42" w:rsidP="004B4A42">
            <w:pPr>
              <w:jc w:val="both"/>
              <w:rPr>
                <w:sz w:val="24"/>
                <w:szCs w:val="24"/>
              </w:rPr>
            </w:pPr>
            <w:r>
              <w:t>Филология</w:t>
            </w:r>
          </w:p>
        </w:tc>
        <w:tc>
          <w:tcPr>
            <w:tcW w:w="2101" w:type="pct"/>
            <w:tcBorders>
              <w:top w:val="nil"/>
              <w:left w:val="nil"/>
              <w:bottom w:val="single" w:sz="8" w:space="0" w:color="auto"/>
              <w:right w:val="single" w:sz="4" w:space="0" w:color="auto"/>
            </w:tcBorders>
            <w:hideMark/>
          </w:tcPr>
          <w:p w:rsidR="004B4A42" w:rsidRDefault="004B4A42" w:rsidP="004B4A42">
            <w:pPr>
              <w:jc w:val="both"/>
              <w:rPr>
                <w:sz w:val="24"/>
                <w:szCs w:val="24"/>
              </w:rPr>
            </w:pPr>
            <w:r>
              <w:t>Русский язык</w:t>
            </w:r>
          </w:p>
        </w:tc>
        <w:tc>
          <w:tcPr>
            <w:tcW w:w="368"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175</w:t>
            </w:r>
          </w:p>
        </w:tc>
        <w:tc>
          <w:tcPr>
            <w:tcW w:w="368"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210</w:t>
            </w:r>
          </w:p>
        </w:tc>
        <w:tc>
          <w:tcPr>
            <w:tcW w:w="368" w:type="pct"/>
            <w:tcBorders>
              <w:top w:val="nil"/>
              <w:left w:val="single" w:sz="4" w:space="0" w:color="auto"/>
              <w:bottom w:val="single" w:sz="8" w:space="0" w:color="auto"/>
              <w:right w:val="single" w:sz="8" w:space="0" w:color="auto"/>
            </w:tcBorders>
            <w:hideMark/>
          </w:tcPr>
          <w:p w:rsidR="004B4A42" w:rsidRDefault="004B4A42" w:rsidP="004B4A42">
            <w:pPr>
              <w:jc w:val="both"/>
              <w:rPr>
                <w:sz w:val="24"/>
                <w:szCs w:val="24"/>
              </w:rPr>
            </w:pPr>
            <w:r>
              <w:t>140</w:t>
            </w:r>
          </w:p>
        </w:tc>
        <w:tc>
          <w:tcPr>
            <w:tcW w:w="367" w:type="pct"/>
            <w:tcBorders>
              <w:top w:val="nil"/>
              <w:left w:val="nil"/>
              <w:bottom w:val="single" w:sz="8" w:space="0" w:color="auto"/>
              <w:right w:val="single" w:sz="8" w:space="0" w:color="auto"/>
            </w:tcBorders>
            <w:hideMark/>
          </w:tcPr>
          <w:p w:rsidR="004B4A42" w:rsidRDefault="004B4A42" w:rsidP="004B4A42">
            <w:pPr>
              <w:jc w:val="both"/>
              <w:rPr>
                <w:sz w:val="24"/>
                <w:szCs w:val="24"/>
              </w:rPr>
            </w:pPr>
            <w:r>
              <w:t>105</w:t>
            </w:r>
          </w:p>
        </w:tc>
      </w:tr>
      <w:tr w:rsidR="004B4A42" w:rsidTr="004B4A42">
        <w:trPr>
          <w:trHeight w:val="270"/>
        </w:trPr>
        <w:tc>
          <w:tcPr>
            <w:tcW w:w="0" w:type="auto"/>
            <w:vMerge/>
            <w:tcBorders>
              <w:top w:val="nil"/>
              <w:left w:val="single" w:sz="8" w:space="0" w:color="auto"/>
              <w:bottom w:val="single" w:sz="8" w:space="0" w:color="000000"/>
              <w:right w:val="single" w:sz="8" w:space="0" w:color="auto"/>
            </w:tcBorders>
            <w:vAlign w:val="center"/>
            <w:hideMark/>
          </w:tcPr>
          <w:p w:rsidR="004B4A42" w:rsidRDefault="004B4A42" w:rsidP="004B4A42">
            <w:pPr>
              <w:rPr>
                <w:sz w:val="24"/>
                <w:szCs w:val="24"/>
              </w:rPr>
            </w:pPr>
          </w:p>
        </w:tc>
        <w:tc>
          <w:tcPr>
            <w:tcW w:w="2101" w:type="pct"/>
            <w:tcBorders>
              <w:top w:val="nil"/>
              <w:left w:val="nil"/>
              <w:bottom w:val="single" w:sz="8" w:space="0" w:color="auto"/>
              <w:right w:val="single" w:sz="4" w:space="0" w:color="auto"/>
            </w:tcBorders>
            <w:hideMark/>
          </w:tcPr>
          <w:p w:rsidR="004B4A42" w:rsidRDefault="004B4A42" w:rsidP="004B4A42">
            <w:pPr>
              <w:jc w:val="both"/>
              <w:rPr>
                <w:sz w:val="24"/>
                <w:szCs w:val="24"/>
              </w:rPr>
            </w:pPr>
            <w:r>
              <w:t>Литература</w:t>
            </w:r>
          </w:p>
        </w:tc>
        <w:tc>
          <w:tcPr>
            <w:tcW w:w="368"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105</w:t>
            </w:r>
          </w:p>
        </w:tc>
        <w:tc>
          <w:tcPr>
            <w:tcW w:w="368"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70</w:t>
            </w:r>
          </w:p>
        </w:tc>
        <w:tc>
          <w:tcPr>
            <w:tcW w:w="368" w:type="pct"/>
            <w:tcBorders>
              <w:top w:val="nil"/>
              <w:left w:val="single" w:sz="4" w:space="0" w:color="auto"/>
              <w:bottom w:val="single" w:sz="8" w:space="0" w:color="auto"/>
              <w:right w:val="single" w:sz="8" w:space="0" w:color="auto"/>
            </w:tcBorders>
            <w:hideMark/>
          </w:tcPr>
          <w:p w:rsidR="004B4A42" w:rsidRDefault="004B4A42" w:rsidP="004B4A42">
            <w:pPr>
              <w:jc w:val="both"/>
              <w:rPr>
                <w:sz w:val="24"/>
                <w:szCs w:val="24"/>
              </w:rPr>
            </w:pPr>
            <w:r>
              <w:t>70</w:t>
            </w:r>
          </w:p>
        </w:tc>
        <w:tc>
          <w:tcPr>
            <w:tcW w:w="367" w:type="pct"/>
            <w:tcBorders>
              <w:top w:val="nil"/>
              <w:left w:val="nil"/>
              <w:bottom w:val="single" w:sz="8" w:space="0" w:color="auto"/>
              <w:right w:val="single" w:sz="8" w:space="0" w:color="auto"/>
            </w:tcBorders>
            <w:hideMark/>
          </w:tcPr>
          <w:p w:rsidR="004B4A42" w:rsidRDefault="004B4A42" w:rsidP="004B4A42">
            <w:pPr>
              <w:jc w:val="both"/>
              <w:rPr>
                <w:sz w:val="24"/>
                <w:szCs w:val="24"/>
              </w:rPr>
            </w:pPr>
            <w:r>
              <w:t>70</w:t>
            </w:r>
          </w:p>
        </w:tc>
      </w:tr>
      <w:tr w:rsidR="004B4A42" w:rsidTr="004B4A42">
        <w:trPr>
          <w:trHeight w:val="270"/>
        </w:trPr>
        <w:tc>
          <w:tcPr>
            <w:tcW w:w="0" w:type="auto"/>
            <w:vMerge/>
            <w:tcBorders>
              <w:top w:val="nil"/>
              <w:left w:val="single" w:sz="8" w:space="0" w:color="auto"/>
              <w:bottom w:val="single" w:sz="8" w:space="0" w:color="000000"/>
              <w:right w:val="single" w:sz="8" w:space="0" w:color="auto"/>
            </w:tcBorders>
            <w:vAlign w:val="center"/>
            <w:hideMark/>
          </w:tcPr>
          <w:p w:rsidR="004B4A42" w:rsidRDefault="004B4A42" w:rsidP="004B4A42">
            <w:pPr>
              <w:rPr>
                <w:sz w:val="24"/>
                <w:szCs w:val="24"/>
              </w:rPr>
            </w:pPr>
          </w:p>
        </w:tc>
        <w:tc>
          <w:tcPr>
            <w:tcW w:w="2101" w:type="pct"/>
            <w:tcBorders>
              <w:top w:val="nil"/>
              <w:left w:val="nil"/>
              <w:bottom w:val="single" w:sz="8" w:space="0" w:color="auto"/>
              <w:right w:val="single" w:sz="4" w:space="0" w:color="auto"/>
            </w:tcBorders>
            <w:hideMark/>
          </w:tcPr>
          <w:p w:rsidR="004B4A42" w:rsidRDefault="004B4A42" w:rsidP="004B4A42">
            <w:pPr>
              <w:jc w:val="both"/>
              <w:rPr>
                <w:sz w:val="24"/>
                <w:szCs w:val="24"/>
              </w:rPr>
            </w:pPr>
            <w:r>
              <w:t>Иностранный язык</w:t>
            </w:r>
          </w:p>
        </w:tc>
        <w:tc>
          <w:tcPr>
            <w:tcW w:w="368"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105</w:t>
            </w:r>
          </w:p>
        </w:tc>
        <w:tc>
          <w:tcPr>
            <w:tcW w:w="368"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105</w:t>
            </w:r>
          </w:p>
        </w:tc>
        <w:tc>
          <w:tcPr>
            <w:tcW w:w="368" w:type="pct"/>
            <w:tcBorders>
              <w:top w:val="nil"/>
              <w:left w:val="single" w:sz="4" w:space="0" w:color="auto"/>
              <w:bottom w:val="single" w:sz="8" w:space="0" w:color="auto"/>
              <w:right w:val="single" w:sz="8" w:space="0" w:color="auto"/>
            </w:tcBorders>
            <w:hideMark/>
          </w:tcPr>
          <w:p w:rsidR="004B4A42" w:rsidRDefault="004B4A42" w:rsidP="004B4A42">
            <w:pPr>
              <w:jc w:val="both"/>
              <w:rPr>
                <w:sz w:val="24"/>
                <w:szCs w:val="24"/>
              </w:rPr>
            </w:pPr>
            <w:r>
              <w:t>105</w:t>
            </w:r>
          </w:p>
        </w:tc>
        <w:tc>
          <w:tcPr>
            <w:tcW w:w="367" w:type="pct"/>
            <w:tcBorders>
              <w:top w:val="nil"/>
              <w:left w:val="nil"/>
              <w:bottom w:val="single" w:sz="8" w:space="0" w:color="auto"/>
              <w:right w:val="single" w:sz="8" w:space="0" w:color="auto"/>
            </w:tcBorders>
            <w:hideMark/>
          </w:tcPr>
          <w:p w:rsidR="004B4A42" w:rsidRDefault="004B4A42" w:rsidP="004B4A42">
            <w:pPr>
              <w:jc w:val="both"/>
              <w:rPr>
                <w:sz w:val="24"/>
                <w:szCs w:val="24"/>
              </w:rPr>
            </w:pPr>
            <w:r>
              <w:t>105</w:t>
            </w:r>
          </w:p>
        </w:tc>
      </w:tr>
      <w:tr w:rsidR="004B4A42" w:rsidTr="004B4A42">
        <w:trPr>
          <w:trHeight w:val="270"/>
        </w:trPr>
        <w:tc>
          <w:tcPr>
            <w:tcW w:w="1428" w:type="pct"/>
            <w:vMerge w:val="restart"/>
            <w:tcBorders>
              <w:top w:val="nil"/>
              <w:left w:val="single" w:sz="8" w:space="0" w:color="auto"/>
              <w:bottom w:val="single" w:sz="8" w:space="0" w:color="000000"/>
              <w:right w:val="single" w:sz="8" w:space="0" w:color="auto"/>
            </w:tcBorders>
            <w:noWrap/>
            <w:vAlign w:val="bottom"/>
            <w:hideMark/>
          </w:tcPr>
          <w:p w:rsidR="004B4A42" w:rsidRDefault="004B4A42" w:rsidP="004B4A42">
            <w:pPr>
              <w:jc w:val="both"/>
              <w:rPr>
                <w:sz w:val="24"/>
                <w:szCs w:val="24"/>
              </w:rPr>
            </w:pPr>
            <w:r>
              <w:t>Математика</w:t>
            </w:r>
          </w:p>
        </w:tc>
        <w:tc>
          <w:tcPr>
            <w:tcW w:w="2101" w:type="pct"/>
            <w:tcBorders>
              <w:top w:val="nil"/>
              <w:left w:val="nil"/>
              <w:bottom w:val="single" w:sz="8" w:space="0" w:color="auto"/>
              <w:right w:val="single" w:sz="4" w:space="0" w:color="auto"/>
            </w:tcBorders>
            <w:hideMark/>
          </w:tcPr>
          <w:p w:rsidR="004B4A42" w:rsidRDefault="004B4A42" w:rsidP="004B4A42">
            <w:pPr>
              <w:jc w:val="both"/>
              <w:rPr>
                <w:sz w:val="24"/>
                <w:szCs w:val="24"/>
              </w:rPr>
            </w:pPr>
            <w:r>
              <w:t>Математика</w:t>
            </w:r>
          </w:p>
        </w:tc>
        <w:tc>
          <w:tcPr>
            <w:tcW w:w="368"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175</w:t>
            </w:r>
          </w:p>
        </w:tc>
        <w:tc>
          <w:tcPr>
            <w:tcW w:w="368"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175</w:t>
            </w:r>
          </w:p>
        </w:tc>
        <w:tc>
          <w:tcPr>
            <w:tcW w:w="368" w:type="pct"/>
            <w:tcBorders>
              <w:top w:val="nil"/>
              <w:left w:val="single" w:sz="4" w:space="0" w:color="auto"/>
              <w:bottom w:val="single" w:sz="8" w:space="0" w:color="auto"/>
              <w:right w:val="single" w:sz="8" w:space="0" w:color="auto"/>
            </w:tcBorders>
            <w:hideMark/>
          </w:tcPr>
          <w:p w:rsidR="004B4A42" w:rsidRDefault="004B4A42" w:rsidP="004B4A42">
            <w:pPr>
              <w:jc w:val="both"/>
              <w:rPr>
                <w:sz w:val="24"/>
                <w:szCs w:val="24"/>
              </w:rPr>
            </w:pPr>
            <w:r>
              <w:t> </w:t>
            </w:r>
          </w:p>
        </w:tc>
        <w:tc>
          <w:tcPr>
            <w:tcW w:w="367" w:type="pct"/>
            <w:tcBorders>
              <w:top w:val="nil"/>
              <w:left w:val="nil"/>
              <w:bottom w:val="single" w:sz="8" w:space="0" w:color="auto"/>
              <w:right w:val="single" w:sz="8" w:space="0" w:color="auto"/>
            </w:tcBorders>
            <w:hideMark/>
          </w:tcPr>
          <w:p w:rsidR="004B4A42" w:rsidRDefault="004B4A42" w:rsidP="004B4A42">
            <w:pPr>
              <w:jc w:val="both"/>
              <w:rPr>
                <w:sz w:val="24"/>
                <w:szCs w:val="24"/>
              </w:rPr>
            </w:pPr>
            <w:r>
              <w:t> </w:t>
            </w:r>
          </w:p>
        </w:tc>
      </w:tr>
      <w:tr w:rsidR="004B4A42" w:rsidTr="004B4A42">
        <w:trPr>
          <w:trHeight w:val="270"/>
        </w:trPr>
        <w:tc>
          <w:tcPr>
            <w:tcW w:w="0" w:type="auto"/>
            <w:vMerge/>
            <w:tcBorders>
              <w:top w:val="nil"/>
              <w:left w:val="single" w:sz="8" w:space="0" w:color="auto"/>
              <w:bottom w:val="single" w:sz="8" w:space="0" w:color="000000"/>
              <w:right w:val="single" w:sz="8" w:space="0" w:color="auto"/>
            </w:tcBorders>
            <w:vAlign w:val="center"/>
            <w:hideMark/>
          </w:tcPr>
          <w:p w:rsidR="004B4A42" w:rsidRDefault="004B4A42" w:rsidP="004B4A42">
            <w:pPr>
              <w:rPr>
                <w:sz w:val="24"/>
                <w:szCs w:val="24"/>
              </w:rPr>
            </w:pPr>
          </w:p>
        </w:tc>
        <w:tc>
          <w:tcPr>
            <w:tcW w:w="2101" w:type="pct"/>
            <w:tcBorders>
              <w:top w:val="nil"/>
              <w:left w:val="nil"/>
              <w:bottom w:val="single" w:sz="8" w:space="0" w:color="auto"/>
              <w:right w:val="single" w:sz="4" w:space="0" w:color="auto"/>
            </w:tcBorders>
            <w:hideMark/>
          </w:tcPr>
          <w:p w:rsidR="004B4A42" w:rsidRDefault="004B4A42" w:rsidP="004B4A42">
            <w:pPr>
              <w:jc w:val="both"/>
              <w:rPr>
                <w:sz w:val="24"/>
                <w:szCs w:val="24"/>
              </w:rPr>
            </w:pPr>
            <w:r>
              <w:t>Алгебра</w:t>
            </w:r>
          </w:p>
        </w:tc>
        <w:tc>
          <w:tcPr>
            <w:tcW w:w="368" w:type="pct"/>
            <w:tcBorders>
              <w:top w:val="single" w:sz="4" w:space="0" w:color="auto"/>
              <w:left w:val="single" w:sz="4" w:space="0" w:color="auto"/>
              <w:bottom w:val="single" w:sz="4" w:space="0" w:color="auto"/>
              <w:right w:val="single" w:sz="4" w:space="0" w:color="auto"/>
            </w:tcBorders>
          </w:tcPr>
          <w:p w:rsidR="004B4A42" w:rsidRDefault="004B4A42" w:rsidP="004B4A42">
            <w:pPr>
              <w:jc w:val="both"/>
              <w:rPr>
                <w:sz w:val="24"/>
                <w:szCs w:val="24"/>
              </w:rPr>
            </w:pPr>
          </w:p>
        </w:tc>
        <w:tc>
          <w:tcPr>
            <w:tcW w:w="368" w:type="pct"/>
            <w:tcBorders>
              <w:top w:val="single" w:sz="4" w:space="0" w:color="auto"/>
              <w:left w:val="single" w:sz="4" w:space="0" w:color="auto"/>
              <w:bottom w:val="single" w:sz="4" w:space="0" w:color="auto"/>
              <w:right w:val="single" w:sz="4" w:space="0" w:color="auto"/>
            </w:tcBorders>
          </w:tcPr>
          <w:p w:rsidR="004B4A42" w:rsidRDefault="004B4A42" w:rsidP="004B4A42">
            <w:pPr>
              <w:jc w:val="both"/>
              <w:rPr>
                <w:sz w:val="24"/>
                <w:szCs w:val="24"/>
              </w:rPr>
            </w:pPr>
          </w:p>
        </w:tc>
        <w:tc>
          <w:tcPr>
            <w:tcW w:w="368" w:type="pct"/>
            <w:tcBorders>
              <w:top w:val="nil"/>
              <w:left w:val="single" w:sz="4" w:space="0" w:color="auto"/>
              <w:bottom w:val="single" w:sz="8" w:space="0" w:color="auto"/>
              <w:right w:val="single" w:sz="8" w:space="0" w:color="auto"/>
            </w:tcBorders>
            <w:hideMark/>
          </w:tcPr>
          <w:p w:rsidR="004B4A42" w:rsidRDefault="004B4A42" w:rsidP="004B4A42">
            <w:pPr>
              <w:jc w:val="both"/>
              <w:rPr>
                <w:sz w:val="24"/>
                <w:szCs w:val="24"/>
              </w:rPr>
            </w:pPr>
            <w:r>
              <w:t>105</w:t>
            </w:r>
          </w:p>
        </w:tc>
        <w:tc>
          <w:tcPr>
            <w:tcW w:w="367" w:type="pct"/>
            <w:tcBorders>
              <w:top w:val="nil"/>
              <w:left w:val="nil"/>
              <w:bottom w:val="single" w:sz="8" w:space="0" w:color="auto"/>
              <w:right w:val="single" w:sz="8" w:space="0" w:color="auto"/>
            </w:tcBorders>
            <w:hideMark/>
          </w:tcPr>
          <w:p w:rsidR="004B4A42" w:rsidRDefault="004B4A42" w:rsidP="004B4A42">
            <w:pPr>
              <w:jc w:val="both"/>
              <w:rPr>
                <w:sz w:val="24"/>
                <w:szCs w:val="24"/>
              </w:rPr>
            </w:pPr>
            <w:r>
              <w:t>105</w:t>
            </w:r>
          </w:p>
        </w:tc>
      </w:tr>
      <w:tr w:rsidR="004B4A42" w:rsidTr="004B4A42">
        <w:trPr>
          <w:trHeight w:val="270"/>
        </w:trPr>
        <w:tc>
          <w:tcPr>
            <w:tcW w:w="0" w:type="auto"/>
            <w:vMerge/>
            <w:tcBorders>
              <w:top w:val="nil"/>
              <w:left w:val="single" w:sz="8" w:space="0" w:color="auto"/>
              <w:bottom w:val="single" w:sz="8" w:space="0" w:color="000000"/>
              <w:right w:val="single" w:sz="8" w:space="0" w:color="auto"/>
            </w:tcBorders>
            <w:vAlign w:val="center"/>
            <w:hideMark/>
          </w:tcPr>
          <w:p w:rsidR="004B4A42" w:rsidRDefault="004B4A42" w:rsidP="004B4A42">
            <w:pPr>
              <w:rPr>
                <w:sz w:val="24"/>
                <w:szCs w:val="24"/>
              </w:rPr>
            </w:pPr>
          </w:p>
        </w:tc>
        <w:tc>
          <w:tcPr>
            <w:tcW w:w="2101" w:type="pct"/>
            <w:tcBorders>
              <w:top w:val="nil"/>
              <w:left w:val="nil"/>
              <w:bottom w:val="single" w:sz="8" w:space="0" w:color="auto"/>
              <w:right w:val="single" w:sz="4" w:space="0" w:color="auto"/>
            </w:tcBorders>
            <w:hideMark/>
          </w:tcPr>
          <w:p w:rsidR="004B4A42" w:rsidRDefault="004B4A42" w:rsidP="004B4A42">
            <w:pPr>
              <w:jc w:val="both"/>
              <w:rPr>
                <w:sz w:val="24"/>
                <w:szCs w:val="24"/>
              </w:rPr>
            </w:pPr>
            <w:r>
              <w:t>Геометрия</w:t>
            </w:r>
          </w:p>
        </w:tc>
        <w:tc>
          <w:tcPr>
            <w:tcW w:w="368" w:type="pct"/>
            <w:tcBorders>
              <w:top w:val="single" w:sz="4" w:space="0" w:color="auto"/>
              <w:left w:val="single" w:sz="4" w:space="0" w:color="auto"/>
              <w:bottom w:val="single" w:sz="4" w:space="0" w:color="auto"/>
              <w:right w:val="single" w:sz="4" w:space="0" w:color="auto"/>
            </w:tcBorders>
          </w:tcPr>
          <w:p w:rsidR="004B4A42" w:rsidRDefault="004B4A42" w:rsidP="004B4A42">
            <w:pPr>
              <w:jc w:val="both"/>
              <w:rPr>
                <w:sz w:val="24"/>
                <w:szCs w:val="24"/>
              </w:rPr>
            </w:pPr>
          </w:p>
        </w:tc>
        <w:tc>
          <w:tcPr>
            <w:tcW w:w="368" w:type="pct"/>
            <w:tcBorders>
              <w:top w:val="single" w:sz="4" w:space="0" w:color="auto"/>
              <w:left w:val="single" w:sz="4" w:space="0" w:color="auto"/>
              <w:bottom w:val="single" w:sz="4" w:space="0" w:color="auto"/>
              <w:right w:val="single" w:sz="4" w:space="0" w:color="auto"/>
            </w:tcBorders>
          </w:tcPr>
          <w:p w:rsidR="004B4A42" w:rsidRDefault="004B4A42" w:rsidP="004B4A42">
            <w:pPr>
              <w:jc w:val="both"/>
              <w:rPr>
                <w:sz w:val="24"/>
                <w:szCs w:val="24"/>
              </w:rPr>
            </w:pPr>
          </w:p>
        </w:tc>
        <w:tc>
          <w:tcPr>
            <w:tcW w:w="368" w:type="pct"/>
            <w:tcBorders>
              <w:top w:val="nil"/>
              <w:left w:val="single" w:sz="4" w:space="0" w:color="auto"/>
              <w:bottom w:val="single" w:sz="8" w:space="0" w:color="auto"/>
              <w:right w:val="single" w:sz="8" w:space="0" w:color="auto"/>
            </w:tcBorders>
            <w:hideMark/>
          </w:tcPr>
          <w:p w:rsidR="004B4A42" w:rsidRDefault="004B4A42" w:rsidP="004B4A42">
            <w:pPr>
              <w:jc w:val="both"/>
              <w:rPr>
                <w:sz w:val="24"/>
                <w:szCs w:val="24"/>
              </w:rPr>
            </w:pPr>
            <w:r>
              <w:t>70</w:t>
            </w:r>
          </w:p>
        </w:tc>
        <w:tc>
          <w:tcPr>
            <w:tcW w:w="367" w:type="pct"/>
            <w:tcBorders>
              <w:top w:val="nil"/>
              <w:left w:val="nil"/>
              <w:bottom w:val="single" w:sz="8" w:space="0" w:color="auto"/>
              <w:right w:val="single" w:sz="8" w:space="0" w:color="auto"/>
            </w:tcBorders>
            <w:hideMark/>
          </w:tcPr>
          <w:p w:rsidR="004B4A42" w:rsidRDefault="004B4A42" w:rsidP="004B4A42">
            <w:pPr>
              <w:jc w:val="both"/>
              <w:rPr>
                <w:sz w:val="24"/>
                <w:szCs w:val="24"/>
              </w:rPr>
            </w:pPr>
            <w:r>
              <w:t>70</w:t>
            </w:r>
          </w:p>
        </w:tc>
      </w:tr>
      <w:tr w:rsidR="004B4A42" w:rsidTr="004B4A42">
        <w:trPr>
          <w:trHeight w:val="270"/>
        </w:trPr>
        <w:tc>
          <w:tcPr>
            <w:tcW w:w="0" w:type="auto"/>
            <w:vMerge/>
            <w:tcBorders>
              <w:top w:val="nil"/>
              <w:left w:val="single" w:sz="8" w:space="0" w:color="auto"/>
              <w:bottom w:val="single" w:sz="8" w:space="0" w:color="000000"/>
              <w:right w:val="single" w:sz="8" w:space="0" w:color="auto"/>
            </w:tcBorders>
            <w:vAlign w:val="center"/>
            <w:hideMark/>
          </w:tcPr>
          <w:p w:rsidR="004B4A42" w:rsidRDefault="004B4A42" w:rsidP="004B4A42">
            <w:pPr>
              <w:rPr>
                <w:sz w:val="24"/>
                <w:szCs w:val="24"/>
              </w:rPr>
            </w:pPr>
          </w:p>
        </w:tc>
        <w:tc>
          <w:tcPr>
            <w:tcW w:w="2101" w:type="pct"/>
            <w:tcBorders>
              <w:top w:val="nil"/>
              <w:left w:val="nil"/>
              <w:bottom w:val="single" w:sz="8" w:space="0" w:color="auto"/>
              <w:right w:val="single" w:sz="4" w:space="0" w:color="auto"/>
            </w:tcBorders>
            <w:hideMark/>
          </w:tcPr>
          <w:p w:rsidR="004B4A42" w:rsidRDefault="004B4A42" w:rsidP="004B4A42">
            <w:pPr>
              <w:jc w:val="both"/>
              <w:rPr>
                <w:sz w:val="24"/>
                <w:szCs w:val="24"/>
              </w:rPr>
            </w:pPr>
            <w:r>
              <w:t>Информатика и ИКТ</w:t>
            </w:r>
          </w:p>
        </w:tc>
        <w:tc>
          <w:tcPr>
            <w:tcW w:w="368" w:type="pct"/>
            <w:tcBorders>
              <w:top w:val="single" w:sz="4" w:space="0" w:color="auto"/>
              <w:left w:val="single" w:sz="4" w:space="0" w:color="auto"/>
              <w:bottom w:val="single" w:sz="4" w:space="0" w:color="auto"/>
              <w:right w:val="single" w:sz="4" w:space="0" w:color="auto"/>
            </w:tcBorders>
          </w:tcPr>
          <w:p w:rsidR="004B4A42" w:rsidRDefault="004B4A42" w:rsidP="004B4A42">
            <w:pPr>
              <w:jc w:val="both"/>
              <w:rPr>
                <w:sz w:val="24"/>
                <w:szCs w:val="24"/>
              </w:rPr>
            </w:pPr>
          </w:p>
        </w:tc>
        <w:tc>
          <w:tcPr>
            <w:tcW w:w="368" w:type="pct"/>
            <w:tcBorders>
              <w:top w:val="single" w:sz="4" w:space="0" w:color="auto"/>
              <w:left w:val="single" w:sz="4" w:space="0" w:color="auto"/>
              <w:bottom w:val="single" w:sz="4" w:space="0" w:color="auto"/>
              <w:right w:val="single" w:sz="4" w:space="0" w:color="auto"/>
            </w:tcBorders>
          </w:tcPr>
          <w:p w:rsidR="004B4A42" w:rsidRDefault="004B4A42" w:rsidP="004B4A42">
            <w:pPr>
              <w:jc w:val="both"/>
              <w:rPr>
                <w:sz w:val="24"/>
                <w:szCs w:val="24"/>
              </w:rPr>
            </w:pPr>
          </w:p>
        </w:tc>
        <w:tc>
          <w:tcPr>
            <w:tcW w:w="368" w:type="pct"/>
            <w:tcBorders>
              <w:top w:val="nil"/>
              <w:left w:val="single" w:sz="4" w:space="0" w:color="auto"/>
              <w:bottom w:val="single" w:sz="8" w:space="0" w:color="auto"/>
              <w:right w:val="single" w:sz="8" w:space="0" w:color="auto"/>
            </w:tcBorders>
          </w:tcPr>
          <w:p w:rsidR="004B4A42" w:rsidRDefault="004B4A42" w:rsidP="004B4A42">
            <w:pPr>
              <w:jc w:val="both"/>
              <w:rPr>
                <w:sz w:val="24"/>
                <w:szCs w:val="24"/>
              </w:rPr>
            </w:pPr>
          </w:p>
        </w:tc>
        <w:tc>
          <w:tcPr>
            <w:tcW w:w="367" w:type="pct"/>
            <w:tcBorders>
              <w:top w:val="nil"/>
              <w:left w:val="nil"/>
              <w:bottom w:val="single" w:sz="8" w:space="0" w:color="auto"/>
              <w:right w:val="single" w:sz="8" w:space="0" w:color="auto"/>
            </w:tcBorders>
            <w:hideMark/>
          </w:tcPr>
          <w:p w:rsidR="004B4A42" w:rsidRDefault="004B4A42" w:rsidP="004B4A42">
            <w:pPr>
              <w:jc w:val="both"/>
              <w:rPr>
                <w:sz w:val="24"/>
                <w:szCs w:val="24"/>
              </w:rPr>
            </w:pPr>
            <w:r>
              <w:t>35</w:t>
            </w:r>
          </w:p>
        </w:tc>
      </w:tr>
      <w:tr w:rsidR="004B4A42" w:rsidTr="004B4A42">
        <w:trPr>
          <w:trHeight w:val="270"/>
        </w:trPr>
        <w:tc>
          <w:tcPr>
            <w:tcW w:w="1428" w:type="pct"/>
            <w:vMerge w:val="restart"/>
            <w:tcBorders>
              <w:top w:val="nil"/>
              <w:left w:val="single" w:sz="8" w:space="0" w:color="auto"/>
              <w:bottom w:val="single" w:sz="8" w:space="0" w:color="000000"/>
              <w:right w:val="single" w:sz="8" w:space="0" w:color="auto"/>
            </w:tcBorders>
            <w:noWrap/>
            <w:vAlign w:val="bottom"/>
            <w:hideMark/>
          </w:tcPr>
          <w:p w:rsidR="004B4A42" w:rsidRDefault="004B4A42" w:rsidP="004B4A42">
            <w:pPr>
              <w:jc w:val="both"/>
              <w:rPr>
                <w:sz w:val="24"/>
                <w:szCs w:val="24"/>
              </w:rPr>
            </w:pPr>
            <w:r>
              <w:t>Обществознание</w:t>
            </w:r>
          </w:p>
        </w:tc>
        <w:tc>
          <w:tcPr>
            <w:tcW w:w="2101" w:type="pct"/>
            <w:tcBorders>
              <w:top w:val="nil"/>
              <w:left w:val="nil"/>
              <w:bottom w:val="single" w:sz="8" w:space="0" w:color="auto"/>
              <w:right w:val="single" w:sz="4" w:space="0" w:color="auto"/>
            </w:tcBorders>
            <w:hideMark/>
          </w:tcPr>
          <w:p w:rsidR="004B4A42" w:rsidRDefault="004B4A42" w:rsidP="004B4A42">
            <w:pPr>
              <w:jc w:val="both"/>
              <w:rPr>
                <w:sz w:val="24"/>
                <w:szCs w:val="24"/>
              </w:rPr>
            </w:pPr>
            <w:r>
              <w:t>История</w:t>
            </w:r>
          </w:p>
        </w:tc>
        <w:tc>
          <w:tcPr>
            <w:tcW w:w="368"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70</w:t>
            </w:r>
          </w:p>
        </w:tc>
        <w:tc>
          <w:tcPr>
            <w:tcW w:w="368"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70</w:t>
            </w:r>
          </w:p>
        </w:tc>
        <w:tc>
          <w:tcPr>
            <w:tcW w:w="368" w:type="pct"/>
            <w:tcBorders>
              <w:top w:val="nil"/>
              <w:left w:val="single" w:sz="4" w:space="0" w:color="auto"/>
              <w:bottom w:val="single" w:sz="8" w:space="0" w:color="auto"/>
              <w:right w:val="single" w:sz="8" w:space="0" w:color="auto"/>
            </w:tcBorders>
            <w:hideMark/>
          </w:tcPr>
          <w:p w:rsidR="004B4A42" w:rsidRDefault="004B4A42" w:rsidP="004B4A42">
            <w:pPr>
              <w:jc w:val="both"/>
              <w:rPr>
                <w:sz w:val="24"/>
                <w:szCs w:val="24"/>
              </w:rPr>
            </w:pPr>
            <w:r>
              <w:t>70</w:t>
            </w:r>
          </w:p>
        </w:tc>
        <w:tc>
          <w:tcPr>
            <w:tcW w:w="367" w:type="pct"/>
            <w:tcBorders>
              <w:top w:val="nil"/>
              <w:left w:val="nil"/>
              <w:bottom w:val="single" w:sz="8" w:space="0" w:color="auto"/>
              <w:right w:val="single" w:sz="8" w:space="0" w:color="auto"/>
            </w:tcBorders>
            <w:hideMark/>
          </w:tcPr>
          <w:p w:rsidR="004B4A42" w:rsidRDefault="004B4A42" w:rsidP="004B4A42">
            <w:pPr>
              <w:jc w:val="both"/>
              <w:rPr>
                <w:sz w:val="24"/>
                <w:szCs w:val="24"/>
              </w:rPr>
            </w:pPr>
            <w:r>
              <w:t>70</w:t>
            </w:r>
          </w:p>
        </w:tc>
      </w:tr>
      <w:tr w:rsidR="004B4A42" w:rsidTr="004B4A42">
        <w:trPr>
          <w:trHeight w:val="270"/>
        </w:trPr>
        <w:tc>
          <w:tcPr>
            <w:tcW w:w="0" w:type="auto"/>
            <w:vMerge/>
            <w:tcBorders>
              <w:top w:val="nil"/>
              <w:left w:val="single" w:sz="8" w:space="0" w:color="auto"/>
              <w:bottom w:val="single" w:sz="8" w:space="0" w:color="000000"/>
              <w:right w:val="single" w:sz="8" w:space="0" w:color="auto"/>
            </w:tcBorders>
            <w:vAlign w:val="center"/>
            <w:hideMark/>
          </w:tcPr>
          <w:p w:rsidR="004B4A42" w:rsidRDefault="004B4A42" w:rsidP="004B4A42">
            <w:pPr>
              <w:rPr>
                <w:sz w:val="24"/>
                <w:szCs w:val="24"/>
              </w:rPr>
            </w:pPr>
          </w:p>
        </w:tc>
        <w:tc>
          <w:tcPr>
            <w:tcW w:w="2101" w:type="pct"/>
            <w:tcBorders>
              <w:top w:val="nil"/>
              <w:left w:val="nil"/>
              <w:bottom w:val="single" w:sz="4" w:space="0" w:color="auto"/>
              <w:right w:val="single" w:sz="4" w:space="0" w:color="auto"/>
            </w:tcBorders>
            <w:hideMark/>
          </w:tcPr>
          <w:p w:rsidR="004B4A42" w:rsidRDefault="004B4A42" w:rsidP="004B4A42">
            <w:pPr>
              <w:jc w:val="both"/>
              <w:rPr>
                <w:sz w:val="24"/>
                <w:szCs w:val="24"/>
              </w:rPr>
            </w:pPr>
            <w:r>
              <w:t xml:space="preserve">Обществознание </w:t>
            </w:r>
          </w:p>
        </w:tc>
        <w:tc>
          <w:tcPr>
            <w:tcW w:w="368" w:type="pct"/>
            <w:tcBorders>
              <w:top w:val="single" w:sz="4" w:space="0" w:color="auto"/>
              <w:left w:val="single" w:sz="4" w:space="0" w:color="auto"/>
              <w:bottom w:val="single" w:sz="4" w:space="0" w:color="auto"/>
              <w:right w:val="single" w:sz="4" w:space="0" w:color="auto"/>
            </w:tcBorders>
          </w:tcPr>
          <w:p w:rsidR="004B4A42" w:rsidRDefault="004B4A42" w:rsidP="004B4A42">
            <w:pPr>
              <w:jc w:val="both"/>
              <w:rPr>
                <w:sz w:val="24"/>
                <w:szCs w:val="24"/>
              </w:rPr>
            </w:pPr>
            <w:r>
              <w:rPr>
                <w:sz w:val="24"/>
                <w:szCs w:val="24"/>
              </w:rPr>
              <w:t>35</w:t>
            </w:r>
          </w:p>
        </w:tc>
        <w:tc>
          <w:tcPr>
            <w:tcW w:w="368"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35</w:t>
            </w:r>
          </w:p>
        </w:tc>
        <w:tc>
          <w:tcPr>
            <w:tcW w:w="368" w:type="pct"/>
            <w:tcBorders>
              <w:top w:val="nil"/>
              <w:left w:val="single" w:sz="4" w:space="0" w:color="auto"/>
              <w:bottom w:val="single" w:sz="4" w:space="0" w:color="auto"/>
              <w:right w:val="single" w:sz="8" w:space="0" w:color="auto"/>
            </w:tcBorders>
            <w:hideMark/>
          </w:tcPr>
          <w:p w:rsidR="004B4A42" w:rsidRDefault="004B4A42" w:rsidP="004B4A42">
            <w:pPr>
              <w:jc w:val="both"/>
              <w:rPr>
                <w:sz w:val="24"/>
                <w:szCs w:val="24"/>
              </w:rPr>
            </w:pPr>
            <w:r>
              <w:t>35</w:t>
            </w:r>
          </w:p>
        </w:tc>
        <w:tc>
          <w:tcPr>
            <w:tcW w:w="367" w:type="pct"/>
            <w:tcBorders>
              <w:top w:val="nil"/>
              <w:left w:val="nil"/>
              <w:bottom w:val="single" w:sz="4" w:space="0" w:color="auto"/>
              <w:right w:val="single" w:sz="8" w:space="0" w:color="auto"/>
            </w:tcBorders>
            <w:hideMark/>
          </w:tcPr>
          <w:p w:rsidR="004B4A42" w:rsidRDefault="004B4A42" w:rsidP="004B4A42">
            <w:pPr>
              <w:jc w:val="both"/>
              <w:rPr>
                <w:sz w:val="24"/>
                <w:szCs w:val="24"/>
              </w:rPr>
            </w:pPr>
            <w:r>
              <w:t>35</w:t>
            </w:r>
          </w:p>
        </w:tc>
      </w:tr>
      <w:tr w:rsidR="004B4A42" w:rsidTr="004B4A42">
        <w:trPr>
          <w:trHeight w:val="205"/>
        </w:trPr>
        <w:tc>
          <w:tcPr>
            <w:tcW w:w="0" w:type="auto"/>
            <w:vMerge/>
            <w:tcBorders>
              <w:top w:val="nil"/>
              <w:left w:val="single" w:sz="8" w:space="0" w:color="auto"/>
              <w:bottom w:val="single" w:sz="8" w:space="0" w:color="000000"/>
              <w:right w:val="single" w:sz="8" w:space="0" w:color="auto"/>
            </w:tcBorders>
            <w:vAlign w:val="center"/>
            <w:hideMark/>
          </w:tcPr>
          <w:p w:rsidR="004B4A42" w:rsidRDefault="004B4A42" w:rsidP="004B4A42">
            <w:pPr>
              <w:rPr>
                <w:sz w:val="24"/>
                <w:szCs w:val="24"/>
              </w:rPr>
            </w:pPr>
          </w:p>
        </w:tc>
        <w:tc>
          <w:tcPr>
            <w:tcW w:w="2101"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География</w:t>
            </w:r>
          </w:p>
        </w:tc>
        <w:tc>
          <w:tcPr>
            <w:tcW w:w="368" w:type="pct"/>
            <w:tcBorders>
              <w:top w:val="single" w:sz="4" w:space="0" w:color="auto"/>
              <w:left w:val="single" w:sz="4" w:space="0" w:color="auto"/>
              <w:bottom w:val="single" w:sz="4" w:space="0" w:color="auto"/>
              <w:right w:val="single" w:sz="4" w:space="0" w:color="auto"/>
            </w:tcBorders>
          </w:tcPr>
          <w:p w:rsidR="004B4A42" w:rsidRDefault="004B4A42" w:rsidP="004B4A42">
            <w:pPr>
              <w:jc w:val="both"/>
              <w:rPr>
                <w:sz w:val="24"/>
                <w:szCs w:val="24"/>
              </w:rPr>
            </w:pPr>
            <w:r>
              <w:rPr>
                <w:sz w:val="24"/>
                <w:szCs w:val="24"/>
              </w:rPr>
              <w:t>35</w:t>
            </w:r>
          </w:p>
        </w:tc>
        <w:tc>
          <w:tcPr>
            <w:tcW w:w="368"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35</w:t>
            </w:r>
          </w:p>
        </w:tc>
        <w:tc>
          <w:tcPr>
            <w:tcW w:w="368"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70</w:t>
            </w:r>
          </w:p>
        </w:tc>
        <w:tc>
          <w:tcPr>
            <w:tcW w:w="367"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70</w:t>
            </w:r>
          </w:p>
        </w:tc>
      </w:tr>
      <w:tr w:rsidR="004B4A42" w:rsidTr="004B4A42">
        <w:trPr>
          <w:trHeight w:val="270"/>
        </w:trPr>
        <w:tc>
          <w:tcPr>
            <w:tcW w:w="1428" w:type="pct"/>
            <w:vMerge w:val="restart"/>
            <w:tcBorders>
              <w:top w:val="nil"/>
              <w:left w:val="single" w:sz="8" w:space="0" w:color="auto"/>
              <w:bottom w:val="single" w:sz="8" w:space="0" w:color="000000"/>
              <w:right w:val="single" w:sz="4" w:space="0" w:color="auto"/>
            </w:tcBorders>
            <w:noWrap/>
            <w:vAlign w:val="bottom"/>
            <w:hideMark/>
          </w:tcPr>
          <w:p w:rsidR="004B4A42" w:rsidRDefault="004B4A42" w:rsidP="004B4A42">
            <w:pPr>
              <w:jc w:val="both"/>
              <w:rPr>
                <w:sz w:val="24"/>
                <w:szCs w:val="24"/>
              </w:rPr>
            </w:pPr>
            <w:r>
              <w:t>Естествознание</w:t>
            </w:r>
          </w:p>
        </w:tc>
        <w:tc>
          <w:tcPr>
            <w:tcW w:w="2101"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Природоведение</w:t>
            </w:r>
          </w:p>
        </w:tc>
        <w:tc>
          <w:tcPr>
            <w:tcW w:w="368"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70</w:t>
            </w:r>
          </w:p>
        </w:tc>
        <w:tc>
          <w:tcPr>
            <w:tcW w:w="368"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 </w:t>
            </w:r>
          </w:p>
        </w:tc>
        <w:tc>
          <w:tcPr>
            <w:tcW w:w="368"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 </w:t>
            </w:r>
          </w:p>
        </w:tc>
        <w:tc>
          <w:tcPr>
            <w:tcW w:w="367"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 </w:t>
            </w:r>
          </w:p>
        </w:tc>
      </w:tr>
      <w:tr w:rsidR="004B4A42" w:rsidTr="004B4A42">
        <w:trPr>
          <w:trHeight w:val="270"/>
        </w:trPr>
        <w:tc>
          <w:tcPr>
            <w:tcW w:w="0" w:type="auto"/>
            <w:vMerge/>
            <w:tcBorders>
              <w:top w:val="nil"/>
              <w:left w:val="single" w:sz="8" w:space="0" w:color="auto"/>
              <w:bottom w:val="single" w:sz="8" w:space="0" w:color="000000"/>
              <w:right w:val="single" w:sz="4" w:space="0" w:color="auto"/>
            </w:tcBorders>
            <w:vAlign w:val="center"/>
            <w:hideMark/>
          </w:tcPr>
          <w:p w:rsidR="004B4A42" w:rsidRDefault="004B4A42" w:rsidP="004B4A42">
            <w:pPr>
              <w:rPr>
                <w:sz w:val="24"/>
                <w:szCs w:val="24"/>
              </w:rPr>
            </w:pPr>
          </w:p>
        </w:tc>
        <w:tc>
          <w:tcPr>
            <w:tcW w:w="2101" w:type="pct"/>
            <w:tcBorders>
              <w:top w:val="single" w:sz="4" w:space="0" w:color="auto"/>
              <w:left w:val="nil"/>
              <w:bottom w:val="single" w:sz="8" w:space="0" w:color="auto"/>
              <w:right w:val="single" w:sz="4" w:space="0" w:color="auto"/>
            </w:tcBorders>
            <w:hideMark/>
          </w:tcPr>
          <w:p w:rsidR="004B4A42" w:rsidRDefault="004B4A42" w:rsidP="004B4A42">
            <w:pPr>
              <w:jc w:val="both"/>
              <w:rPr>
                <w:sz w:val="24"/>
                <w:szCs w:val="24"/>
              </w:rPr>
            </w:pPr>
            <w:r>
              <w:t>Биология</w:t>
            </w:r>
          </w:p>
        </w:tc>
        <w:tc>
          <w:tcPr>
            <w:tcW w:w="368" w:type="pct"/>
            <w:tcBorders>
              <w:top w:val="single" w:sz="4" w:space="0" w:color="auto"/>
              <w:left w:val="single" w:sz="4" w:space="0" w:color="auto"/>
              <w:bottom w:val="single" w:sz="4" w:space="0" w:color="auto"/>
              <w:right w:val="single" w:sz="4" w:space="0" w:color="auto"/>
            </w:tcBorders>
          </w:tcPr>
          <w:p w:rsidR="004B4A42" w:rsidRDefault="004B4A42" w:rsidP="004B4A42">
            <w:pPr>
              <w:jc w:val="both"/>
              <w:rPr>
                <w:sz w:val="24"/>
                <w:szCs w:val="24"/>
              </w:rPr>
            </w:pPr>
            <w:r>
              <w:rPr>
                <w:sz w:val="24"/>
                <w:szCs w:val="24"/>
              </w:rPr>
              <w:t>35</w:t>
            </w:r>
          </w:p>
        </w:tc>
        <w:tc>
          <w:tcPr>
            <w:tcW w:w="368"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35</w:t>
            </w:r>
          </w:p>
        </w:tc>
        <w:tc>
          <w:tcPr>
            <w:tcW w:w="368" w:type="pct"/>
            <w:tcBorders>
              <w:top w:val="single" w:sz="4" w:space="0" w:color="auto"/>
              <w:left w:val="single" w:sz="4" w:space="0" w:color="auto"/>
              <w:bottom w:val="single" w:sz="8" w:space="0" w:color="auto"/>
              <w:right w:val="single" w:sz="8" w:space="0" w:color="auto"/>
            </w:tcBorders>
            <w:hideMark/>
          </w:tcPr>
          <w:p w:rsidR="004B4A42" w:rsidRDefault="004B4A42" w:rsidP="004B4A42">
            <w:pPr>
              <w:jc w:val="both"/>
              <w:rPr>
                <w:sz w:val="24"/>
                <w:szCs w:val="24"/>
              </w:rPr>
            </w:pPr>
            <w:r>
              <w:t>70</w:t>
            </w:r>
          </w:p>
        </w:tc>
        <w:tc>
          <w:tcPr>
            <w:tcW w:w="367" w:type="pct"/>
            <w:tcBorders>
              <w:top w:val="single" w:sz="4" w:space="0" w:color="auto"/>
              <w:left w:val="nil"/>
              <w:bottom w:val="single" w:sz="8" w:space="0" w:color="auto"/>
              <w:right w:val="single" w:sz="8" w:space="0" w:color="auto"/>
            </w:tcBorders>
            <w:hideMark/>
          </w:tcPr>
          <w:p w:rsidR="004B4A42" w:rsidRDefault="004B4A42" w:rsidP="004B4A42">
            <w:pPr>
              <w:jc w:val="both"/>
              <w:rPr>
                <w:sz w:val="24"/>
                <w:szCs w:val="24"/>
              </w:rPr>
            </w:pPr>
            <w:r>
              <w:t>70</w:t>
            </w:r>
          </w:p>
        </w:tc>
      </w:tr>
      <w:tr w:rsidR="004B4A42" w:rsidTr="004B4A42">
        <w:trPr>
          <w:trHeight w:val="270"/>
        </w:trPr>
        <w:tc>
          <w:tcPr>
            <w:tcW w:w="0" w:type="auto"/>
            <w:vMerge/>
            <w:tcBorders>
              <w:top w:val="nil"/>
              <w:left w:val="single" w:sz="8" w:space="0" w:color="auto"/>
              <w:bottom w:val="single" w:sz="8" w:space="0" w:color="000000"/>
              <w:right w:val="single" w:sz="4" w:space="0" w:color="auto"/>
            </w:tcBorders>
            <w:vAlign w:val="center"/>
            <w:hideMark/>
          </w:tcPr>
          <w:p w:rsidR="004B4A42" w:rsidRDefault="004B4A42" w:rsidP="004B4A42">
            <w:pPr>
              <w:rPr>
                <w:sz w:val="24"/>
                <w:szCs w:val="24"/>
              </w:rPr>
            </w:pPr>
          </w:p>
        </w:tc>
        <w:tc>
          <w:tcPr>
            <w:tcW w:w="2101" w:type="pct"/>
            <w:tcBorders>
              <w:top w:val="nil"/>
              <w:left w:val="nil"/>
              <w:bottom w:val="single" w:sz="8" w:space="0" w:color="auto"/>
              <w:right w:val="single" w:sz="4" w:space="0" w:color="auto"/>
            </w:tcBorders>
            <w:hideMark/>
          </w:tcPr>
          <w:p w:rsidR="004B4A42" w:rsidRDefault="004B4A42" w:rsidP="004B4A42">
            <w:pPr>
              <w:jc w:val="both"/>
              <w:rPr>
                <w:sz w:val="24"/>
                <w:szCs w:val="24"/>
              </w:rPr>
            </w:pPr>
            <w:r>
              <w:t>Физика</w:t>
            </w:r>
          </w:p>
        </w:tc>
        <w:tc>
          <w:tcPr>
            <w:tcW w:w="368" w:type="pct"/>
            <w:tcBorders>
              <w:top w:val="single" w:sz="4" w:space="0" w:color="auto"/>
              <w:left w:val="single" w:sz="4" w:space="0" w:color="auto"/>
              <w:bottom w:val="single" w:sz="4" w:space="0" w:color="auto"/>
              <w:right w:val="single" w:sz="4" w:space="0" w:color="auto"/>
            </w:tcBorders>
          </w:tcPr>
          <w:p w:rsidR="004B4A42" w:rsidRDefault="004B4A42" w:rsidP="004B4A42">
            <w:pPr>
              <w:jc w:val="both"/>
              <w:rPr>
                <w:sz w:val="24"/>
                <w:szCs w:val="24"/>
              </w:rPr>
            </w:pPr>
          </w:p>
        </w:tc>
        <w:tc>
          <w:tcPr>
            <w:tcW w:w="368"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 </w:t>
            </w:r>
          </w:p>
        </w:tc>
        <w:tc>
          <w:tcPr>
            <w:tcW w:w="368" w:type="pct"/>
            <w:tcBorders>
              <w:top w:val="nil"/>
              <w:left w:val="single" w:sz="4" w:space="0" w:color="auto"/>
              <w:bottom w:val="single" w:sz="8" w:space="0" w:color="auto"/>
              <w:right w:val="single" w:sz="8" w:space="0" w:color="auto"/>
            </w:tcBorders>
            <w:hideMark/>
          </w:tcPr>
          <w:p w:rsidR="004B4A42" w:rsidRDefault="004B4A42" w:rsidP="004B4A42">
            <w:pPr>
              <w:jc w:val="both"/>
              <w:rPr>
                <w:sz w:val="24"/>
                <w:szCs w:val="24"/>
              </w:rPr>
            </w:pPr>
            <w:r>
              <w:t>70</w:t>
            </w:r>
          </w:p>
        </w:tc>
        <w:tc>
          <w:tcPr>
            <w:tcW w:w="367" w:type="pct"/>
            <w:tcBorders>
              <w:top w:val="nil"/>
              <w:left w:val="nil"/>
              <w:bottom w:val="single" w:sz="8" w:space="0" w:color="auto"/>
              <w:right w:val="single" w:sz="8" w:space="0" w:color="auto"/>
            </w:tcBorders>
            <w:hideMark/>
          </w:tcPr>
          <w:p w:rsidR="004B4A42" w:rsidRDefault="004B4A42" w:rsidP="004B4A42">
            <w:pPr>
              <w:jc w:val="both"/>
              <w:rPr>
                <w:sz w:val="24"/>
                <w:szCs w:val="24"/>
              </w:rPr>
            </w:pPr>
            <w:r>
              <w:t>70</w:t>
            </w:r>
          </w:p>
        </w:tc>
      </w:tr>
      <w:tr w:rsidR="004B4A42" w:rsidTr="004B4A42">
        <w:trPr>
          <w:trHeight w:val="270"/>
        </w:trPr>
        <w:tc>
          <w:tcPr>
            <w:tcW w:w="0" w:type="auto"/>
            <w:vMerge/>
            <w:tcBorders>
              <w:top w:val="nil"/>
              <w:left w:val="single" w:sz="8" w:space="0" w:color="auto"/>
              <w:bottom w:val="single" w:sz="8" w:space="0" w:color="000000"/>
              <w:right w:val="single" w:sz="4" w:space="0" w:color="auto"/>
            </w:tcBorders>
            <w:vAlign w:val="center"/>
            <w:hideMark/>
          </w:tcPr>
          <w:p w:rsidR="004B4A42" w:rsidRDefault="004B4A42" w:rsidP="004B4A42">
            <w:pPr>
              <w:rPr>
                <w:sz w:val="24"/>
                <w:szCs w:val="24"/>
              </w:rPr>
            </w:pPr>
          </w:p>
        </w:tc>
        <w:tc>
          <w:tcPr>
            <w:tcW w:w="2101" w:type="pct"/>
            <w:tcBorders>
              <w:top w:val="nil"/>
              <w:left w:val="nil"/>
              <w:bottom w:val="single" w:sz="8" w:space="0" w:color="auto"/>
              <w:right w:val="single" w:sz="4" w:space="0" w:color="auto"/>
            </w:tcBorders>
            <w:hideMark/>
          </w:tcPr>
          <w:p w:rsidR="004B4A42" w:rsidRDefault="004B4A42" w:rsidP="004B4A42">
            <w:pPr>
              <w:jc w:val="both"/>
              <w:rPr>
                <w:sz w:val="24"/>
                <w:szCs w:val="24"/>
              </w:rPr>
            </w:pPr>
            <w:r>
              <w:t>Химия</w:t>
            </w:r>
          </w:p>
        </w:tc>
        <w:tc>
          <w:tcPr>
            <w:tcW w:w="368" w:type="pct"/>
            <w:tcBorders>
              <w:top w:val="single" w:sz="4" w:space="0" w:color="auto"/>
              <w:left w:val="single" w:sz="4" w:space="0" w:color="auto"/>
              <w:bottom w:val="single" w:sz="4" w:space="0" w:color="auto"/>
              <w:right w:val="single" w:sz="4" w:space="0" w:color="auto"/>
            </w:tcBorders>
          </w:tcPr>
          <w:p w:rsidR="004B4A42" w:rsidRDefault="004B4A42" w:rsidP="004B4A42">
            <w:pPr>
              <w:jc w:val="both"/>
              <w:rPr>
                <w:sz w:val="24"/>
                <w:szCs w:val="24"/>
              </w:rPr>
            </w:pPr>
          </w:p>
        </w:tc>
        <w:tc>
          <w:tcPr>
            <w:tcW w:w="368"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 </w:t>
            </w:r>
          </w:p>
        </w:tc>
        <w:tc>
          <w:tcPr>
            <w:tcW w:w="368" w:type="pct"/>
            <w:tcBorders>
              <w:top w:val="nil"/>
              <w:left w:val="single" w:sz="4" w:space="0" w:color="auto"/>
              <w:bottom w:val="single" w:sz="8" w:space="0" w:color="auto"/>
              <w:right w:val="single" w:sz="8" w:space="0" w:color="auto"/>
            </w:tcBorders>
            <w:hideMark/>
          </w:tcPr>
          <w:p w:rsidR="004B4A42" w:rsidRDefault="004B4A42" w:rsidP="004B4A42">
            <w:pPr>
              <w:jc w:val="both"/>
              <w:rPr>
                <w:sz w:val="24"/>
                <w:szCs w:val="24"/>
              </w:rPr>
            </w:pPr>
            <w:r>
              <w:t> </w:t>
            </w:r>
          </w:p>
        </w:tc>
        <w:tc>
          <w:tcPr>
            <w:tcW w:w="367" w:type="pct"/>
            <w:tcBorders>
              <w:top w:val="nil"/>
              <w:left w:val="nil"/>
              <w:bottom w:val="single" w:sz="8" w:space="0" w:color="auto"/>
              <w:right w:val="single" w:sz="8" w:space="0" w:color="auto"/>
            </w:tcBorders>
            <w:hideMark/>
          </w:tcPr>
          <w:p w:rsidR="004B4A42" w:rsidRDefault="004B4A42" w:rsidP="004B4A42">
            <w:pPr>
              <w:jc w:val="both"/>
              <w:rPr>
                <w:sz w:val="24"/>
                <w:szCs w:val="24"/>
              </w:rPr>
            </w:pPr>
            <w:r>
              <w:t>70</w:t>
            </w:r>
          </w:p>
        </w:tc>
      </w:tr>
      <w:tr w:rsidR="004B4A42" w:rsidTr="004B4A42">
        <w:trPr>
          <w:trHeight w:val="270"/>
        </w:trPr>
        <w:tc>
          <w:tcPr>
            <w:tcW w:w="1428" w:type="pct"/>
            <w:vMerge w:val="restart"/>
            <w:tcBorders>
              <w:top w:val="nil"/>
              <w:left w:val="single" w:sz="8" w:space="0" w:color="auto"/>
              <w:bottom w:val="single" w:sz="8" w:space="0" w:color="000000"/>
              <w:right w:val="single" w:sz="8" w:space="0" w:color="auto"/>
            </w:tcBorders>
            <w:noWrap/>
            <w:vAlign w:val="bottom"/>
            <w:hideMark/>
          </w:tcPr>
          <w:p w:rsidR="004B4A42" w:rsidRDefault="004B4A42" w:rsidP="004B4A42">
            <w:pPr>
              <w:jc w:val="both"/>
              <w:rPr>
                <w:sz w:val="24"/>
                <w:szCs w:val="24"/>
              </w:rPr>
            </w:pPr>
            <w:r>
              <w:t>Искусство</w:t>
            </w:r>
          </w:p>
        </w:tc>
        <w:tc>
          <w:tcPr>
            <w:tcW w:w="2101" w:type="pct"/>
            <w:tcBorders>
              <w:top w:val="nil"/>
              <w:left w:val="nil"/>
              <w:bottom w:val="single" w:sz="8" w:space="0" w:color="auto"/>
              <w:right w:val="single" w:sz="4" w:space="0" w:color="auto"/>
            </w:tcBorders>
            <w:noWrap/>
            <w:vAlign w:val="bottom"/>
            <w:hideMark/>
          </w:tcPr>
          <w:p w:rsidR="004B4A42" w:rsidRDefault="004B4A42" w:rsidP="004B4A42">
            <w:pPr>
              <w:jc w:val="both"/>
              <w:rPr>
                <w:sz w:val="24"/>
                <w:szCs w:val="24"/>
              </w:rPr>
            </w:pPr>
            <w:r>
              <w:t>Музыка</w:t>
            </w:r>
          </w:p>
        </w:tc>
        <w:tc>
          <w:tcPr>
            <w:tcW w:w="368"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35</w:t>
            </w:r>
          </w:p>
        </w:tc>
        <w:tc>
          <w:tcPr>
            <w:tcW w:w="368"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35</w:t>
            </w:r>
          </w:p>
        </w:tc>
        <w:tc>
          <w:tcPr>
            <w:tcW w:w="368" w:type="pct"/>
            <w:tcBorders>
              <w:top w:val="nil"/>
              <w:left w:val="single" w:sz="4" w:space="0" w:color="auto"/>
              <w:bottom w:val="single" w:sz="8" w:space="0" w:color="auto"/>
              <w:right w:val="single" w:sz="8" w:space="0" w:color="auto"/>
            </w:tcBorders>
            <w:hideMark/>
          </w:tcPr>
          <w:p w:rsidR="004B4A42" w:rsidRDefault="004B4A42" w:rsidP="004B4A42">
            <w:pPr>
              <w:jc w:val="both"/>
              <w:rPr>
                <w:sz w:val="24"/>
                <w:szCs w:val="24"/>
              </w:rPr>
            </w:pPr>
            <w:r>
              <w:t>35</w:t>
            </w:r>
          </w:p>
        </w:tc>
        <w:tc>
          <w:tcPr>
            <w:tcW w:w="367" w:type="pct"/>
            <w:tcBorders>
              <w:top w:val="nil"/>
              <w:left w:val="nil"/>
              <w:bottom w:val="single" w:sz="8" w:space="0" w:color="auto"/>
              <w:right w:val="single" w:sz="8" w:space="0" w:color="auto"/>
            </w:tcBorders>
            <w:hideMark/>
          </w:tcPr>
          <w:p w:rsidR="004B4A42" w:rsidRDefault="004B4A42" w:rsidP="004B4A42">
            <w:pPr>
              <w:jc w:val="both"/>
              <w:rPr>
                <w:sz w:val="24"/>
                <w:szCs w:val="24"/>
              </w:rPr>
            </w:pPr>
            <w:r>
              <w:t> </w:t>
            </w:r>
          </w:p>
        </w:tc>
      </w:tr>
      <w:tr w:rsidR="004B4A42" w:rsidTr="004B4A42">
        <w:trPr>
          <w:trHeight w:val="270"/>
        </w:trPr>
        <w:tc>
          <w:tcPr>
            <w:tcW w:w="0" w:type="auto"/>
            <w:vMerge/>
            <w:tcBorders>
              <w:top w:val="nil"/>
              <w:left w:val="single" w:sz="8" w:space="0" w:color="auto"/>
              <w:bottom w:val="single" w:sz="8" w:space="0" w:color="000000"/>
              <w:right w:val="single" w:sz="8" w:space="0" w:color="auto"/>
            </w:tcBorders>
            <w:vAlign w:val="center"/>
            <w:hideMark/>
          </w:tcPr>
          <w:p w:rsidR="004B4A42" w:rsidRDefault="004B4A42" w:rsidP="004B4A42">
            <w:pPr>
              <w:rPr>
                <w:sz w:val="24"/>
                <w:szCs w:val="24"/>
              </w:rPr>
            </w:pPr>
          </w:p>
        </w:tc>
        <w:tc>
          <w:tcPr>
            <w:tcW w:w="2101" w:type="pct"/>
            <w:tcBorders>
              <w:top w:val="nil"/>
              <w:left w:val="nil"/>
              <w:bottom w:val="single" w:sz="8" w:space="0" w:color="auto"/>
              <w:right w:val="single" w:sz="4" w:space="0" w:color="auto"/>
            </w:tcBorders>
            <w:noWrap/>
            <w:vAlign w:val="bottom"/>
            <w:hideMark/>
          </w:tcPr>
          <w:p w:rsidR="004B4A42" w:rsidRDefault="004B4A42" w:rsidP="004B4A42">
            <w:pPr>
              <w:jc w:val="both"/>
              <w:rPr>
                <w:sz w:val="24"/>
                <w:szCs w:val="24"/>
              </w:rPr>
            </w:pPr>
            <w:r>
              <w:t>Изобразительное искусство</w:t>
            </w:r>
          </w:p>
        </w:tc>
        <w:tc>
          <w:tcPr>
            <w:tcW w:w="368"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35</w:t>
            </w:r>
          </w:p>
        </w:tc>
        <w:tc>
          <w:tcPr>
            <w:tcW w:w="368"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35</w:t>
            </w:r>
          </w:p>
        </w:tc>
        <w:tc>
          <w:tcPr>
            <w:tcW w:w="368" w:type="pct"/>
            <w:tcBorders>
              <w:top w:val="nil"/>
              <w:left w:val="single" w:sz="4" w:space="0" w:color="auto"/>
              <w:bottom w:val="single" w:sz="8" w:space="0" w:color="auto"/>
              <w:right w:val="single" w:sz="8" w:space="0" w:color="auto"/>
            </w:tcBorders>
            <w:hideMark/>
          </w:tcPr>
          <w:p w:rsidR="004B4A42" w:rsidRDefault="004B4A42" w:rsidP="004B4A42">
            <w:pPr>
              <w:jc w:val="both"/>
              <w:rPr>
                <w:sz w:val="24"/>
                <w:szCs w:val="24"/>
              </w:rPr>
            </w:pPr>
            <w:r>
              <w:t>35</w:t>
            </w:r>
          </w:p>
        </w:tc>
        <w:tc>
          <w:tcPr>
            <w:tcW w:w="367" w:type="pct"/>
            <w:tcBorders>
              <w:top w:val="nil"/>
              <w:left w:val="nil"/>
              <w:bottom w:val="single" w:sz="8" w:space="0" w:color="auto"/>
              <w:right w:val="single" w:sz="8" w:space="0" w:color="auto"/>
            </w:tcBorders>
            <w:hideMark/>
          </w:tcPr>
          <w:p w:rsidR="004B4A42" w:rsidRDefault="004B4A42" w:rsidP="004B4A42">
            <w:pPr>
              <w:jc w:val="both"/>
              <w:rPr>
                <w:sz w:val="24"/>
                <w:szCs w:val="24"/>
              </w:rPr>
            </w:pPr>
            <w:r>
              <w:t> </w:t>
            </w:r>
          </w:p>
        </w:tc>
      </w:tr>
      <w:tr w:rsidR="004B4A42" w:rsidTr="004B4A42">
        <w:trPr>
          <w:trHeight w:val="270"/>
        </w:trPr>
        <w:tc>
          <w:tcPr>
            <w:tcW w:w="0" w:type="auto"/>
            <w:vMerge/>
            <w:tcBorders>
              <w:top w:val="nil"/>
              <w:left w:val="single" w:sz="8" w:space="0" w:color="auto"/>
              <w:bottom w:val="single" w:sz="8" w:space="0" w:color="000000"/>
              <w:right w:val="single" w:sz="8" w:space="0" w:color="auto"/>
            </w:tcBorders>
            <w:vAlign w:val="center"/>
            <w:hideMark/>
          </w:tcPr>
          <w:p w:rsidR="004B4A42" w:rsidRDefault="004B4A42" w:rsidP="004B4A42">
            <w:pPr>
              <w:rPr>
                <w:sz w:val="24"/>
                <w:szCs w:val="24"/>
              </w:rPr>
            </w:pPr>
          </w:p>
        </w:tc>
        <w:tc>
          <w:tcPr>
            <w:tcW w:w="2101" w:type="pct"/>
            <w:tcBorders>
              <w:top w:val="nil"/>
              <w:left w:val="nil"/>
              <w:bottom w:val="single" w:sz="8" w:space="0" w:color="auto"/>
              <w:right w:val="single" w:sz="4" w:space="0" w:color="auto"/>
            </w:tcBorders>
            <w:noWrap/>
            <w:vAlign w:val="bottom"/>
            <w:hideMark/>
          </w:tcPr>
          <w:p w:rsidR="004B4A42" w:rsidRDefault="004B4A42" w:rsidP="004B4A42">
            <w:pPr>
              <w:jc w:val="both"/>
              <w:rPr>
                <w:sz w:val="24"/>
                <w:szCs w:val="24"/>
              </w:rPr>
            </w:pPr>
            <w:r>
              <w:t>МХК</w:t>
            </w:r>
          </w:p>
        </w:tc>
        <w:tc>
          <w:tcPr>
            <w:tcW w:w="368" w:type="pct"/>
            <w:tcBorders>
              <w:top w:val="single" w:sz="4" w:space="0" w:color="auto"/>
              <w:left w:val="single" w:sz="4" w:space="0" w:color="auto"/>
              <w:bottom w:val="single" w:sz="4" w:space="0" w:color="auto"/>
              <w:right w:val="single" w:sz="4" w:space="0" w:color="auto"/>
            </w:tcBorders>
          </w:tcPr>
          <w:p w:rsidR="004B4A42" w:rsidRDefault="004B4A42" w:rsidP="004B4A42">
            <w:pPr>
              <w:jc w:val="both"/>
              <w:rPr>
                <w:sz w:val="24"/>
                <w:szCs w:val="24"/>
              </w:rPr>
            </w:pPr>
          </w:p>
        </w:tc>
        <w:tc>
          <w:tcPr>
            <w:tcW w:w="368"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 </w:t>
            </w:r>
          </w:p>
        </w:tc>
        <w:tc>
          <w:tcPr>
            <w:tcW w:w="368" w:type="pct"/>
            <w:tcBorders>
              <w:top w:val="nil"/>
              <w:left w:val="single" w:sz="4" w:space="0" w:color="auto"/>
              <w:bottom w:val="single" w:sz="8" w:space="0" w:color="auto"/>
              <w:right w:val="single" w:sz="8" w:space="0" w:color="auto"/>
            </w:tcBorders>
            <w:hideMark/>
          </w:tcPr>
          <w:p w:rsidR="004B4A42" w:rsidRDefault="004B4A42" w:rsidP="004B4A42">
            <w:pPr>
              <w:jc w:val="both"/>
              <w:rPr>
                <w:sz w:val="24"/>
                <w:szCs w:val="24"/>
              </w:rPr>
            </w:pPr>
            <w:r>
              <w:t> </w:t>
            </w:r>
          </w:p>
        </w:tc>
        <w:tc>
          <w:tcPr>
            <w:tcW w:w="367" w:type="pct"/>
            <w:tcBorders>
              <w:top w:val="nil"/>
              <w:left w:val="nil"/>
              <w:bottom w:val="single" w:sz="8" w:space="0" w:color="auto"/>
              <w:right w:val="single" w:sz="8" w:space="0" w:color="auto"/>
            </w:tcBorders>
            <w:hideMark/>
          </w:tcPr>
          <w:p w:rsidR="004B4A42" w:rsidRDefault="004B4A42" w:rsidP="004B4A42">
            <w:pPr>
              <w:jc w:val="both"/>
              <w:rPr>
                <w:sz w:val="24"/>
                <w:szCs w:val="24"/>
              </w:rPr>
            </w:pPr>
            <w:r>
              <w:t>35</w:t>
            </w:r>
          </w:p>
        </w:tc>
      </w:tr>
      <w:tr w:rsidR="004B4A42" w:rsidTr="004B4A42">
        <w:trPr>
          <w:trHeight w:val="270"/>
        </w:trPr>
        <w:tc>
          <w:tcPr>
            <w:tcW w:w="1428" w:type="pct"/>
            <w:tcBorders>
              <w:top w:val="nil"/>
              <w:left w:val="single" w:sz="8" w:space="0" w:color="auto"/>
              <w:bottom w:val="single" w:sz="8" w:space="0" w:color="auto"/>
              <w:right w:val="single" w:sz="8" w:space="0" w:color="auto"/>
            </w:tcBorders>
            <w:noWrap/>
            <w:vAlign w:val="bottom"/>
            <w:hideMark/>
          </w:tcPr>
          <w:p w:rsidR="004B4A42" w:rsidRDefault="004B4A42" w:rsidP="004B4A42">
            <w:pPr>
              <w:jc w:val="both"/>
              <w:rPr>
                <w:sz w:val="24"/>
                <w:szCs w:val="24"/>
              </w:rPr>
            </w:pPr>
            <w:r>
              <w:t>Технология</w:t>
            </w:r>
          </w:p>
        </w:tc>
        <w:tc>
          <w:tcPr>
            <w:tcW w:w="2101" w:type="pct"/>
            <w:tcBorders>
              <w:top w:val="nil"/>
              <w:left w:val="nil"/>
              <w:bottom w:val="single" w:sz="4" w:space="0" w:color="auto"/>
              <w:right w:val="single" w:sz="4" w:space="0" w:color="auto"/>
            </w:tcBorders>
            <w:hideMark/>
          </w:tcPr>
          <w:p w:rsidR="004B4A42" w:rsidRDefault="004B4A42" w:rsidP="004B4A42">
            <w:pPr>
              <w:jc w:val="both"/>
              <w:rPr>
                <w:sz w:val="24"/>
                <w:szCs w:val="24"/>
              </w:rPr>
            </w:pPr>
            <w:r>
              <w:t xml:space="preserve">Технология </w:t>
            </w:r>
          </w:p>
        </w:tc>
        <w:tc>
          <w:tcPr>
            <w:tcW w:w="368"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70</w:t>
            </w:r>
          </w:p>
        </w:tc>
        <w:tc>
          <w:tcPr>
            <w:tcW w:w="368"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70</w:t>
            </w:r>
          </w:p>
        </w:tc>
        <w:tc>
          <w:tcPr>
            <w:tcW w:w="368" w:type="pct"/>
            <w:tcBorders>
              <w:top w:val="nil"/>
              <w:left w:val="single" w:sz="4" w:space="0" w:color="auto"/>
              <w:bottom w:val="single" w:sz="4" w:space="0" w:color="auto"/>
              <w:right w:val="single" w:sz="8" w:space="0" w:color="auto"/>
            </w:tcBorders>
            <w:hideMark/>
          </w:tcPr>
          <w:p w:rsidR="004B4A42" w:rsidRDefault="004B4A42" w:rsidP="004B4A42">
            <w:pPr>
              <w:jc w:val="both"/>
              <w:rPr>
                <w:sz w:val="24"/>
                <w:szCs w:val="24"/>
              </w:rPr>
            </w:pPr>
            <w:r>
              <w:t>70</w:t>
            </w:r>
          </w:p>
        </w:tc>
        <w:tc>
          <w:tcPr>
            <w:tcW w:w="367" w:type="pct"/>
            <w:tcBorders>
              <w:top w:val="nil"/>
              <w:left w:val="nil"/>
              <w:bottom w:val="single" w:sz="4" w:space="0" w:color="auto"/>
              <w:right w:val="single" w:sz="8" w:space="0" w:color="auto"/>
            </w:tcBorders>
            <w:hideMark/>
          </w:tcPr>
          <w:p w:rsidR="004B4A42" w:rsidRDefault="004B4A42" w:rsidP="004B4A42">
            <w:pPr>
              <w:jc w:val="both"/>
              <w:rPr>
                <w:sz w:val="24"/>
                <w:szCs w:val="24"/>
              </w:rPr>
            </w:pPr>
            <w:r>
              <w:t>35</w:t>
            </w:r>
          </w:p>
        </w:tc>
      </w:tr>
      <w:tr w:rsidR="004B4A42" w:rsidTr="004B4A42">
        <w:trPr>
          <w:trHeight w:val="509"/>
        </w:trPr>
        <w:tc>
          <w:tcPr>
            <w:tcW w:w="1428" w:type="pct"/>
            <w:vMerge w:val="restart"/>
            <w:tcBorders>
              <w:top w:val="nil"/>
              <w:left w:val="single" w:sz="8" w:space="0" w:color="auto"/>
              <w:bottom w:val="single" w:sz="4" w:space="0" w:color="auto"/>
              <w:right w:val="single" w:sz="4" w:space="0" w:color="auto"/>
            </w:tcBorders>
            <w:vAlign w:val="bottom"/>
            <w:hideMark/>
          </w:tcPr>
          <w:p w:rsidR="004B4A42" w:rsidRDefault="004B4A42" w:rsidP="004B4A42">
            <w:pPr>
              <w:jc w:val="both"/>
              <w:rPr>
                <w:sz w:val="24"/>
                <w:szCs w:val="24"/>
              </w:rPr>
            </w:pPr>
            <w:r>
              <w:t>Физическая культура</w:t>
            </w:r>
          </w:p>
        </w:tc>
        <w:tc>
          <w:tcPr>
            <w:tcW w:w="2101"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Основы безопасности жизнедеятельности</w:t>
            </w:r>
          </w:p>
        </w:tc>
        <w:tc>
          <w:tcPr>
            <w:tcW w:w="368" w:type="pct"/>
            <w:tcBorders>
              <w:top w:val="single" w:sz="4" w:space="0" w:color="auto"/>
              <w:left w:val="single" w:sz="4" w:space="0" w:color="auto"/>
              <w:bottom w:val="single" w:sz="4" w:space="0" w:color="auto"/>
              <w:right w:val="single" w:sz="4" w:space="0" w:color="auto"/>
            </w:tcBorders>
          </w:tcPr>
          <w:p w:rsidR="004B4A42" w:rsidRDefault="004B4A42" w:rsidP="004B4A42">
            <w:pPr>
              <w:jc w:val="both"/>
              <w:rPr>
                <w:sz w:val="24"/>
                <w:szCs w:val="24"/>
              </w:rPr>
            </w:pPr>
          </w:p>
        </w:tc>
        <w:tc>
          <w:tcPr>
            <w:tcW w:w="368" w:type="pct"/>
            <w:tcBorders>
              <w:top w:val="single" w:sz="4" w:space="0" w:color="auto"/>
              <w:left w:val="single" w:sz="4" w:space="0" w:color="auto"/>
              <w:bottom w:val="single" w:sz="4" w:space="0" w:color="auto"/>
              <w:right w:val="single" w:sz="4" w:space="0" w:color="auto"/>
            </w:tcBorders>
          </w:tcPr>
          <w:p w:rsidR="004B4A42" w:rsidRDefault="004B4A42" w:rsidP="004B4A42">
            <w:pPr>
              <w:jc w:val="both"/>
              <w:rPr>
                <w:sz w:val="24"/>
                <w:szCs w:val="24"/>
              </w:rPr>
            </w:pPr>
          </w:p>
        </w:tc>
        <w:tc>
          <w:tcPr>
            <w:tcW w:w="368" w:type="pct"/>
            <w:tcBorders>
              <w:top w:val="single" w:sz="4" w:space="0" w:color="auto"/>
              <w:left w:val="single" w:sz="4" w:space="0" w:color="auto"/>
              <w:bottom w:val="single" w:sz="4" w:space="0" w:color="auto"/>
              <w:right w:val="single" w:sz="4" w:space="0" w:color="auto"/>
            </w:tcBorders>
          </w:tcPr>
          <w:p w:rsidR="004B4A42" w:rsidRDefault="004B4A42" w:rsidP="004B4A42">
            <w:pPr>
              <w:jc w:val="both"/>
              <w:rPr>
                <w:sz w:val="24"/>
                <w:szCs w:val="24"/>
              </w:rPr>
            </w:pPr>
          </w:p>
        </w:tc>
        <w:tc>
          <w:tcPr>
            <w:tcW w:w="367"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35</w:t>
            </w:r>
          </w:p>
        </w:tc>
      </w:tr>
      <w:tr w:rsidR="004B4A42" w:rsidTr="004B4A42">
        <w:trPr>
          <w:trHeight w:val="270"/>
        </w:trPr>
        <w:tc>
          <w:tcPr>
            <w:tcW w:w="0" w:type="auto"/>
            <w:vMerge/>
            <w:tcBorders>
              <w:top w:val="nil"/>
              <w:left w:val="single" w:sz="8" w:space="0" w:color="auto"/>
              <w:bottom w:val="single" w:sz="4" w:space="0" w:color="auto"/>
              <w:right w:val="single" w:sz="4" w:space="0" w:color="auto"/>
            </w:tcBorders>
            <w:vAlign w:val="center"/>
            <w:hideMark/>
          </w:tcPr>
          <w:p w:rsidR="004B4A42" w:rsidRDefault="004B4A42" w:rsidP="004B4A42">
            <w:pPr>
              <w:rPr>
                <w:sz w:val="24"/>
                <w:szCs w:val="24"/>
              </w:rPr>
            </w:pPr>
          </w:p>
        </w:tc>
        <w:tc>
          <w:tcPr>
            <w:tcW w:w="2101"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Физическая культура</w:t>
            </w:r>
          </w:p>
        </w:tc>
        <w:tc>
          <w:tcPr>
            <w:tcW w:w="368"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105</w:t>
            </w:r>
          </w:p>
        </w:tc>
        <w:tc>
          <w:tcPr>
            <w:tcW w:w="368"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105</w:t>
            </w:r>
          </w:p>
        </w:tc>
        <w:tc>
          <w:tcPr>
            <w:tcW w:w="368"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105</w:t>
            </w:r>
          </w:p>
        </w:tc>
        <w:tc>
          <w:tcPr>
            <w:tcW w:w="367"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105</w:t>
            </w:r>
          </w:p>
        </w:tc>
      </w:tr>
      <w:tr w:rsidR="004B4A42" w:rsidTr="004B4A42">
        <w:trPr>
          <w:trHeight w:val="270"/>
        </w:trPr>
        <w:tc>
          <w:tcPr>
            <w:tcW w:w="3529" w:type="pct"/>
            <w:gridSpan w:val="2"/>
            <w:tcBorders>
              <w:top w:val="nil"/>
              <w:left w:val="single" w:sz="8" w:space="0" w:color="auto"/>
              <w:bottom w:val="single" w:sz="4" w:space="0" w:color="auto"/>
              <w:right w:val="single" w:sz="4" w:space="0" w:color="auto"/>
            </w:tcBorders>
            <w:noWrap/>
            <w:vAlign w:val="bottom"/>
            <w:hideMark/>
          </w:tcPr>
          <w:p w:rsidR="004B4A42" w:rsidRDefault="004B4A42" w:rsidP="004B4A42">
            <w:pPr>
              <w:jc w:val="both"/>
              <w:rPr>
                <w:sz w:val="24"/>
                <w:szCs w:val="24"/>
              </w:rPr>
            </w:pPr>
            <w:r>
              <w:t>Итого</w:t>
            </w:r>
          </w:p>
        </w:tc>
        <w:tc>
          <w:tcPr>
            <w:tcW w:w="368"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980</w:t>
            </w:r>
          </w:p>
        </w:tc>
        <w:tc>
          <w:tcPr>
            <w:tcW w:w="368"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980</w:t>
            </w:r>
          </w:p>
        </w:tc>
        <w:tc>
          <w:tcPr>
            <w:tcW w:w="368" w:type="pct"/>
            <w:tcBorders>
              <w:top w:val="nil"/>
              <w:left w:val="single" w:sz="4" w:space="0" w:color="auto"/>
              <w:bottom w:val="single" w:sz="8" w:space="0" w:color="auto"/>
              <w:right w:val="single" w:sz="8" w:space="0" w:color="auto"/>
            </w:tcBorders>
            <w:hideMark/>
          </w:tcPr>
          <w:p w:rsidR="004B4A42" w:rsidRDefault="004B4A42" w:rsidP="004B4A42">
            <w:pPr>
              <w:jc w:val="both"/>
              <w:rPr>
                <w:sz w:val="24"/>
                <w:szCs w:val="24"/>
              </w:rPr>
            </w:pPr>
            <w:r>
              <w:t>1050</w:t>
            </w:r>
          </w:p>
        </w:tc>
        <w:tc>
          <w:tcPr>
            <w:tcW w:w="367" w:type="pct"/>
            <w:tcBorders>
              <w:top w:val="nil"/>
              <w:left w:val="nil"/>
              <w:bottom w:val="single" w:sz="8" w:space="0" w:color="auto"/>
              <w:right w:val="single" w:sz="8" w:space="0" w:color="auto"/>
            </w:tcBorders>
            <w:hideMark/>
          </w:tcPr>
          <w:p w:rsidR="004B4A42" w:rsidRDefault="004B4A42" w:rsidP="004B4A42">
            <w:pPr>
              <w:jc w:val="both"/>
              <w:rPr>
                <w:sz w:val="24"/>
                <w:szCs w:val="24"/>
              </w:rPr>
            </w:pPr>
            <w:r>
              <w:t>1085</w:t>
            </w:r>
          </w:p>
        </w:tc>
      </w:tr>
      <w:tr w:rsidR="004B4A42" w:rsidTr="004B4A42">
        <w:trPr>
          <w:trHeight w:val="221"/>
        </w:trPr>
        <w:tc>
          <w:tcPr>
            <w:tcW w:w="1428" w:type="pct"/>
            <w:tcBorders>
              <w:top w:val="single" w:sz="4" w:space="0" w:color="auto"/>
              <w:left w:val="single" w:sz="8" w:space="0" w:color="auto"/>
              <w:bottom w:val="nil"/>
              <w:right w:val="single" w:sz="4" w:space="0" w:color="auto"/>
            </w:tcBorders>
            <w:vAlign w:val="bottom"/>
            <w:hideMark/>
          </w:tcPr>
          <w:p w:rsidR="004B4A42" w:rsidRDefault="004B4A42" w:rsidP="004B4A42">
            <w:pPr>
              <w:jc w:val="both"/>
              <w:rPr>
                <w:sz w:val="24"/>
                <w:szCs w:val="24"/>
              </w:rPr>
            </w:pPr>
            <w:r>
              <w:t>Региональный компонент и компонент ОУ</w:t>
            </w:r>
          </w:p>
        </w:tc>
        <w:tc>
          <w:tcPr>
            <w:tcW w:w="2101" w:type="pct"/>
            <w:tcBorders>
              <w:top w:val="single" w:sz="4" w:space="0" w:color="auto"/>
              <w:left w:val="single" w:sz="4" w:space="0" w:color="auto"/>
              <w:bottom w:val="single" w:sz="4" w:space="0" w:color="auto"/>
              <w:right w:val="single" w:sz="4" w:space="0" w:color="auto"/>
            </w:tcBorders>
            <w:hideMark/>
          </w:tcPr>
          <w:p w:rsidR="004B4A42" w:rsidRDefault="004B4A42" w:rsidP="004B4A42">
            <w:pPr>
              <w:rPr>
                <w:sz w:val="24"/>
                <w:szCs w:val="24"/>
              </w:rPr>
            </w:pPr>
          </w:p>
        </w:tc>
        <w:tc>
          <w:tcPr>
            <w:tcW w:w="368" w:type="pct"/>
            <w:tcBorders>
              <w:top w:val="single" w:sz="4" w:space="0" w:color="auto"/>
              <w:left w:val="single" w:sz="4" w:space="0" w:color="auto"/>
              <w:bottom w:val="single" w:sz="4" w:space="0" w:color="auto"/>
              <w:right w:val="single" w:sz="4" w:space="0" w:color="auto"/>
            </w:tcBorders>
          </w:tcPr>
          <w:p w:rsidR="004B4A42" w:rsidRDefault="004B4A42" w:rsidP="004B4A42">
            <w:pPr>
              <w:rPr>
                <w:sz w:val="24"/>
                <w:szCs w:val="24"/>
              </w:rPr>
            </w:pPr>
          </w:p>
        </w:tc>
        <w:tc>
          <w:tcPr>
            <w:tcW w:w="368" w:type="pct"/>
            <w:tcBorders>
              <w:top w:val="single" w:sz="4" w:space="0" w:color="auto"/>
              <w:left w:val="single" w:sz="4" w:space="0" w:color="auto"/>
              <w:bottom w:val="single" w:sz="4" w:space="0" w:color="auto"/>
              <w:right w:val="single" w:sz="4" w:space="0" w:color="auto"/>
            </w:tcBorders>
            <w:hideMark/>
          </w:tcPr>
          <w:p w:rsidR="004B4A42" w:rsidRDefault="004B4A42" w:rsidP="004B4A42">
            <w:pPr>
              <w:rPr>
                <w:sz w:val="24"/>
                <w:szCs w:val="24"/>
              </w:rPr>
            </w:pPr>
          </w:p>
        </w:tc>
        <w:tc>
          <w:tcPr>
            <w:tcW w:w="368" w:type="pct"/>
            <w:tcBorders>
              <w:top w:val="single" w:sz="4" w:space="0" w:color="auto"/>
              <w:left w:val="single" w:sz="4" w:space="0" w:color="auto"/>
              <w:bottom w:val="single" w:sz="4" w:space="0" w:color="auto"/>
              <w:right w:val="single" w:sz="4" w:space="0" w:color="auto"/>
            </w:tcBorders>
            <w:hideMark/>
          </w:tcPr>
          <w:p w:rsidR="004B4A42" w:rsidRDefault="004B4A42" w:rsidP="004B4A42">
            <w:pPr>
              <w:rPr>
                <w:sz w:val="24"/>
                <w:szCs w:val="24"/>
              </w:rPr>
            </w:pPr>
          </w:p>
        </w:tc>
        <w:tc>
          <w:tcPr>
            <w:tcW w:w="367" w:type="pct"/>
            <w:tcBorders>
              <w:top w:val="single" w:sz="4" w:space="0" w:color="auto"/>
              <w:left w:val="single" w:sz="4" w:space="0" w:color="auto"/>
              <w:bottom w:val="single" w:sz="4" w:space="0" w:color="auto"/>
              <w:right w:val="single" w:sz="4" w:space="0" w:color="auto"/>
            </w:tcBorders>
          </w:tcPr>
          <w:p w:rsidR="004B4A42" w:rsidRDefault="004B4A42" w:rsidP="004B4A42">
            <w:pPr>
              <w:rPr>
                <w:sz w:val="24"/>
                <w:szCs w:val="24"/>
              </w:rPr>
            </w:pPr>
          </w:p>
        </w:tc>
      </w:tr>
      <w:tr w:rsidR="004B4A42" w:rsidTr="004B4A42">
        <w:trPr>
          <w:trHeight w:val="221"/>
        </w:trPr>
        <w:tc>
          <w:tcPr>
            <w:tcW w:w="1428" w:type="pct"/>
            <w:tcBorders>
              <w:top w:val="single" w:sz="4" w:space="0" w:color="auto"/>
              <w:left w:val="single" w:sz="8" w:space="0" w:color="auto"/>
              <w:bottom w:val="nil"/>
              <w:right w:val="single" w:sz="4" w:space="0" w:color="auto"/>
            </w:tcBorders>
            <w:vAlign w:val="bottom"/>
          </w:tcPr>
          <w:p w:rsidR="004B4A42" w:rsidRDefault="004B4A42" w:rsidP="004B4A42">
            <w:pPr>
              <w:jc w:val="both"/>
              <w:rPr>
                <w:sz w:val="24"/>
                <w:szCs w:val="24"/>
              </w:rPr>
            </w:pPr>
          </w:p>
        </w:tc>
        <w:tc>
          <w:tcPr>
            <w:tcW w:w="2101" w:type="pct"/>
            <w:tcBorders>
              <w:top w:val="single" w:sz="4" w:space="0" w:color="auto"/>
              <w:left w:val="single" w:sz="4" w:space="0" w:color="auto"/>
              <w:bottom w:val="single" w:sz="4" w:space="0" w:color="auto"/>
              <w:right w:val="single" w:sz="4" w:space="0" w:color="auto"/>
            </w:tcBorders>
            <w:hideMark/>
          </w:tcPr>
          <w:p w:rsidR="004B4A42" w:rsidRDefault="004B4A42" w:rsidP="004B4A42">
            <w:pPr>
              <w:rPr>
                <w:sz w:val="24"/>
                <w:szCs w:val="24"/>
              </w:rPr>
            </w:pPr>
            <w:r>
              <w:t>Основы безопасности жизнедеятельности</w:t>
            </w:r>
          </w:p>
        </w:tc>
        <w:tc>
          <w:tcPr>
            <w:tcW w:w="368" w:type="pct"/>
            <w:tcBorders>
              <w:top w:val="single" w:sz="4" w:space="0" w:color="auto"/>
              <w:left w:val="single" w:sz="4" w:space="0" w:color="auto"/>
              <w:bottom w:val="single" w:sz="4" w:space="0" w:color="auto"/>
              <w:right w:val="single" w:sz="4" w:space="0" w:color="auto"/>
            </w:tcBorders>
            <w:hideMark/>
          </w:tcPr>
          <w:p w:rsidR="004B4A42" w:rsidRDefault="004B4A42" w:rsidP="004B4A42">
            <w:pPr>
              <w:rPr>
                <w:sz w:val="24"/>
                <w:szCs w:val="24"/>
              </w:rPr>
            </w:pPr>
            <w:r>
              <w:t>35</w:t>
            </w:r>
          </w:p>
        </w:tc>
        <w:tc>
          <w:tcPr>
            <w:tcW w:w="368" w:type="pct"/>
            <w:tcBorders>
              <w:top w:val="single" w:sz="4" w:space="0" w:color="auto"/>
              <w:left w:val="single" w:sz="4" w:space="0" w:color="auto"/>
              <w:bottom w:val="single" w:sz="4" w:space="0" w:color="auto"/>
              <w:right w:val="single" w:sz="4" w:space="0" w:color="auto"/>
            </w:tcBorders>
            <w:hideMark/>
          </w:tcPr>
          <w:p w:rsidR="004B4A42" w:rsidRDefault="004B4A42" w:rsidP="004B4A42">
            <w:pPr>
              <w:rPr>
                <w:sz w:val="24"/>
                <w:szCs w:val="24"/>
              </w:rPr>
            </w:pPr>
            <w:r>
              <w:t>35</w:t>
            </w:r>
          </w:p>
        </w:tc>
        <w:tc>
          <w:tcPr>
            <w:tcW w:w="368" w:type="pct"/>
            <w:tcBorders>
              <w:top w:val="single" w:sz="4" w:space="0" w:color="auto"/>
              <w:left w:val="single" w:sz="4" w:space="0" w:color="auto"/>
              <w:bottom w:val="single" w:sz="4" w:space="0" w:color="auto"/>
              <w:right w:val="single" w:sz="4" w:space="0" w:color="auto"/>
            </w:tcBorders>
            <w:hideMark/>
          </w:tcPr>
          <w:p w:rsidR="004B4A42" w:rsidRDefault="004B4A42" w:rsidP="004B4A42">
            <w:pPr>
              <w:rPr>
                <w:sz w:val="24"/>
                <w:szCs w:val="24"/>
              </w:rPr>
            </w:pPr>
            <w:r>
              <w:t>35</w:t>
            </w:r>
          </w:p>
        </w:tc>
        <w:tc>
          <w:tcPr>
            <w:tcW w:w="367" w:type="pct"/>
            <w:tcBorders>
              <w:top w:val="single" w:sz="4" w:space="0" w:color="auto"/>
              <w:left w:val="single" w:sz="4" w:space="0" w:color="auto"/>
              <w:bottom w:val="single" w:sz="4" w:space="0" w:color="auto"/>
              <w:right w:val="single" w:sz="4" w:space="0" w:color="auto"/>
            </w:tcBorders>
          </w:tcPr>
          <w:p w:rsidR="004B4A42" w:rsidRDefault="004B4A42" w:rsidP="004B4A42">
            <w:pPr>
              <w:rPr>
                <w:sz w:val="24"/>
                <w:szCs w:val="24"/>
              </w:rPr>
            </w:pPr>
          </w:p>
        </w:tc>
      </w:tr>
      <w:tr w:rsidR="004B4A42" w:rsidTr="004B4A42">
        <w:trPr>
          <w:trHeight w:val="221"/>
        </w:trPr>
        <w:tc>
          <w:tcPr>
            <w:tcW w:w="1428" w:type="pct"/>
            <w:tcBorders>
              <w:top w:val="single" w:sz="4" w:space="0" w:color="auto"/>
              <w:left w:val="single" w:sz="8" w:space="0" w:color="auto"/>
              <w:bottom w:val="nil"/>
              <w:right w:val="single" w:sz="4" w:space="0" w:color="auto"/>
            </w:tcBorders>
            <w:vAlign w:val="bottom"/>
          </w:tcPr>
          <w:p w:rsidR="004B4A42" w:rsidRDefault="004B4A42" w:rsidP="004B4A42">
            <w:pPr>
              <w:jc w:val="both"/>
              <w:rPr>
                <w:sz w:val="24"/>
                <w:szCs w:val="24"/>
              </w:rPr>
            </w:pPr>
          </w:p>
        </w:tc>
        <w:tc>
          <w:tcPr>
            <w:tcW w:w="2101" w:type="pct"/>
            <w:tcBorders>
              <w:top w:val="single" w:sz="4" w:space="0" w:color="auto"/>
              <w:left w:val="single" w:sz="4" w:space="0" w:color="auto"/>
              <w:bottom w:val="single" w:sz="4" w:space="0" w:color="auto"/>
              <w:right w:val="single" w:sz="4" w:space="0" w:color="auto"/>
            </w:tcBorders>
            <w:hideMark/>
          </w:tcPr>
          <w:p w:rsidR="004B4A42" w:rsidRDefault="004B4A42" w:rsidP="004B4A42">
            <w:pPr>
              <w:rPr>
                <w:sz w:val="24"/>
                <w:szCs w:val="24"/>
              </w:rPr>
            </w:pPr>
            <w:r>
              <w:t>Информатика и ИКТ</w:t>
            </w:r>
          </w:p>
        </w:tc>
        <w:tc>
          <w:tcPr>
            <w:tcW w:w="368" w:type="pct"/>
            <w:tcBorders>
              <w:top w:val="single" w:sz="4" w:space="0" w:color="auto"/>
              <w:left w:val="single" w:sz="4" w:space="0" w:color="auto"/>
              <w:bottom w:val="single" w:sz="4" w:space="0" w:color="auto"/>
              <w:right w:val="single" w:sz="4" w:space="0" w:color="auto"/>
            </w:tcBorders>
            <w:hideMark/>
          </w:tcPr>
          <w:p w:rsidR="004B4A42" w:rsidRDefault="004B4A42" w:rsidP="004B4A42">
            <w:pPr>
              <w:rPr>
                <w:sz w:val="24"/>
                <w:szCs w:val="24"/>
              </w:rPr>
            </w:pPr>
            <w:r>
              <w:t>35</w:t>
            </w:r>
          </w:p>
        </w:tc>
        <w:tc>
          <w:tcPr>
            <w:tcW w:w="368" w:type="pct"/>
            <w:tcBorders>
              <w:top w:val="single" w:sz="4" w:space="0" w:color="auto"/>
              <w:left w:val="single" w:sz="4" w:space="0" w:color="auto"/>
              <w:bottom w:val="single" w:sz="4" w:space="0" w:color="auto"/>
              <w:right w:val="single" w:sz="4" w:space="0" w:color="auto"/>
            </w:tcBorders>
            <w:hideMark/>
          </w:tcPr>
          <w:p w:rsidR="004B4A42" w:rsidRDefault="004B4A42" w:rsidP="004B4A42">
            <w:pPr>
              <w:rPr>
                <w:sz w:val="24"/>
                <w:szCs w:val="24"/>
              </w:rPr>
            </w:pPr>
            <w:r>
              <w:t>35</w:t>
            </w:r>
          </w:p>
        </w:tc>
        <w:tc>
          <w:tcPr>
            <w:tcW w:w="368" w:type="pct"/>
            <w:tcBorders>
              <w:top w:val="single" w:sz="4" w:space="0" w:color="auto"/>
              <w:left w:val="single" w:sz="4" w:space="0" w:color="auto"/>
              <w:bottom w:val="single" w:sz="4" w:space="0" w:color="auto"/>
              <w:right w:val="single" w:sz="4" w:space="0" w:color="auto"/>
            </w:tcBorders>
            <w:hideMark/>
          </w:tcPr>
          <w:p w:rsidR="004B4A42" w:rsidRDefault="004B4A42" w:rsidP="004B4A42">
            <w:pPr>
              <w:rPr>
                <w:sz w:val="24"/>
                <w:szCs w:val="24"/>
              </w:rPr>
            </w:pPr>
            <w:r>
              <w:t>35</w:t>
            </w:r>
          </w:p>
        </w:tc>
        <w:tc>
          <w:tcPr>
            <w:tcW w:w="367" w:type="pct"/>
            <w:tcBorders>
              <w:top w:val="single" w:sz="4" w:space="0" w:color="auto"/>
              <w:left w:val="single" w:sz="4" w:space="0" w:color="auto"/>
              <w:bottom w:val="single" w:sz="4" w:space="0" w:color="auto"/>
              <w:right w:val="single" w:sz="4" w:space="0" w:color="auto"/>
            </w:tcBorders>
          </w:tcPr>
          <w:p w:rsidR="004B4A42" w:rsidRDefault="004B4A42" w:rsidP="004B4A42">
            <w:pPr>
              <w:rPr>
                <w:sz w:val="24"/>
                <w:szCs w:val="24"/>
              </w:rPr>
            </w:pPr>
          </w:p>
        </w:tc>
      </w:tr>
      <w:tr w:rsidR="004B4A42" w:rsidTr="004B4A42">
        <w:trPr>
          <w:trHeight w:val="505"/>
        </w:trPr>
        <w:tc>
          <w:tcPr>
            <w:tcW w:w="1428" w:type="pct"/>
            <w:tcBorders>
              <w:top w:val="nil"/>
              <w:left w:val="single" w:sz="8" w:space="0" w:color="auto"/>
              <w:bottom w:val="nil"/>
              <w:right w:val="single" w:sz="4" w:space="0" w:color="auto"/>
            </w:tcBorders>
            <w:vAlign w:val="bottom"/>
          </w:tcPr>
          <w:p w:rsidR="004B4A42" w:rsidRDefault="004B4A42" w:rsidP="004B4A42">
            <w:pPr>
              <w:jc w:val="both"/>
              <w:rPr>
                <w:sz w:val="24"/>
                <w:szCs w:val="24"/>
              </w:rPr>
            </w:pPr>
          </w:p>
        </w:tc>
        <w:tc>
          <w:tcPr>
            <w:tcW w:w="2101" w:type="pct"/>
            <w:tcBorders>
              <w:top w:val="single" w:sz="4" w:space="0" w:color="auto"/>
              <w:left w:val="single" w:sz="4" w:space="0" w:color="auto"/>
              <w:bottom w:val="single" w:sz="4" w:space="0" w:color="auto"/>
              <w:right w:val="single" w:sz="4" w:space="0" w:color="auto"/>
            </w:tcBorders>
            <w:hideMark/>
          </w:tcPr>
          <w:p w:rsidR="004B4A42" w:rsidRDefault="004B4A42" w:rsidP="004B4A42">
            <w:pPr>
              <w:ind w:left="33"/>
              <w:jc w:val="both"/>
              <w:rPr>
                <w:sz w:val="24"/>
                <w:szCs w:val="24"/>
              </w:rPr>
            </w:pPr>
            <w:r>
              <w:t>Подготовка к ГИА по алгебре</w:t>
            </w:r>
          </w:p>
        </w:tc>
        <w:tc>
          <w:tcPr>
            <w:tcW w:w="368" w:type="pct"/>
            <w:tcBorders>
              <w:top w:val="single" w:sz="4" w:space="0" w:color="auto"/>
              <w:left w:val="single" w:sz="4" w:space="0" w:color="auto"/>
              <w:bottom w:val="single" w:sz="4" w:space="0" w:color="auto"/>
              <w:right w:val="single" w:sz="4" w:space="0" w:color="auto"/>
            </w:tcBorders>
          </w:tcPr>
          <w:p w:rsidR="004B4A42" w:rsidRDefault="004B4A42" w:rsidP="004B4A42">
            <w:pPr>
              <w:jc w:val="both"/>
              <w:rPr>
                <w:sz w:val="24"/>
                <w:szCs w:val="24"/>
              </w:rPr>
            </w:pPr>
          </w:p>
        </w:tc>
        <w:tc>
          <w:tcPr>
            <w:tcW w:w="368" w:type="pct"/>
            <w:tcBorders>
              <w:top w:val="single" w:sz="4" w:space="0" w:color="auto"/>
              <w:left w:val="single" w:sz="4" w:space="0" w:color="auto"/>
              <w:bottom w:val="single" w:sz="4" w:space="0" w:color="auto"/>
              <w:right w:val="single" w:sz="4" w:space="0" w:color="auto"/>
            </w:tcBorders>
          </w:tcPr>
          <w:p w:rsidR="004B4A42" w:rsidRDefault="004B4A42" w:rsidP="004B4A42">
            <w:pPr>
              <w:jc w:val="both"/>
              <w:rPr>
                <w:sz w:val="24"/>
                <w:szCs w:val="24"/>
              </w:rPr>
            </w:pPr>
          </w:p>
        </w:tc>
        <w:tc>
          <w:tcPr>
            <w:tcW w:w="368" w:type="pct"/>
            <w:tcBorders>
              <w:top w:val="single" w:sz="4" w:space="0" w:color="auto"/>
              <w:left w:val="single" w:sz="4" w:space="0" w:color="auto"/>
              <w:bottom w:val="single" w:sz="4" w:space="0" w:color="auto"/>
              <w:right w:val="single" w:sz="4" w:space="0" w:color="auto"/>
            </w:tcBorders>
          </w:tcPr>
          <w:p w:rsidR="004B4A42" w:rsidRDefault="004B4A42" w:rsidP="004B4A42">
            <w:pPr>
              <w:jc w:val="both"/>
              <w:rPr>
                <w:sz w:val="24"/>
                <w:szCs w:val="24"/>
              </w:rPr>
            </w:pPr>
          </w:p>
        </w:tc>
        <w:tc>
          <w:tcPr>
            <w:tcW w:w="367"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35</w:t>
            </w:r>
          </w:p>
        </w:tc>
      </w:tr>
      <w:tr w:rsidR="004B4A42" w:rsidTr="004B4A42">
        <w:trPr>
          <w:trHeight w:val="505"/>
        </w:trPr>
        <w:tc>
          <w:tcPr>
            <w:tcW w:w="1428" w:type="pct"/>
            <w:tcBorders>
              <w:top w:val="nil"/>
              <w:left w:val="single" w:sz="8" w:space="0" w:color="auto"/>
              <w:bottom w:val="nil"/>
              <w:right w:val="single" w:sz="4" w:space="0" w:color="auto"/>
            </w:tcBorders>
            <w:vAlign w:val="bottom"/>
          </w:tcPr>
          <w:p w:rsidR="004B4A42" w:rsidRDefault="004B4A42" w:rsidP="004B4A42">
            <w:pPr>
              <w:jc w:val="both"/>
              <w:rPr>
                <w:sz w:val="24"/>
                <w:szCs w:val="24"/>
              </w:rPr>
            </w:pPr>
          </w:p>
        </w:tc>
        <w:tc>
          <w:tcPr>
            <w:tcW w:w="2101" w:type="pct"/>
            <w:tcBorders>
              <w:top w:val="single" w:sz="4" w:space="0" w:color="auto"/>
              <w:left w:val="single" w:sz="4" w:space="0" w:color="auto"/>
              <w:bottom w:val="single" w:sz="4" w:space="0" w:color="auto"/>
              <w:right w:val="single" w:sz="4" w:space="0" w:color="auto"/>
            </w:tcBorders>
            <w:hideMark/>
          </w:tcPr>
          <w:p w:rsidR="004B4A42" w:rsidRDefault="004B4A42" w:rsidP="004B4A42">
            <w:pPr>
              <w:ind w:left="33"/>
              <w:jc w:val="both"/>
              <w:rPr>
                <w:sz w:val="24"/>
                <w:szCs w:val="24"/>
              </w:rPr>
            </w:pPr>
            <w:r>
              <w:t>Подготовка к ГИА по русскому языку</w:t>
            </w:r>
          </w:p>
        </w:tc>
        <w:tc>
          <w:tcPr>
            <w:tcW w:w="368" w:type="pct"/>
            <w:tcBorders>
              <w:top w:val="single" w:sz="4" w:space="0" w:color="auto"/>
              <w:left w:val="single" w:sz="4" w:space="0" w:color="auto"/>
              <w:bottom w:val="single" w:sz="4" w:space="0" w:color="auto"/>
              <w:right w:val="single" w:sz="4" w:space="0" w:color="auto"/>
            </w:tcBorders>
          </w:tcPr>
          <w:p w:rsidR="004B4A42" w:rsidRDefault="004B4A42" w:rsidP="004B4A42">
            <w:pPr>
              <w:jc w:val="both"/>
              <w:rPr>
                <w:sz w:val="24"/>
                <w:szCs w:val="24"/>
              </w:rPr>
            </w:pPr>
          </w:p>
        </w:tc>
        <w:tc>
          <w:tcPr>
            <w:tcW w:w="368" w:type="pct"/>
            <w:tcBorders>
              <w:top w:val="single" w:sz="4" w:space="0" w:color="auto"/>
              <w:left w:val="single" w:sz="4" w:space="0" w:color="auto"/>
              <w:bottom w:val="single" w:sz="4" w:space="0" w:color="auto"/>
              <w:right w:val="single" w:sz="4" w:space="0" w:color="auto"/>
            </w:tcBorders>
          </w:tcPr>
          <w:p w:rsidR="004B4A42" w:rsidRDefault="004B4A42" w:rsidP="004B4A42">
            <w:pPr>
              <w:jc w:val="both"/>
              <w:rPr>
                <w:sz w:val="24"/>
                <w:szCs w:val="24"/>
              </w:rPr>
            </w:pPr>
          </w:p>
        </w:tc>
        <w:tc>
          <w:tcPr>
            <w:tcW w:w="368" w:type="pct"/>
            <w:tcBorders>
              <w:top w:val="single" w:sz="4" w:space="0" w:color="auto"/>
              <w:left w:val="single" w:sz="4" w:space="0" w:color="auto"/>
              <w:bottom w:val="single" w:sz="4" w:space="0" w:color="auto"/>
              <w:right w:val="single" w:sz="4" w:space="0" w:color="auto"/>
            </w:tcBorders>
          </w:tcPr>
          <w:p w:rsidR="004B4A42" w:rsidRDefault="004B4A42" w:rsidP="004B4A42">
            <w:pPr>
              <w:jc w:val="both"/>
              <w:rPr>
                <w:sz w:val="24"/>
                <w:szCs w:val="24"/>
              </w:rPr>
            </w:pPr>
          </w:p>
        </w:tc>
        <w:tc>
          <w:tcPr>
            <w:tcW w:w="367"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35</w:t>
            </w:r>
          </w:p>
        </w:tc>
      </w:tr>
      <w:tr w:rsidR="004B4A42" w:rsidTr="004B4A42">
        <w:trPr>
          <w:trHeight w:val="270"/>
        </w:trPr>
        <w:tc>
          <w:tcPr>
            <w:tcW w:w="3529" w:type="pct"/>
            <w:gridSpan w:val="2"/>
            <w:tcBorders>
              <w:top w:val="single" w:sz="8" w:space="0" w:color="auto"/>
              <w:left w:val="single" w:sz="8" w:space="0" w:color="auto"/>
              <w:bottom w:val="single" w:sz="8" w:space="0" w:color="auto"/>
              <w:right w:val="single" w:sz="4" w:space="0" w:color="auto"/>
            </w:tcBorders>
            <w:noWrap/>
            <w:vAlign w:val="bottom"/>
            <w:hideMark/>
          </w:tcPr>
          <w:p w:rsidR="004B4A42" w:rsidRDefault="004B4A42" w:rsidP="004B4A42">
            <w:pPr>
              <w:jc w:val="both"/>
              <w:rPr>
                <w:sz w:val="24"/>
                <w:szCs w:val="24"/>
              </w:rPr>
            </w:pPr>
            <w:r>
              <w:lastRenderedPageBreak/>
              <w:t>Итого</w:t>
            </w:r>
          </w:p>
        </w:tc>
        <w:tc>
          <w:tcPr>
            <w:tcW w:w="368"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1015</w:t>
            </w:r>
          </w:p>
        </w:tc>
        <w:tc>
          <w:tcPr>
            <w:tcW w:w="368"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1050</w:t>
            </w:r>
          </w:p>
        </w:tc>
        <w:tc>
          <w:tcPr>
            <w:tcW w:w="368" w:type="pct"/>
            <w:tcBorders>
              <w:top w:val="nil"/>
              <w:left w:val="single" w:sz="4" w:space="0" w:color="auto"/>
              <w:bottom w:val="single" w:sz="8" w:space="0" w:color="auto"/>
              <w:right w:val="single" w:sz="8" w:space="0" w:color="auto"/>
            </w:tcBorders>
            <w:hideMark/>
          </w:tcPr>
          <w:p w:rsidR="004B4A42" w:rsidRDefault="004B4A42" w:rsidP="004B4A42">
            <w:pPr>
              <w:jc w:val="both"/>
              <w:rPr>
                <w:sz w:val="24"/>
                <w:szCs w:val="24"/>
              </w:rPr>
            </w:pPr>
            <w:r>
              <w:t>1120</w:t>
            </w:r>
          </w:p>
        </w:tc>
        <w:tc>
          <w:tcPr>
            <w:tcW w:w="367" w:type="pct"/>
            <w:tcBorders>
              <w:top w:val="nil"/>
              <w:left w:val="nil"/>
              <w:bottom w:val="single" w:sz="8" w:space="0" w:color="auto"/>
              <w:right w:val="single" w:sz="8" w:space="0" w:color="auto"/>
            </w:tcBorders>
            <w:hideMark/>
          </w:tcPr>
          <w:p w:rsidR="004B4A42" w:rsidRDefault="004B4A42" w:rsidP="004B4A42">
            <w:pPr>
              <w:jc w:val="both"/>
              <w:rPr>
                <w:sz w:val="24"/>
                <w:szCs w:val="24"/>
              </w:rPr>
            </w:pPr>
            <w:r>
              <w:t>1155</w:t>
            </w:r>
          </w:p>
        </w:tc>
      </w:tr>
    </w:tbl>
    <w:p w:rsidR="004B4A42" w:rsidRDefault="004B4A42" w:rsidP="004B4A42">
      <w:pPr>
        <w:ind w:left="-851" w:firstLine="567"/>
        <w:jc w:val="center"/>
        <w:rPr>
          <w:b/>
        </w:rPr>
      </w:pPr>
    </w:p>
    <w:p w:rsidR="004B4A42" w:rsidRDefault="004B4A42" w:rsidP="004B4A42">
      <w:pPr>
        <w:ind w:left="-851" w:firstLine="567"/>
        <w:jc w:val="center"/>
        <w:rPr>
          <w:b/>
        </w:rPr>
      </w:pPr>
      <w:r>
        <w:rPr>
          <w:b/>
        </w:rPr>
        <w:t>IХ класс</w:t>
      </w:r>
    </w:p>
    <w:p w:rsidR="004B4A42" w:rsidRDefault="004B4A42" w:rsidP="004B4A42">
      <w:pPr>
        <w:ind w:left="-851" w:firstLine="567"/>
      </w:pPr>
      <w:r>
        <w:t>Часы регионального компонента и компонента образовательного учреждения в 9-х классах использованы следующим образом:</w:t>
      </w:r>
    </w:p>
    <w:tbl>
      <w:tblPr>
        <w:tblW w:w="965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2782"/>
        <w:gridCol w:w="4110"/>
        <w:gridCol w:w="1570"/>
      </w:tblGrid>
      <w:tr w:rsidR="004B4A42" w:rsidTr="004B4A42">
        <w:tc>
          <w:tcPr>
            <w:tcW w:w="1188" w:type="dxa"/>
            <w:vMerge w:val="restart"/>
            <w:tcBorders>
              <w:top w:val="single" w:sz="4" w:space="0" w:color="auto"/>
              <w:left w:val="single" w:sz="4" w:space="0" w:color="auto"/>
              <w:bottom w:val="single" w:sz="4" w:space="0" w:color="auto"/>
              <w:right w:val="single" w:sz="4" w:space="0" w:color="auto"/>
            </w:tcBorders>
            <w:hideMark/>
          </w:tcPr>
          <w:p w:rsidR="004B4A42" w:rsidRDefault="004B4A42" w:rsidP="004B4A42">
            <w:pPr>
              <w:ind w:left="-142" w:firstLine="142"/>
              <w:jc w:val="both"/>
              <w:rPr>
                <w:sz w:val="24"/>
                <w:szCs w:val="24"/>
              </w:rPr>
            </w:pPr>
            <w:r>
              <w:t>9 класс</w:t>
            </w:r>
          </w:p>
        </w:tc>
        <w:tc>
          <w:tcPr>
            <w:tcW w:w="2782" w:type="dxa"/>
            <w:vMerge w:val="restart"/>
            <w:tcBorders>
              <w:top w:val="single" w:sz="4" w:space="0" w:color="auto"/>
              <w:left w:val="single" w:sz="4" w:space="0" w:color="auto"/>
              <w:bottom w:val="single" w:sz="4" w:space="0" w:color="auto"/>
              <w:right w:val="single" w:sz="4" w:space="0" w:color="auto"/>
            </w:tcBorders>
            <w:hideMark/>
          </w:tcPr>
          <w:p w:rsidR="004B4A42" w:rsidRDefault="004B4A42" w:rsidP="004B4A42">
            <w:pPr>
              <w:ind w:left="-142" w:firstLine="142"/>
              <w:jc w:val="both"/>
              <w:rPr>
                <w:sz w:val="24"/>
                <w:szCs w:val="24"/>
              </w:rPr>
            </w:pPr>
            <w:r>
              <w:t>1 час</w:t>
            </w:r>
          </w:p>
        </w:tc>
        <w:tc>
          <w:tcPr>
            <w:tcW w:w="4110" w:type="dxa"/>
            <w:tcBorders>
              <w:top w:val="single" w:sz="4" w:space="0" w:color="auto"/>
              <w:left w:val="single" w:sz="4" w:space="0" w:color="auto"/>
              <w:bottom w:val="single" w:sz="4" w:space="0" w:color="auto"/>
              <w:right w:val="single" w:sz="4" w:space="0" w:color="auto"/>
            </w:tcBorders>
            <w:hideMark/>
          </w:tcPr>
          <w:p w:rsidR="004B4A42" w:rsidRDefault="004B4A42" w:rsidP="004B4A42">
            <w:pPr>
              <w:ind w:left="-142" w:firstLine="142"/>
              <w:jc w:val="both"/>
              <w:rPr>
                <w:sz w:val="24"/>
                <w:szCs w:val="24"/>
              </w:rPr>
            </w:pPr>
          </w:p>
        </w:tc>
        <w:tc>
          <w:tcPr>
            <w:tcW w:w="1570" w:type="dxa"/>
            <w:tcBorders>
              <w:top w:val="single" w:sz="4" w:space="0" w:color="auto"/>
              <w:left w:val="single" w:sz="4" w:space="0" w:color="auto"/>
              <w:bottom w:val="single" w:sz="4" w:space="0" w:color="auto"/>
              <w:right w:val="single" w:sz="4" w:space="0" w:color="auto"/>
            </w:tcBorders>
            <w:hideMark/>
          </w:tcPr>
          <w:p w:rsidR="004B4A42" w:rsidRDefault="004B4A42" w:rsidP="004B4A42">
            <w:pPr>
              <w:ind w:left="-142" w:firstLine="142"/>
              <w:jc w:val="both"/>
              <w:rPr>
                <w:sz w:val="24"/>
                <w:szCs w:val="24"/>
              </w:rPr>
            </w:pPr>
          </w:p>
        </w:tc>
      </w:tr>
      <w:tr w:rsidR="004B4A42" w:rsidTr="004B4A42">
        <w:tc>
          <w:tcPr>
            <w:tcW w:w="0" w:type="auto"/>
            <w:vMerge/>
            <w:tcBorders>
              <w:top w:val="single" w:sz="4" w:space="0" w:color="auto"/>
              <w:left w:val="single" w:sz="4" w:space="0" w:color="auto"/>
              <w:bottom w:val="single" w:sz="4" w:space="0" w:color="auto"/>
              <w:right w:val="single" w:sz="4" w:space="0" w:color="auto"/>
            </w:tcBorders>
            <w:vAlign w:val="center"/>
            <w:hideMark/>
          </w:tcPr>
          <w:p w:rsidR="004B4A42" w:rsidRDefault="004B4A42" w:rsidP="004B4A42">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4A42" w:rsidRDefault="004B4A42" w:rsidP="004B4A42">
            <w:pPr>
              <w:rPr>
                <w:sz w:val="24"/>
                <w:szCs w:val="24"/>
              </w:rPr>
            </w:pPr>
          </w:p>
        </w:tc>
        <w:tc>
          <w:tcPr>
            <w:tcW w:w="4110" w:type="dxa"/>
            <w:tcBorders>
              <w:top w:val="single" w:sz="4" w:space="0" w:color="auto"/>
              <w:left w:val="single" w:sz="4" w:space="0" w:color="auto"/>
              <w:bottom w:val="single" w:sz="4" w:space="0" w:color="auto"/>
              <w:right w:val="single" w:sz="4" w:space="0" w:color="auto"/>
            </w:tcBorders>
            <w:hideMark/>
          </w:tcPr>
          <w:p w:rsidR="004B4A42" w:rsidRDefault="004B4A42" w:rsidP="004B4A42">
            <w:pPr>
              <w:ind w:left="-142" w:firstLine="142"/>
              <w:jc w:val="both"/>
              <w:rPr>
                <w:sz w:val="24"/>
                <w:szCs w:val="24"/>
              </w:rPr>
            </w:pPr>
          </w:p>
        </w:tc>
        <w:tc>
          <w:tcPr>
            <w:tcW w:w="1570" w:type="dxa"/>
            <w:tcBorders>
              <w:top w:val="single" w:sz="4" w:space="0" w:color="auto"/>
              <w:left w:val="single" w:sz="4" w:space="0" w:color="auto"/>
              <w:bottom w:val="single" w:sz="4" w:space="0" w:color="auto"/>
              <w:right w:val="single" w:sz="4" w:space="0" w:color="auto"/>
            </w:tcBorders>
            <w:hideMark/>
          </w:tcPr>
          <w:p w:rsidR="004B4A42" w:rsidRDefault="004B4A42" w:rsidP="004B4A42">
            <w:pPr>
              <w:ind w:left="-142" w:firstLine="142"/>
              <w:jc w:val="both"/>
              <w:rPr>
                <w:sz w:val="24"/>
                <w:szCs w:val="24"/>
              </w:rPr>
            </w:pPr>
          </w:p>
        </w:tc>
      </w:tr>
      <w:tr w:rsidR="004B4A42" w:rsidTr="004B4A42">
        <w:tc>
          <w:tcPr>
            <w:tcW w:w="0" w:type="auto"/>
            <w:vMerge/>
            <w:tcBorders>
              <w:top w:val="single" w:sz="4" w:space="0" w:color="auto"/>
              <w:left w:val="single" w:sz="4" w:space="0" w:color="auto"/>
              <w:bottom w:val="single" w:sz="4" w:space="0" w:color="auto"/>
              <w:right w:val="single" w:sz="4" w:space="0" w:color="auto"/>
            </w:tcBorders>
            <w:vAlign w:val="center"/>
            <w:hideMark/>
          </w:tcPr>
          <w:p w:rsidR="004B4A42" w:rsidRDefault="004B4A42" w:rsidP="004B4A42">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4A42" w:rsidRDefault="004B4A42" w:rsidP="004B4A42">
            <w:pPr>
              <w:rPr>
                <w:sz w:val="24"/>
                <w:szCs w:val="24"/>
              </w:rPr>
            </w:pPr>
          </w:p>
        </w:tc>
        <w:tc>
          <w:tcPr>
            <w:tcW w:w="4110" w:type="dxa"/>
            <w:tcBorders>
              <w:top w:val="single" w:sz="4" w:space="0" w:color="auto"/>
              <w:left w:val="single" w:sz="4" w:space="0" w:color="auto"/>
              <w:bottom w:val="single" w:sz="4" w:space="0" w:color="auto"/>
              <w:right w:val="single" w:sz="4" w:space="0" w:color="auto"/>
            </w:tcBorders>
            <w:hideMark/>
          </w:tcPr>
          <w:p w:rsidR="004B4A42" w:rsidRDefault="004B4A42" w:rsidP="004B4A42">
            <w:pPr>
              <w:ind w:firstLine="33"/>
              <w:jc w:val="both"/>
              <w:rPr>
                <w:sz w:val="24"/>
                <w:szCs w:val="24"/>
              </w:rPr>
            </w:pPr>
          </w:p>
        </w:tc>
        <w:tc>
          <w:tcPr>
            <w:tcW w:w="1570" w:type="dxa"/>
            <w:tcBorders>
              <w:top w:val="single" w:sz="4" w:space="0" w:color="auto"/>
              <w:left w:val="single" w:sz="4" w:space="0" w:color="auto"/>
              <w:bottom w:val="single" w:sz="4" w:space="0" w:color="auto"/>
              <w:right w:val="single" w:sz="4" w:space="0" w:color="auto"/>
            </w:tcBorders>
            <w:hideMark/>
          </w:tcPr>
          <w:p w:rsidR="004B4A42" w:rsidRDefault="004B4A42" w:rsidP="004B4A42">
            <w:pPr>
              <w:ind w:left="-142" w:firstLine="142"/>
              <w:jc w:val="both"/>
              <w:rPr>
                <w:sz w:val="24"/>
                <w:szCs w:val="24"/>
              </w:rPr>
            </w:pPr>
          </w:p>
        </w:tc>
      </w:tr>
      <w:tr w:rsidR="004B4A42" w:rsidTr="004B4A42">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4A42" w:rsidRDefault="004B4A42" w:rsidP="004B4A42">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4A42" w:rsidRDefault="004B4A42" w:rsidP="004B4A42">
            <w:pPr>
              <w:rPr>
                <w:sz w:val="24"/>
                <w:szCs w:val="24"/>
              </w:rPr>
            </w:pPr>
          </w:p>
        </w:tc>
        <w:tc>
          <w:tcPr>
            <w:tcW w:w="4110" w:type="dxa"/>
            <w:tcBorders>
              <w:top w:val="single" w:sz="4" w:space="0" w:color="auto"/>
              <w:left w:val="single" w:sz="4" w:space="0" w:color="auto"/>
              <w:bottom w:val="single" w:sz="4" w:space="0" w:color="auto"/>
              <w:right w:val="single" w:sz="4" w:space="0" w:color="auto"/>
            </w:tcBorders>
            <w:hideMark/>
          </w:tcPr>
          <w:p w:rsidR="004B4A42" w:rsidRDefault="004B4A42" w:rsidP="004B4A42">
            <w:pPr>
              <w:ind w:left="33"/>
              <w:jc w:val="both"/>
              <w:rPr>
                <w:sz w:val="24"/>
                <w:szCs w:val="24"/>
              </w:rPr>
            </w:pPr>
          </w:p>
        </w:tc>
        <w:tc>
          <w:tcPr>
            <w:tcW w:w="1570" w:type="dxa"/>
            <w:tcBorders>
              <w:top w:val="single" w:sz="4" w:space="0" w:color="auto"/>
              <w:left w:val="single" w:sz="4" w:space="0" w:color="auto"/>
              <w:bottom w:val="single" w:sz="4" w:space="0" w:color="auto"/>
              <w:right w:val="single" w:sz="4" w:space="0" w:color="auto"/>
            </w:tcBorders>
            <w:hideMark/>
          </w:tcPr>
          <w:p w:rsidR="004B4A42" w:rsidRDefault="004B4A42" w:rsidP="004B4A42">
            <w:pPr>
              <w:ind w:left="-142" w:firstLine="142"/>
              <w:jc w:val="both"/>
              <w:rPr>
                <w:sz w:val="24"/>
                <w:szCs w:val="24"/>
              </w:rPr>
            </w:pPr>
          </w:p>
        </w:tc>
      </w:tr>
      <w:tr w:rsidR="004B4A42" w:rsidTr="004B4A42">
        <w:tc>
          <w:tcPr>
            <w:tcW w:w="0" w:type="auto"/>
            <w:vMerge/>
            <w:tcBorders>
              <w:top w:val="single" w:sz="4" w:space="0" w:color="auto"/>
              <w:left w:val="single" w:sz="4" w:space="0" w:color="auto"/>
              <w:bottom w:val="single" w:sz="4" w:space="0" w:color="auto"/>
              <w:right w:val="single" w:sz="4" w:space="0" w:color="auto"/>
            </w:tcBorders>
            <w:vAlign w:val="center"/>
            <w:hideMark/>
          </w:tcPr>
          <w:p w:rsidR="004B4A42" w:rsidRDefault="004B4A42" w:rsidP="004B4A42">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4A42" w:rsidRDefault="004B4A42" w:rsidP="004B4A42">
            <w:pPr>
              <w:rPr>
                <w:sz w:val="24"/>
                <w:szCs w:val="24"/>
              </w:rPr>
            </w:pPr>
          </w:p>
        </w:tc>
        <w:tc>
          <w:tcPr>
            <w:tcW w:w="4110" w:type="dxa"/>
            <w:tcBorders>
              <w:top w:val="single" w:sz="4" w:space="0" w:color="auto"/>
              <w:left w:val="single" w:sz="4" w:space="0" w:color="auto"/>
              <w:bottom w:val="single" w:sz="4" w:space="0" w:color="auto"/>
              <w:right w:val="single" w:sz="4" w:space="0" w:color="auto"/>
            </w:tcBorders>
            <w:hideMark/>
          </w:tcPr>
          <w:p w:rsidR="004B4A42" w:rsidRDefault="004B4A42" w:rsidP="004B4A42">
            <w:pPr>
              <w:ind w:left="-142" w:firstLine="142"/>
              <w:jc w:val="center"/>
              <w:rPr>
                <w:sz w:val="24"/>
                <w:szCs w:val="24"/>
              </w:rPr>
            </w:pPr>
            <w:r>
              <w:t>Основы безопасности жизнедеятельности</w:t>
            </w:r>
          </w:p>
        </w:tc>
        <w:tc>
          <w:tcPr>
            <w:tcW w:w="1570" w:type="dxa"/>
            <w:tcBorders>
              <w:top w:val="single" w:sz="4" w:space="0" w:color="auto"/>
              <w:left w:val="single" w:sz="4" w:space="0" w:color="auto"/>
              <w:bottom w:val="single" w:sz="4" w:space="0" w:color="auto"/>
              <w:right w:val="single" w:sz="4" w:space="0" w:color="auto"/>
            </w:tcBorders>
            <w:hideMark/>
          </w:tcPr>
          <w:p w:rsidR="004B4A42" w:rsidRDefault="004B4A42" w:rsidP="004B4A42">
            <w:pPr>
              <w:ind w:left="-142" w:firstLine="142"/>
              <w:jc w:val="both"/>
              <w:rPr>
                <w:sz w:val="24"/>
                <w:szCs w:val="24"/>
              </w:rPr>
            </w:pPr>
            <w:r>
              <w:rPr>
                <w:sz w:val="24"/>
                <w:szCs w:val="24"/>
              </w:rPr>
              <w:t>1 час</w:t>
            </w:r>
          </w:p>
        </w:tc>
      </w:tr>
    </w:tbl>
    <w:p w:rsidR="004B4A42" w:rsidRDefault="004B4A42" w:rsidP="004B4A42">
      <w:pPr>
        <w:ind w:left="-851" w:firstLine="567"/>
        <w:jc w:val="center"/>
        <w:rPr>
          <w:b/>
        </w:rPr>
      </w:pPr>
    </w:p>
    <w:p w:rsidR="004B4A42" w:rsidRDefault="004B4A42" w:rsidP="004B4A42">
      <w:pPr>
        <w:ind w:left="-851" w:firstLine="567"/>
        <w:jc w:val="center"/>
        <w:rPr>
          <w:b/>
        </w:rPr>
      </w:pPr>
    </w:p>
    <w:p w:rsidR="004B4A42" w:rsidRDefault="004B4A42" w:rsidP="004B4A42">
      <w:pPr>
        <w:ind w:left="-851" w:firstLine="567"/>
        <w:jc w:val="center"/>
        <w:rPr>
          <w:b/>
        </w:rPr>
      </w:pPr>
      <w:r>
        <w:rPr>
          <w:b/>
        </w:rPr>
        <w:t xml:space="preserve">Недельный учебный план для IX классов </w:t>
      </w:r>
    </w:p>
    <w:p w:rsidR="004B4A42" w:rsidRDefault="004B4A42" w:rsidP="004B4A42">
      <w:pPr>
        <w:ind w:left="-851" w:firstLine="567"/>
        <w:jc w:val="center"/>
        <w:rPr>
          <w:b/>
        </w:rPr>
      </w:pPr>
      <w:r>
        <w:rPr>
          <w:b/>
        </w:rPr>
        <w:t>Муниципального бюджетного общеобразовательного учреждения</w:t>
      </w:r>
    </w:p>
    <w:p w:rsidR="004B4A42" w:rsidRDefault="004B4A42" w:rsidP="004B4A42">
      <w:pPr>
        <w:ind w:left="-851" w:firstLine="567"/>
        <w:jc w:val="center"/>
        <w:rPr>
          <w:b/>
        </w:rPr>
      </w:pPr>
      <w:r>
        <w:rPr>
          <w:b/>
        </w:rPr>
        <w:t xml:space="preserve"> «Средняя общеобразовательная школа №14 имени Ф.Г. Буклова»</w:t>
      </w:r>
    </w:p>
    <w:p w:rsidR="004B4A42" w:rsidRDefault="004B4A42" w:rsidP="004B4A42">
      <w:pPr>
        <w:ind w:left="-851" w:firstLine="567"/>
        <w:jc w:val="center"/>
        <w:rPr>
          <w:b/>
        </w:rPr>
      </w:pPr>
      <w:r>
        <w:rPr>
          <w:b/>
        </w:rPr>
        <w:t xml:space="preserve"> с.Курсавка Андроповского района  Ставропольского края</w:t>
      </w:r>
    </w:p>
    <w:tbl>
      <w:tblPr>
        <w:tblW w:w="4025" w:type="pct"/>
        <w:jc w:val="center"/>
        <w:tblInd w:w="-885" w:type="dxa"/>
        <w:tblLook w:val="04A0"/>
      </w:tblPr>
      <w:tblGrid>
        <w:gridCol w:w="4516"/>
        <w:gridCol w:w="6547"/>
        <w:gridCol w:w="840"/>
      </w:tblGrid>
      <w:tr w:rsidR="004B4A42" w:rsidTr="004B4A42">
        <w:trPr>
          <w:trHeight w:val="537"/>
          <w:jc w:val="center"/>
        </w:trPr>
        <w:tc>
          <w:tcPr>
            <w:tcW w:w="1897" w:type="pct"/>
            <w:vMerge w:val="restart"/>
            <w:tcBorders>
              <w:top w:val="single" w:sz="8" w:space="0" w:color="auto"/>
              <w:left w:val="single" w:sz="8" w:space="0" w:color="auto"/>
              <w:bottom w:val="single" w:sz="8" w:space="0" w:color="000000"/>
              <w:right w:val="single" w:sz="8" w:space="0" w:color="auto"/>
            </w:tcBorders>
            <w:vAlign w:val="bottom"/>
            <w:hideMark/>
          </w:tcPr>
          <w:p w:rsidR="004B4A42" w:rsidRDefault="004B4A42" w:rsidP="004B4A42">
            <w:pPr>
              <w:jc w:val="both"/>
              <w:rPr>
                <w:b/>
                <w:sz w:val="24"/>
                <w:szCs w:val="24"/>
              </w:rPr>
            </w:pPr>
            <w:r>
              <w:rPr>
                <w:b/>
              </w:rPr>
              <w:t>Предметные</w:t>
            </w:r>
          </w:p>
          <w:p w:rsidR="004B4A42" w:rsidRDefault="004B4A42" w:rsidP="004B4A42">
            <w:pPr>
              <w:jc w:val="both"/>
              <w:rPr>
                <w:b/>
                <w:sz w:val="24"/>
                <w:szCs w:val="24"/>
              </w:rPr>
            </w:pPr>
            <w:r>
              <w:rPr>
                <w:b/>
              </w:rPr>
              <w:t>области</w:t>
            </w:r>
          </w:p>
        </w:tc>
        <w:tc>
          <w:tcPr>
            <w:tcW w:w="2750" w:type="pct"/>
            <w:vMerge w:val="restart"/>
            <w:tcBorders>
              <w:top w:val="single" w:sz="8" w:space="0" w:color="auto"/>
              <w:left w:val="nil"/>
              <w:bottom w:val="single" w:sz="8" w:space="0" w:color="000000"/>
              <w:right w:val="single" w:sz="8" w:space="0" w:color="auto"/>
            </w:tcBorders>
            <w:vAlign w:val="bottom"/>
            <w:hideMark/>
          </w:tcPr>
          <w:p w:rsidR="004B4A42" w:rsidRDefault="004B4A42" w:rsidP="004B4A42">
            <w:pPr>
              <w:jc w:val="both"/>
              <w:rPr>
                <w:b/>
                <w:sz w:val="24"/>
                <w:szCs w:val="24"/>
              </w:rPr>
            </w:pPr>
            <w:r>
              <w:rPr>
                <w:b/>
              </w:rPr>
              <w:t>Учебные предметы</w:t>
            </w:r>
          </w:p>
        </w:tc>
        <w:tc>
          <w:tcPr>
            <w:tcW w:w="353" w:type="pct"/>
            <w:vMerge w:val="restart"/>
            <w:tcBorders>
              <w:top w:val="single" w:sz="8" w:space="0" w:color="auto"/>
              <w:left w:val="single" w:sz="8" w:space="0" w:color="auto"/>
              <w:bottom w:val="single" w:sz="8" w:space="0" w:color="000000"/>
              <w:right w:val="single" w:sz="8" w:space="0" w:color="auto"/>
            </w:tcBorders>
            <w:hideMark/>
          </w:tcPr>
          <w:p w:rsidR="004B4A42" w:rsidRDefault="004B4A42" w:rsidP="004B4A42">
            <w:pPr>
              <w:jc w:val="both"/>
              <w:rPr>
                <w:b/>
                <w:sz w:val="24"/>
                <w:szCs w:val="24"/>
              </w:rPr>
            </w:pPr>
            <w:r>
              <w:rPr>
                <w:b/>
              </w:rPr>
              <w:t>IX</w:t>
            </w:r>
          </w:p>
        </w:tc>
      </w:tr>
      <w:tr w:rsidR="004B4A42" w:rsidTr="004B4A42">
        <w:trPr>
          <w:trHeight w:val="537"/>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4B4A42" w:rsidRDefault="004B4A42" w:rsidP="004B4A42">
            <w:pPr>
              <w:rPr>
                <w:b/>
                <w:sz w:val="24"/>
                <w:szCs w:val="24"/>
              </w:rPr>
            </w:pPr>
          </w:p>
        </w:tc>
        <w:tc>
          <w:tcPr>
            <w:tcW w:w="0" w:type="auto"/>
            <w:vMerge/>
            <w:tcBorders>
              <w:top w:val="single" w:sz="8" w:space="0" w:color="auto"/>
              <w:left w:val="nil"/>
              <w:bottom w:val="single" w:sz="8" w:space="0" w:color="000000"/>
              <w:right w:val="single" w:sz="8" w:space="0" w:color="auto"/>
            </w:tcBorders>
            <w:vAlign w:val="center"/>
            <w:hideMark/>
          </w:tcPr>
          <w:p w:rsidR="004B4A42" w:rsidRDefault="004B4A42" w:rsidP="004B4A42">
            <w:pPr>
              <w:rPr>
                <w:b/>
                <w:sz w:val="24"/>
                <w:szCs w:val="24"/>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4B4A42" w:rsidRDefault="004B4A42" w:rsidP="004B4A42">
            <w:pPr>
              <w:rPr>
                <w:b/>
                <w:sz w:val="24"/>
                <w:szCs w:val="24"/>
              </w:rPr>
            </w:pPr>
          </w:p>
        </w:tc>
      </w:tr>
      <w:tr w:rsidR="004B4A42" w:rsidTr="004B4A42">
        <w:trPr>
          <w:trHeight w:val="270"/>
          <w:jc w:val="center"/>
        </w:trPr>
        <w:tc>
          <w:tcPr>
            <w:tcW w:w="1897" w:type="pct"/>
            <w:vMerge w:val="restart"/>
            <w:tcBorders>
              <w:top w:val="nil"/>
              <w:left w:val="single" w:sz="8" w:space="0" w:color="auto"/>
              <w:bottom w:val="single" w:sz="8" w:space="0" w:color="000000"/>
              <w:right w:val="single" w:sz="8" w:space="0" w:color="auto"/>
            </w:tcBorders>
            <w:noWrap/>
            <w:vAlign w:val="bottom"/>
            <w:hideMark/>
          </w:tcPr>
          <w:p w:rsidR="004B4A42" w:rsidRDefault="004B4A42" w:rsidP="004B4A42">
            <w:pPr>
              <w:jc w:val="both"/>
              <w:rPr>
                <w:sz w:val="24"/>
                <w:szCs w:val="24"/>
              </w:rPr>
            </w:pPr>
            <w:r>
              <w:t>Филология</w:t>
            </w:r>
          </w:p>
        </w:tc>
        <w:tc>
          <w:tcPr>
            <w:tcW w:w="2750" w:type="pct"/>
            <w:tcBorders>
              <w:top w:val="nil"/>
              <w:left w:val="nil"/>
              <w:bottom w:val="single" w:sz="8" w:space="0" w:color="auto"/>
              <w:right w:val="single" w:sz="8" w:space="0" w:color="auto"/>
            </w:tcBorders>
            <w:hideMark/>
          </w:tcPr>
          <w:p w:rsidR="004B4A42" w:rsidRDefault="004B4A42" w:rsidP="004B4A42">
            <w:pPr>
              <w:jc w:val="both"/>
              <w:rPr>
                <w:sz w:val="24"/>
                <w:szCs w:val="24"/>
              </w:rPr>
            </w:pPr>
            <w:r>
              <w:t>Русский язык</w:t>
            </w:r>
          </w:p>
        </w:tc>
        <w:tc>
          <w:tcPr>
            <w:tcW w:w="353" w:type="pct"/>
            <w:tcBorders>
              <w:top w:val="nil"/>
              <w:left w:val="nil"/>
              <w:bottom w:val="single" w:sz="8" w:space="0" w:color="auto"/>
              <w:right w:val="single" w:sz="8" w:space="0" w:color="auto"/>
            </w:tcBorders>
            <w:hideMark/>
          </w:tcPr>
          <w:p w:rsidR="004B4A42" w:rsidRDefault="004B4A42" w:rsidP="004B4A42">
            <w:pPr>
              <w:jc w:val="both"/>
              <w:rPr>
                <w:sz w:val="24"/>
                <w:szCs w:val="24"/>
              </w:rPr>
            </w:pPr>
            <w:r>
              <w:t>2</w:t>
            </w:r>
          </w:p>
        </w:tc>
      </w:tr>
      <w:tr w:rsidR="004B4A42" w:rsidTr="004B4A42">
        <w:trPr>
          <w:trHeight w:val="270"/>
          <w:jc w:val="center"/>
        </w:trPr>
        <w:tc>
          <w:tcPr>
            <w:tcW w:w="0" w:type="auto"/>
            <w:vMerge/>
            <w:tcBorders>
              <w:top w:val="nil"/>
              <w:left w:val="single" w:sz="8" w:space="0" w:color="auto"/>
              <w:bottom w:val="single" w:sz="8" w:space="0" w:color="000000"/>
              <w:right w:val="single" w:sz="8" w:space="0" w:color="auto"/>
            </w:tcBorders>
            <w:vAlign w:val="center"/>
            <w:hideMark/>
          </w:tcPr>
          <w:p w:rsidR="004B4A42" w:rsidRDefault="004B4A42" w:rsidP="004B4A42">
            <w:pPr>
              <w:rPr>
                <w:sz w:val="24"/>
                <w:szCs w:val="24"/>
              </w:rPr>
            </w:pPr>
          </w:p>
        </w:tc>
        <w:tc>
          <w:tcPr>
            <w:tcW w:w="2750" w:type="pct"/>
            <w:tcBorders>
              <w:top w:val="nil"/>
              <w:left w:val="nil"/>
              <w:bottom w:val="single" w:sz="8" w:space="0" w:color="auto"/>
              <w:right w:val="single" w:sz="8" w:space="0" w:color="auto"/>
            </w:tcBorders>
            <w:hideMark/>
          </w:tcPr>
          <w:p w:rsidR="004B4A42" w:rsidRDefault="004B4A42" w:rsidP="004B4A42">
            <w:pPr>
              <w:jc w:val="both"/>
              <w:rPr>
                <w:sz w:val="24"/>
                <w:szCs w:val="24"/>
              </w:rPr>
            </w:pPr>
            <w:r>
              <w:t>Литература</w:t>
            </w:r>
          </w:p>
        </w:tc>
        <w:tc>
          <w:tcPr>
            <w:tcW w:w="353" w:type="pct"/>
            <w:tcBorders>
              <w:top w:val="nil"/>
              <w:left w:val="nil"/>
              <w:bottom w:val="single" w:sz="8" w:space="0" w:color="auto"/>
              <w:right w:val="single" w:sz="8" w:space="0" w:color="auto"/>
            </w:tcBorders>
            <w:hideMark/>
          </w:tcPr>
          <w:p w:rsidR="004B4A42" w:rsidRDefault="004B4A42" w:rsidP="004B4A42">
            <w:pPr>
              <w:jc w:val="both"/>
              <w:rPr>
                <w:sz w:val="24"/>
                <w:szCs w:val="24"/>
              </w:rPr>
            </w:pPr>
            <w:r>
              <w:t>3</w:t>
            </w:r>
          </w:p>
        </w:tc>
      </w:tr>
      <w:tr w:rsidR="004B4A42" w:rsidTr="004B4A42">
        <w:trPr>
          <w:trHeight w:val="270"/>
          <w:jc w:val="center"/>
        </w:trPr>
        <w:tc>
          <w:tcPr>
            <w:tcW w:w="0" w:type="auto"/>
            <w:vMerge/>
            <w:tcBorders>
              <w:top w:val="nil"/>
              <w:left w:val="single" w:sz="8" w:space="0" w:color="auto"/>
              <w:bottom w:val="single" w:sz="8" w:space="0" w:color="000000"/>
              <w:right w:val="single" w:sz="8" w:space="0" w:color="auto"/>
            </w:tcBorders>
            <w:vAlign w:val="center"/>
            <w:hideMark/>
          </w:tcPr>
          <w:p w:rsidR="004B4A42" w:rsidRDefault="004B4A42" w:rsidP="004B4A42">
            <w:pPr>
              <w:rPr>
                <w:sz w:val="24"/>
                <w:szCs w:val="24"/>
              </w:rPr>
            </w:pPr>
          </w:p>
        </w:tc>
        <w:tc>
          <w:tcPr>
            <w:tcW w:w="2750" w:type="pct"/>
            <w:tcBorders>
              <w:top w:val="nil"/>
              <w:left w:val="nil"/>
              <w:bottom w:val="single" w:sz="8" w:space="0" w:color="auto"/>
              <w:right w:val="single" w:sz="8" w:space="0" w:color="auto"/>
            </w:tcBorders>
            <w:hideMark/>
          </w:tcPr>
          <w:p w:rsidR="004B4A42" w:rsidRDefault="004B4A42" w:rsidP="004B4A42">
            <w:pPr>
              <w:jc w:val="both"/>
              <w:rPr>
                <w:sz w:val="24"/>
                <w:szCs w:val="24"/>
              </w:rPr>
            </w:pPr>
            <w:r>
              <w:t>Иностранный язык</w:t>
            </w:r>
          </w:p>
        </w:tc>
        <w:tc>
          <w:tcPr>
            <w:tcW w:w="353" w:type="pct"/>
            <w:tcBorders>
              <w:top w:val="nil"/>
              <w:left w:val="nil"/>
              <w:bottom w:val="single" w:sz="8" w:space="0" w:color="auto"/>
              <w:right w:val="single" w:sz="8" w:space="0" w:color="auto"/>
            </w:tcBorders>
            <w:hideMark/>
          </w:tcPr>
          <w:p w:rsidR="004B4A42" w:rsidRDefault="004B4A42" w:rsidP="004B4A42">
            <w:pPr>
              <w:jc w:val="both"/>
              <w:rPr>
                <w:sz w:val="24"/>
                <w:szCs w:val="24"/>
              </w:rPr>
            </w:pPr>
            <w:r>
              <w:t>3</w:t>
            </w:r>
          </w:p>
        </w:tc>
      </w:tr>
      <w:tr w:rsidR="004B4A42" w:rsidTr="004B4A42">
        <w:trPr>
          <w:trHeight w:val="270"/>
          <w:jc w:val="center"/>
        </w:trPr>
        <w:tc>
          <w:tcPr>
            <w:tcW w:w="1897" w:type="pct"/>
            <w:vMerge w:val="restart"/>
            <w:tcBorders>
              <w:top w:val="nil"/>
              <w:left w:val="single" w:sz="8" w:space="0" w:color="auto"/>
              <w:bottom w:val="single" w:sz="8" w:space="0" w:color="000000"/>
              <w:right w:val="single" w:sz="8" w:space="0" w:color="auto"/>
            </w:tcBorders>
            <w:noWrap/>
            <w:vAlign w:val="bottom"/>
            <w:hideMark/>
          </w:tcPr>
          <w:p w:rsidR="004B4A42" w:rsidRDefault="004B4A42" w:rsidP="004B4A42">
            <w:pPr>
              <w:jc w:val="both"/>
              <w:rPr>
                <w:sz w:val="24"/>
                <w:szCs w:val="24"/>
              </w:rPr>
            </w:pPr>
            <w:r>
              <w:t>Математика</w:t>
            </w:r>
          </w:p>
        </w:tc>
        <w:tc>
          <w:tcPr>
            <w:tcW w:w="2750" w:type="pct"/>
            <w:tcBorders>
              <w:top w:val="nil"/>
              <w:left w:val="nil"/>
              <w:bottom w:val="single" w:sz="8" w:space="0" w:color="auto"/>
              <w:right w:val="single" w:sz="8" w:space="0" w:color="auto"/>
            </w:tcBorders>
            <w:hideMark/>
          </w:tcPr>
          <w:p w:rsidR="004B4A42" w:rsidRDefault="004B4A42" w:rsidP="004B4A42">
            <w:pPr>
              <w:jc w:val="both"/>
              <w:rPr>
                <w:sz w:val="24"/>
                <w:szCs w:val="24"/>
              </w:rPr>
            </w:pPr>
            <w:r>
              <w:t>Алгебра</w:t>
            </w:r>
          </w:p>
        </w:tc>
        <w:tc>
          <w:tcPr>
            <w:tcW w:w="353" w:type="pct"/>
            <w:tcBorders>
              <w:top w:val="nil"/>
              <w:left w:val="nil"/>
              <w:bottom w:val="single" w:sz="8" w:space="0" w:color="auto"/>
              <w:right w:val="single" w:sz="8" w:space="0" w:color="auto"/>
            </w:tcBorders>
            <w:hideMark/>
          </w:tcPr>
          <w:p w:rsidR="004B4A42" w:rsidRDefault="004B4A42" w:rsidP="004B4A42">
            <w:pPr>
              <w:jc w:val="both"/>
              <w:rPr>
                <w:sz w:val="24"/>
                <w:szCs w:val="24"/>
              </w:rPr>
            </w:pPr>
            <w:r>
              <w:t>3</w:t>
            </w:r>
          </w:p>
        </w:tc>
      </w:tr>
      <w:tr w:rsidR="004B4A42" w:rsidTr="004B4A42">
        <w:trPr>
          <w:trHeight w:val="270"/>
          <w:jc w:val="center"/>
        </w:trPr>
        <w:tc>
          <w:tcPr>
            <w:tcW w:w="0" w:type="auto"/>
            <w:vMerge/>
            <w:tcBorders>
              <w:top w:val="nil"/>
              <w:left w:val="single" w:sz="8" w:space="0" w:color="auto"/>
              <w:bottom w:val="single" w:sz="8" w:space="0" w:color="000000"/>
              <w:right w:val="single" w:sz="8" w:space="0" w:color="auto"/>
            </w:tcBorders>
            <w:vAlign w:val="center"/>
            <w:hideMark/>
          </w:tcPr>
          <w:p w:rsidR="004B4A42" w:rsidRDefault="004B4A42" w:rsidP="004B4A42">
            <w:pPr>
              <w:rPr>
                <w:sz w:val="24"/>
                <w:szCs w:val="24"/>
              </w:rPr>
            </w:pPr>
          </w:p>
        </w:tc>
        <w:tc>
          <w:tcPr>
            <w:tcW w:w="2750" w:type="pct"/>
            <w:tcBorders>
              <w:top w:val="nil"/>
              <w:left w:val="nil"/>
              <w:bottom w:val="single" w:sz="8" w:space="0" w:color="auto"/>
              <w:right w:val="single" w:sz="8" w:space="0" w:color="auto"/>
            </w:tcBorders>
            <w:hideMark/>
          </w:tcPr>
          <w:p w:rsidR="004B4A42" w:rsidRDefault="004B4A42" w:rsidP="004B4A42">
            <w:pPr>
              <w:jc w:val="both"/>
              <w:rPr>
                <w:sz w:val="24"/>
                <w:szCs w:val="24"/>
              </w:rPr>
            </w:pPr>
            <w:r>
              <w:t>Геометрия</w:t>
            </w:r>
          </w:p>
        </w:tc>
        <w:tc>
          <w:tcPr>
            <w:tcW w:w="353" w:type="pct"/>
            <w:tcBorders>
              <w:top w:val="nil"/>
              <w:left w:val="nil"/>
              <w:bottom w:val="single" w:sz="8" w:space="0" w:color="auto"/>
              <w:right w:val="single" w:sz="8" w:space="0" w:color="auto"/>
            </w:tcBorders>
            <w:hideMark/>
          </w:tcPr>
          <w:p w:rsidR="004B4A42" w:rsidRDefault="004B4A42" w:rsidP="004B4A42">
            <w:pPr>
              <w:jc w:val="both"/>
              <w:rPr>
                <w:sz w:val="24"/>
                <w:szCs w:val="24"/>
              </w:rPr>
            </w:pPr>
            <w:r>
              <w:t>2</w:t>
            </w:r>
          </w:p>
        </w:tc>
      </w:tr>
      <w:tr w:rsidR="004B4A42" w:rsidTr="004B4A42">
        <w:trPr>
          <w:trHeight w:val="270"/>
          <w:jc w:val="center"/>
        </w:trPr>
        <w:tc>
          <w:tcPr>
            <w:tcW w:w="0" w:type="auto"/>
            <w:vMerge/>
            <w:tcBorders>
              <w:top w:val="nil"/>
              <w:left w:val="single" w:sz="8" w:space="0" w:color="auto"/>
              <w:bottom w:val="single" w:sz="8" w:space="0" w:color="000000"/>
              <w:right w:val="single" w:sz="8" w:space="0" w:color="auto"/>
            </w:tcBorders>
            <w:vAlign w:val="center"/>
            <w:hideMark/>
          </w:tcPr>
          <w:p w:rsidR="004B4A42" w:rsidRDefault="004B4A42" w:rsidP="004B4A42">
            <w:pPr>
              <w:rPr>
                <w:sz w:val="24"/>
                <w:szCs w:val="24"/>
              </w:rPr>
            </w:pPr>
          </w:p>
        </w:tc>
        <w:tc>
          <w:tcPr>
            <w:tcW w:w="2750" w:type="pct"/>
            <w:tcBorders>
              <w:top w:val="nil"/>
              <w:left w:val="nil"/>
              <w:bottom w:val="single" w:sz="8" w:space="0" w:color="auto"/>
              <w:right w:val="single" w:sz="8" w:space="0" w:color="auto"/>
            </w:tcBorders>
            <w:hideMark/>
          </w:tcPr>
          <w:p w:rsidR="004B4A42" w:rsidRDefault="004B4A42" w:rsidP="004B4A42">
            <w:pPr>
              <w:jc w:val="both"/>
              <w:rPr>
                <w:sz w:val="24"/>
                <w:szCs w:val="24"/>
              </w:rPr>
            </w:pPr>
            <w:r>
              <w:t>Информатика и ИКТ</w:t>
            </w:r>
          </w:p>
        </w:tc>
        <w:tc>
          <w:tcPr>
            <w:tcW w:w="353" w:type="pct"/>
            <w:tcBorders>
              <w:top w:val="nil"/>
              <w:left w:val="nil"/>
              <w:bottom w:val="single" w:sz="8" w:space="0" w:color="auto"/>
              <w:right w:val="single" w:sz="8" w:space="0" w:color="auto"/>
            </w:tcBorders>
            <w:hideMark/>
          </w:tcPr>
          <w:p w:rsidR="004B4A42" w:rsidRDefault="004B4A42" w:rsidP="004B4A42">
            <w:pPr>
              <w:jc w:val="both"/>
              <w:rPr>
                <w:sz w:val="24"/>
                <w:szCs w:val="24"/>
              </w:rPr>
            </w:pPr>
            <w:r>
              <w:t>2</w:t>
            </w:r>
          </w:p>
        </w:tc>
      </w:tr>
      <w:tr w:rsidR="004B4A42" w:rsidTr="004B4A42">
        <w:trPr>
          <w:trHeight w:val="270"/>
          <w:jc w:val="center"/>
        </w:trPr>
        <w:tc>
          <w:tcPr>
            <w:tcW w:w="1897" w:type="pct"/>
            <w:vMerge w:val="restart"/>
            <w:tcBorders>
              <w:top w:val="nil"/>
              <w:left w:val="single" w:sz="8" w:space="0" w:color="auto"/>
              <w:bottom w:val="single" w:sz="8" w:space="0" w:color="000000"/>
              <w:right w:val="single" w:sz="8" w:space="0" w:color="auto"/>
            </w:tcBorders>
            <w:noWrap/>
            <w:vAlign w:val="bottom"/>
            <w:hideMark/>
          </w:tcPr>
          <w:p w:rsidR="004B4A42" w:rsidRDefault="004B4A42" w:rsidP="004B4A42">
            <w:pPr>
              <w:jc w:val="both"/>
              <w:rPr>
                <w:sz w:val="24"/>
                <w:szCs w:val="24"/>
              </w:rPr>
            </w:pPr>
            <w:r>
              <w:t>Обществознание</w:t>
            </w:r>
          </w:p>
        </w:tc>
        <w:tc>
          <w:tcPr>
            <w:tcW w:w="2750" w:type="pct"/>
            <w:tcBorders>
              <w:top w:val="nil"/>
              <w:left w:val="nil"/>
              <w:bottom w:val="single" w:sz="8" w:space="0" w:color="auto"/>
              <w:right w:val="single" w:sz="8" w:space="0" w:color="auto"/>
            </w:tcBorders>
            <w:hideMark/>
          </w:tcPr>
          <w:p w:rsidR="004B4A42" w:rsidRDefault="004B4A42" w:rsidP="004B4A42">
            <w:pPr>
              <w:jc w:val="both"/>
              <w:rPr>
                <w:sz w:val="24"/>
                <w:szCs w:val="24"/>
              </w:rPr>
            </w:pPr>
            <w:r>
              <w:t>История</w:t>
            </w:r>
          </w:p>
        </w:tc>
        <w:tc>
          <w:tcPr>
            <w:tcW w:w="353" w:type="pct"/>
            <w:tcBorders>
              <w:top w:val="nil"/>
              <w:left w:val="nil"/>
              <w:bottom w:val="single" w:sz="8" w:space="0" w:color="auto"/>
              <w:right w:val="single" w:sz="8" w:space="0" w:color="auto"/>
            </w:tcBorders>
            <w:hideMark/>
          </w:tcPr>
          <w:p w:rsidR="004B4A42" w:rsidRDefault="004B4A42" w:rsidP="004B4A42">
            <w:pPr>
              <w:jc w:val="both"/>
              <w:rPr>
                <w:sz w:val="24"/>
                <w:szCs w:val="24"/>
              </w:rPr>
            </w:pPr>
            <w:r>
              <w:t>2</w:t>
            </w:r>
          </w:p>
        </w:tc>
      </w:tr>
      <w:tr w:rsidR="004B4A42" w:rsidTr="004B4A42">
        <w:trPr>
          <w:trHeight w:val="270"/>
          <w:jc w:val="center"/>
        </w:trPr>
        <w:tc>
          <w:tcPr>
            <w:tcW w:w="0" w:type="auto"/>
            <w:vMerge/>
            <w:tcBorders>
              <w:top w:val="nil"/>
              <w:left w:val="single" w:sz="8" w:space="0" w:color="auto"/>
              <w:bottom w:val="single" w:sz="8" w:space="0" w:color="000000"/>
              <w:right w:val="single" w:sz="8" w:space="0" w:color="auto"/>
            </w:tcBorders>
            <w:vAlign w:val="center"/>
            <w:hideMark/>
          </w:tcPr>
          <w:p w:rsidR="004B4A42" w:rsidRDefault="004B4A42" w:rsidP="004B4A42">
            <w:pPr>
              <w:rPr>
                <w:sz w:val="24"/>
                <w:szCs w:val="24"/>
              </w:rPr>
            </w:pPr>
          </w:p>
        </w:tc>
        <w:tc>
          <w:tcPr>
            <w:tcW w:w="2750" w:type="pct"/>
            <w:tcBorders>
              <w:top w:val="nil"/>
              <w:left w:val="nil"/>
              <w:bottom w:val="single" w:sz="4" w:space="0" w:color="auto"/>
              <w:right w:val="single" w:sz="8" w:space="0" w:color="auto"/>
            </w:tcBorders>
            <w:hideMark/>
          </w:tcPr>
          <w:p w:rsidR="004B4A42" w:rsidRDefault="004B4A42" w:rsidP="004B4A42">
            <w:pPr>
              <w:jc w:val="both"/>
              <w:rPr>
                <w:sz w:val="24"/>
                <w:szCs w:val="24"/>
              </w:rPr>
            </w:pPr>
            <w:r>
              <w:t xml:space="preserve">Обществознание </w:t>
            </w:r>
          </w:p>
        </w:tc>
        <w:tc>
          <w:tcPr>
            <w:tcW w:w="353" w:type="pct"/>
            <w:tcBorders>
              <w:top w:val="nil"/>
              <w:left w:val="nil"/>
              <w:bottom w:val="single" w:sz="4" w:space="0" w:color="auto"/>
              <w:right w:val="single" w:sz="8" w:space="0" w:color="auto"/>
            </w:tcBorders>
            <w:hideMark/>
          </w:tcPr>
          <w:p w:rsidR="004B4A42" w:rsidRDefault="004B4A42" w:rsidP="004B4A42">
            <w:pPr>
              <w:jc w:val="both"/>
              <w:rPr>
                <w:sz w:val="24"/>
                <w:szCs w:val="24"/>
              </w:rPr>
            </w:pPr>
            <w:r>
              <w:t>1</w:t>
            </w:r>
          </w:p>
        </w:tc>
      </w:tr>
      <w:tr w:rsidR="004B4A42" w:rsidTr="004B4A42">
        <w:trPr>
          <w:trHeight w:val="205"/>
          <w:jc w:val="center"/>
        </w:trPr>
        <w:tc>
          <w:tcPr>
            <w:tcW w:w="0" w:type="auto"/>
            <w:vMerge/>
            <w:tcBorders>
              <w:top w:val="nil"/>
              <w:left w:val="single" w:sz="8" w:space="0" w:color="auto"/>
              <w:bottom w:val="single" w:sz="8" w:space="0" w:color="000000"/>
              <w:right w:val="single" w:sz="8" w:space="0" w:color="auto"/>
            </w:tcBorders>
            <w:vAlign w:val="center"/>
            <w:hideMark/>
          </w:tcPr>
          <w:p w:rsidR="004B4A42" w:rsidRDefault="004B4A42" w:rsidP="004B4A42">
            <w:pPr>
              <w:rPr>
                <w:sz w:val="24"/>
                <w:szCs w:val="24"/>
              </w:rPr>
            </w:pPr>
          </w:p>
        </w:tc>
        <w:tc>
          <w:tcPr>
            <w:tcW w:w="2750"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География</w:t>
            </w:r>
          </w:p>
        </w:tc>
        <w:tc>
          <w:tcPr>
            <w:tcW w:w="353"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2</w:t>
            </w:r>
          </w:p>
        </w:tc>
      </w:tr>
      <w:tr w:rsidR="004B4A42" w:rsidTr="004B4A42">
        <w:trPr>
          <w:trHeight w:val="270"/>
          <w:jc w:val="center"/>
        </w:trPr>
        <w:tc>
          <w:tcPr>
            <w:tcW w:w="1897" w:type="pct"/>
            <w:vMerge w:val="restart"/>
            <w:tcBorders>
              <w:top w:val="nil"/>
              <w:left w:val="single" w:sz="8" w:space="0" w:color="auto"/>
              <w:bottom w:val="single" w:sz="8" w:space="0" w:color="000000"/>
              <w:right w:val="single" w:sz="4" w:space="0" w:color="auto"/>
            </w:tcBorders>
            <w:noWrap/>
            <w:vAlign w:val="bottom"/>
            <w:hideMark/>
          </w:tcPr>
          <w:p w:rsidR="004B4A42" w:rsidRDefault="004B4A42" w:rsidP="004B4A42">
            <w:pPr>
              <w:jc w:val="both"/>
              <w:rPr>
                <w:sz w:val="24"/>
                <w:szCs w:val="24"/>
              </w:rPr>
            </w:pPr>
            <w:r>
              <w:t>Естествознание</w:t>
            </w:r>
          </w:p>
        </w:tc>
        <w:tc>
          <w:tcPr>
            <w:tcW w:w="2750"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Биология</w:t>
            </w:r>
          </w:p>
        </w:tc>
        <w:tc>
          <w:tcPr>
            <w:tcW w:w="353"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 2</w:t>
            </w:r>
          </w:p>
        </w:tc>
      </w:tr>
      <w:tr w:rsidR="004B4A42" w:rsidTr="004B4A42">
        <w:trPr>
          <w:trHeight w:val="270"/>
          <w:jc w:val="center"/>
        </w:trPr>
        <w:tc>
          <w:tcPr>
            <w:tcW w:w="0" w:type="auto"/>
            <w:vMerge/>
            <w:tcBorders>
              <w:top w:val="nil"/>
              <w:left w:val="single" w:sz="8" w:space="0" w:color="auto"/>
              <w:bottom w:val="single" w:sz="8" w:space="0" w:color="000000"/>
              <w:right w:val="single" w:sz="4" w:space="0" w:color="auto"/>
            </w:tcBorders>
            <w:vAlign w:val="center"/>
            <w:hideMark/>
          </w:tcPr>
          <w:p w:rsidR="004B4A42" w:rsidRDefault="004B4A42" w:rsidP="004B4A42">
            <w:pPr>
              <w:rPr>
                <w:sz w:val="24"/>
                <w:szCs w:val="24"/>
              </w:rPr>
            </w:pPr>
          </w:p>
        </w:tc>
        <w:tc>
          <w:tcPr>
            <w:tcW w:w="2750" w:type="pct"/>
            <w:tcBorders>
              <w:top w:val="nil"/>
              <w:left w:val="nil"/>
              <w:bottom w:val="single" w:sz="8" w:space="0" w:color="auto"/>
              <w:right w:val="single" w:sz="8" w:space="0" w:color="auto"/>
            </w:tcBorders>
            <w:hideMark/>
          </w:tcPr>
          <w:p w:rsidR="004B4A42" w:rsidRDefault="004B4A42" w:rsidP="004B4A42">
            <w:pPr>
              <w:jc w:val="both"/>
              <w:rPr>
                <w:sz w:val="24"/>
                <w:szCs w:val="24"/>
              </w:rPr>
            </w:pPr>
            <w:r>
              <w:t>Физика</w:t>
            </w:r>
          </w:p>
        </w:tc>
        <w:tc>
          <w:tcPr>
            <w:tcW w:w="353" w:type="pct"/>
            <w:tcBorders>
              <w:top w:val="nil"/>
              <w:left w:val="nil"/>
              <w:bottom w:val="single" w:sz="8" w:space="0" w:color="auto"/>
              <w:right w:val="single" w:sz="8" w:space="0" w:color="auto"/>
            </w:tcBorders>
            <w:hideMark/>
          </w:tcPr>
          <w:p w:rsidR="004B4A42" w:rsidRDefault="004B4A42" w:rsidP="004B4A42">
            <w:pPr>
              <w:jc w:val="both"/>
              <w:rPr>
                <w:sz w:val="24"/>
                <w:szCs w:val="24"/>
              </w:rPr>
            </w:pPr>
            <w:r>
              <w:t>2</w:t>
            </w:r>
          </w:p>
        </w:tc>
      </w:tr>
      <w:tr w:rsidR="004B4A42" w:rsidTr="004B4A42">
        <w:trPr>
          <w:trHeight w:val="270"/>
          <w:jc w:val="center"/>
        </w:trPr>
        <w:tc>
          <w:tcPr>
            <w:tcW w:w="0" w:type="auto"/>
            <w:vMerge/>
            <w:tcBorders>
              <w:top w:val="nil"/>
              <w:left w:val="single" w:sz="8" w:space="0" w:color="auto"/>
              <w:bottom w:val="single" w:sz="8" w:space="0" w:color="000000"/>
              <w:right w:val="single" w:sz="4" w:space="0" w:color="auto"/>
            </w:tcBorders>
            <w:vAlign w:val="center"/>
            <w:hideMark/>
          </w:tcPr>
          <w:p w:rsidR="004B4A42" w:rsidRDefault="004B4A42" w:rsidP="004B4A42">
            <w:pPr>
              <w:rPr>
                <w:sz w:val="24"/>
                <w:szCs w:val="24"/>
              </w:rPr>
            </w:pPr>
          </w:p>
        </w:tc>
        <w:tc>
          <w:tcPr>
            <w:tcW w:w="2750" w:type="pct"/>
            <w:tcBorders>
              <w:top w:val="nil"/>
              <w:left w:val="nil"/>
              <w:bottom w:val="single" w:sz="8" w:space="0" w:color="auto"/>
              <w:right w:val="single" w:sz="8" w:space="0" w:color="auto"/>
            </w:tcBorders>
            <w:hideMark/>
          </w:tcPr>
          <w:p w:rsidR="004B4A42" w:rsidRDefault="004B4A42" w:rsidP="004B4A42">
            <w:pPr>
              <w:jc w:val="both"/>
              <w:rPr>
                <w:sz w:val="24"/>
                <w:szCs w:val="24"/>
              </w:rPr>
            </w:pPr>
            <w:r>
              <w:t>Химия</w:t>
            </w:r>
          </w:p>
        </w:tc>
        <w:tc>
          <w:tcPr>
            <w:tcW w:w="353" w:type="pct"/>
            <w:tcBorders>
              <w:top w:val="nil"/>
              <w:left w:val="nil"/>
              <w:bottom w:val="single" w:sz="8" w:space="0" w:color="auto"/>
              <w:right w:val="single" w:sz="8" w:space="0" w:color="auto"/>
            </w:tcBorders>
            <w:hideMark/>
          </w:tcPr>
          <w:p w:rsidR="004B4A42" w:rsidRDefault="004B4A42" w:rsidP="004B4A42">
            <w:pPr>
              <w:jc w:val="both"/>
              <w:rPr>
                <w:sz w:val="24"/>
                <w:szCs w:val="24"/>
              </w:rPr>
            </w:pPr>
            <w:r>
              <w:t>2</w:t>
            </w:r>
          </w:p>
        </w:tc>
      </w:tr>
      <w:tr w:rsidR="004B4A42" w:rsidTr="004B4A42">
        <w:trPr>
          <w:trHeight w:val="270"/>
          <w:jc w:val="center"/>
        </w:trPr>
        <w:tc>
          <w:tcPr>
            <w:tcW w:w="1897" w:type="pct"/>
            <w:tcBorders>
              <w:top w:val="nil"/>
              <w:left w:val="single" w:sz="8" w:space="0" w:color="auto"/>
              <w:bottom w:val="single" w:sz="8" w:space="0" w:color="000000"/>
              <w:right w:val="single" w:sz="8" w:space="0" w:color="auto"/>
            </w:tcBorders>
            <w:noWrap/>
            <w:vAlign w:val="bottom"/>
            <w:hideMark/>
          </w:tcPr>
          <w:p w:rsidR="004B4A42" w:rsidRDefault="004B4A42" w:rsidP="004B4A42">
            <w:pPr>
              <w:jc w:val="both"/>
              <w:rPr>
                <w:sz w:val="24"/>
                <w:szCs w:val="24"/>
              </w:rPr>
            </w:pPr>
            <w:r>
              <w:t>Искусство</w:t>
            </w:r>
          </w:p>
        </w:tc>
        <w:tc>
          <w:tcPr>
            <w:tcW w:w="2750" w:type="pct"/>
            <w:tcBorders>
              <w:top w:val="nil"/>
              <w:left w:val="nil"/>
              <w:bottom w:val="single" w:sz="8" w:space="0" w:color="auto"/>
              <w:right w:val="single" w:sz="8" w:space="0" w:color="auto"/>
            </w:tcBorders>
            <w:noWrap/>
            <w:vAlign w:val="bottom"/>
            <w:hideMark/>
          </w:tcPr>
          <w:p w:rsidR="004B4A42" w:rsidRDefault="004B4A42" w:rsidP="004B4A42">
            <w:pPr>
              <w:jc w:val="both"/>
              <w:rPr>
                <w:sz w:val="24"/>
                <w:szCs w:val="24"/>
              </w:rPr>
            </w:pPr>
            <w:r>
              <w:t>МХК</w:t>
            </w:r>
          </w:p>
        </w:tc>
        <w:tc>
          <w:tcPr>
            <w:tcW w:w="353" w:type="pct"/>
            <w:tcBorders>
              <w:top w:val="nil"/>
              <w:left w:val="nil"/>
              <w:bottom w:val="single" w:sz="8" w:space="0" w:color="auto"/>
              <w:right w:val="single" w:sz="8" w:space="0" w:color="auto"/>
            </w:tcBorders>
            <w:hideMark/>
          </w:tcPr>
          <w:p w:rsidR="004B4A42" w:rsidRDefault="004B4A42" w:rsidP="004B4A42">
            <w:pPr>
              <w:jc w:val="both"/>
              <w:rPr>
                <w:sz w:val="24"/>
                <w:szCs w:val="24"/>
              </w:rPr>
            </w:pPr>
            <w:r>
              <w:t> 1</w:t>
            </w:r>
          </w:p>
        </w:tc>
      </w:tr>
      <w:tr w:rsidR="004B4A42" w:rsidTr="004B4A42">
        <w:trPr>
          <w:trHeight w:val="270"/>
          <w:jc w:val="center"/>
        </w:trPr>
        <w:tc>
          <w:tcPr>
            <w:tcW w:w="1897" w:type="pct"/>
            <w:tcBorders>
              <w:top w:val="nil"/>
              <w:left w:val="single" w:sz="8" w:space="0" w:color="auto"/>
              <w:bottom w:val="single" w:sz="8" w:space="0" w:color="auto"/>
              <w:right w:val="single" w:sz="8" w:space="0" w:color="auto"/>
            </w:tcBorders>
            <w:noWrap/>
            <w:vAlign w:val="bottom"/>
            <w:hideMark/>
          </w:tcPr>
          <w:p w:rsidR="004B4A42" w:rsidRDefault="004B4A42" w:rsidP="004B4A42">
            <w:pPr>
              <w:jc w:val="both"/>
              <w:rPr>
                <w:sz w:val="24"/>
                <w:szCs w:val="24"/>
              </w:rPr>
            </w:pPr>
            <w:r>
              <w:t>Технология</w:t>
            </w:r>
          </w:p>
        </w:tc>
        <w:tc>
          <w:tcPr>
            <w:tcW w:w="2750" w:type="pct"/>
            <w:tcBorders>
              <w:top w:val="nil"/>
              <w:left w:val="nil"/>
              <w:bottom w:val="single" w:sz="4" w:space="0" w:color="auto"/>
              <w:right w:val="single" w:sz="8" w:space="0" w:color="auto"/>
            </w:tcBorders>
            <w:hideMark/>
          </w:tcPr>
          <w:p w:rsidR="004B4A42" w:rsidRDefault="004B4A42" w:rsidP="004B4A42">
            <w:pPr>
              <w:jc w:val="both"/>
              <w:rPr>
                <w:sz w:val="24"/>
                <w:szCs w:val="24"/>
              </w:rPr>
            </w:pPr>
            <w:r>
              <w:t>Предпрофильная подготовка</w:t>
            </w:r>
          </w:p>
        </w:tc>
        <w:tc>
          <w:tcPr>
            <w:tcW w:w="353" w:type="pct"/>
            <w:tcBorders>
              <w:top w:val="nil"/>
              <w:left w:val="nil"/>
              <w:bottom w:val="single" w:sz="4" w:space="0" w:color="auto"/>
              <w:right w:val="single" w:sz="8" w:space="0" w:color="auto"/>
            </w:tcBorders>
            <w:hideMark/>
          </w:tcPr>
          <w:p w:rsidR="004B4A42" w:rsidRDefault="004B4A42" w:rsidP="004B4A42">
            <w:pPr>
              <w:jc w:val="both"/>
              <w:rPr>
                <w:sz w:val="24"/>
                <w:szCs w:val="24"/>
              </w:rPr>
            </w:pPr>
            <w:r>
              <w:t>2</w:t>
            </w:r>
          </w:p>
        </w:tc>
      </w:tr>
      <w:tr w:rsidR="004B4A42" w:rsidTr="004B4A42">
        <w:trPr>
          <w:trHeight w:val="509"/>
          <w:jc w:val="center"/>
        </w:trPr>
        <w:tc>
          <w:tcPr>
            <w:tcW w:w="1897" w:type="pct"/>
            <w:vMerge w:val="restart"/>
            <w:tcBorders>
              <w:top w:val="nil"/>
              <w:left w:val="single" w:sz="8" w:space="0" w:color="auto"/>
              <w:bottom w:val="single" w:sz="4" w:space="0" w:color="auto"/>
              <w:right w:val="single" w:sz="4" w:space="0" w:color="auto"/>
            </w:tcBorders>
            <w:vAlign w:val="bottom"/>
            <w:hideMark/>
          </w:tcPr>
          <w:p w:rsidR="004B4A42" w:rsidRDefault="004B4A42" w:rsidP="004B4A42">
            <w:pPr>
              <w:jc w:val="both"/>
              <w:rPr>
                <w:sz w:val="24"/>
                <w:szCs w:val="24"/>
              </w:rPr>
            </w:pPr>
            <w:r>
              <w:t>Физическая культура</w:t>
            </w:r>
          </w:p>
        </w:tc>
        <w:tc>
          <w:tcPr>
            <w:tcW w:w="2750"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Основы безопасности жизнедеятельности</w:t>
            </w:r>
          </w:p>
        </w:tc>
        <w:tc>
          <w:tcPr>
            <w:tcW w:w="353" w:type="pct"/>
            <w:tcBorders>
              <w:top w:val="single" w:sz="4" w:space="0" w:color="auto"/>
              <w:left w:val="single" w:sz="4" w:space="0" w:color="auto"/>
              <w:bottom w:val="single" w:sz="4" w:space="0" w:color="auto"/>
              <w:right w:val="single" w:sz="4" w:space="0" w:color="auto"/>
            </w:tcBorders>
          </w:tcPr>
          <w:p w:rsidR="004B4A42" w:rsidRDefault="004B4A42" w:rsidP="004B4A42">
            <w:pPr>
              <w:jc w:val="both"/>
              <w:rPr>
                <w:sz w:val="24"/>
                <w:szCs w:val="24"/>
              </w:rPr>
            </w:pPr>
          </w:p>
          <w:p w:rsidR="004B4A42" w:rsidRDefault="004B4A42" w:rsidP="004B4A42">
            <w:pPr>
              <w:jc w:val="both"/>
              <w:rPr>
                <w:sz w:val="24"/>
                <w:szCs w:val="24"/>
              </w:rPr>
            </w:pPr>
            <w:r>
              <w:t> </w:t>
            </w:r>
          </w:p>
        </w:tc>
      </w:tr>
      <w:tr w:rsidR="004B4A42" w:rsidTr="004B4A42">
        <w:trPr>
          <w:trHeight w:val="270"/>
          <w:jc w:val="center"/>
        </w:trPr>
        <w:tc>
          <w:tcPr>
            <w:tcW w:w="0" w:type="auto"/>
            <w:vMerge/>
            <w:tcBorders>
              <w:top w:val="nil"/>
              <w:left w:val="single" w:sz="8" w:space="0" w:color="auto"/>
              <w:bottom w:val="single" w:sz="4" w:space="0" w:color="auto"/>
              <w:right w:val="single" w:sz="4" w:space="0" w:color="auto"/>
            </w:tcBorders>
            <w:vAlign w:val="center"/>
            <w:hideMark/>
          </w:tcPr>
          <w:p w:rsidR="004B4A42" w:rsidRDefault="004B4A42" w:rsidP="004B4A42">
            <w:pPr>
              <w:rPr>
                <w:sz w:val="24"/>
                <w:szCs w:val="24"/>
              </w:rPr>
            </w:pPr>
          </w:p>
        </w:tc>
        <w:tc>
          <w:tcPr>
            <w:tcW w:w="2750"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Физическая культура</w:t>
            </w:r>
          </w:p>
        </w:tc>
        <w:tc>
          <w:tcPr>
            <w:tcW w:w="353"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3</w:t>
            </w:r>
          </w:p>
        </w:tc>
      </w:tr>
      <w:tr w:rsidR="004B4A42" w:rsidTr="004B4A42">
        <w:trPr>
          <w:trHeight w:val="270"/>
          <w:jc w:val="center"/>
        </w:trPr>
        <w:tc>
          <w:tcPr>
            <w:tcW w:w="4647" w:type="pct"/>
            <w:gridSpan w:val="2"/>
            <w:tcBorders>
              <w:top w:val="single" w:sz="4" w:space="0" w:color="auto"/>
              <w:left w:val="single" w:sz="8" w:space="0" w:color="auto"/>
              <w:bottom w:val="single" w:sz="4" w:space="0" w:color="auto"/>
              <w:right w:val="single" w:sz="8" w:space="0" w:color="000000"/>
            </w:tcBorders>
            <w:noWrap/>
            <w:vAlign w:val="bottom"/>
            <w:hideMark/>
          </w:tcPr>
          <w:p w:rsidR="004B4A42" w:rsidRDefault="004B4A42" w:rsidP="004B4A42">
            <w:pPr>
              <w:jc w:val="both"/>
              <w:rPr>
                <w:sz w:val="24"/>
                <w:szCs w:val="24"/>
              </w:rPr>
            </w:pPr>
            <w:r>
              <w:t>Итого</w:t>
            </w:r>
          </w:p>
        </w:tc>
        <w:tc>
          <w:tcPr>
            <w:tcW w:w="353" w:type="pct"/>
            <w:tcBorders>
              <w:top w:val="nil"/>
              <w:left w:val="nil"/>
              <w:bottom w:val="single" w:sz="8" w:space="0" w:color="auto"/>
              <w:right w:val="single" w:sz="8" w:space="0" w:color="auto"/>
            </w:tcBorders>
            <w:hideMark/>
          </w:tcPr>
          <w:p w:rsidR="004B4A42" w:rsidRDefault="004B4A42" w:rsidP="004B4A42">
            <w:pPr>
              <w:jc w:val="both"/>
              <w:rPr>
                <w:sz w:val="24"/>
                <w:szCs w:val="24"/>
              </w:rPr>
            </w:pPr>
            <w:r>
              <w:t>32</w:t>
            </w:r>
          </w:p>
        </w:tc>
      </w:tr>
      <w:tr w:rsidR="004B4A42" w:rsidTr="004B4A42">
        <w:trPr>
          <w:trHeight w:val="505"/>
          <w:jc w:val="center"/>
        </w:trPr>
        <w:tc>
          <w:tcPr>
            <w:tcW w:w="1897" w:type="pct"/>
            <w:tcBorders>
              <w:top w:val="nil"/>
              <w:left w:val="single" w:sz="8" w:space="0" w:color="auto"/>
              <w:bottom w:val="nil"/>
              <w:right w:val="single" w:sz="4" w:space="0" w:color="auto"/>
            </w:tcBorders>
            <w:vAlign w:val="bottom"/>
          </w:tcPr>
          <w:p w:rsidR="004B4A42" w:rsidRDefault="004B4A42" w:rsidP="004B4A42">
            <w:pPr>
              <w:jc w:val="both"/>
              <w:rPr>
                <w:sz w:val="24"/>
                <w:szCs w:val="24"/>
              </w:rPr>
            </w:pPr>
            <w:r>
              <w:t>Региональный компонент и компонент ОУ</w:t>
            </w:r>
          </w:p>
          <w:p w:rsidR="004B4A42" w:rsidRDefault="004B4A42" w:rsidP="004B4A42">
            <w:pPr>
              <w:jc w:val="both"/>
              <w:rPr>
                <w:sz w:val="24"/>
                <w:szCs w:val="24"/>
              </w:rPr>
            </w:pPr>
          </w:p>
        </w:tc>
        <w:tc>
          <w:tcPr>
            <w:tcW w:w="2750"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Основы безопасности жизнедеятельности</w:t>
            </w:r>
          </w:p>
        </w:tc>
        <w:tc>
          <w:tcPr>
            <w:tcW w:w="353"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1</w:t>
            </w:r>
          </w:p>
        </w:tc>
      </w:tr>
      <w:tr w:rsidR="004B4A42" w:rsidTr="004B4A42">
        <w:trPr>
          <w:trHeight w:val="270"/>
          <w:jc w:val="center"/>
        </w:trPr>
        <w:tc>
          <w:tcPr>
            <w:tcW w:w="4647" w:type="pct"/>
            <w:gridSpan w:val="2"/>
            <w:tcBorders>
              <w:top w:val="single" w:sz="8" w:space="0" w:color="auto"/>
              <w:left w:val="single" w:sz="8" w:space="0" w:color="auto"/>
              <w:bottom w:val="single" w:sz="8" w:space="0" w:color="auto"/>
              <w:right w:val="single" w:sz="8" w:space="0" w:color="000000"/>
            </w:tcBorders>
            <w:noWrap/>
            <w:vAlign w:val="bottom"/>
            <w:hideMark/>
          </w:tcPr>
          <w:p w:rsidR="004B4A42" w:rsidRDefault="004B4A42" w:rsidP="004B4A42">
            <w:pPr>
              <w:jc w:val="both"/>
              <w:rPr>
                <w:sz w:val="24"/>
                <w:szCs w:val="24"/>
              </w:rPr>
            </w:pPr>
            <w:r>
              <w:t>Итого</w:t>
            </w:r>
          </w:p>
        </w:tc>
        <w:tc>
          <w:tcPr>
            <w:tcW w:w="353" w:type="pct"/>
            <w:tcBorders>
              <w:top w:val="nil"/>
              <w:left w:val="nil"/>
              <w:bottom w:val="single" w:sz="8" w:space="0" w:color="auto"/>
              <w:right w:val="single" w:sz="8" w:space="0" w:color="auto"/>
            </w:tcBorders>
            <w:hideMark/>
          </w:tcPr>
          <w:p w:rsidR="004B4A42" w:rsidRDefault="004B4A42" w:rsidP="004B4A42">
            <w:pPr>
              <w:jc w:val="both"/>
              <w:rPr>
                <w:sz w:val="24"/>
                <w:szCs w:val="24"/>
              </w:rPr>
            </w:pPr>
            <w:r>
              <w:t>33</w:t>
            </w:r>
          </w:p>
        </w:tc>
      </w:tr>
    </w:tbl>
    <w:p w:rsidR="004B4A42" w:rsidRDefault="004B4A42" w:rsidP="004B4A42">
      <w:pPr>
        <w:ind w:left="-851" w:firstLine="567"/>
        <w:jc w:val="both"/>
      </w:pPr>
    </w:p>
    <w:p w:rsidR="004B4A42" w:rsidRDefault="004B4A42" w:rsidP="004B4A42">
      <w:pPr>
        <w:ind w:left="-851" w:firstLine="567"/>
        <w:jc w:val="center"/>
        <w:rPr>
          <w:b/>
        </w:rPr>
      </w:pPr>
      <w:r>
        <w:rPr>
          <w:b/>
        </w:rPr>
        <w:lastRenderedPageBreak/>
        <w:t xml:space="preserve">Годовой учебный план для IX классов </w:t>
      </w:r>
    </w:p>
    <w:p w:rsidR="004B4A42" w:rsidRDefault="004B4A42" w:rsidP="004B4A42">
      <w:pPr>
        <w:ind w:left="-851" w:firstLine="567"/>
        <w:jc w:val="center"/>
        <w:rPr>
          <w:b/>
        </w:rPr>
      </w:pPr>
      <w:r>
        <w:rPr>
          <w:b/>
        </w:rPr>
        <w:t>Муниципального бюджетного общеобразовательного учреждения</w:t>
      </w:r>
    </w:p>
    <w:p w:rsidR="004B4A42" w:rsidRDefault="004B4A42" w:rsidP="004B4A42">
      <w:pPr>
        <w:ind w:left="-851" w:firstLine="567"/>
        <w:jc w:val="center"/>
        <w:rPr>
          <w:b/>
        </w:rPr>
      </w:pPr>
      <w:r>
        <w:rPr>
          <w:b/>
        </w:rPr>
        <w:t xml:space="preserve"> «Средняя общеобразовательная школа №14 имени Ф.Г. Буклова»</w:t>
      </w:r>
    </w:p>
    <w:p w:rsidR="004B4A42" w:rsidRDefault="004B4A42" w:rsidP="004B4A42">
      <w:pPr>
        <w:ind w:left="-851" w:firstLine="567"/>
        <w:jc w:val="center"/>
        <w:rPr>
          <w:b/>
        </w:rPr>
      </w:pPr>
      <w:r>
        <w:rPr>
          <w:b/>
        </w:rPr>
        <w:t xml:space="preserve"> с.Курсавка Андроповского района  Ставропольского края</w:t>
      </w:r>
    </w:p>
    <w:tbl>
      <w:tblPr>
        <w:tblW w:w="3971" w:type="pct"/>
        <w:jc w:val="center"/>
        <w:tblInd w:w="-885" w:type="dxa"/>
        <w:tblLook w:val="04A0"/>
      </w:tblPr>
      <w:tblGrid>
        <w:gridCol w:w="4302"/>
        <w:gridCol w:w="6332"/>
        <w:gridCol w:w="1109"/>
      </w:tblGrid>
      <w:tr w:rsidR="004B4A42" w:rsidTr="004B4A42">
        <w:trPr>
          <w:trHeight w:val="537"/>
          <w:jc w:val="center"/>
        </w:trPr>
        <w:tc>
          <w:tcPr>
            <w:tcW w:w="1832" w:type="pct"/>
            <w:vMerge w:val="restart"/>
            <w:tcBorders>
              <w:top w:val="single" w:sz="8" w:space="0" w:color="auto"/>
              <w:left w:val="single" w:sz="8" w:space="0" w:color="auto"/>
              <w:bottom w:val="single" w:sz="8" w:space="0" w:color="000000"/>
              <w:right w:val="single" w:sz="8" w:space="0" w:color="auto"/>
            </w:tcBorders>
            <w:vAlign w:val="bottom"/>
            <w:hideMark/>
          </w:tcPr>
          <w:p w:rsidR="004B4A42" w:rsidRDefault="004B4A42" w:rsidP="004B4A42">
            <w:pPr>
              <w:jc w:val="both"/>
              <w:rPr>
                <w:b/>
                <w:sz w:val="24"/>
                <w:szCs w:val="24"/>
              </w:rPr>
            </w:pPr>
            <w:r>
              <w:rPr>
                <w:b/>
              </w:rPr>
              <w:t>Предметные</w:t>
            </w:r>
          </w:p>
          <w:p w:rsidR="004B4A42" w:rsidRDefault="004B4A42" w:rsidP="004B4A42">
            <w:pPr>
              <w:jc w:val="both"/>
              <w:rPr>
                <w:b/>
                <w:sz w:val="24"/>
                <w:szCs w:val="24"/>
              </w:rPr>
            </w:pPr>
            <w:r>
              <w:rPr>
                <w:b/>
              </w:rPr>
              <w:t>области</w:t>
            </w:r>
          </w:p>
        </w:tc>
        <w:tc>
          <w:tcPr>
            <w:tcW w:w="2696" w:type="pct"/>
            <w:vMerge w:val="restart"/>
            <w:tcBorders>
              <w:top w:val="single" w:sz="8" w:space="0" w:color="auto"/>
              <w:left w:val="nil"/>
              <w:bottom w:val="single" w:sz="8" w:space="0" w:color="000000"/>
              <w:right w:val="single" w:sz="8" w:space="0" w:color="auto"/>
            </w:tcBorders>
            <w:vAlign w:val="bottom"/>
            <w:hideMark/>
          </w:tcPr>
          <w:p w:rsidR="004B4A42" w:rsidRDefault="004B4A42" w:rsidP="004B4A42">
            <w:pPr>
              <w:jc w:val="both"/>
              <w:rPr>
                <w:b/>
                <w:sz w:val="24"/>
                <w:szCs w:val="24"/>
              </w:rPr>
            </w:pPr>
            <w:r>
              <w:rPr>
                <w:b/>
              </w:rPr>
              <w:t>Учебные предметы</w:t>
            </w:r>
          </w:p>
        </w:tc>
        <w:tc>
          <w:tcPr>
            <w:tcW w:w="472" w:type="pct"/>
            <w:vMerge w:val="restart"/>
            <w:tcBorders>
              <w:top w:val="single" w:sz="8" w:space="0" w:color="auto"/>
              <w:left w:val="single" w:sz="8" w:space="0" w:color="auto"/>
              <w:bottom w:val="single" w:sz="8" w:space="0" w:color="000000"/>
              <w:right w:val="single" w:sz="8" w:space="0" w:color="auto"/>
            </w:tcBorders>
            <w:hideMark/>
          </w:tcPr>
          <w:p w:rsidR="004B4A42" w:rsidRDefault="004B4A42" w:rsidP="004B4A42">
            <w:pPr>
              <w:jc w:val="both"/>
              <w:rPr>
                <w:b/>
                <w:sz w:val="24"/>
                <w:szCs w:val="24"/>
              </w:rPr>
            </w:pPr>
            <w:r>
              <w:rPr>
                <w:b/>
              </w:rPr>
              <w:t>IX</w:t>
            </w:r>
          </w:p>
        </w:tc>
      </w:tr>
      <w:tr w:rsidR="004B4A42" w:rsidTr="004B4A42">
        <w:trPr>
          <w:trHeight w:val="537"/>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4B4A42" w:rsidRDefault="004B4A42" w:rsidP="004B4A42">
            <w:pPr>
              <w:rPr>
                <w:b/>
                <w:sz w:val="24"/>
                <w:szCs w:val="24"/>
              </w:rPr>
            </w:pPr>
          </w:p>
        </w:tc>
        <w:tc>
          <w:tcPr>
            <w:tcW w:w="0" w:type="auto"/>
            <w:vMerge/>
            <w:tcBorders>
              <w:top w:val="single" w:sz="8" w:space="0" w:color="auto"/>
              <w:left w:val="nil"/>
              <w:bottom w:val="single" w:sz="8" w:space="0" w:color="000000"/>
              <w:right w:val="single" w:sz="8" w:space="0" w:color="auto"/>
            </w:tcBorders>
            <w:vAlign w:val="center"/>
            <w:hideMark/>
          </w:tcPr>
          <w:p w:rsidR="004B4A42" w:rsidRDefault="004B4A42" w:rsidP="004B4A42">
            <w:pPr>
              <w:rPr>
                <w:b/>
                <w:sz w:val="24"/>
                <w:szCs w:val="24"/>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4B4A42" w:rsidRDefault="004B4A42" w:rsidP="004B4A42">
            <w:pPr>
              <w:rPr>
                <w:b/>
                <w:sz w:val="24"/>
                <w:szCs w:val="24"/>
              </w:rPr>
            </w:pPr>
          </w:p>
        </w:tc>
      </w:tr>
      <w:tr w:rsidR="004B4A42" w:rsidTr="004B4A42">
        <w:trPr>
          <w:trHeight w:val="270"/>
          <w:jc w:val="center"/>
        </w:trPr>
        <w:tc>
          <w:tcPr>
            <w:tcW w:w="1832" w:type="pct"/>
            <w:vMerge w:val="restart"/>
            <w:tcBorders>
              <w:top w:val="nil"/>
              <w:left w:val="single" w:sz="8" w:space="0" w:color="auto"/>
              <w:bottom w:val="single" w:sz="8" w:space="0" w:color="000000"/>
              <w:right w:val="single" w:sz="8" w:space="0" w:color="auto"/>
            </w:tcBorders>
            <w:noWrap/>
            <w:vAlign w:val="bottom"/>
            <w:hideMark/>
          </w:tcPr>
          <w:p w:rsidR="004B4A42" w:rsidRDefault="004B4A42" w:rsidP="004B4A42">
            <w:pPr>
              <w:jc w:val="both"/>
              <w:rPr>
                <w:sz w:val="24"/>
                <w:szCs w:val="24"/>
              </w:rPr>
            </w:pPr>
            <w:r>
              <w:t>Филология</w:t>
            </w:r>
          </w:p>
        </w:tc>
        <w:tc>
          <w:tcPr>
            <w:tcW w:w="2696" w:type="pct"/>
            <w:tcBorders>
              <w:top w:val="nil"/>
              <w:left w:val="nil"/>
              <w:bottom w:val="single" w:sz="8" w:space="0" w:color="auto"/>
              <w:right w:val="single" w:sz="8" w:space="0" w:color="auto"/>
            </w:tcBorders>
            <w:hideMark/>
          </w:tcPr>
          <w:p w:rsidR="004B4A42" w:rsidRDefault="004B4A42" w:rsidP="004B4A42">
            <w:pPr>
              <w:jc w:val="both"/>
              <w:rPr>
                <w:sz w:val="24"/>
                <w:szCs w:val="24"/>
              </w:rPr>
            </w:pPr>
            <w:r>
              <w:t>Русский язык</w:t>
            </w:r>
          </w:p>
        </w:tc>
        <w:tc>
          <w:tcPr>
            <w:tcW w:w="472" w:type="pct"/>
            <w:tcBorders>
              <w:top w:val="nil"/>
              <w:left w:val="nil"/>
              <w:bottom w:val="single" w:sz="8" w:space="0" w:color="auto"/>
              <w:right w:val="single" w:sz="8" w:space="0" w:color="auto"/>
            </w:tcBorders>
            <w:hideMark/>
          </w:tcPr>
          <w:p w:rsidR="004B4A42" w:rsidRDefault="004B4A42" w:rsidP="004B4A42">
            <w:pPr>
              <w:jc w:val="both"/>
              <w:rPr>
                <w:sz w:val="24"/>
                <w:szCs w:val="24"/>
              </w:rPr>
            </w:pPr>
            <w:r>
              <w:t>70</w:t>
            </w:r>
          </w:p>
        </w:tc>
      </w:tr>
      <w:tr w:rsidR="004B4A42" w:rsidTr="004B4A42">
        <w:trPr>
          <w:trHeight w:val="270"/>
          <w:jc w:val="center"/>
        </w:trPr>
        <w:tc>
          <w:tcPr>
            <w:tcW w:w="0" w:type="auto"/>
            <w:vMerge/>
            <w:tcBorders>
              <w:top w:val="nil"/>
              <w:left w:val="single" w:sz="8" w:space="0" w:color="auto"/>
              <w:bottom w:val="single" w:sz="8" w:space="0" w:color="000000"/>
              <w:right w:val="single" w:sz="8" w:space="0" w:color="auto"/>
            </w:tcBorders>
            <w:vAlign w:val="center"/>
            <w:hideMark/>
          </w:tcPr>
          <w:p w:rsidR="004B4A42" w:rsidRDefault="004B4A42" w:rsidP="004B4A42">
            <w:pPr>
              <w:rPr>
                <w:sz w:val="24"/>
                <w:szCs w:val="24"/>
              </w:rPr>
            </w:pPr>
          </w:p>
        </w:tc>
        <w:tc>
          <w:tcPr>
            <w:tcW w:w="2696" w:type="pct"/>
            <w:tcBorders>
              <w:top w:val="nil"/>
              <w:left w:val="nil"/>
              <w:bottom w:val="single" w:sz="8" w:space="0" w:color="auto"/>
              <w:right w:val="single" w:sz="8" w:space="0" w:color="auto"/>
            </w:tcBorders>
            <w:hideMark/>
          </w:tcPr>
          <w:p w:rsidR="004B4A42" w:rsidRDefault="004B4A42" w:rsidP="004B4A42">
            <w:pPr>
              <w:jc w:val="both"/>
              <w:rPr>
                <w:sz w:val="24"/>
                <w:szCs w:val="24"/>
              </w:rPr>
            </w:pPr>
            <w:r>
              <w:t>Литература</w:t>
            </w:r>
          </w:p>
        </w:tc>
        <w:tc>
          <w:tcPr>
            <w:tcW w:w="472" w:type="pct"/>
            <w:tcBorders>
              <w:top w:val="nil"/>
              <w:left w:val="nil"/>
              <w:bottom w:val="single" w:sz="8" w:space="0" w:color="auto"/>
              <w:right w:val="single" w:sz="8" w:space="0" w:color="auto"/>
            </w:tcBorders>
            <w:hideMark/>
          </w:tcPr>
          <w:p w:rsidR="004B4A42" w:rsidRDefault="004B4A42" w:rsidP="004B4A42">
            <w:pPr>
              <w:jc w:val="both"/>
              <w:rPr>
                <w:sz w:val="24"/>
                <w:szCs w:val="24"/>
              </w:rPr>
            </w:pPr>
            <w:r>
              <w:t>105</w:t>
            </w:r>
          </w:p>
        </w:tc>
      </w:tr>
      <w:tr w:rsidR="004B4A42" w:rsidTr="004B4A42">
        <w:trPr>
          <w:trHeight w:val="270"/>
          <w:jc w:val="center"/>
        </w:trPr>
        <w:tc>
          <w:tcPr>
            <w:tcW w:w="0" w:type="auto"/>
            <w:vMerge/>
            <w:tcBorders>
              <w:top w:val="nil"/>
              <w:left w:val="single" w:sz="8" w:space="0" w:color="auto"/>
              <w:bottom w:val="single" w:sz="8" w:space="0" w:color="000000"/>
              <w:right w:val="single" w:sz="8" w:space="0" w:color="auto"/>
            </w:tcBorders>
            <w:vAlign w:val="center"/>
            <w:hideMark/>
          </w:tcPr>
          <w:p w:rsidR="004B4A42" w:rsidRDefault="004B4A42" w:rsidP="004B4A42">
            <w:pPr>
              <w:rPr>
                <w:sz w:val="24"/>
                <w:szCs w:val="24"/>
              </w:rPr>
            </w:pPr>
          </w:p>
        </w:tc>
        <w:tc>
          <w:tcPr>
            <w:tcW w:w="2696" w:type="pct"/>
            <w:tcBorders>
              <w:top w:val="nil"/>
              <w:left w:val="nil"/>
              <w:bottom w:val="single" w:sz="8" w:space="0" w:color="auto"/>
              <w:right w:val="single" w:sz="8" w:space="0" w:color="auto"/>
            </w:tcBorders>
            <w:hideMark/>
          </w:tcPr>
          <w:p w:rsidR="004B4A42" w:rsidRDefault="004B4A42" w:rsidP="004B4A42">
            <w:pPr>
              <w:jc w:val="both"/>
              <w:rPr>
                <w:sz w:val="24"/>
                <w:szCs w:val="24"/>
              </w:rPr>
            </w:pPr>
            <w:r>
              <w:t>Иностранный язык</w:t>
            </w:r>
          </w:p>
        </w:tc>
        <w:tc>
          <w:tcPr>
            <w:tcW w:w="472" w:type="pct"/>
            <w:tcBorders>
              <w:top w:val="nil"/>
              <w:left w:val="nil"/>
              <w:bottom w:val="single" w:sz="8" w:space="0" w:color="auto"/>
              <w:right w:val="single" w:sz="8" w:space="0" w:color="auto"/>
            </w:tcBorders>
            <w:hideMark/>
          </w:tcPr>
          <w:p w:rsidR="004B4A42" w:rsidRDefault="004B4A42" w:rsidP="004B4A42">
            <w:pPr>
              <w:jc w:val="both"/>
              <w:rPr>
                <w:sz w:val="24"/>
                <w:szCs w:val="24"/>
              </w:rPr>
            </w:pPr>
            <w:r>
              <w:t>105</w:t>
            </w:r>
          </w:p>
        </w:tc>
      </w:tr>
      <w:tr w:rsidR="004B4A42" w:rsidTr="004B4A42">
        <w:trPr>
          <w:trHeight w:val="270"/>
          <w:jc w:val="center"/>
        </w:trPr>
        <w:tc>
          <w:tcPr>
            <w:tcW w:w="1832" w:type="pct"/>
            <w:vMerge w:val="restart"/>
            <w:tcBorders>
              <w:top w:val="nil"/>
              <w:left w:val="single" w:sz="8" w:space="0" w:color="auto"/>
              <w:bottom w:val="single" w:sz="8" w:space="0" w:color="000000"/>
              <w:right w:val="single" w:sz="8" w:space="0" w:color="auto"/>
            </w:tcBorders>
            <w:noWrap/>
            <w:vAlign w:val="bottom"/>
            <w:hideMark/>
          </w:tcPr>
          <w:p w:rsidR="004B4A42" w:rsidRDefault="004B4A42" w:rsidP="004B4A42">
            <w:pPr>
              <w:jc w:val="both"/>
              <w:rPr>
                <w:sz w:val="24"/>
                <w:szCs w:val="24"/>
              </w:rPr>
            </w:pPr>
            <w:r>
              <w:t>Математика</w:t>
            </w:r>
          </w:p>
        </w:tc>
        <w:tc>
          <w:tcPr>
            <w:tcW w:w="2696" w:type="pct"/>
            <w:tcBorders>
              <w:top w:val="nil"/>
              <w:left w:val="nil"/>
              <w:bottom w:val="single" w:sz="8" w:space="0" w:color="auto"/>
              <w:right w:val="single" w:sz="8" w:space="0" w:color="auto"/>
            </w:tcBorders>
            <w:hideMark/>
          </w:tcPr>
          <w:p w:rsidR="004B4A42" w:rsidRDefault="004B4A42" w:rsidP="004B4A42">
            <w:pPr>
              <w:jc w:val="both"/>
              <w:rPr>
                <w:sz w:val="24"/>
                <w:szCs w:val="24"/>
              </w:rPr>
            </w:pPr>
            <w:r>
              <w:t>Алгебра</w:t>
            </w:r>
          </w:p>
        </w:tc>
        <w:tc>
          <w:tcPr>
            <w:tcW w:w="472" w:type="pct"/>
            <w:tcBorders>
              <w:top w:val="nil"/>
              <w:left w:val="nil"/>
              <w:bottom w:val="single" w:sz="8" w:space="0" w:color="auto"/>
              <w:right w:val="single" w:sz="8" w:space="0" w:color="auto"/>
            </w:tcBorders>
            <w:hideMark/>
          </w:tcPr>
          <w:p w:rsidR="004B4A42" w:rsidRDefault="004B4A42" w:rsidP="004B4A42">
            <w:pPr>
              <w:jc w:val="both"/>
              <w:rPr>
                <w:sz w:val="24"/>
                <w:szCs w:val="24"/>
              </w:rPr>
            </w:pPr>
            <w:r>
              <w:t>105</w:t>
            </w:r>
          </w:p>
        </w:tc>
      </w:tr>
      <w:tr w:rsidR="004B4A42" w:rsidTr="004B4A42">
        <w:trPr>
          <w:trHeight w:val="270"/>
          <w:jc w:val="center"/>
        </w:trPr>
        <w:tc>
          <w:tcPr>
            <w:tcW w:w="0" w:type="auto"/>
            <w:vMerge/>
            <w:tcBorders>
              <w:top w:val="nil"/>
              <w:left w:val="single" w:sz="8" w:space="0" w:color="auto"/>
              <w:bottom w:val="single" w:sz="8" w:space="0" w:color="000000"/>
              <w:right w:val="single" w:sz="8" w:space="0" w:color="auto"/>
            </w:tcBorders>
            <w:vAlign w:val="center"/>
            <w:hideMark/>
          </w:tcPr>
          <w:p w:rsidR="004B4A42" w:rsidRDefault="004B4A42" w:rsidP="004B4A42">
            <w:pPr>
              <w:rPr>
                <w:sz w:val="24"/>
                <w:szCs w:val="24"/>
              </w:rPr>
            </w:pPr>
          </w:p>
        </w:tc>
        <w:tc>
          <w:tcPr>
            <w:tcW w:w="2696" w:type="pct"/>
            <w:tcBorders>
              <w:top w:val="nil"/>
              <w:left w:val="nil"/>
              <w:bottom w:val="single" w:sz="8" w:space="0" w:color="auto"/>
              <w:right w:val="single" w:sz="8" w:space="0" w:color="auto"/>
            </w:tcBorders>
            <w:hideMark/>
          </w:tcPr>
          <w:p w:rsidR="004B4A42" w:rsidRDefault="004B4A42" w:rsidP="004B4A42">
            <w:pPr>
              <w:jc w:val="both"/>
              <w:rPr>
                <w:sz w:val="24"/>
                <w:szCs w:val="24"/>
              </w:rPr>
            </w:pPr>
            <w:r>
              <w:t>Геометрия</w:t>
            </w:r>
          </w:p>
        </w:tc>
        <w:tc>
          <w:tcPr>
            <w:tcW w:w="472" w:type="pct"/>
            <w:tcBorders>
              <w:top w:val="nil"/>
              <w:left w:val="nil"/>
              <w:bottom w:val="single" w:sz="8" w:space="0" w:color="auto"/>
              <w:right w:val="single" w:sz="8" w:space="0" w:color="auto"/>
            </w:tcBorders>
            <w:hideMark/>
          </w:tcPr>
          <w:p w:rsidR="004B4A42" w:rsidRDefault="004B4A42" w:rsidP="004B4A42">
            <w:pPr>
              <w:jc w:val="both"/>
              <w:rPr>
                <w:sz w:val="24"/>
                <w:szCs w:val="24"/>
              </w:rPr>
            </w:pPr>
            <w:r>
              <w:t>70</w:t>
            </w:r>
          </w:p>
        </w:tc>
      </w:tr>
      <w:tr w:rsidR="004B4A42" w:rsidTr="004B4A42">
        <w:trPr>
          <w:trHeight w:val="270"/>
          <w:jc w:val="center"/>
        </w:trPr>
        <w:tc>
          <w:tcPr>
            <w:tcW w:w="0" w:type="auto"/>
            <w:vMerge/>
            <w:tcBorders>
              <w:top w:val="nil"/>
              <w:left w:val="single" w:sz="8" w:space="0" w:color="auto"/>
              <w:bottom w:val="single" w:sz="8" w:space="0" w:color="000000"/>
              <w:right w:val="single" w:sz="8" w:space="0" w:color="auto"/>
            </w:tcBorders>
            <w:vAlign w:val="center"/>
            <w:hideMark/>
          </w:tcPr>
          <w:p w:rsidR="004B4A42" w:rsidRDefault="004B4A42" w:rsidP="004B4A42">
            <w:pPr>
              <w:rPr>
                <w:sz w:val="24"/>
                <w:szCs w:val="24"/>
              </w:rPr>
            </w:pPr>
          </w:p>
        </w:tc>
        <w:tc>
          <w:tcPr>
            <w:tcW w:w="2696" w:type="pct"/>
            <w:tcBorders>
              <w:top w:val="nil"/>
              <w:left w:val="nil"/>
              <w:bottom w:val="single" w:sz="8" w:space="0" w:color="auto"/>
              <w:right w:val="single" w:sz="8" w:space="0" w:color="auto"/>
            </w:tcBorders>
            <w:hideMark/>
          </w:tcPr>
          <w:p w:rsidR="004B4A42" w:rsidRDefault="004B4A42" w:rsidP="004B4A42">
            <w:pPr>
              <w:jc w:val="both"/>
              <w:rPr>
                <w:sz w:val="24"/>
                <w:szCs w:val="24"/>
              </w:rPr>
            </w:pPr>
            <w:r>
              <w:t>Информатика и ИКТ</w:t>
            </w:r>
          </w:p>
        </w:tc>
        <w:tc>
          <w:tcPr>
            <w:tcW w:w="472" w:type="pct"/>
            <w:tcBorders>
              <w:top w:val="nil"/>
              <w:left w:val="nil"/>
              <w:bottom w:val="single" w:sz="8" w:space="0" w:color="auto"/>
              <w:right w:val="single" w:sz="8" w:space="0" w:color="auto"/>
            </w:tcBorders>
            <w:hideMark/>
          </w:tcPr>
          <w:p w:rsidR="004B4A42" w:rsidRDefault="004B4A42" w:rsidP="004B4A42">
            <w:pPr>
              <w:jc w:val="both"/>
              <w:rPr>
                <w:sz w:val="24"/>
                <w:szCs w:val="24"/>
              </w:rPr>
            </w:pPr>
            <w:r>
              <w:t>70</w:t>
            </w:r>
          </w:p>
        </w:tc>
      </w:tr>
      <w:tr w:rsidR="004B4A42" w:rsidTr="004B4A42">
        <w:trPr>
          <w:trHeight w:val="270"/>
          <w:jc w:val="center"/>
        </w:trPr>
        <w:tc>
          <w:tcPr>
            <w:tcW w:w="1832" w:type="pct"/>
            <w:vMerge w:val="restart"/>
            <w:tcBorders>
              <w:top w:val="nil"/>
              <w:left w:val="single" w:sz="8" w:space="0" w:color="auto"/>
              <w:bottom w:val="single" w:sz="8" w:space="0" w:color="000000"/>
              <w:right w:val="single" w:sz="8" w:space="0" w:color="auto"/>
            </w:tcBorders>
            <w:noWrap/>
            <w:vAlign w:val="bottom"/>
            <w:hideMark/>
          </w:tcPr>
          <w:p w:rsidR="004B4A42" w:rsidRDefault="004B4A42" w:rsidP="004B4A42">
            <w:pPr>
              <w:jc w:val="both"/>
              <w:rPr>
                <w:sz w:val="24"/>
                <w:szCs w:val="24"/>
              </w:rPr>
            </w:pPr>
            <w:r>
              <w:t>Обществознание</w:t>
            </w:r>
          </w:p>
        </w:tc>
        <w:tc>
          <w:tcPr>
            <w:tcW w:w="2696" w:type="pct"/>
            <w:tcBorders>
              <w:top w:val="nil"/>
              <w:left w:val="nil"/>
              <w:bottom w:val="single" w:sz="8" w:space="0" w:color="auto"/>
              <w:right w:val="single" w:sz="8" w:space="0" w:color="auto"/>
            </w:tcBorders>
            <w:hideMark/>
          </w:tcPr>
          <w:p w:rsidR="004B4A42" w:rsidRDefault="004B4A42" w:rsidP="004B4A42">
            <w:pPr>
              <w:jc w:val="both"/>
              <w:rPr>
                <w:sz w:val="24"/>
                <w:szCs w:val="24"/>
              </w:rPr>
            </w:pPr>
            <w:r>
              <w:t>История</w:t>
            </w:r>
          </w:p>
        </w:tc>
        <w:tc>
          <w:tcPr>
            <w:tcW w:w="472" w:type="pct"/>
            <w:tcBorders>
              <w:top w:val="nil"/>
              <w:left w:val="nil"/>
              <w:bottom w:val="single" w:sz="8" w:space="0" w:color="auto"/>
              <w:right w:val="single" w:sz="8" w:space="0" w:color="auto"/>
            </w:tcBorders>
            <w:hideMark/>
          </w:tcPr>
          <w:p w:rsidR="004B4A42" w:rsidRDefault="004B4A42" w:rsidP="004B4A42">
            <w:pPr>
              <w:jc w:val="both"/>
              <w:rPr>
                <w:sz w:val="24"/>
                <w:szCs w:val="24"/>
              </w:rPr>
            </w:pPr>
            <w:r>
              <w:t>70</w:t>
            </w:r>
          </w:p>
        </w:tc>
      </w:tr>
      <w:tr w:rsidR="004B4A42" w:rsidTr="004B4A42">
        <w:trPr>
          <w:trHeight w:val="270"/>
          <w:jc w:val="center"/>
        </w:trPr>
        <w:tc>
          <w:tcPr>
            <w:tcW w:w="0" w:type="auto"/>
            <w:vMerge/>
            <w:tcBorders>
              <w:top w:val="nil"/>
              <w:left w:val="single" w:sz="8" w:space="0" w:color="auto"/>
              <w:bottom w:val="single" w:sz="8" w:space="0" w:color="000000"/>
              <w:right w:val="single" w:sz="8" w:space="0" w:color="auto"/>
            </w:tcBorders>
            <w:vAlign w:val="center"/>
            <w:hideMark/>
          </w:tcPr>
          <w:p w:rsidR="004B4A42" w:rsidRDefault="004B4A42" w:rsidP="004B4A42">
            <w:pPr>
              <w:rPr>
                <w:sz w:val="24"/>
                <w:szCs w:val="24"/>
              </w:rPr>
            </w:pPr>
          </w:p>
        </w:tc>
        <w:tc>
          <w:tcPr>
            <w:tcW w:w="2696" w:type="pct"/>
            <w:tcBorders>
              <w:top w:val="nil"/>
              <w:left w:val="nil"/>
              <w:bottom w:val="single" w:sz="4" w:space="0" w:color="auto"/>
              <w:right w:val="single" w:sz="8" w:space="0" w:color="auto"/>
            </w:tcBorders>
            <w:hideMark/>
          </w:tcPr>
          <w:p w:rsidR="004B4A42" w:rsidRDefault="004B4A42" w:rsidP="004B4A42">
            <w:pPr>
              <w:jc w:val="both"/>
              <w:rPr>
                <w:sz w:val="24"/>
                <w:szCs w:val="24"/>
              </w:rPr>
            </w:pPr>
            <w:r>
              <w:t xml:space="preserve">Обществознание </w:t>
            </w:r>
          </w:p>
        </w:tc>
        <w:tc>
          <w:tcPr>
            <w:tcW w:w="472" w:type="pct"/>
            <w:tcBorders>
              <w:top w:val="nil"/>
              <w:left w:val="nil"/>
              <w:bottom w:val="single" w:sz="4" w:space="0" w:color="auto"/>
              <w:right w:val="single" w:sz="8" w:space="0" w:color="auto"/>
            </w:tcBorders>
            <w:hideMark/>
          </w:tcPr>
          <w:p w:rsidR="004B4A42" w:rsidRDefault="004B4A42" w:rsidP="004B4A42">
            <w:pPr>
              <w:jc w:val="both"/>
              <w:rPr>
                <w:sz w:val="24"/>
                <w:szCs w:val="24"/>
              </w:rPr>
            </w:pPr>
            <w:r>
              <w:t>35</w:t>
            </w:r>
          </w:p>
        </w:tc>
      </w:tr>
      <w:tr w:rsidR="004B4A42" w:rsidTr="004B4A42">
        <w:trPr>
          <w:trHeight w:val="205"/>
          <w:jc w:val="center"/>
        </w:trPr>
        <w:tc>
          <w:tcPr>
            <w:tcW w:w="0" w:type="auto"/>
            <w:vMerge/>
            <w:tcBorders>
              <w:top w:val="nil"/>
              <w:left w:val="single" w:sz="8" w:space="0" w:color="auto"/>
              <w:bottom w:val="single" w:sz="8" w:space="0" w:color="000000"/>
              <w:right w:val="single" w:sz="8" w:space="0" w:color="auto"/>
            </w:tcBorders>
            <w:vAlign w:val="center"/>
            <w:hideMark/>
          </w:tcPr>
          <w:p w:rsidR="004B4A42" w:rsidRDefault="004B4A42" w:rsidP="004B4A42">
            <w:pPr>
              <w:rPr>
                <w:sz w:val="24"/>
                <w:szCs w:val="24"/>
              </w:rPr>
            </w:pPr>
          </w:p>
        </w:tc>
        <w:tc>
          <w:tcPr>
            <w:tcW w:w="2696"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География</w:t>
            </w:r>
          </w:p>
        </w:tc>
        <w:tc>
          <w:tcPr>
            <w:tcW w:w="472"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70</w:t>
            </w:r>
          </w:p>
        </w:tc>
      </w:tr>
      <w:tr w:rsidR="004B4A42" w:rsidTr="004B4A42">
        <w:trPr>
          <w:trHeight w:val="270"/>
          <w:jc w:val="center"/>
        </w:trPr>
        <w:tc>
          <w:tcPr>
            <w:tcW w:w="1832" w:type="pct"/>
            <w:vMerge w:val="restart"/>
            <w:tcBorders>
              <w:top w:val="nil"/>
              <w:left w:val="single" w:sz="8" w:space="0" w:color="auto"/>
              <w:bottom w:val="single" w:sz="8" w:space="0" w:color="000000"/>
              <w:right w:val="single" w:sz="4" w:space="0" w:color="auto"/>
            </w:tcBorders>
            <w:noWrap/>
            <w:vAlign w:val="bottom"/>
            <w:hideMark/>
          </w:tcPr>
          <w:p w:rsidR="004B4A42" w:rsidRDefault="004B4A42" w:rsidP="004B4A42">
            <w:pPr>
              <w:jc w:val="both"/>
              <w:rPr>
                <w:sz w:val="24"/>
                <w:szCs w:val="24"/>
              </w:rPr>
            </w:pPr>
            <w:r>
              <w:t>Естествознание</w:t>
            </w:r>
          </w:p>
        </w:tc>
        <w:tc>
          <w:tcPr>
            <w:tcW w:w="2696"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Биология</w:t>
            </w:r>
          </w:p>
        </w:tc>
        <w:tc>
          <w:tcPr>
            <w:tcW w:w="472"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 70</w:t>
            </w:r>
          </w:p>
        </w:tc>
      </w:tr>
      <w:tr w:rsidR="004B4A42" w:rsidTr="004B4A42">
        <w:trPr>
          <w:trHeight w:val="270"/>
          <w:jc w:val="center"/>
        </w:trPr>
        <w:tc>
          <w:tcPr>
            <w:tcW w:w="0" w:type="auto"/>
            <w:vMerge/>
            <w:tcBorders>
              <w:top w:val="nil"/>
              <w:left w:val="single" w:sz="8" w:space="0" w:color="auto"/>
              <w:bottom w:val="single" w:sz="8" w:space="0" w:color="000000"/>
              <w:right w:val="single" w:sz="4" w:space="0" w:color="auto"/>
            </w:tcBorders>
            <w:vAlign w:val="center"/>
            <w:hideMark/>
          </w:tcPr>
          <w:p w:rsidR="004B4A42" w:rsidRDefault="004B4A42" w:rsidP="004B4A42">
            <w:pPr>
              <w:rPr>
                <w:sz w:val="24"/>
                <w:szCs w:val="24"/>
              </w:rPr>
            </w:pPr>
          </w:p>
        </w:tc>
        <w:tc>
          <w:tcPr>
            <w:tcW w:w="2696" w:type="pct"/>
            <w:tcBorders>
              <w:top w:val="nil"/>
              <w:left w:val="nil"/>
              <w:bottom w:val="single" w:sz="8" w:space="0" w:color="auto"/>
              <w:right w:val="single" w:sz="8" w:space="0" w:color="auto"/>
            </w:tcBorders>
            <w:hideMark/>
          </w:tcPr>
          <w:p w:rsidR="004B4A42" w:rsidRDefault="004B4A42" w:rsidP="004B4A42">
            <w:pPr>
              <w:jc w:val="both"/>
              <w:rPr>
                <w:sz w:val="24"/>
                <w:szCs w:val="24"/>
              </w:rPr>
            </w:pPr>
            <w:r>
              <w:t>Физика</w:t>
            </w:r>
          </w:p>
        </w:tc>
        <w:tc>
          <w:tcPr>
            <w:tcW w:w="472" w:type="pct"/>
            <w:tcBorders>
              <w:top w:val="nil"/>
              <w:left w:val="nil"/>
              <w:bottom w:val="single" w:sz="8" w:space="0" w:color="auto"/>
              <w:right w:val="single" w:sz="8" w:space="0" w:color="auto"/>
            </w:tcBorders>
            <w:hideMark/>
          </w:tcPr>
          <w:p w:rsidR="004B4A42" w:rsidRDefault="004B4A42" w:rsidP="004B4A42">
            <w:pPr>
              <w:jc w:val="both"/>
              <w:rPr>
                <w:sz w:val="24"/>
                <w:szCs w:val="24"/>
              </w:rPr>
            </w:pPr>
            <w:r>
              <w:t>70</w:t>
            </w:r>
          </w:p>
        </w:tc>
      </w:tr>
      <w:tr w:rsidR="004B4A42" w:rsidTr="004B4A42">
        <w:trPr>
          <w:trHeight w:val="270"/>
          <w:jc w:val="center"/>
        </w:trPr>
        <w:tc>
          <w:tcPr>
            <w:tcW w:w="0" w:type="auto"/>
            <w:vMerge/>
            <w:tcBorders>
              <w:top w:val="nil"/>
              <w:left w:val="single" w:sz="8" w:space="0" w:color="auto"/>
              <w:bottom w:val="single" w:sz="8" w:space="0" w:color="000000"/>
              <w:right w:val="single" w:sz="4" w:space="0" w:color="auto"/>
            </w:tcBorders>
            <w:vAlign w:val="center"/>
            <w:hideMark/>
          </w:tcPr>
          <w:p w:rsidR="004B4A42" w:rsidRDefault="004B4A42" w:rsidP="004B4A42">
            <w:pPr>
              <w:rPr>
                <w:sz w:val="24"/>
                <w:szCs w:val="24"/>
              </w:rPr>
            </w:pPr>
          </w:p>
        </w:tc>
        <w:tc>
          <w:tcPr>
            <w:tcW w:w="2696" w:type="pct"/>
            <w:tcBorders>
              <w:top w:val="nil"/>
              <w:left w:val="nil"/>
              <w:bottom w:val="single" w:sz="8" w:space="0" w:color="auto"/>
              <w:right w:val="single" w:sz="8" w:space="0" w:color="auto"/>
            </w:tcBorders>
            <w:hideMark/>
          </w:tcPr>
          <w:p w:rsidR="004B4A42" w:rsidRDefault="004B4A42" w:rsidP="004B4A42">
            <w:pPr>
              <w:jc w:val="both"/>
              <w:rPr>
                <w:sz w:val="24"/>
                <w:szCs w:val="24"/>
              </w:rPr>
            </w:pPr>
            <w:r>
              <w:t>Химия</w:t>
            </w:r>
          </w:p>
        </w:tc>
        <w:tc>
          <w:tcPr>
            <w:tcW w:w="472" w:type="pct"/>
            <w:tcBorders>
              <w:top w:val="nil"/>
              <w:left w:val="nil"/>
              <w:bottom w:val="single" w:sz="8" w:space="0" w:color="auto"/>
              <w:right w:val="single" w:sz="8" w:space="0" w:color="auto"/>
            </w:tcBorders>
            <w:hideMark/>
          </w:tcPr>
          <w:p w:rsidR="004B4A42" w:rsidRDefault="004B4A42" w:rsidP="004B4A42">
            <w:pPr>
              <w:jc w:val="both"/>
              <w:rPr>
                <w:sz w:val="24"/>
                <w:szCs w:val="24"/>
              </w:rPr>
            </w:pPr>
            <w:r>
              <w:t>70</w:t>
            </w:r>
          </w:p>
        </w:tc>
      </w:tr>
      <w:tr w:rsidR="004B4A42" w:rsidTr="004B4A42">
        <w:trPr>
          <w:trHeight w:val="270"/>
          <w:jc w:val="center"/>
        </w:trPr>
        <w:tc>
          <w:tcPr>
            <w:tcW w:w="1832" w:type="pct"/>
            <w:tcBorders>
              <w:top w:val="nil"/>
              <w:left w:val="single" w:sz="8" w:space="0" w:color="auto"/>
              <w:bottom w:val="single" w:sz="8" w:space="0" w:color="000000"/>
              <w:right w:val="single" w:sz="8" w:space="0" w:color="auto"/>
            </w:tcBorders>
            <w:noWrap/>
            <w:vAlign w:val="bottom"/>
            <w:hideMark/>
          </w:tcPr>
          <w:p w:rsidR="004B4A42" w:rsidRDefault="004B4A42" w:rsidP="004B4A42">
            <w:pPr>
              <w:jc w:val="both"/>
              <w:rPr>
                <w:sz w:val="24"/>
                <w:szCs w:val="24"/>
              </w:rPr>
            </w:pPr>
            <w:r>
              <w:t>Искусство</w:t>
            </w:r>
          </w:p>
        </w:tc>
        <w:tc>
          <w:tcPr>
            <w:tcW w:w="2696" w:type="pct"/>
            <w:tcBorders>
              <w:top w:val="nil"/>
              <w:left w:val="nil"/>
              <w:bottom w:val="single" w:sz="8" w:space="0" w:color="auto"/>
              <w:right w:val="single" w:sz="8" w:space="0" w:color="auto"/>
            </w:tcBorders>
            <w:noWrap/>
            <w:vAlign w:val="bottom"/>
            <w:hideMark/>
          </w:tcPr>
          <w:p w:rsidR="004B4A42" w:rsidRDefault="004B4A42" w:rsidP="004B4A42">
            <w:pPr>
              <w:jc w:val="both"/>
              <w:rPr>
                <w:sz w:val="24"/>
                <w:szCs w:val="24"/>
              </w:rPr>
            </w:pPr>
            <w:r>
              <w:t>МХК</w:t>
            </w:r>
          </w:p>
        </w:tc>
        <w:tc>
          <w:tcPr>
            <w:tcW w:w="472" w:type="pct"/>
            <w:tcBorders>
              <w:top w:val="nil"/>
              <w:left w:val="nil"/>
              <w:bottom w:val="single" w:sz="8" w:space="0" w:color="auto"/>
              <w:right w:val="single" w:sz="8" w:space="0" w:color="auto"/>
            </w:tcBorders>
            <w:hideMark/>
          </w:tcPr>
          <w:p w:rsidR="004B4A42" w:rsidRDefault="004B4A42" w:rsidP="004B4A42">
            <w:pPr>
              <w:jc w:val="both"/>
              <w:rPr>
                <w:sz w:val="24"/>
                <w:szCs w:val="24"/>
              </w:rPr>
            </w:pPr>
            <w:r>
              <w:t> 35</w:t>
            </w:r>
          </w:p>
        </w:tc>
      </w:tr>
      <w:tr w:rsidR="004B4A42" w:rsidTr="004B4A42">
        <w:trPr>
          <w:trHeight w:val="270"/>
          <w:jc w:val="center"/>
        </w:trPr>
        <w:tc>
          <w:tcPr>
            <w:tcW w:w="1832" w:type="pct"/>
            <w:tcBorders>
              <w:top w:val="nil"/>
              <w:left w:val="single" w:sz="8" w:space="0" w:color="auto"/>
              <w:bottom w:val="single" w:sz="8" w:space="0" w:color="auto"/>
              <w:right w:val="single" w:sz="8" w:space="0" w:color="auto"/>
            </w:tcBorders>
            <w:noWrap/>
            <w:vAlign w:val="bottom"/>
            <w:hideMark/>
          </w:tcPr>
          <w:p w:rsidR="004B4A42" w:rsidRDefault="004B4A42" w:rsidP="004B4A42">
            <w:pPr>
              <w:jc w:val="both"/>
              <w:rPr>
                <w:sz w:val="24"/>
                <w:szCs w:val="24"/>
              </w:rPr>
            </w:pPr>
            <w:r>
              <w:t>Технология</w:t>
            </w:r>
          </w:p>
        </w:tc>
        <w:tc>
          <w:tcPr>
            <w:tcW w:w="2696" w:type="pct"/>
            <w:tcBorders>
              <w:top w:val="nil"/>
              <w:left w:val="nil"/>
              <w:bottom w:val="single" w:sz="4" w:space="0" w:color="auto"/>
              <w:right w:val="single" w:sz="8" w:space="0" w:color="auto"/>
            </w:tcBorders>
            <w:hideMark/>
          </w:tcPr>
          <w:p w:rsidR="004B4A42" w:rsidRDefault="004B4A42" w:rsidP="004B4A42">
            <w:pPr>
              <w:jc w:val="both"/>
              <w:rPr>
                <w:sz w:val="24"/>
                <w:szCs w:val="24"/>
              </w:rPr>
            </w:pPr>
            <w:r>
              <w:t xml:space="preserve">Технология </w:t>
            </w:r>
          </w:p>
        </w:tc>
        <w:tc>
          <w:tcPr>
            <w:tcW w:w="472" w:type="pct"/>
            <w:tcBorders>
              <w:top w:val="nil"/>
              <w:left w:val="nil"/>
              <w:bottom w:val="single" w:sz="4" w:space="0" w:color="auto"/>
              <w:right w:val="single" w:sz="8" w:space="0" w:color="auto"/>
            </w:tcBorders>
            <w:hideMark/>
          </w:tcPr>
          <w:p w:rsidR="004B4A42" w:rsidRDefault="004B4A42" w:rsidP="004B4A42">
            <w:pPr>
              <w:jc w:val="both"/>
              <w:rPr>
                <w:sz w:val="24"/>
                <w:szCs w:val="24"/>
              </w:rPr>
            </w:pPr>
            <w:r>
              <w:t>70</w:t>
            </w:r>
          </w:p>
        </w:tc>
      </w:tr>
      <w:tr w:rsidR="004B4A42" w:rsidTr="004B4A42">
        <w:trPr>
          <w:trHeight w:val="509"/>
          <w:jc w:val="center"/>
        </w:trPr>
        <w:tc>
          <w:tcPr>
            <w:tcW w:w="1832" w:type="pct"/>
            <w:vMerge w:val="restart"/>
            <w:tcBorders>
              <w:top w:val="nil"/>
              <w:left w:val="single" w:sz="8" w:space="0" w:color="auto"/>
              <w:bottom w:val="single" w:sz="4" w:space="0" w:color="auto"/>
              <w:right w:val="single" w:sz="4" w:space="0" w:color="auto"/>
            </w:tcBorders>
            <w:vAlign w:val="bottom"/>
            <w:hideMark/>
          </w:tcPr>
          <w:p w:rsidR="004B4A42" w:rsidRDefault="004B4A42" w:rsidP="004B4A42">
            <w:pPr>
              <w:jc w:val="both"/>
              <w:rPr>
                <w:sz w:val="24"/>
                <w:szCs w:val="24"/>
              </w:rPr>
            </w:pPr>
            <w:r>
              <w:t>Физическая культура</w:t>
            </w:r>
          </w:p>
        </w:tc>
        <w:tc>
          <w:tcPr>
            <w:tcW w:w="2696"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Основы безопасности жизнедеятельности</w:t>
            </w:r>
          </w:p>
        </w:tc>
        <w:tc>
          <w:tcPr>
            <w:tcW w:w="472" w:type="pct"/>
            <w:tcBorders>
              <w:top w:val="single" w:sz="4" w:space="0" w:color="auto"/>
              <w:left w:val="single" w:sz="4" w:space="0" w:color="auto"/>
              <w:bottom w:val="single" w:sz="4" w:space="0" w:color="auto"/>
              <w:right w:val="single" w:sz="4" w:space="0" w:color="auto"/>
            </w:tcBorders>
          </w:tcPr>
          <w:p w:rsidR="004B4A42" w:rsidRDefault="004B4A42" w:rsidP="004B4A42">
            <w:pPr>
              <w:jc w:val="both"/>
              <w:rPr>
                <w:sz w:val="24"/>
                <w:szCs w:val="24"/>
              </w:rPr>
            </w:pPr>
          </w:p>
        </w:tc>
      </w:tr>
      <w:tr w:rsidR="004B4A42" w:rsidTr="004B4A42">
        <w:trPr>
          <w:trHeight w:val="270"/>
          <w:jc w:val="center"/>
        </w:trPr>
        <w:tc>
          <w:tcPr>
            <w:tcW w:w="0" w:type="auto"/>
            <w:vMerge/>
            <w:tcBorders>
              <w:top w:val="nil"/>
              <w:left w:val="single" w:sz="8" w:space="0" w:color="auto"/>
              <w:bottom w:val="single" w:sz="4" w:space="0" w:color="auto"/>
              <w:right w:val="single" w:sz="4" w:space="0" w:color="auto"/>
            </w:tcBorders>
            <w:vAlign w:val="center"/>
            <w:hideMark/>
          </w:tcPr>
          <w:p w:rsidR="004B4A42" w:rsidRDefault="004B4A42" w:rsidP="004B4A42">
            <w:pPr>
              <w:rPr>
                <w:sz w:val="24"/>
                <w:szCs w:val="24"/>
              </w:rPr>
            </w:pPr>
          </w:p>
        </w:tc>
        <w:tc>
          <w:tcPr>
            <w:tcW w:w="2696"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Физическая культура</w:t>
            </w:r>
          </w:p>
        </w:tc>
        <w:tc>
          <w:tcPr>
            <w:tcW w:w="472"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105</w:t>
            </w:r>
          </w:p>
        </w:tc>
      </w:tr>
      <w:tr w:rsidR="004B4A42" w:rsidTr="004B4A42">
        <w:trPr>
          <w:trHeight w:val="270"/>
          <w:jc w:val="center"/>
        </w:trPr>
        <w:tc>
          <w:tcPr>
            <w:tcW w:w="4528" w:type="pct"/>
            <w:gridSpan w:val="2"/>
            <w:tcBorders>
              <w:top w:val="single" w:sz="4" w:space="0" w:color="auto"/>
              <w:left w:val="single" w:sz="8" w:space="0" w:color="auto"/>
              <w:bottom w:val="single" w:sz="4" w:space="0" w:color="auto"/>
              <w:right w:val="single" w:sz="8" w:space="0" w:color="000000"/>
            </w:tcBorders>
            <w:noWrap/>
            <w:vAlign w:val="bottom"/>
            <w:hideMark/>
          </w:tcPr>
          <w:p w:rsidR="004B4A42" w:rsidRDefault="004B4A42" w:rsidP="004B4A42">
            <w:pPr>
              <w:jc w:val="both"/>
              <w:rPr>
                <w:sz w:val="24"/>
                <w:szCs w:val="24"/>
              </w:rPr>
            </w:pPr>
            <w:r>
              <w:t>Итого</w:t>
            </w:r>
          </w:p>
        </w:tc>
        <w:tc>
          <w:tcPr>
            <w:tcW w:w="472" w:type="pct"/>
            <w:tcBorders>
              <w:top w:val="nil"/>
              <w:left w:val="nil"/>
              <w:bottom w:val="single" w:sz="8" w:space="0" w:color="auto"/>
              <w:right w:val="single" w:sz="8" w:space="0" w:color="auto"/>
            </w:tcBorders>
            <w:hideMark/>
          </w:tcPr>
          <w:p w:rsidR="004B4A42" w:rsidRDefault="004B4A42" w:rsidP="004B4A42">
            <w:pPr>
              <w:jc w:val="both"/>
              <w:rPr>
                <w:sz w:val="24"/>
                <w:szCs w:val="24"/>
              </w:rPr>
            </w:pPr>
            <w:r>
              <w:t>1120</w:t>
            </w:r>
          </w:p>
        </w:tc>
      </w:tr>
      <w:tr w:rsidR="004B4A42" w:rsidTr="004B4A42">
        <w:trPr>
          <w:trHeight w:val="505"/>
          <w:jc w:val="center"/>
        </w:trPr>
        <w:tc>
          <w:tcPr>
            <w:tcW w:w="1832" w:type="pct"/>
            <w:tcBorders>
              <w:top w:val="nil"/>
              <w:left w:val="single" w:sz="8" w:space="0" w:color="auto"/>
              <w:bottom w:val="nil"/>
              <w:right w:val="single" w:sz="4" w:space="0" w:color="auto"/>
            </w:tcBorders>
            <w:vAlign w:val="bottom"/>
          </w:tcPr>
          <w:p w:rsidR="004B4A42" w:rsidRDefault="004B4A42" w:rsidP="004B4A42">
            <w:pPr>
              <w:jc w:val="both"/>
              <w:rPr>
                <w:sz w:val="24"/>
                <w:szCs w:val="24"/>
              </w:rPr>
            </w:pPr>
            <w:r>
              <w:t>Региональный компонент и компонент ОУ</w:t>
            </w:r>
          </w:p>
          <w:p w:rsidR="004B4A42" w:rsidRDefault="004B4A42" w:rsidP="004B4A42">
            <w:pPr>
              <w:jc w:val="both"/>
              <w:rPr>
                <w:sz w:val="24"/>
                <w:szCs w:val="24"/>
              </w:rPr>
            </w:pPr>
          </w:p>
        </w:tc>
        <w:tc>
          <w:tcPr>
            <w:tcW w:w="2696"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Основы безопасности жизнедеятельности</w:t>
            </w:r>
          </w:p>
        </w:tc>
        <w:tc>
          <w:tcPr>
            <w:tcW w:w="472" w:type="pct"/>
            <w:tcBorders>
              <w:top w:val="single" w:sz="4" w:space="0" w:color="auto"/>
              <w:left w:val="single" w:sz="4" w:space="0" w:color="auto"/>
              <w:bottom w:val="single" w:sz="4" w:space="0" w:color="auto"/>
              <w:right w:val="single" w:sz="4" w:space="0" w:color="auto"/>
            </w:tcBorders>
            <w:hideMark/>
          </w:tcPr>
          <w:p w:rsidR="004B4A42" w:rsidRDefault="004B4A42" w:rsidP="004B4A42">
            <w:pPr>
              <w:jc w:val="both"/>
              <w:rPr>
                <w:sz w:val="24"/>
                <w:szCs w:val="24"/>
              </w:rPr>
            </w:pPr>
            <w:r>
              <w:t>35</w:t>
            </w:r>
          </w:p>
        </w:tc>
      </w:tr>
      <w:tr w:rsidR="004B4A42" w:rsidTr="004B4A42">
        <w:trPr>
          <w:trHeight w:val="270"/>
          <w:jc w:val="center"/>
        </w:trPr>
        <w:tc>
          <w:tcPr>
            <w:tcW w:w="4528" w:type="pct"/>
            <w:gridSpan w:val="2"/>
            <w:tcBorders>
              <w:top w:val="single" w:sz="8" w:space="0" w:color="auto"/>
              <w:left w:val="single" w:sz="8" w:space="0" w:color="auto"/>
              <w:bottom w:val="single" w:sz="8" w:space="0" w:color="auto"/>
              <w:right w:val="single" w:sz="8" w:space="0" w:color="000000"/>
            </w:tcBorders>
            <w:noWrap/>
            <w:vAlign w:val="bottom"/>
            <w:hideMark/>
          </w:tcPr>
          <w:p w:rsidR="004B4A42" w:rsidRDefault="004B4A42" w:rsidP="004B4A42">
            <w:pPr>
              <w:jc w:val="both"/>
              <w:rPr>
                <w:sz w:val="24"/>
                <w:szCs w:val="24"/>
              </w:rPr>
            </w:pPr>
            <w:r>
              <w:t>Итого</w:t>
            </w:r>
          </w:p>
        </w:tc>
        <w:tc>
          <w:tcPr>
            <w:tcW w:w="472" w:type="pct"/>
            <w:tcBorders>
              <w:top w:val="nil"/>
              <w:left w:val="nil"/>
              <w:bottom w:val="single" w:sz="8" w:space="0" w:color="auto"/>
              <w:right w:val="single" w:sz="8" w:space="0" w:color="auto"/>
            </w:tcBorders>
            <w:hideMark/>
          </w:tcPr>
          <w:p w:rsidR="004B4A42" w:rsidRDefault="004B4A42" w:rsidP="004B4A42">
            <w:pPr>
              <w:jc w:val="both"/>
              <w:rPr>
                <w:sz w:val="24"/>
                <w:szCs w:val="24"/>
              </w:rPr>
            </w:pPr>
            <w:r>
              <w:t>1155</w:t>
            </w:r>
          </w:p>
        </w:tc>
      </w:tr>
    </w:tbl>
    <w:p w:rsidR="004B4A42" w:rsidRDefault="004B4A42" w:rsidP="004B4A42">
      <w:pPr>
        <w:ind w:left="-851" w:firstLine="567"/>
        <w:jc w:val="both"/>
      </w:pPr>
    </w:p>
    <w:p w:rsidR="004B4A42" w:rsidRDefault="004B4A42" w:rsidP="004B4A42">
      <w:pPr>
        <w:ind w:left="-851" w:firstLine="567"/>
        <w:jc w:val="both"/>
      </w:pPr>
    </w:p>
    <w:p w:rsidR="004B4A42" w:rsidRDefault="004B4A42" w:rsidP="004B4A42"/>
    <w:p w:rsidR="004B4A42" w:rsidRDefault="004B4A42" w:rsidP="004B4A42">
      <w:pPr>
        <w:pStyle w:val="2"/>
        <w:ind w:left="1996" w:firstLine="0"/>
      </w:pPr>
    </w:p>
    <w:p w:rsidR="0090188B" w:rsidRDefault="0090188B" w:rsidP="004B4A42">
      <w:pPr>
        <w:pStyle w:val="2"/>
        <w:ind w:left="1996" w:firstLine="0"/>
      </w:pPr>
    </w:p>
    <w:p w:rsidR="0090188B" w:rsidRDefault="0090188B" w:rsidP="004B4A42">
      <w:pPr>
        <w:pStyle w:val="2"/>
        <w:ind w:left="1996" w:firstLine="0"/>
      </w:pPr>
    </w:p>
    <w:p w:rsidR="0090188B" w:rsidRPr="00713C8E" w:rsidRDefault="0090188B" w:rsidP="004B4A42">
      <w:pPr>
        <w:pStyle w:val="2"/>
        <w:ind w:left="1996" w:firstLine="0"/>
      </w:pPr>
    </w:p>
    <w:p w:rsidR="007B3D17" w:rsidRPr="00044CB9" w:rsidRDefault="00452C5F" w:rsidP="00044CB9">
      <w:pPr>
        <w:pStyle w:val="2"/>
        <w:ind w:left="709"/>
        <w:rPr>
          <w:rStyle w:val="30"/>
          <w:rFonts w:eastAsia="@Arial Unicode MS"/>
          <w:b/>
          <w:bCs/>
          <w:sz w:val="28"/>
          <w:szCs w:val="28"/>
        </w:rPr>
      </w:pPr>
      <w:bookmarkStart w:id="738" w:name="_Toc406059071"/>
      <w:bookmarkStart w:id="739" w:name="_Toc409691735"/>
      <w:bookmarkStart w:id="740" w:name="_Toc410654075"/>
      <w:bookmarkStart w:id="741" w:name="_Toc284663472"/>
      <w:bookmarkStart w:id="742" w:name="_Toc418159566"/>
      <w:r w:rsidRPr="00713C8E">
        <w:t>3.2.</w:t>
      </w:r>
      <w:r w:rsidR="00B540EE" w:rsidRPr="00713C8E">
        <w:t>Система условий</w:t>
      </w:r>
      <w:r w:rsidR="0004126E" w:rsidRPr="00713C8E">
        <w:t xml:space="preserve"> </w:t>
      </w:r>
      <w:bookmarkEnd w:id="738"/>
      <w:r w:rsidR="0004126E" w:rsidRPr="00713C8E">
        <w:t>реализации основной образовательной программы</w:t>
      </w:r>
      <w:bookmarkStart w:id="743" w:name="_Toc409691736"/>
      <w:bookmarkEnd w:id="739"/>
      <w:bookmarkEnd w:id="740"/>
      <w:bookmarkEnd w:id="741"/>
      <w:bookmarkEnd w:id="742"/>
    </w:p>
    <w:p w:rsidR="00FE74CD" w:rsidRPr="00713C8E" w:rsidRDefault="00FE74CD" w:rsidP="00127DBB">
      <w:pPr>
        <w:pStyle w:val="3"/>
        <w:numPr>
          <w:ilvl w:val="2"/>
          <w:numId w:val="1"/>
        </w:numPr>
        <w:spacing w:before="0" w:beforeAutospacing="0" w:after="0" w:afterAutospacing="0" w:line="360" w:lineRule="auto"/>
        <w:ind w:left="709" w:firstLine="0"/>
        <w:jc w:val="both"/>
        <w:rPr>
          <w:sz w:val="28"/>
          <w:szCs w:val="28"/>
        </w:rPr>
      </w:pPr>
      <w:bookmarkStart w:id="744" w:name="_Toc418159567"/>
      <w:bookmarkEnd w:id="743"/>
      <w:r w:rsidRPr="00713C8E">
        <w:rPr>
          <w:sz w:val="28"/>
          <w:szCs w:val="28"/>
        </w:rPr>
        <w:lastRenderedPageBreak/>
        <w:t>Описание кадровых условий реализации основной образовательной программы основного общего образования включает:</w:t>
      </w:r>
      <w:bookmarkEnd w:id="744"/>
    </w:p>
    <w:p w:rsidR="00B540EE" w:rsidRPr="00713C8E" w:rsidRDefault="00B540EE" w:rsidP="008F77D1">
      <w:pPr>
        <w:pStyle w:val="a9"/>
        <w:numPr>
          <w:ilvl w:val="0"/>
          <w:numId w:val="145"/>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характеристику укомплектованности образовательной организации;</w:t>
      </w:r>
    </w:p>
    <w:p w:rsidR="00B540EE" w:rsidRPr="00713C8E" w:rsidRDefault="00B540EE" w:rsidP="008F77D1">
      <w:pPr>
        <w:pStyle w:val="a9"/>
        <w:numPr>
          <w:ilvl w:val="0"/>
          <w:numId w:val="145"/>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описание уровня квалификации работников образовательной организации, их должностных обязанностей;</w:t>
      </w:r>
    </w:p>
    <w:p w:rsidR="00B540EE" w:rsidRPr="00713C8E" w:rsidRDefault="00B540EE" w:rsidP="008F77D1">
      <w:pPr>
        <w:pStyle w:val="a9"/>
        <w:numPr>
          <w:ilvl w:val="0"/>
          <w:numId w:val="145"/>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описание реализуемой системы непрерывного профессионального развития и повышения квалификации педагогических работников.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Кадровое обеспечение.</w:t>
      </w:r>
      <w:r w:rsidRPr="00713C8E">
        <w:rPr>
          <w:rFonts w:ascii="Times New Roman" w:hAnsi="Times New Roman" w:cs="Times New Roman"/>
          <w:sz w:val="28"/>
          <w:szCs w:val="28"/>
        </w:rPr>
        <w:t xml:space="preserve"> 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713C8E" w:rsidRDefault="00E5382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w:t>
      </w:r>
      <w:r w:rsidR="00B540EE" w:rsidRPr="00713C8E">
        <w:rPr>
          <w:rFonts w:ascii="Times New Roman" w:hAnsi="Times New Roman" w:cs="Times New Roman"/>
          <w:sz w:val="28"/>
          <w:szCs w:val="28"/>
        </w:rPr>
        <w:t>ребования к кадровым условиям включают в себя:</w:t>
      </w:r>
    </w:p>
    <w:p w:rsidR="00B540EE" w:rsidRPr="00713C8E" w:rsidRDefault="00B540EE" w:rsidP="008F77D1">
      <w:pPr>
        <w:pStyle w:val="a9"/>
        <w:numPr>
          <w:ilvl w:val="0"/>
          <w:numId w:val="145"/>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укомплектованность педагогическими, руководящими и иными работниками;</w:t>
      </w:r>
    </w:p>
    <w:p w:rsidR="00B540EE" w:rsidRPr="00713C8E" w:rsidRDefault="00B540EE" w:rsidP="008F77D1">
      <w:pPr>
        <w:pStyle w:val="a9"/>
        <w:numPr>
          <w:ilvl w:val="0"/>
          <w:numId w:val="145"/>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уровень квалификации педагогических и иных работников;</w:t>
      </w:r>
    </w:p>
    <w:p w:rsidR="00581968" w:rsidRDefault="00B540EE" w:rsidP="008F77D1">
      <w:pPr>
        <w:pStyle w:val="a9"/>
        <w:numPr>
          <w:ilvl w:val="0"/>
          <w:numId w:val="145"/>
        </w:numPr>
        <w:tabs>
          <w:tab w:val="left" w:pos="993"/>
        </w:tabs>
        <w:spacing w:line="360" w:lineRule="auto"/>
        <w:ind w:left="0" w:firstLine="709"/>
        <w:jc w:val="both"/>
        <w:rPr>
          <w:rFonts w:ascii="Times New Roman" w:hAnsi="Times New Roman"/>
          <w:sz w:val="28"/>
          <w:szCs w:val="28"/>
        </w:rPr>
      </w:pPr>
      <w:r w:rsidRPr="00581968">
        <w:rPr>
          <w:rFonts w:ascii="Times New Roman" w:hAnsi="Times New Roman"/>
          <w:sz w:val="28"/>
          <w:szCs w:val="28"/>
        </w:rPr>
        <w:t>непрерывность профессионального развития педагогических работников</w:t>
      </w:r>
      <w:r w:rsidR="00581968">
        <w:rPr>
          <w:rFonts w:ascii="Times New Roman" w:hAnsi="Times New Roman"/>
          <w:sz w:val="28"/>
          <w:szCs w:val="28"/>
        </w:rPr>
        <w:t>.</w:t>
      </w:r>
    </w:p>
    <w:p w:rsidR="00B540EE" w:rsidRPr="00581968" w:rsidRDefault="00B540EE" w:rsidP="008F77D1">
      <w:pPr>
        <w:pStyle w:val="a9"/>
        <w:numPr>
          <w:ilvl w:val="0"/>
          <w:numId w:val="145"/>
        </w:numPr>
        <w:tabs>
          <w:tab w:val="left" w:pos="993"/>
        </w:tabs>
        <w:spacing w:line="360" w:lineRule="auto"/>
        <w:ind w:left="0" w:firstLine="709"/>
        <w:jc w:val="both"/>
        <w:rPr>
          <w:rFonts w:ascii="Times New Roman" w:hAnsi="Times New Roman"/>
          <w:sz w:val="28"/>
          <w:szCs w:val="28"/>
        </w:rPr>
      </w:pPr>
      <w:r w:rsidRPr="00581968">
        <w:rPr>
          <w:rFonts w:ascii="Times New Roman" w:hAnsi="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581968">
        <w:rPr>
          <w:rFonts w:ascii="Times New Roman" w:hAnsi="Times New Roman"/>
          <w:sz w:val="28"/>
          <w:szCs w:val="28"/>
        </w:rPr>
        <w:t>,</w:t>
      </w:r>
      <w:r w:rsidRPr="00581968">
        <w:rPr>
          <w:rFonts w:ascii="Times New Roman" w:hAnsi="Times New Roman"/>
          <w:sz w:val="28"/>
          <w:szCs w:val="28"/>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В основу должностных обязанностей положены представленные в профессиональных стандартах обобщенные трудовые функции, которые поруч</w:t>
      </w:r>
      <w:r w:rsidR="00581968">
        <w:rPr>
          <w:rFonts w:ascii="Times New Roman" w:hAnsi="Times New Roman" w:cs="Times New Roman"/>
          <w:sz w:val="28"/>
          <w:szCs w:val="28"/>
        </w:rPr>
        <w:t xml:space="preserve">аются </w:t>
      </w:r>
      <w:r w:rsidRPr="00713C8E">
        <w:rPr>
          <w:rFonts w:ascii="Times New Roman" w:hAnsi="Times New Roman" w:cs="Times New Roman"/>
          <w:sz w:val="28"/>
          <w:szCs w:val="28"/>
        </w:rPr>
        <w:t>работнику, занимающему данную должность.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Аттестация педагогических работников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w:t>
      </w:r>
      <w:r w:rsidR="00581968">
        <w:rPr>
          <w:rFonts w:ascii="Times New Roman" w:hAnsi="Times New Roman" w:cs="Times New Roman"/>
          <w:sz w:val="28"/>
          <w:szCs w:val="28"/>
        </w:rPr>
        <w:t>тям</w:t>
      </w:r>
      <w:r w:rsidRPr="00713C8E">
        <w:rPr>
          <w:rFonts w:ascii="Times New Roman" w:hAnsi="Times New Roman" w:cs="Times New Roman"/>
          <w:sz w:val="28"/>
          <w:szCs w:val="28"/>
        </w:rPr>
        <w:t xml:space="preserve"> осуществляться один раз в пять лет. Проведение аттестации в целях установления квалификационной категории педагогических работников осуществляется аттестационн</w:t>
      </w:r>
      <w:r w:rsidR="00581968">
        <w:rPr>
          <w:rFonts w:ascii="Times New Roman" w:hAnsi="Times New Roman" w:cs="Times New Roman"/>
          <w:sz w:val="28"/>
          <w:szCs w:val="28"/>
        </w:rPr>
        <w:t>ой</w:t>
      </w:r>
      <w:r w:rsidRPr="00713C8E">
        <w:rPr>
          <w:rFonts w:ascii="Times New Roman" w:hAnsi="Times New Roman" w:cs="Times New Roman"/>
          <w:sz w:val="28"/>
          <w:szCs w:val="28"/>
        </w:rPr>
        <w:t xml:space="preserve"> комисси</w:t>
      </w:r>
      <w:r w:rsidR="00581968">
        <w:rPr>
          <w:rFonts w:ascii="Times New Roman" w:hAnsi="Times New Roman" w:cs="Times New Roman"/>
          <w:sz w:val="28"/>
          <w:szCs w:val="28"/>
        </w:rPr>
        <w:t>ей Министерства образования  и молодежной политики Ставропольского края</w:t>
      </w:r>
      <w:r w:rsidRPr="00713C8E">
        <w:rPr>
          <w:rFonts w:ascii="Times New Roman" w:hAnsi="Times New Roman" w:cs="Times New Roman"/>
          <w:sz w:val="28"/>
          <w:szCs w:val="28"/>
        </w:rPr>
        <w:t>.</w:t>
      </w:r>
    </w:p>
    <w:p w:rsidR="00581968" w:rsidRDefault="00B540EE" w:rsidP="00121405">
      <w:pPr>
        <w:ind w:firstLine="709"/>
        <w:rPr>
          <w:rFonts w:ascii="Times New Roman" w:hAnsi="Times New Roman" w:cs="Times New Roman"/>
          <w:sz w:val="28"/>
          <w:szCs w:val="28"/>
        </w:rPr>
      </w:pPr>
      <w:r w:rsidRPr="00713C8E">
        <w:rPr>
          <w:rFonts w:ascii="Times New Roman" w:hAnsi="Times New Roman" w:cs="Times New Roman"/>
          <w:sz w:val="28"/>
          <w:szCs w:val="28"/>
        </w:rPr>
        <w:t xml:space="preserve">Образовательная организация  укомплектована работниками пищеблока, вспомогательным персоналом. </w:t>
      </w:r>
    </w:p>
    <w:p w:rsidR="00581968" w:rsidRDefault="00121405" w:rsidP="00121405">
      <w:pPr>
        <w:ind w:firstLine="709"/>
        <w:rPr>
          <w:b/>
          <w:sz w:val="28"/>
          <w:szCs w:val="28"/>
        </w:rPr>
      </w:pPr>
      <w:r w:rsidRPr="00121405">
        <w:rPr>
          <w:b/>
          <w:sz w:val="28"/>
          <w:szCs w:val="28"/>
        </w:rPr>
        <w:t xml:space="preserve"> </w:t>
      </w:r>
    </w:p>
    <w:p w:rsidR="00121405" w:rsidRPr="008862B7" w:rsidRDefault="00121405" w:rsidP="003B1468">
      <w:pPr>
        <w:ind w:firstLine="709"/>
        <w:rPr>
          <w:rFonts w:ascii="Calibri" w:eastAsia="Calibri" w:hAnsi="Calibri" w:cs="Times New Roman"/>
          <w:sz w:val="28"/>
          <w:szCs w:val="28"/>
        </w:rPr>
      </w:pPr>
      <w:r w:rsidRPr="00AB040C">
        <w:rPr>
          <w:rFonts w:ascii="Calibri" w:eastAsia="Calibri" w:hAnsi="Calibri" w:cs="Times New Roman"/>
          <w:b/>
          <w:sz w:val="28"/>
          <w:szCs w:val="28"/>
        </w:rPr>
        <w:t>Учебно-воспитательный процесс реализуется квалифицированным, стабильным в своем составе коллективом.</w:t>
      </w:r>
      <w:r w:rsidRPr="00AB040C">
        <w:rPr>
          <w:rFonts w:ascii="Calibri" w:eastAsia="Calibri" w:hAnsi="Calibri" w:cs="Times New Roman"/>
          <w:b/>
          <w:sz w:val="28"/>
          <w:szCs w:val="28"/>
        </w:rPr>
        <w:br/>
      </w:r>
      <w:r w:rsidRPr="008862B7">
        <w:rPr>
          <w:rFonts w:ascii="Calibri" w:eastAsia="Calibri" w:hAnsi="Calibri" w:cs="Times New Roman"/>
          <w:sz w:val="28"/>
          <w:szCs w:val="28"/>
        </w:rPr>
        <w:br/>
        <w:t>Всего сотрудников - 38, в том числе учителей</w:t>
      </w:r>
      <w:r>
        <w:rPr>
          <w:sz w:val="28"/>
          <w:szCs w:val="28"/>
        </w:rPr>
        <w:t xml:space="preserve">    </w:t>
      </w:r>
      <w:r>
        <w:rPr>
          <w:rFonts w:ascii="Calibri" w:eastAsia="Calibri" w:hAnsi="Calibri" w:cs="Times New Roman"/>
          <w:sz w:val="28"/>
          <w:szCs w:val="28"/>
        </w:rPr>
        <w:t xml:space="preserve"> –</w:t>
      </w:r>
      <w:r>
        <w:rPr>
          <w:sz w:val="28"/>
          <w:szCs w:val="28"/>
        </w:rPr>
        <w:t>20</w:t>
      </w:r>
      <w:r w:rsidRPr="008862B7">
        <w:rPr>
          <w:rFonts w:ascii="Calibri" w:eastAsia="Calibri" w:hAnsi="Calibri" w:cs="Times New Roman"/>
          <w:sz w:val="28"/>
          <w:szCs w:val="28"/>
        </w:rPr>
        <w:br/>
      </w:r>
      <w:r w:rsidRPr="008862B7">
        <w:rPr>
          <w:rFonts w:ascii="Calibri" w:eastAsia="Calibri" w:hAnsi="Calibri" w:cs="Times New Roman"/>
          <w:sz w:val="28"/>
          <w:szCs w:val="28"/>
        </w:rPr>
        <w:sym w:font="Symbol" w:char="F0B7"/>
      </w:r>
      <w:r w:rsidRPr="008862B7">
        <w:rPr>
          <w:rFonts w:ascii="Calibri" w:eastAsia="Calibri" w:hAnsi="Calibri" w:cs="Times New Roman"/>
          <w:sz w:val="28"/>
          <w:szCs w:val="28"/>
        </w:rPr>
        <w:t xml:space="preserve"> Почетный работник общего об</w:t>
      </w:r>
      <w:r>
        <w:rPr>
          <w:rFonts w:ascii="Calibri" w:eastAsia="Calibri" w:hAnsi="Calibri" w:cs="Times New Roman"/>
          <w:sz w:val="28"/>
          <w:szCs w:val="28"/>
        </w:rPr>
        <w:t xml:space="preserve">разования - </w:t>
      </w:r>
      <w:r>
        <w:rPr>
          <w:sz w:val="28"/>
          <w:szCs w:val="28"/>
        </w:rPr>
        <w:t xml:space="preserve">  9</w:t>
      </w:r>
      <w:r w:rsidRPr="008862B7">
        <w:rPr>
          <w:rFonts w:ascii="Calibri" w:eastAsia="Calibri" w:hAnsi="Calibri" w:cs="Times New Roman"/>
          <w:sz w:val="28"/>
          <w:szCs w:val="28"/>
        </w:rPr>
        <w:t xml:space="preserve"> чел </w:t>
      </w:r>
      <w:r w:rsidRPr="008862B7">
        <w:rPr>
          <w:rFonts w:ascii="Calibri" w:eastAsia="Calibri" w:hAnsi="Calibri" w:cs="Times New Roman"/>
          <w:sz w:val="28"/>
          <w:szCs w:val="28"/>
        </w:rPr>
        <w:br/>
      </w:r>
      <w:r w:rsidRPr="008862B7">
        <w:rPr>
          <w:rFonts w:ascii="Calibri" w:eastAsia="Calibri" w:hAnsi="Calibri" w:cs="Times New Roman"/>
          <w:sz w:val="28"/>
          <w:szCs w:val="28"/>
        </w:rPr>
        <w:sym w:font="Symbol" w:char="F0B7"/>
      </w:r>
      <w:r w:rsidRPr="008862B7">
        <w:rPr>
          <w:rFonts w:ascii="Calibri" w:eastAsia="Calibri" w:hAnsi="Calibri" w:cs="Times New Roman"/>
          <w:sz w:val="28"/>
          <w:szCs w:val="28"/>
        </w:rPr>
        <w:t xml:space="preserve"> лица с высшим профессиональным образованием –</w:t>
      </w:r>
      <w:r>
        <w:rPr>
          <w:sz w:val="28"/>
          <w:szCs w:val="28"/>
        </w:rPr>
        <w:t>1</w:t>
      </w:r>
      <w:r w:rsidRPr="008862B7">
        <w:rPr>
          <w:rFonts w:ascii="Calibri" w:eastAsia="Calibri" w:hAnsi="Calibri" w:cs="Times New Roman"/>
          <w:sz w:val="28"/>
          <w:szCs w:val="28"/>
        </w:rPr>
        <w:br/>
      </w:r>
      <w:r w:rsidRPr="008862B7">
        <w:rPr>
          <w:rFonts w:ascii="Calibri" w:eastAsia="Calibri" w:hAnsi="Calibri" w:cs="Times New Roman"/>
          <w:sz w:val="28"/>
          <w:szCs w:val="28"/>
        </w:rPr>
        <w:sym w:font="Symbol" w:char="F0B7"/>
      </w:r>
      <w:r w:rsidRPr="008862B7">
        <w:rPr>
          <w:rFonts w:ascii="Calibri" w:eastAsia="Calibri" w:hAnsi="Calibri" w:cs="Times New Roman"/>
          <w:sz w:val="28"/>
          <w:szCs w:val="28"/>
        </w:rPr>
        <w:t xml:space="preserve"> лица со средним п</w:t>
      </w:r>
      <w:r>
        <w:rPr>
          <w:rFonts w:ascii="Calibri" w:eastAsia="Calibri" w:hAnsi="Calibri" w:cs="Times New Roman"/>
          <w:sz w:val="28"/>
          <w:szCs w:val="28"/>
        </w:rPr>
        <w:t xml:space="preserve">рофессиональным образованием – </w:t>
      </w:r>
      <w:r>
        <w:rPr>
          <w:sz w:val="28"/>
          <w:szCs w:val="28"/>
        </w:rPr>
        <w:t>1</w:t>
      </w:r>
      <w:r w:rsidRPr="008862B7">
        <w:rPr>
          <w:rFonts w:ascii="Calibri" w:eastAsia="Calibri" w:hAnsi="Calibri" w:cs="Times New Roman"/>
          <w:sz w:val="28"/>
          <w:szCs w:val="28"/>
        </w:rPr>
        <w:br/>
      </w:r>
      <w:r w:rsidRPr="008862B7">
        <w:rPr>
          <w:rFonts w:ascii="Calibri" w:eastAsia="Calibri" w:hAnsi="Calibri" w:cs="Times New Roman"/>
          <w:sz w:val="28"/>
          <w:szCs w:val="28"/>
        </w:rPr>
        <w:sym w:font="Symbol" w:char="F0B7"/>
      </w:r>
      <w:r w:rsidRPr="008862B7">
        <w:rPr>
          <w:rFonts w:ascii="Calibri" w:eastAsia="Calibri" w:hAnsi="Calibri" w:cs="Times New Roman"/>
          <w:sz w:val="28"/>
          <w:szCs w:val="28"/>
        </w:rPr>
        <w:t xml:space="preserve"> лица с незаконченным высшим образованием – 0</w:t>
      </w:r>
    </w:p>
    <w:p w:rsidR="00121405" w:rsidRPr="008862B7" w:rsidRDefault="00121405" w:rsidP="00121405">
      <w:pPr>
        <w:ind w:firstLine="709"/>
        <w:jc w:val="both"/>
        <w:rPr>
          <w:rFonts w:ascii="Calibri" w:eastAsia="Calibri" w:hAnsi="Calibri" w:cs="Times New Roman"/>
          <w:sz w:val="28"/>
          <w:szCs w:val="28"/>
        </w:rPr>
      </w:pPr>
      <w:r w:rsidRPr="008862B7">
        <w:rPr>
          <w:rFonts w:ascii="Calibri" w:eastAsia="Calibri" w:hAnsi="Calibri" w:cs="Times New Roman"/>
          <w:sz w:val="28"/>
          <w:szCs w:val="28"/>
        </w:rPr>
        <w:t>Квалификация педагогов:</w:t>
      </w:r>
    </w:p>
    <w:p w:rsidR="003B1468" w:rsidRDefault="00121405" w:rsidP="00121405">
      <w:pPr>
        <w:jc w:val="both"/>
        <w:rPr>
          <w:sz w:val="28"/>
          <w:szCs w:val="28"/>
        </w:rPr>
      </w:pPr>
      <w:r w:rsidRPr="008862B7">
        <w:rPr>
          <w:rFonts w:ascii="Calibri" w:eastAsia="Calibri" w:hAnsi="Calibri" w:cs="Times New Roman"/>
          <w:sz w:val="28"/>
          <w:szCs w:val="28"/>
        </w:rPr>
        <w:sym w:font="Symbol" w:char="F0B7"/>
      </w:r>
      <w:r w:rsidRPr="008862B7">
        <w:rPr>
          <w:rFonts w:ascii="Calibri" w:eastAsia="Calibri" w:hAnsi="Calibri" w:cs="Times New Roman"/>
          <w:sz w:val="28"/>
          <w:szCs w:val="28"/>
        </w:rPr>
        <w:t xml:space="preserve"> Высшая</w:t>
      </w:r>
      <w:r>
        <w:rPr>
          <w:rFonts w:ascii="Calibri" w:eastAsia="Calibri" w:hAnsi="Calibri" w:cs="Times New Roman"/>
          <w:sz w:val="28"/>
          <w:szCs w:val="28"/>
        </w:rPr>
        <w:t xml:space="preserve"> квалификационная категория – </w:t>
      </w:r>
      <w:r w:rsidR="00B86F52">
        <w:rPr>
          <w:sz w:val="28"/>
          <w:szCs w:val="28"/>
        </w:rPr>
        <w:t>10</w:t>
      </w:r>
    </w:p>
    <w:p w:rsidR="00121405" w:rsidRPr="008862B7" w:rsidRDefault="00121405" w:rsidP="00121405">
      <w:pPr>
        <w:jc w:val="both"/>
        <w:rPr>
          <w:rFonts w:ascii="Calibri" w:eastAsia="Calibri" w:hAnsi="Calibri" w:cs="Times New Roman"/>
          <w:sz w:val="28"/>
          <w:szCs w:val="28"/>
        </w:rPr>
      </w:pPr>
      <w:r w:rsidRPr="008862B7">
        <w:rPr>
          <w:rFonts w:ascii="Calibri" w:eastAsia="Calibri" w:hAnsi="Calibri" w:cs="Times New Roman"/>
          <w:sz w:val="28"/>
          <w:szCs w:val="28"/>
        </w:rPr>
        <w:lastRenderedPageBreak/>
        <w:sym w:font="Symbol" w:char="F0B7"/>
      </w:r>
      <w:r w:rsidRPr="008862B7">
        <w:rPr>
          <w:rFonts w:ascii="Calibri" w:eastAsia="Calibri" w:hAnsi="Calibri" w:cs="Times New Roman"/>
          <w:sz w:val="28"/>
          <w:szCs w:val="28"/>
        </w:rPr>
        <w:t xml:space="preserve"> Первая квалифика</w:t>
      </w:r>
      <w:r>
        <w:rPr>
          <w:rFonts w:ascii="Calibri" w:eastAsia="Calibri" w:hAnsi="Calibri" w:cs="Times New Roman"/>
          <w:sz w:val="28"/>
          <w:szCs w:val="28"/>
        </w:rPr>
        <w:t xml:space="preserve">ционная категория – </w:t>
      </w:r>
      <w:r w:rsidR="00B86F52">
        <w:rPr>
          <w:sz w:val="28"/>
          <w:szCs w:val="28"/>
        </w:rPr>
        <w:t>12</w:t>
      </w:r>
    </w:p>
    <w:p w:rsidR="00121405" w:rsidRPr="008862B7" w:rsidRDefault="00121405" w:rsidP="00121405">
      <w:pPr>
        <w:jc w:val="both"/>
        <w:rPr>
          <w:rFonts w:ascii="Calibri" w:eastAsia="Calibri" w:hAnsi="Calibri" w:cs="Times New Roman"/>
          <w:sz w:val="28"/>
          <w:szCs w:val="28"/>
        </w:rPr>
      </w:pPr>
      <w:r w:rsidRPr="008862B7">
        <w:rPr>
          <w:rFonts w:ascii="Calibri" w:eastAsia="Calibri" w:hAnsi="Calibri" w:cs="Times New Roman"/>
          <w:sz w:val="28"/>
          <w:szCs w:val="28"/>
        </w:rPr>
        <w:sym w:font="Symbol" w:char="F0B7"/>
      </w:r>
      <w:r>
        <w:rPr>
          <w:rFonts w:ascii="Calibri" w:eastAsia="Calibri" w:hAnsi="Calibri" w:cs="Times New Roman"/>
          <w:sz w:val="28"/>
          <w:szCs w:val="28"/>
        </w:rPr>
        <w:t>Соответствие занимаемой должности</w:t>
      </w:r>
      <w:r w:rsidRPr="008862B7">
        <w:rPr>
          <w:rFonts w:ascii="Calibri" w:eastAsia="Calibri" w:hAnsi="Calibri" w:cs="Times New Roman"/>
          <w:sz w:val="28"/>
          <w:szCs w:val="28"/>
        </w:rPr>
        <w:t xml:space="preserve">– </w:t>
      </w:r>
      <w:r w:rsidR="00B86F52">
        <w:rPr>
          <w:sz w:val="28"/>
          <w:szCs w:val="28"/>
        </w:rPr>
        <w:t>6</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w:t>
      </w:r>
      <w:r w:rsidRPr="00713C8E">
        <w:rPr>
          <w:rFonts w:ascii="Times New Roman" w:hAnsi="Times New Roman" w:cs="Times New Roman"/>
          <w:b/>
          <w:sz w:val="28"/>
          <w:szCs w:val="28"/>
        </w:rPr>
        <w:t>Кадровое обеспечение реализации основной образовательной программы</w:t>
      </w:r>
      <w:r w:rsidRPr="00713C8E">
        <w:rPr>
          <w:rFonts w:ascii="Times New Roman" w:hAnsi="Times New Roman" w:cs="Times New Roman"/>
          <w:sz w:val="28"/>
          <w:szCs w:val="28"/>
        </w:rPr>
        <w:t xml:space="preserve"> основного общего образования </w:t>
      </w:r>
    </w:p>
    <w:p w:rsidR="00B540EE" w:rsidRPr="00713C8E" w:rsidRDefault="00B540EE" w:rsidP="008F77D1">
      <w:pPr>
        <w:pStyle w:val="a9"/>
        <w:numPr>
          <w:ilvl w:val="0"/>
          <w:numId w:val="1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должность;</w:t>
      </w:r>
    </w:p>
    <w:p w:rsidR="00B540EE" w:rsidRPr="00713C8E" w:rsidRDefault="00B540EE" w:rsidP="008F77D1">
      <w:pPr>
        <w:pStyle w:val="a9"/>
        <w:numPr>
          <w:ilvl w:val="0"/>
          <w:numId w:val="1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должностные обязанности;</w:t>
      </w:r>
    </w:p>
    <w:p w:rsidR="00666B1A" w:rsidRDefault="00B540EE" w:rsidP="008F77D1">
      <w:pPr>
        <w:pStyle w:val="a9"/>
        <w:numPr>
          <w:ilvl w:val="0"/>
          <w:numId w:val="146"/>
        </w:numPr>
        <w:tabs>
          <w:tab w:val="left" w:pos="993"/>
        </w:tabs>
        <w:spacing w:line="360" w:lineRule="auto"/>
        <w:ind w:left="0" w:firstLine="709"/>
        <w:jc w:val="both"/>
        <w:rPr>
          <w:rFonts w:ascii="Times New Roman" w:hAnsi="Times New Roman"/>
          <w:sz w:val="28"/>
          <w:szCs w:val="28"/>
        </w:rPr>
      </w:pPr>
      <w:r w:rsidRPr="00666B1A">
        <w:rPr>
          <w:rFonts w:ascii="Times New Roman" w:hAnsi="Times New Roman"/>
          <w:sz w:val="28"/>
          <w:szCs w:val="28"/>
        </w:rPr>
        <w:t xml:space="preserve">количество работников </w:t>
      </w:r>
    </w:p>
    <w:p w:rsidR="00B540EE" w:rsidRPr="00666B1A" w:rsidRDefault="00666B1A" w:rsidP="008F77D1">
      <w:pPr>
        <w:pStyle w:val="a9"/>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уровень работников</w:t>
      </w:r>
      <w:r w:rsidR="00B540EE" w:rsidRPr="00666B1A">
        <w:rPr>
          <w:rFonts w:ascii="Times New Roman" w:hAnsi="Times New Roman"/>
          <w:sz w:val="28"/>
          <w:szCs w:val="28"/>
        </w:rPr>
        <w:t>: требования к уровню квалификации, фактический уровень.</w:t>
      </w:r>
    </w:p>
    <w:p w:rsidR="00B540EE" w:rsidRPr="00713C8E" w:rsidRDefault="00185B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B540EE" w:rsidRPr="00713C8E">
        <w:rPr>
          <w:rFonts w:ascii="Times New Roman" w:hAnsi="Times New Roman" w:cs="Times New Roman"/>
          <w:sz w:val="28"/>
          <w:szCs w:val="28"/>
        </w:rPr>
        <w:t xml:space="preserve"> учетом особенностей педагогической деятельности по проектированию и реализации </w:t>
      </w:r>
      <w:r w:rsidR="00581743" w:rsidRPr="00713C8E">
        <w:rPr>
          <w:rFonts w:ascii="Times New Roman" w:hAnsi="Times New Roman" w:cs="Times New Roman"/>
          <w:sz w:val="28"/>
          <w:szCs w:val="28"/>
        </w:rPr>
        <w:t>образовательной деятельности</w:t>
      </w:r>
      <w:r w:rsidR="00B540EE" w:rsidRPr="00713C8E">
        <w:rPr>
          <w:rFonts w:ascii="Times New Roman" w:hAnsi="Times New Roman" w:cs="Times New Roman"/>
          <w:sz w:val="28"/>
          <w:szCs w:val="28"/>
        </w:rPr>
        <w:t xml:space="preserve"> составл</w:t>
      </w:r>
      <w:r>
        <w:rPr>
          <w:rFonts w:ascii="Times New Roman" w:hAnsi="Times New Roman" w:cs="Times New Roman"/>
          <w:sz w:val="28"/>
          <w:szCs w:val="28"/>
        </w:rPr>
        <w:t>ен</w:t>
      </w:r>
      <w:r w:rsidR="00B540EE" w:rsidRPr="00713C8E">
        <w:rPr>
          <w:rFonts w:ascii="Times New Roman" w:hAnsi="Times New Roman" w:cs="Times New Roman"/>
          <w:sz w:val="28"/>
          <w:szCs w:val="28"/>
        </w:rPr>
        <w:t xml:space="preserve"> перечень необходимых должностей в соответствии с «Единым квалификационным справочником должностей руководителей, специалистов и служащих» и требованиями Профессионального стандарта. </w:t>
      </w:r>
    </w:p>
    <w:p w:rsidR="00B540E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Профессиональное развитие и повышение квалификации педагогических работников. </w:t>
      </w:r>
      <w:r w:rsidRPr="00713C8E">
        <w:rPr>
          <w:rFonts w:ascii="Times New Roman" w:hAnsi="Times New Roman" w:cs="Times New Roman"/>
          <w:sz w:val="28"/>
          <w:szCs w:val="28"/>
        </w:rPr>
        <w:t>Основным условием формирования и наращивания необходимого и достаточного кадрового потенциала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9C2901" w:rsidRDefault="009C2901">
      <w:pPr>
        <w:spacing w:after="0" w:line="360" w:lineRule="auto"/>
        <w:ind w:firstLine="709"/>
        <w:jc w:val="both"/>
        <w:rPr>
          <w:rFonts w:ascii="Times New Roman" w:hAnsi="Times New Roman" w:cs="Times New Roman"/>
          <w:sz w:val="28"/>
          <w:szCs w:val="28"/>
        </w:rPr>
      </w:pPr>
    </w:p>
    <w:p w:rsidR="009C2901" w:rsidRDefault="009C2901">
      <w:pPr>
        <w:spacing w:after="0" w:line="360" w:lineRule="auto"/>
        <w:ind w:firstLine="709"/>
        <w:jc w:val="both"/>
        <w:rPr>
          <w:rFonts w:ascii="Times New Roman" w:hAnsi="Times New Roman" w:cs="Times New Roman"/>
          <w:sz w:val="28"/>
          <w:szCs w:val="28"/>
        </w:rPr>
      </w:pPr>
    </w:p>
    <w:p w:rsidR="009C2901" w:rsidRDefault="009C2901">
      <w:pPr>
        <w:spacing w:after="0" w:line="360" w:lineRule="auto"/>
        <w:ind w:firstLine="709"/>
        <w:jc w:val="both"/>
        <w:rPr>
          <w:rFonts w:ascii="Times New Roman" w:hAnsi="Times New Roman" w:cs="Times New Roman"/>
          <w:sz w:val="28"/>
          <w:szCs w:val="28"/>
        </w:rPr>
      </w:pPr>
    </w:p>
    <w:p w:rsidR="009C2901" w:rsidRDefault="009C2901">
      <w:pPr>
        <w:spacing w:after="0" w:line="360" w:lineRule="auto"/>
        <w:ind w:firstLine="709"/>
        <w:jc w:val="both"/>
        <w:rPr>
          <w:rFonts w:ascii="Times New Roman" w:hAnsi="Times New Roman" w:cs="Times New Roman"/>
          <w:sz w:val="28"/>
          <w:szCs w:val="28"/>
        </w:rPr>
      </w:pPr>
    </w:p>
    <w:p w:rsidR="009C2901" w:rsidRDefault="009C2901">
      <w:pPr>
        <w:spacing w:after="0" w:line="360" w:lineRule="auto"/>
        <w:ind w:firstLine="709"/>
        <w:jc w:val="both"/>
        <w:rPr>
          <w:rFonts w:ascii="Times New Roman" w:hAnsi="Times New Roman" w:cs="Times New Roman"/>
          <w:sz w:val="28"/>
          <w:szCs w:val="28"/>
        </w:rPr>
      </w:pPr>
    </w:p>
    <w:p w:rsidR="009C2901" w:rsidRPr="00713C8E" w:rsidRDefault="009C2901">
      <w:pPr>
        <w:spacing w:after="0" w:line="360" w:lineRule="auto"/>
        <w:ind w:firstLine="709"/>
        <w:jc w:val="both"/>
        <w:rPr>
          <w:rFonts w:ascii="Times New Roman" w:hAnsi="Times New Roman" w:cs="Times New Roman"/>
          <w:sz w:val="28"/>
          <w:szCs w:val="28"/>
        </w:rPr>
      </w:pPr>
    </w:p>
    <w:p w:rsidR="009C2901" w:rsidRPr="009C2901" w:rsidRDefault="009C2901" w:rsidP="009C2901">
      <w:pPr>
        <w:jc w:val="center"/>
        <w:rPr>
          <w:b/>
          <w:sz w:val="28"/>
          <w:szCs w:val="28"/>
        </w:rPr>
      </w:pPr>
      <w:r w:rsidRPr="009C2901">
        <w:rPr>
          <w:b/>
          <w:sz w:val="28"/>
          <w:szCs w:val="28"/>
        </w:rPr>
        <w:t>Прогнозирование прохождения курсов повышения квалификации 2014-2018 гг.</w:t>
      </w:r>
    </w:p>
    <w:p w:rsidR="009C2901" w:rsidRDefault="009C2901" w:rsidP="009C2901">
      <w:pPr>
        <w:jc w:val="center"/>
        <w:rPr>
          <w:b/>
        </w:rPr>
      </w:pPr>
    </w:p>
    <w:p w:rsidR="009C2901" w:rsidRPr="009C2901" w:rsidRDefault="009C2901" w:rsidP="009C2901">
      <w:pPr>
        <w:ind w:right="-54"/>
        <w:rPr>
          <w:b/>
          <w:sz w:val="28"/>
          <w:szCs w:val="28"/>
        </w:rPr>
      </w:pPr>
      <w:r>
        <w:rPr>
          <w:b/>
          <w:sz w:val="28"/>
          <w:szCs w:val="28"/>
        </w:rPr>
        <w:t xml:space="preserve">                                            </w:t>
      </w:r>
      <w:r w:rsidRPr="009C2901">
        <w:rPr>
          <w:b/>
          <w:sz w:val="28"/>
          <w:szCs w:val="28"/>
        </w:rPr>
        <w:t xml:space="preserve"> МБОУ СОШ №14им. Ф.Г. Букло</w:t>
      </w:r>
      <w:r>
        <w:rPr>
          <w:b/>
          <w:sz w:val="28"/>
          <w:szCs w:val="28"/>
        </w:rPr>
        <w:t>ва  с.Курсавка  ул.Братская №1.</w:t>
      </w:r>
    </w:p>
    <w:tbl>
      <w:tblPr>
        <w:tblW w:w="14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1291"/>
        <w:gridCol w:w="1449"/>
        <w:gridCol w:w="1040"/>
        <w:gridCol w:w="900"/>
        <w:gridCol w:w="1080"/>
        <w:gridCol w:w="1080"/>
        <w:gridCol w:w="900"/>
        <w:gridCol w:w="1042"/>
        <w:gridCol w:w="720"/>
        <w:gridCol w:w="758"/>
        <w:gridCol w:w="900"/>
        <w:gridCol w:w="720"/>
        <w:gridCol w:w="758"/>
      </w:tblGrid>
      <w:tr w:rsidR="009C2901" w:rsidRPr="00EC1B69" w:rsidTr="001C16AC">
        <w:tc>
          <w:tcPr>
            <w:tcW w:w="11770" w:type="dxa"/>
            <w:gridSpan w:val="10"/>
            <w:tcBorders>
              <w:top w:val="single" w:sz="18" w:space="0" w:color="auto"/>
              <w:left w:val="single" w:sz="18" w:space="0" w:color="auto"/>
              <w:bottom w:val="single" w:sz="18" w:space="0" w:color="auto"/>
            </w:tcBorders>
          </w:tcPr>
          <w:p w:rsidR="009C2901" w:rsidRPr="00100BAF" w:rsidRDefault="009C2901" w:rsidP="001C16AC">
            <w:pPr>
              <w:jc w:val="center"/>
            </w:pPr>
            <w:r w:rsidRPr="00EC1B69">
              <w:rPr>
                <w:b/>
              </w:rPr>
              <w:t>2014</w:t>
            </w:r>
          </w:p>
        </w:tc>
        <w:tc>
          <w:tcPr>
            <w:tcW w:w="3136" w:type="dxa"/>
            <w:gridSpan w:val="4"/>
            <w:vMerge w:val="restart"/>
            <w:tcBorders>
              <w:left w:val="single" w:sz="18" w:space="0" w:color="auto"/>
            </w:tcBorders>
            <w:shd w:val="clear" w:color="auto" w:fill="auto"/>
            <w:vAlign w:val="center"/>
          </w:tcPr>
          <w:p w:rsidR="009C2901" w:rsidRPr="00100BAF" w:rsidRDefault="009C2901" w:rsidP="001C16AC">
            <w:pPr>
              <w:jc w:val="center"/>
            </w:pPr>
            <w:r>
              <w:t>Курсы</w:t>
            </w:r>
          </w:p>
        </w:tc>
      </w:tr>
      <w:tr w:rsidR="009C2901" w:rsidRPr="00EC1B69" w:rsidTr="001C16AC">
        <w:tc>
          <w:tcPr>
            <w:tcW w:w="11770" w:type="dxa"/>
            <w:gridSpan w:val="10"/>
            <w:tcBorders>
              <w:top w:val="single" w:sz="18" w:space="0" w:color="auto"/>
              <w:left w:val="single" w:sz="18" w:space="0" w:color="auto"/>
              <w:bottom w:val="single" w:sz="18" w:space="0" w:color="auto"/>
            </w:tcBorders>
            <w:shd w:val="clear" w:color="auto" w:fill="auto"/>
            <w:vAlign w:val="center"/>
          </w:tcPr>
          <w:p w:rsidR="009C2901" w:rsidRPr="00100BAF" w:rsidRDefault="009C2901" w:rsidP="001C16AC">
            <w:pPr>
              <w:jc w:val="center"/>
            </w:pPr>
            <w:r w:rsidRPr="00100BAF">
              <w:t>Из них</w:t>
            </w:r>
          </w:p>
        </w:tc>
        <w:tc>
          <w:tcPr>
            <w:tcW w:w="3136" w:type="dxa"/>
            <w:gridSpan w:val="4"/>
            <w:vMerge/>
            <w:tcBorders>
              <w:left w:val="single" w:sz="18" w:space="0" w:color="auto"/>
            </w:tcBorders>
            <w:shd w:val="clear" w:color="auto" w:fill="auto"/>
          </w:tcPr>
          <w:p w:rsidR="009C2901" w:rsidRPr="00100BAF" w:rsidRDefault="009C2901" w:rsidP="001C16AC">
            <w:pPr>
              <w:jc w:val="center"/>
            </w:pPr>
          </w:p>
        </w:tc>
      </w:tr>
      <w:tr w:rsidR="009C2901" w:rsidRPr="00EC1B69" w:rsidTr="001C16AC">
        <w:trPr>
          <w:cantSplit/>
          <w:trHeight w:val="3189"/>
        </w:trPr>
        <w:tc>
          <w:tcPr>
            <w:tcW w:w="2268" w:type="dxa"/>
            <w:tcBorders>
              <w:top w:val="single" w:sz="18" w:space="0" w:color="auto"/>
              <w:left w:val="single" w:sz="18" w:space="0" w:color="auto"/>
              <w:bottom w:val="single" w:sz="18" w:space="0" w:color="auto"/>
              <w:right w:val="single" w:sz="18" w:space="0" w:color="auto"/>
            </w:tcBorders>
            <w:shd w:val="clear" w:color="auto" w:fill="auto"/>
          </w:tcPr>
          <w:p w:rsidR="009C2901" w:rsidRDefault="009C2901" w:rsidP="001C16AC"/>
          <w:p w:rsidR="009C2901" w:rsidRDefault="009C2901" w:rsidP="001C16AC"/>
          <w:p w:rsidR="009C2901" w:rsidRDefault="009C2901" w:rsidP="001C16AC"/>
          <w:p w:rsidR="009C2901" w:rsidRDefault="009C2901" w:rsidP="001C16AC">
            <w:r>
              <w:t xml:space="preserve">          </w:t>
            </w:r>
          </w:p>
          <w:p w:rsidR="009C2901" w:rsidRDefault="009C2901" w:rsidP="001C16AC"/>
          <w:p w:rsidR="009C2901" w:rsidRDefault="009C2901" w:rsidP="001C16AC"/>
          <w:p w:rsidR="009C2901" w:rsidRDefault="009C2901" w:rsidP="001C16AC"/>
          <w:p w:rsidR="009C2901" w:rsidRDefault="009C2901" w:rsidP="001C16AC"/>
          <w:p w:rsidR="009C2901" w:rsidRPr="00100BAF" w:rsidRDefault="009C2901" w:rsidP="001C16AC">
            <w:pPr>
              <w:jc w:val="center"/>
            </w:pPr>
            <w:r w:rsidRPr="00CB6130">
              <w:t>Ф.И.О</w:t>
            </w:r>
            <w:r>
              <w:t>.</w:t>
            </w:r>
          </w:p>
        </w:tc>
        <w:tc>
          <w:tcPr>
            <w:tcW w:w="1291" w:type="dxa"/>
            <w:tcBorders>
              <w:top w:val="single" w:sz="18" w:space="0" w:color="auto"/>
              <w:left w:val="single" w:sz="18" w:space="0" w:color="auto"/>
              <w:bottom w:val="single" w:sz="18" w:space="0" w:color="auto"/>
              <w:right w:val="single" w:sz="18" w:space="0" w:color="auto"/>
            </w:tcBorders>
            <w:textDirection w:val="btLr"/>
            <w:vAlign w:val="center"/>
          </w:tcPr>
          <w:p w:rsidR="009C2901" w:rsidRPr="00100BAF" w:rsidRDefault="009C2901" w:rsidP="001C16AC">
            <w:pPr>
              <w:ind w:left="-108" w:right="113"/>
              <w:jc w:val="center"/>
            </w:pPr>
            <w:r w:rsidRPr="00100BAF">
              <w:t>Имеют</w:t>
            </w:r>
            <w:r>
              <w:t xml:space="preserve"> государственные и ведомственные награды</w:t>
            </w:r>
          </w:p>
        </w:tc>
        <w:tc>
          <w:tcPr>
            <w:tcW w:w="1449" w:type="dxa"/>
            <w:tcBorders>
              <w:top w:val="single" w:sz="18" w:space="0" w:color="auto"/>
              <w:left w:val="single" w:sz="18" w:space="0" w:color="auto"/>
              <w:bottom w:val="single" w:sz="18" w:space="0" w:color="auto"/>
              <w:right w:val="single" w:sz="18" w:space="0" w:color="auto"/>
            </w:tcBorders>
            <w:textDirection w:val="btLr"/>
            <w:vAlign w:val="center"/>
          </w:tcPr>
          <w:p w:rsidR="009C2901" w:rsidRPr="00100BAF" w:rsidRDefault="009C2901" w:rsidP="001C16AC">
            <w:pPr>
              <w:ind w:left="113" w:right="113"/>
              <w:jc w:val="center"/>
            </w:pPr>
            <w:r>
              <w:t>Победители ПНПО, конкурсов профессионального мастерства (указать каких)</w:t>
            </w:r>
          </w:p>
        </w:tc>
        <w:tc>
          <w:tcPr>
            <w:tcW w:w="1040" w:type="dxa"/>
            <w:tcBorders>
              <w:top w:val="single" w:sz="18" w:space="0" w:color="auto"/>
              <w:left w:val="single" w:sz="18" w:space="0" w:color="auto"/>
              <w:bottom w:val="single" w:sz="18" w:space="0" w:color="auto"/>
              <w:right w:val="single" w:sz="18" w:space="0" w:color="auto"/>
            </w:tcBorders>
            <w:textDirection w:val="btLr"/>
            <w:vAlign w:val="center"/>
          </w:tcPr>
          <w:p w:rsidR="009C2901" w:rsidRPr="00100BAF" w:rsidRDefault="009C2901" w:rsidP="001C16AC">
            <w:pPr>
              <w:ind w:left="113" w:right="113"/>
              <w:jc w:val="center"/>
            </w:pPr>
            <w:r>
              <w:t>Имеют высшую кв. категорию</w:t>
            </w:r>
          </w:p>
        </w:tc>
        <w:tc>
          <w:tcPr>
            <w:tcW w:w="900" w:type="dxa"/>
            <w:tcBorders>
              <w:top w:val="single" w:sz="18" w:space="0" w:color="auto"/>
              <w:left w:val="single" w:sz="18" w:space="0" w:color="auto"/>
              <w:bottom w:val="single" w:sz="18" w:space="0" w:color="auto"/>
              <w:right w:val="single" w:sz="18" w:space="0" w:color="auto"/>
            </w:tcBorders>
            <w:textDirection w:val="btLr"/>
            <w:vAlign w:val="center"/>
          </w:tcPr>
          <w:p w:rsidR="009C2901" w:rsidRPr="00100BAF" w:rsidRDefault="009C2901" w:rsidP="001C16AC">
            <w:pPr>
              <w:ind w:left="113" w:right="113"/>
              <w:jc w:val="center"/>
            </w:pPr>
            <w:r>
              <w:t>Имеют 1 кв. категорию</w:t>
            </w:r>
          </w:p>
        </w:tc>
        <w:tc>
          <w:tcPr>
            <w:tcW w:w="1080" w:type="dxa"/>
            <w:tcBorders>
              <w:top w:val="single" w:sz="18" w:space="0" w:color="auto"/>
              <w:left w:val="single" w:sz="18" w:space="0" w:color="auto"/>
              <w:bottom w:val="single" w:sz="18" w:space="0" w:color="auto"/>
              <w:right w:val="single" w:sz="18" w:space="0" w:color="auto"/>
            </w:tcBorders>
            <w:textDirection w:val="btLr"/>
            <w:vAlign w:val="center"/>
          </w:tcPr>
          <w:p w:rsidR="009C2901" w:rsidRPr="00100BAF" w:rsidRDefault="009C2901" w:rsidP="001C16AC">
            <w:pPr>
              <w:ind w:left="113" w:right="113"/>
              <w:jc w:val="center"/>
            </w:pPr>
            <w:r>
              <w:t>соответствие</w:t>
            </w:r>
          </w:p>
        </w:tc>
        <w:tc>
          <w:tcPr>
            <w:tcW w:w="1080" w:type="dxa"/>
            <w:tcBorders>
              <w:top w:val="single" w:sz="18" w:space="0" w:color="auto"/>
              <w:left w:val="single" w:sz="18" w:space="0" w:color="auto"/>
              <w:bottom w:val="single" w:sz="18" w:space="0" w:color="auto"/>
              <w:right w:val="single" w:sz="18" w:space="0" w:color="auto"/>
            </w:tcBorders>
            <w:textDirection w:val="btLr"/>
            <w:vAlign w:val="center"/>
          </w:tcPr>
          <w:p w:rsidR="009C2901" w:rsidRPr="00100BAF" w:rsidRDefault="009C2901" w:rsidP="001C16AC">
            <w:pPr>
              <w:ind w:left="113" w:right="113"/>
              <w:jc w:val="center"/>
            </w:pPr>
            <w:r>
              <w:t>Остальные (не имеют ранее перечисленного)</w:t>
            </w:r>
          </w:p>
        </w:tc>
        <w:tc>
          <w:tcPr>
            <w:tcW w:w="900" w:type="dxa"/>
            <w:tcBorders>
              <w:left w:val="single" w:sz="18" w:space="0" w:color="auto"/>
            </w:tcBorders>
            <w:shd w:val="clear" w:color="auto" w:fill="auto"/>
            <w:textDirection w:val="btLr"/>
            <w:vAlign w:val="center"/>
          </w:tcPr>
          <w:p w:rsidR="009C2901" w:rsidRPr="00100BAF" w:rsidRDefault="009C2901" w:rsidP="001C16AC">
            <w:pPr>
              <w:ind w:left="113" w:right="113"/>
              <w:jc w:val="center"/>
            </w:pPr>
            <w:r>
              <w:t>Преподают в 4-х классах</w:t>
            </w:r>
          </w:p>
        </w:tc>
        <w:tc>
          <w:tcPr>
            <w:tcW w:w="1042" w:type="dxa"/>
            <w:tcBorders>
              <w:left w:val="single" w:sz="18" w:space="0" w:color="auto"/>
            </w:tcBorders>
            <w:shd w:val="clear" w:color="auto" w:fill="auto"/>
            <w:textDirection w:val="btLr"/>
            <w:vAlign w:val="center"/>
          </w:tcPr>
          <w:p w:rsidR="009C2901" w:rsidRPr="00100BAF" w:rsidRDefault="009C2901" w:rsidP="001C16AC">
            <w:pPr>
              <w:ind w:left="113" w:right="113"/>
              <w:jc w:val="center"/>
            </w:pPr>
            <w:r>
              <w:t>Преподают в 9-х классах</w:t>
            </w:r>
          </w:p>
        </w:tc>
        <w:tc>
          <w:tcPr>
            <w:tcW w:w="720" w:type="dxa"/>
            <w:tcBorders>
              <w:left w:val="single" w:sz="18" w:space="0" w:color="auto"/>
            </w:tcBorders>
            <w:shd w:val="clear" w:color="auto" w:fill="auto"/>
            <w:textDirection w:val="btLr"/>
            <w:vAlign w:val="center"/>
          </w:tcPr>
          <w:p w:rsidR="009C2901" w:rsidRPr="00100BAF" w:rsidRDefault="009C2901" w:rsidP="001C16AC">
            <w:pPr>
              <w:ind w:left="113" w:right="113"/>
              <w:jc w:val="center"/>
            </w:pPr>
            <w:r>
              <w:t>Преподают в 11-х классах</w:t>
            </w:r>
          </w:p>
        </w:tc>
        <w:tc>
          <w:tcPr>
            <w:tcW w:w="758" w:type="dxa"/>
            <w:tcBorders>
              <w:left w:val="single" w:sz="18" w:space="0" w:color="auto"/>
            </w:tcBorders>
            <w:shd w:val="clear" w:color="auto" w:fill="auto"/>
            <w:vAlign w:val="center"/>
          </w:tcPr>
          <w:p w:rsidR="009C2901" w:rsidRPr="00100BAF" w:rsidRDefault="009C2901" w:rsidP="001C16AC">
            <w:pPr>
              <w:jc w:val="center"/>
            </w:pPr>
            <w:r>
              <w:t>2015</w:t>
            </w:r>
          </w:p>
        </w:tc>
        <w:tc>
          <w:tcPr>
            <w:tcW w:w="900" w:type="dxa"/>
            <w:shd w:val="clear" w:color="auto" w:fill="auto"/>
            <w:vAlign w:val="center"/>
          </w:tcPr>
          <w:p w:rsidR="009C2901" w:rsidRPr="00100BAF" w:rsidRDefault="009C2901" w:rsidP="001C16AC">
            <w:pPr>
              <w:jc w:val="center"/>
            </w:pPr>
            <w:r w:rsidRPr="00100BAF">
              <w:t>201</w:t>
            </w:r>
            <w:r>
              <w:t>6</w:t>
            </w:r>
          </w:p>
        </w:tc>
        <w:tc>
          <w:tcPr>
            <w:tcW w:w="720" w:type="dxa"/>
            <w:shd w:val="clear" w:color="auto" w:fill="auto"/>
            <w:vAlign w:val="center"/>
          </w:tcPr>
          <w:p w:rsidR="009C2901" w:rsidRPr="00100BAF" w:rsidRDefault="009C2901" w:rsidP="001C16AC">
            <w:pPr>
              <w:jc w:val="center"/>
            </w:pPr>
            <w:r w:rsidRPr="00100BAF">
              <w:t>201</w:t>
            </w:r>
            <w:r>
              <w:t>7</w:t>
            </w:r>
          </w:p>
        </w:tc>
        <w:tc>
          <w:tcPr>
            <w:tcW w:w="758" w:type="dxa"/>
            <w:shd w:val="clear" w:color="auto" w:fill="auto"/>
            <w:vAlign w:val="center"/>
          </w:tcPr>
          <w:p w:rsidR="009C2901" w:rsidRPr="00100BAF" w:rsidRDefault="009C2901" w:rsidP="001C16AC">
            <w:pPr>
              <w:jc w:val="center"/>
            </w:pPr>
            <w:r w:rsidRPr="00100BAF">
              <w:t>201</w:t>
            </w:r>
            <w:r>
              <w:t>8</w:t>
            </w:r>
          </w:p>
        </w:tc>
      </w:tr>
      <w:tr w:rsidR="009C2901" w:rsidRPr="00EC1B69" w:rsidTr="001C16AC">
        <w:trPr>
          <w:trHeight w:val="699"/>
        </w:trPr>
        <w:tc>
          <w:tcPr>
            <w:tcW w:w="2268" w:type="dxa"/>
            <w:tcBorders>
              <w:top w:val="single" w:sz="18" w:space="0" w:color="auto"/>
              <w:left w:val="single" w:sz="18" w:space="0" w:color="auto"/>
              <w:bottom w:val="single" w:sz="18" w:space="0" w:color="auto"/>
              <w:right w:val="single" w:sz="18" w:space="0" w:color="auto"/>
            </w:tcBorders>
          </w:tcPr>
          <w:p w:rsidR="009C2901" w:rsidRPr="00343726" w:rsidRDefault="009C2901" w:rsidP="001C16AC">
            <w:r w:rsidRPr="00343726">
              <w:t>Айрапетян Лидия Самвеловна</w:t>
            </w:r>
          </w:p>
        </w:tc>
        <w:tc>
          <w:tcPr>
            <w:tcW w:w="1291"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sz w:val="18"/>
                <w:szCs w:val="18"/>
              </w:rPr>
            </w:pPr>
          </w:p>
        </w:tc>
        <w:tc>
          <w:tcPr>
            <w:tcW w:w="1449"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04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90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r>
              <w:rPr>
                <w:b/>
              </w:rPr>
              <w:t>+</w:t>
            </w:r>
          </w:p>
        </w:tc>
        <w:tc>
          <w:tcPr>
            <w:tcW w:w="108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08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900" w:type="dxa"/>
            <w:tcBorders>
              <w:left w:val="single" w:sz="18" w:space="0" w:color="auto"/>
              <w:bottom w:val="single" w:sz="18" w:space="0" w:color="auto"/>
            </w:tcBorders>
          </w:tcPr>
          <w:p w:rsidR="009C2901" w:rsidRPr="00EC1B69" w:rsidRDefault="009C2901" w:rsidP="001C16AC">
            <w:pPr>
              <w:jc w:val="center"/>
              <w:rPr>
                <w:b/>
              </w:rPr>
            </w:pPr>
          </w:p>
        </w:tc>
        <w:tc>
          <w:tcPr>
            <w:tcW w:w="1042" w:type="dxa"/>
            <w:tcBorders>
              <w:left w:val="single" w:sz="18" w:space="0" w:color="auto"/>
              <w:bottom w:val="single" w:sz="18" w:space="0" w:color="auto"/>
            </w:tcBorders>
          </w:tcPr>
          <w:p w:rsidR="009C2901" w:rsidRPr="00EC1B69" w:rsidRDefault="009C2901" w:rsidP="001C16AC">
            <w:pPr>
              <w:jc w:val="center"/>
              <w:rPr>
                <w:b/>
              </w:rPr>
            </w:pPr>
          </w:p>
        </w:tc>
        <w:tc>
          <w:tcPr>
            <w:tcW w:w="720" w:type="dxa"/>
            <w:tcBorders>
              <w:left w:val="single" w:sz="18" w:space="0" w:color="auto"/>
              <w:bottom w:val="single" w:sz="18" w:space="0" w:color="auto"/>
            </w:tcBorders>
          </w:tcPr>
          <w:p w:rsidR="009C2901" w:rsidRPr="00EC1B69" w:rsidRDefault="009C2901" w:rsidP="001C16AC">
            <w:pPr>
              <w:jc w:val="center"/>
              <w:rPr>
                <w:b/>
              </w:rPr>
            </w:pPr>
          </w:p>
        </w:tc>
        <w:tc>
          <w:tcPr>
            <w:tcW w:w="758" w:type="dxa"/>
            <w:tcBorders>
              <w:left w:val="single" w:sz="18" w:space="0" w:color="auto"/>
            </w:tcBorders>
          </w:tcPr>
          <w:p w:rsidR="009C2901" w:rsidRPr="00EC1B69" w:rsidRDefault="009C2901" w:rsidP="001C16AC">
            <w:pPr>
              <w:jc w:val="center"/>
              <w:rPr>
                <w:b/>
              </w:rPr>
            </w:pPr>
            <w:r>
              <w:rPr>
                <w:b/>
              </w:rPr>
              <w:t>+</w:t>
            </w:r>
          </w:p>
        </w:tc>
        <w:tc>
          <w:tcPr>
            <w:tcW w:w="900" w:type="dxa"/>
          </w:tcPr>
          <w:p w:rsidR="009C2901" w:rsidRPr="00EC1B69" w:rsidRDefault="009C2901" w:rsidP="001C16AC">
            <w:pPr>
              <w:jc w:val="center"/>
              <w:rPr>
                <w:b/>
              </w:rPr>
            </w:pPr>
          </w:p>
        </w:tc>
        <w:tc>
          <w:tcPr>
            <w:tcW w:w="720" w:type="dxa"/>
          </w:tcPr>
          <w:p w:rsidR="009C2901" w:rsidRPr="00EC1B69" w:rsidRDefault="009C2901" w:rsidP="001C16AC">
            <w:pPr>
              <w:jc w:val="center"/>
              <w:rPr>
                <w:b/>
              </w:rPr>
            </w:pPr>
          </w:p>
        </w:tc>
        <w:tc>
          <w:tcPr>
            <w:tcW w:w="758" w:type="dxa"/>
          </w:tcPr>
          <w:p w:rsidR="009C2901" w:rsidRPr="00EC1B69" w:rsidRDefault="009C2901" w:rsidP="001C16AC">
            <w:pPr>
              <w:jc w:val="center"/>
              <w:rPr>
                <w:b/>
              </w:rPr>
            </w:pPr>
          </w:p>
        </w:tc>
      </w:tr>
      <w:tr w:rsidR="009C2901" w:rsidRPr="00EC1B69" w:rsidTr="001C16AC">
        <w:trPr>
          <w:trHeight w:val="699"/>
        </w:trPr>
        <w:tc>
          <w:tcPr>
            <w:tcW w:w="2268" w:type="dxa"/>
            <w:tcBorders>
              <w:top w:val="single" w:sz="18" w:space="0" w:color="auto"/>
              <w:left w:val="single" w:sz="18" w:space="0" w:color="auto"/>
              <w:bottom w:val="single" w:sz="18" w:space="0" w:color="auto"/>
              <w:right w:val="single" w:sz="18" w:space="0" w:color="auto"/>
            </w:tcBorders>
          </w:tcPr>
          <w:p w:rsidR="009C2901" w:rsidRPr="00343726" w:rsidRDefault="009C2901" w:rsidP="001C16AC">
            <w:r w:rsidRPr="00343726">
              <w:lastRenderedPageBreak/>
              <w:t>Алексеева Татьяна Валерьевна</w:t>
            </w:r>
          </w:p>
        </w:tc>
        <w:tc>
          <w:tcPr>
            <w:tcW w:w="1291"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449"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04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r>
              <w:rPr>
                <w:b/>
              </w:rPr>
              <w:t>+</w:t>
            </w:r>
          </w:p>
        </w:tc>
        <w:tc>
          <w:tcPr>
            <w:tcW w:w="90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08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08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900" w:type="dxa"/>
            <w:tcBorders>
              <w:left w:val="single" w:sz="18" w:space="0" w:color="auto"/>
              <w:bottom w:val="single" w:sz="18" w:space="0" w:color="auto"/>
            </w:tcBorders>
          </w:tcPr>
          <w:p w:rsidR="009C2901" w:rsidRPr="00EC1B69" w:rsidRDefault="009C2901" w:rsidP="001C16AC">
            <w:pPr>
              <w:jc w:val="center"/>
              <w:rPr>
                <w:b/>
              </w:rPr>
            </w:pPr>
          </w:p>
        </w:tc>
        <w:tc>
          <w:tcPr>
            <w:tcW w:w="1042" w:type="dxa"/>
            <w:tcBorders>
              <w:left w:val="single" w:sz="18" w:space="0" w:color="auto"/>
              <w:bottom w:val="single" w:sz="18" w:space="0" w:color="auto"/>
            </w:tcBorders>
          </w:tcPr>
          <w:p w:rsidR="009C2901" w:rsidRPr="00EC1B69" w:rsidRDefault="009C2901" w:rsidP="001C16AC">
            <w:pPr>
              <w:jc w:val="center"/>
              <w:rPr>
                <w:b/>
              </w:rPr>
            </w:pPr>
          </w:p>
        </w:tc>
        <w:tc>
          <w:tcPr>
            <w:tcW w:w="720" w:type="dxa"/>
            <w:tcBorders>
              <w:left w:val="single" w:sz="18" w:space="0" w:color="auto"/>
              <w:bottom w:val="single" w:sz="18" w:space="0" w:color="auto"/>
            </w:tcBorders>
          </w:tcPr>
          <w:p w:rsidR="009C2901" w:rsidRPr="00EC1B69" w:rsidRDefault="009C2901" w:rsidP="001C16AC">
            <w:pPr>
              <w:jc w:val="center"/>
              <w:rPr>
                <w:b/>
              </w:rPr>
            </w:pPr>
          </w:p>
        </w:tc>
        <w:tc>
          <w:tcPr>
            <w:tcW w:w="758" w:type="dxa"/>
            <w:tcBorders>
              <w:left w:val="single" w:sz="18" w:space="0" w:color="auto"/>
            </w:tcBorders>
          </w:tcPr>
          <w:p w:rsidR="009C2901" w:rsidRPr="00EC1B69" w:rsidRDefault="009C2901" w:rsidP="001C16AC">
            <w:pPr>
              <w:jc w:val="center"/>
              <w:rPr>
                <w:b/>
              </w:rPr>
            </w:pPr>
          </w:p>
        </w:tc>
        <w:tc>
          <w:tcPr>
            <w:tcW w:w="900" w:type="dxa"/>
          </w:tcPr>
          <w:p w:rsidR="009C2901" w:rsidRPr="00EC1B69" w:rsidRDefault="009C2901" w:rsidP="001C16AC">
            <w:pPr>
              <w:jc w:val="center"/>
              <w:rPr>
                <w:b/>
              </w:rPr>
            </w:pPr>
          </w:p>
        </w:tc>
        <w:tc>
          <w:tcPr>
            <w:tcW w:w="720" w:type="dxa"/>
          </w:tcPr>
          <w:p w:rsidR="009C2901" w:rsidRPr="00EC1B69" w:rsidRDefault="009C2901" w:rsidP="001C16AC">
            <w:pPr>
              <w:jc w:val="center"/>
              <w:rPr>
                <w:b/>
              </w:rPr>
            </w:pPr>
          </w:p>
        </w:tc>
        <w:tc>
          <w:tcPr>
            <w:tcW w:w="758" w:type="dxa"/>
          </w:tcPr>
          <w:p w:rsidR="009C2901" w:rsidRPr="00EC1B69" w:rsidRDefault="009C2901" w:rsidP="001C16AC">
            <w:pPr>
              <w:jc w:val="center"/>
              <w:rPr>
                <w:b/>
              </w:rPr>
            </w:pPr>
          </w:p>
        </w:tc>
      </w:tr>
      <w:tr w:rsidR="009C2901" w:rsidRPr="00EC1B69" w:rsidTr="001C16AC">
        <w:trPr>
          <w:trHeight w:val="699"/>
        </w:trPr>
        <w:tc>
          <w:tcPr>
            <w:tcW w:w="2268" w:type="dxa"/>
            <w:tcBorders>
              <w:top w:val="single" w:sz="18" w:space="0" w:color="auto"/>
              <w:left w:val="single" w:sz="18" w:space="0" w:color="auto"/>
              <w:bottom w:val="single" w:sz="18" w:space="0" w:color="auto"/>
              <w:right w:val="single" w:sz="18" w:space="0" w:color="auto"/>
            </w:tcBorders>
          </w:tcPr>
          <w:p w:rsidR="009C2901" w:rsidRPr="00343726" w:rsidRDefault="009C2901" w:rsidP="001C16AC">
            <w:r>
              <w:t>Айрапетян Гоар Геворговна</w:t>
            </w:r>
          </w:p>
        </w:tc>
        <w:tc>
          <w:tcPr>
            <w:tcW w:w="1291"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449"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04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90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08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08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900" w:type="dxa"/>
            <w:tcBorders>
              <w:left w:val="single" w:sz="18" w:space="0" w:color="auto"/>
              <w:bottom w:val="single" w:sz="18" w:space="0" w:color="auto"/>
            </w:tcBorders>
          </w:tcPr>
          <w:p w:rsidR="009C2901" w:rsidRPr="00EC1B69" w:rsidRDefault="009C2901" w:rsidP="001C16AC">
            <w:pPr>
              <w:jc w:val="center"/>
              <w:rPr>
                <w:b/>
              </w:rPr>
            </w:pPr>
          </w:p>
        </w:tc>
        <w:tc>
          <w:tcPr>
            <w:tcW w:w="1042" w:type="dxa"/>
            <w:tcBorders>
              <w:left w:val="single" w:sz="18" w:space="0" w:color="auto"/>
              <w:bottom w:val="single" w:sz="18" w:space="0" w:color="auto"/>
            </w:tcBorders>
          </w:tcPr>
          <w:p w:rsidR="009C2901" w:rsidRPr="00EC1B69" w:rsidRDefault="009C2901" w:rsidP="001C16AC">
            <w:pPr>
              <w:jc w:val="center"/>
              <w:rPr>
                <w:b/>
              </w:rPr>
            </w:pPr>
          </w:p>
        </w:tc>
        <w:tc>
          <w:tcPr>
            <w:tcW w:w="720" w:type="dxa"/>
            <w:tcBorders>
              <w:left w:val="single" w:sz="18" w:space="0" w:color="auto"/>
              <w:bottom w:val="single" w:sz="18" w:space="0" w:color="auto"/>
            </w:tcBorders>
          </w:tcPr>
          <w:p w:rsidR="009C2901" w:rsidRPr="00EC1B69" w:rsidRDefault="009C2901" w:rsidP="001C16AC">
            <w:pPr>
              <w:jc w:val="center"/>
              <w:rPr>
                <w:b/>
              </w:rPr>
            </w:pPr>
          </w:p>
        </w:tc>
        <w:tc>
          <w:tcPr>
            <w:tcW w:w="758" w:type="dxa"/>
            <w:tcBorders>
              <w:left w:val="single" w:sz="18" w:space="0" w:color="auto"/>
            </w:tcBorders>
          </w:tcPr>
          <w:p w:rsidR="009C2901" w:rsidRPr="00EC1B69" w:rsidRDefault="009C2901" w:rsidP="001C16AC">
            <w:pPr>
              <w:jc w:val="center"/>
              <w:rPr>
                <w:b/>
              </w:rPr>
            </w:pPr>
            <w:r>
              <w:rPr>
                <w:b/>
              </w:rPr>
              <w:t>+</w:t>
            </w:r>
          </w:p>
        </w:tc>
        <w:tc>
          <w:tcPr>
            <w:tcW w:w="900" w:type="dxa"/>
          </w:tcPr>
          <w:p w:rsidR="009C2901" w:rsidRPr="00EC1B69" w:rsidRDefault="009C2901" w:rsidP="001C16AC">
            <w:pPr>
              <w:jc w:val="center"/>
              <w:rPr>
                <w:b/>
              </w:rPr>
            </w:pPr>
          </w:p>
        </w:tc>
        <w:tc>
          <w:tcPr>
            <w:tcW w:w="720" w:type="dxa"/>
          </w:tcPr>
          <w:p w:rsidR="009C2901" w:rsidRPr="00EC1B69" w:rsidRDefault="009C2901" w:rsidP="001C16AC">
            <w:pPr>
              <w:jc w:val="center"/>
              <w:rPr>
                <w:b/>
              </w:rPr>
            </w:pPr>
          </w:p>
        </w:tc>
        <w:tc>
          <w:tcPr>
            <w:tcW w:w="758" w:type="dxa"/>
          </w:tcPr>
          <w:p w:rsidR="009C2901" w:rsidRPr="00EC1B69" w:rsidRDefault="009C2901" w:rsidP="001C16AC">
            <w:pPr>
              <w:jc w:val="center"/>
              <w:rPr>
                <w:b/>
              </w:rPr>
            </w:pPr>
          </w:p>
        </w:tc>
      </w:tr>
      <w:tr w:rsidR="009C2901" w:rsidRPr="00EC1B69" w:rsidTr="001C16AC">
        <w:trPr>
          <w:trHeight w:val="699"/>
        </w:trPr>
        <w:tc>
          <w:tcPr>
            <w:tcW w:w="2268" w:type="dxa"/>
            <w:tcBorders>
              <w:top w:val="single" w:sz="18" w:space="0" w:color="auto"/>
              <w:left w:val="single" w:sz="18" w:space="0" w:color="auto"/>
              <w:bottom w:val="single" w:sz="18" w:space="0" w:color="auto"/>
              <w:right w:val="single" w:sz="18" w:space="0" w:color="auto"/>
            </w:tcBorders>
          </w:tcPr>
          <w:p w:rsidR="009C2901" w:rsidRPr="00343726" w:rsidRDefault="009C2901" w:rsidP="001C16AC">
            <w:r w:rsidRPr="00343726">
              <w:t>Барсукова Светлана Михайловна</w:t>
            </w:r>
          </w:p>
        </w:tc>
        <w:tc>
          <w:tcPr>
            <w:tcW w:w="1291"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449"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04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r>
              <w:rPr>
                <w:b/>
              </w:rPr>
              <w:t>+</w:t>
            </w:r>
          </w:p>
        </w:tc>
        <w:tc>
          <w:tcPr>
            <w:tcW w:w="90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08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08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900" w:type="dxa"/>
            <w:tcBorders>
              <w:left w:val="single" w:sz="18" w:space="0" w:color="auto"/>
              <w:bottom w:val="single" w:sz="18" w:space="0" w:color="auto"/>
            </w:tcBorders>
          </w:tcPr>
          <w:p w:rsidR="009C2901" w:rsidRPr="00EC1B69" w:rsidRDefault="009C2901" w:rsidP="001C16AC">
            <w:pPr>
              <w:jc w:val="center"/>
              <w:rPr>
                <w:b/>
              </w:rPr>
            </w:pPr>
          </w:p>
        </w:tc>
        <w:tc>
          <w:tcPr>
            <w:tcW w:w="1042" w:type="dxa"/>
            <w:tcBorders>
              <w:left w:val="single" w:sz="18" w:space="0" w:color="auto"/>
              <w:bottom w:val="single" w:sz="18" w:space="0" w:color="auto"/>
            </w:tcBorders>
          </w:tcPr>
          <w:p w:rsidR="009C2901" w:rsidRPr="00EC1B69" w:rsidRDefault="009C2901" w:rsidP="001C16AC">
            <w:pPr>
              <w:jc w:val="center"/>
              <w:rPr>
                <w:b/>
              </w:rPr>
            </w:pPr>
          </w:p>
        </w:tc>
        <w:tc>
          <w:tcPr>
            <w:tcW w:w="720" w:type="dxa"/>
            <w:tcBorders>
              <w:left w:val="single" w:sz="18" w:space="0" w:color="auto"/>
              <w:bottom w:val="single" w:sz="18" w:space="0" w:color="auto"/>
            </w:tcBorders>
          </w:tcPr>
          <w:p w:rsidR="009C2901" w:rsidRPr="00EC1B69" w:rsidRDefault="009C2901" w:rsidP="001C16AC">
            <w:pPr>
              <w:jc w:val="center"/>
              <w:rPr>
                <w:b/>
              </w:rPr>
            </w:pPr>
          </w:p>
        </w:tc>
        <w:tc>
          <w:tcPr>
            <w:tcW w:w="758" w:type="dxa"/>
            <w:tcBorders>
              <w:left w:val="single" w:sz="18" w:space="0" w:color="auto"/>
            </w:tcBorders>
          </w:tcPr>
          <w:p w:rsidR="009C2901" w:rsidRPr="00EC1B69" w:rsidRDefault="009C2901" w:rsidP="001C16AC">
            <w:pPr>
              <w:jc w:val="center"/>
              <w:rPr>
                <w:b/>
              </w:rPr>
            </w:pPr>
          </w:p>
        </w:tc>
        <w:tc>
          <w:tcPr>
            <w:tcW w:w="900" w:type="dxa"/>
          </w:tcPr>
          <w:p w:rsidR="009C2901" w:rsidRPr="00EC1B69" w:rsidRDefault="009C2901" w:rsidP="001C16AC">
            <w:pPr>
              <w:jc w:val="center"/>
              <w:rPr>
                <w:b/>
              </w:rPr>
            </w:pPr>
          </w:p>
        </w:tc>
        <w:tc>
          <w:tcPr>
            <w:tcW w:w="720" w:type="dxa"/>
          </w:tcPr>
          <w:p w:rsidR="009C2901" w:rsidRPr="00EC1B69" w:rsidRDefault="009C2901" w:rsidP="001C16AC">
            <w:pPr>
              <w:jc w:val="center"/>
              <w:rPr>
                <w:b/>
              </w:rPr>
            </w:pPr>
            <w:r>
              <w:rPr>
                <w:b/>
              </w:rPr>
              <w:t>+</w:t>
            </w:r>
          </w:p>
        </w:tc>
        <w:tc>
          <w:tcPr>
            <w:tcW w:w="758" w:type="dxa"/>
          </w:tcPr>
          <w:p w:rsidR="009C2901" w:rsidRPr="00EC1B69" w:rsidRDefault="009C2901" w:rsidP="001C16AC">
            <w:pPr>
              <w:jc w:val="center"/>
              <w:rPr>
                <w:b/>
              </w:rPr>
            </w:pPr>
          </w:p>
        </w:tc>
      </w:tr>
      <w:tr w:rsidR="009C2901" w:rsidRPr="00EC1B69" w:rsidTr="001C16AC">
        <w:trPr>
          <w:trHeight w:val="699"/>
        </w:trPr>
        <w:tc>
          <w:tcPr>
            <w:tcW w:w="2268" w:type="dxa"/>
            <w:tcBorders>
              <w:top w:val="single" w:sz="18" w:space="0" w:color="auto"/>
              <w:left w:val="single" w:sz="18" w:space="0" w:color="auto"/>
              <w:bottom w:val="single" w:sz="18" w:space="0" w:color="auto"/>
              <w:right w:val="single" w:sz="18" w:space="0" w:color="auto"/>
            </w:tcBorders>
          </w:tcPr>
          <w:p w:rsidR="009C2901" w:rsidRPr="00343726" w:rsidRDefault="009C2901" w:rsidP="001C16AC">
            <w:r w:rsidRPr="00343726">
              <w:t>Белоглазова Елена Владимировна</w:t>
            </w:r>
          </w:p>
        </w:tc>
        <w:tc>
          <w:tcPr>
            <w:tcW w:w="1291"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449"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04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90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r>
              <w:rPr>
                <w:b/>
              </w:rPr>
              <w:t>+</w:t>
            </w:r>
          </w:p>
        </w:tc>
        <w:tc>
          <w:tcPr>
            <w:tcW w:w="108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08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900" w:type="dxa"/>
            <w:tcBorders>
              <w:left w:val="single" w:sz="18" w:space="0" w:color="auto"/>
              <w:bottom w:val="single" w:sz="18" w:space="0" w:color="auto"/>
            </w:tcBorders>
          </w:tcPr>
          <w:p w:rsidR="009C2901" w:rsidRPr="00EC1B69" w:rsidRDefault="009C2901" w:rsidP="001C16AC">
            <w:pPr>
              <w:jc w:val="center"/>
              <w:rPr>
                <w:b/>
              </w:rPr>
            </w:pPr>
          </w:p>
        </w:tc>
        <w:tc>
          <w:tcPr>
            <w:tcW w:w="1042" w:type="dxa"/>
            <w:tcBorders>
              <w:left w:val="single" w:sz="18" w:space="0" w:color="auto"/>
              <w:bottom w:val="single" w:sz="18" w:space="0" w:color="auto"/>
            </w:tcBorders>
          </w:tcPr>
          <w:p w:rsidR="009C2901" w:rsidRPr="00EC1B69" w:rsidRDefault="009C2901" w:rsidP="001C16AC">
            <w:pPr>
              <w:jc w:val="center"/>
              <w:rPr>
                <w:b/>
              </w:rPr>
            </w:pPr>
          </w:p>
        </w:tc>
        <w:tc>
          <w:tcPr>
            <w:tcW w:w="720" w:type="dxa"/>
            <w:tcBorders>
              <w:left w:val="single" w:sz="18" w:space="0" w:color="auto"/>
              <w:bottom w:val="single" w:sz="18" w:space="0" w:color="auto"/>
            </w:tcBorders>
          </w:tcPr>
          <w:p w:rsidR="009C2901" w:rsidRPr="00EC1B69" w:rsidRDefault="009C2901" w:rsidP="001C16AC">
            <w:pPr>
              <w:jc w:val="center"/>
              <w:rPr>
                <w:b/>
              </w:rPr>
            </w:pPr>
          </w:p>
        </w:tc>
        <w:tc>
          <w:tcPr>
            <w:tcW w:w="758" w:type="dxa"/>
            <w:tcBorders>
              <w:left w:val="single" w:sz="18" w:space="0" w:color="auto"/>
            </w:tcBorders>
          </w:tcPr>
          <w:p w:rsidR="009C2901" w:rsidRPr="00EC1B69" w:rsidRDefault="009C2901" w:rsidP="001C16AC">
            <w:pPr>
              <w:jc w:val="center"/>
              <w:rPr>
                <w:b/>
              </w:rPr>
            </w:pPr>
            <w:r>
              <w:rPr>
                <w:b/>
              </w:rPr>
              <w:t>+</w:t>
            </w:r>
          </w:p>
        </w:tc>
        <w:tc>
          <w:tcPr>
            <w:tcW w:w="900" w:type="dxa"/>
          </w:tcPr>
          <w:p w:rsidR="009C2901" w:rsidRPr="00EC1B69" w:rsidRDefault="009C2901" w:rsidP="001C16AC">
            <w:pPr>
              <w:jc w:val="center"/>
              <w:rPr>
                <w:b/>
              </w:rPr>
            </w:pPr>
          </w:p>
        </w:tc>
        <w:tc>
          <w:tcPr>
            <w:tcW w:w="720" w:type="dxa"/>
          </w:tcPr>
          <w:p w:rsidR="009C2901" w:rsidRPr="00EC1B69" w:rsidRDefault="009C2901" w:rsidP="001C16AC">
            <w:pPr>
              <w:jc w:val="center"/>
              <w:rPr>
                <w:b/>
              </w:rPr>
            </w:pPr>
          </w:p>
        </w:tc>
        <w:tc>
          <w:tcPr>
            <w:tcW w:w="758" w:type="dxa"/>
          </w:tcPr>
          <w:p w:rsidR="009C2901" w:rsidRPr="00EC1B69" w:rsidRDefault="009C2901" w:rsidP="001C16AC">
            <w:pPr>
              <w:jc w:val="center"/>
              <w:rPr>
                <w:b/>
              </w:rPr>
            </w:pPr>
          </w:p>
        </w:tc>
      </w:tr>
      <w:tr w:rsidR="009C2901" w:rsidRPr="00EC1B69" w:rsidTr="001C16AC">
        <w:trPr>
          <w:trHeight w:val="699"/>
        </w:trPr>
        <w:tc>
          <w:tcPr>
            <w:tcW w:w="2268" w:type="dxa"/>
            <w:tcBorders>
              <w:top w:val="single" w:sz="18" w:space="0" w:color="auto"/>
              <w:left w:val="single" w:sz="18" w:space="0" w:color="auto"/>
              <w:bottom w:val="single" w:sz="18" w:space="0" w:color="auto"/>
              <w:right w:val="single" w:sz="18" w:space="0" w:color="auto"/>
            </w:tcBorders>
          </w:tcPr>
          <w:p w:rsidR="009C2901" w:rsidRPr="00343726" w:rsidRDefault="009C2901" w:rsidP="001C16AC">
            <w:r>
              <w:t>Белянина Светлана Анатольевна</w:t>
            </w:r>
          </w:p>
        </w:tc>
        <w:tc>
          <w:tcPr>
            <w:tcW w:w="1291"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449"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04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90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08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08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900" w:type="dxa"/>
            <w:tcBorders>
              <w:left w:val="single" w:sz="18" w:space="0" w:color="auto"/>
              <w:bottom w:val="single" w:sz="18" w:space="0" w:color="auto"/>
            </w:tcBorders>
          </w:tcPr>
          <w:p w:rsidR="009C2901" w:rsidRPr="00EC1B69" w:rsidRDefault="009C2901" w:rsidP="001C16AC">
            <w:pPr>
              <w:jc w:val="center"/>
              <w:rPr>
                <w:b/>
              </w:rPr>
            </w:pPr>
          </w:p>
        </w:tc>
        <w:tc>
          <w:tcPr>
            <w:tcW w:w="1042" w:type="dxa"/>
            <w:tcBorders>
              <w:left w:val="single" w:sz="18" w:space="0" w:color="auto"/>
              <w:bottom w:val="single" w:sz="18" w:space="0" w:color="auto"/>
            </w:tcBorders>
          </w:tcPr>
          <w:p w:rsidR="009C2901" w:rsidRPr="00EC1B69" w:rsidRDefault="009C2901" w:rsidP="001C16AC">
            <w:pPr>
              <w:jc w:val="center"/>
              <w:rPr>
                <w:b/>
              </w:rPr>
            </w:pPr>
          </w:p>
        </w:tc>
        <w:tc>
          <w:tcPr>
            <w:tcW w:w="720" w:type="dxa"/>
            <w:tcBorders>
              <w:left w:val="single" w:sz="18" w:space="0" w:color="auto"/>
              <w:bottom w:val="single" w:sz="18" w:space="0" w:color="auto"/>
            </w:tcBorders>
          </w:tcPr>
          <w:p w:rsidR="009C2901" w:rsidRPr="00EC1B69" w:rsidRDefault="009C2901" w:rsidP="001C16AC">
            <w:pPr>
              <w:jc w:val="center"/>
              <w:rPr>
                <w:b/>
              </w:rPr>
            </w:pPr>
          </w:p>
        </w:tc>
        <w:tc>
          <w:tcPr>
            <w:tcW w:w="758" w:type="dxa"/>
            <w:tcBorders>
              <w:left w:val="single" w:sz="18" w:space="0" w:color="auto"/>
            </w:tcBorders>
          </w:tcPr>
          <w:p w:rsidR="009C2901" w:rsidRPr="00EC1B69" w:rsidRDefault="009C2901" w:rsidP="001C16AC">
            <w:pPr>
              <w:jc w:val="center"/>
              <w:rPr>
                <w:b/>
              </w:rPr>
            </w:pPr>
            <w:r>
              <w:rPr>
                <w:b/>
              </w:rPr>
              <w:t>+</w:t>
            </w:r>
          </w:p>
        </w:tc>
        <w:tc>
          <w:tcPr>
            <w:tcW w:w="900" w:type="dxa"/>
          </w:tcPr>
          <w:p w:rsidR="009C2901" w:rsidRPr="00EC1B69" w:rsidRDefault="009C2901" w:rsidP="001C16AC">
            <w:pPr>
              <w:jc w:val="center"/>
              <w:rPr>
                <w:b/>
              </w:rPr>
            </w:pPr>
          </w:p>
        </w:tc>
        <w:tc>
          <w:tcPr>
            <w:tcW w:w="720" w:type="dxa"/>
          </w:tcPr>
          <w:p w:rsidR="009C2901" w:rsidRPr="00EC1B69" w:rsidRDefault="009C2901" w:rsidP="001C16AC">
            <w:pPr>
              <w:jc w:val="center"/>
              <w:rPr>
                <w:b/>
              </w:rPr>
            </w:pPr>
          </w:p>
        </w:tc>
        <w:tc>
          <w:tcPr>
            <w:tcW w:w="758" w:type="dxa"/>
          </w:tcPr>
          <w:p w:rsidR="009C2901" w:rsidRPr="00EC1B69" w:rsidRDefault="009C2901" w:rsidP="001C16AC">
            <w:pPr>
              <w:jc w:val="center"/>
              <w:rPr>
                <w:b/>
              </w:rPr>
            </w:pPr>
          </w:p>
        </w:tc>
      </w:tr>
      <w:tr w:rsidR="009C2901" w:rsidRPr="00EC1B69" w:rsidTr="001C16AC">
        <w:trPr>
          <w:trHeight w:val="699"/>
        </w:trPr>
        <w:tc>
          <w:tcPr>
            <w:tcW w:w="2268" w:type="dxa"/>
            <w:tcBorders>
              <w:top w:val="single" w:sz="18" w:space="0" w:color="auto"/>
              <w:left w:val="single" w:sz="18" w:space="0" w:color="auto"/>
              <w:bottom w:val="single" w:sz="18" w:space="0" w:color="auto"/>
              <w:right w:val="single" w:sz="18" w:space="0" w:color="auto"/>
            </w:tcBorders>
          </w:tcPr>
          <w:p w:rsidR="009C2901" w:rsidRPr="00343726" w:rsidRDefault="009C2901" w:rsidP="001C16AC">
            <w:r w:rsidRPr="00343726">
              <w:t xml:space="preserve">Годзоева Олеся Борисовна </w:t>
            </w:r>
          </w:p>
        </w:tc>
        <w:tc>
          <w:tcPr>
            <w:tcW w:w="1291"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449"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04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90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08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r>
              <w:rPr>
                <w:b/>
              </w:rPr>
              <w:t>+</w:t>
            </w:r>
          </w:p>
        </w:tc>
        <w:tc>
          <w:tcPr>
            <w:tcW w:w="108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900" w:type="dxa"/>
            <w:tcBorders>
              <w:left w:val="single" w:sz="18" w:space="0" w:color="auto"/>
              <w:bottom w:val="single" w:sz="18" w:space="0" w:color="auto"/>
            </w:tcBorders>
          </w:tcPr>
          <w:p w:rsidR="009C2901" w:rsidRPr="00EC1B69" w:rsidRDefault="009C2901" w:rsidP="001C16AC">
            <w:pPr>
              <w:jc w:val="center"/>
              <w:rPr>
                <w:b/>
              </w:rPr>
            </w:pPr>
          </w:p>
        </w:tc>
        <w:tc>
          <w:tcPr>
            <w:tcW w:w="1042" w:type="dxa"/>
            <w:tcBorders>
              <w:left w:val="single" w:sz="18" w:space="0" w:color="auto"/>
              <w:bottom w:val="single" w:sz="18" w:space="0" w:color="auto"/>
            </w:tcBorders>
          </w:tcPr>
          <w:p w:rsidR="009C2901" w:rsidRPr="00EC1B69" w:rsidRDefault="009C2901" w:rsidP="001C16AC">
            <w:pPr>
              <w:jc w:val="center"/>
              <w:rPr>
                <w:b/>
              </w:rPr>
            </w:pPr>
          </w:p>
        </w:tc>
        <w:tc>
          <w:tcPr>
            <w:tcW w:w="720" w:type="dxa"/>
            <w:tcBorders>
              <w:left w:val="single" w:sz="18" w:space="0" w:color="auto"/>
              <w:bottom w:val="single" w:sz="18" w:space="0" w:color="auto"/>
            </w:tcBorders>
          </w:tcPr>
          <w:p w:rsidR="009C2901" w:rsidRPr="00EC1B69" w:rsidRDefault="009C2901" w:rsidP="001C16AC">
            <w:pPr>
              <w:jc w:val="center"/>
              <w:rPr>
                <w:b/>
              </w:rPr>
            </w:pPr>
          </w:p>
        </w:tc>
        <w:tc>
          <w:tcPr>
            <w:tcW w:w="758" w:type="dxa"/>
            <w:tcBorders>
              <w:left w:val="single" w:sz="18" w:space="0" w:color="auto"/>
            </w:tcBorders>
          </w:tcPr>
          <w:p w:rsidR="009C2901" w:rsidRPr="00EC1B69" w:rsidRDefault="009C2901" w:rsidP="001C16AC">
            <w:pPr>
              <w:jc w:val="center"/>
              <w:rPr>
                <w:b/>
              </w:rPr>
            </w:pPr>
          </w:p>
        </w:tc>
        <w:tc>
          <w:tcPr>
            <w:tcW w:w="900" w:type="dxa"/>
          </w:tcPr>
          <w:p w:rsidR="009C2901" w:rsidRPr="00EC1B69" w:rsidRDefault="009C2901" w:rsidP="001C16AC">
            <w:pPr>
              <w:jc w:val="center"/>
              <w:rPr>
                <w:b/>
              </w:rPr>
            </w:pPr>
          </w:p>
        </w:tc>
        <w:tc>
          <w:tcPr>
            <w:tcW w:w="720" w:type="dxa"/>
          </w:tcPr>
          <w:p w:rsidR="009C2901" w:rsidRPr="00EC1B69" w:rsidRDefault="009C2901" w:rsidP="001C16AC">
            <w:pPr>
              <w:jc w:val="center"/>
              <w:rPr>
                <w:b/>
              </w:rPr>
            </w:pPr>
            <w:r>
              <w:rPr>
                <w:b/>
              </w:rPr>
              <w:t>+</w:t>
            </w:r>
          </w:p>
        </w:tc>
        <w:tc>
          <w:tcPr>
            <w:tcW w:w="758" w:type="dxa"/>
          </w:tcPr>
          <w:p w:rsidR="009C2901" w:rsidRPr="00EC1B69" w:rsidRDefault="009C2901" w:rsidP="001C16AC">
            <w:pPr>
              <w:jc w:val="center"/>
              <w:rPr>
                <w:b/>
              </w:rPr>
            </w:pPr>
          </w:p>
        </w:tc>
      </w:tr>
      <w:tr w:rsidR="009C2901" w:rsidRPr="00EC1B69" w:rsidTr="001C16AC">
        <w:trPr>
          <w:trHeight w:val="699"/>
        </w:trPr>
        <w:tc>
          <w:tcPr>
            <w:tcW w:w="2268" w:type="dxa"/>
            <w:tcBorders>
              <w:top w:val="single" w:sz="18" w:space="0" w:color="auto"/>
              <w:left w:val="single" w:sz="18" w:space="0" w:color="auto"/>
              <w:bottom w:val="single" w:sz="18" w:space="0" w:color="auto"/>
              <w:right w:val="single" w:sz="18" w:space="0" w:color="auto"/>
            </w:tcBorders>
          </w:tcPr>
          <w:p w:rsidR="009C2901" w:rsidRPr="00343726" w:rsidRDefault="009C2901" w:rsidP="001C16AC">
            <w:r w:rsidRPr="00343726">
              <w:t>Годзоева Олеся Борисовна</w:t>
            </w:r>
          </w:p>
        </w:tc>
        <w:tc>
          <w:tcPr>
            <w:tcW w:w="1291"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449"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04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90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08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r>
              <w:rPr>
                <w:b/>
              </w:rPr>
              <w:t>+</w:t>
            </w:r>
          </w:p>
        </w:tc>
        <w:tc>
          <w:tcPr>
            <w:tcW w:w="108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900" w:type="dxa"/>
            <w:tcBorders>
              <w:left w:val="single" w:sz="18" w:space="0" w:color="auto"/>
              <w:bottom w:val="single" w:sz="18" w:space="0" w:color="auto"/>
            </w:tcBorders>
          </w:tcPr>
          <w:p w:rsidR="009C2901" w:rsidRPr="00EC1B69" w:rsidRDefault="009C2901" w:rsidP="001C16AC">
            <w:pPr>
              <w:jc w:val="center"/>
              <w:rPr>
                <w:b/>
              </w:rPr>
            </w:pPr>
          </w:p>
        </w:tc>
        <w:tc>
          <w:tcPr>
            <w:tcW w:w="1042" w:type="dxa"/>
            <w:tcBorders>
              <w:left w:val="single" w:sz="18" w:space="0" w:color="auto"/>
              <w:bottom w:val="single" w:sz="18" w:space="0" w:color="auto"/>
            </w:tcBorders>
          </w:tcPr>
          <w:p w:rsidR="009C2901" w:rsidRPr="00EC1B69" w:rsidRDefault="009C2901" w:rsidP="001C16AC">
            <w:pPr>
              <w:jc w:val="center"/>
              <w:rPr>
                <w:b/>
              </w:rPr>
            </w:pPr>
          </w:p>
        </w:tc>
        <w:tc>
          <w:tcPr>
            <w:tcW w:w="720" w:type="dxa"/>
            <w:tcBorders>
              <w:left w:val="single" w:sz="18" w:space="0" w:color="auto"/>
              <w:bottom w:val="single" w:sz="18" w:space="0" w:color="auto"/>
            </w:tcBorders>
          </w:tcPr>
          <w:p w:rsidR="009C2901" w:rsidRPr="00EC1B69" w:rsidRDefault="009C2901" w:rsidP="001C16AC">
            <w:pPr>
              <w:jc w:val="center"/>
              <w:rPr>
                <w:b/>
              </w:rPr>
            </w:pPr>
          </w:p>
        </w:tc>
        <w:tc>
          <w:tcPr>
            <w:tcW w:w="758" w:type="dxa"/>
            <w:tcBorders>
              <w:left w:val="single" w:sz="18" w:space="0" w:color="auto"/>
            </w:tcBorders>
          </w:tcPr>
          <w:p w:rsidR="009C2901" w:rsidRPr="00EC1B69" w:rsidRDefault="009C2901" w:rsidP="001C16AC">
            <w:pPr>
              <w:jc w:val="center"/>
              <w:rPr>
                <w:b/>
              </w:rPr>
            </w:pPr>
            <w:r>
              <w:rPr>
                <w:b/>
              </w:rPr>
              <w:t>+</w:t>
            </w:r>
          </w:p>
        </w:tc>
        <w:tc>
          <w:tcPr>
            <w:tcW w:w="900" w:type="dxa"/>
          </w:tcPr>
          <w:p w:rsidR="009C2901" w:rsidRPr="00EC1B69" w:rsidRDefault="009C2901" w:rsidP="001C16AC">
            <w:pPr>
              <w:jc w:val="center"/>
              <w:rPr>
                <w:b/>
              </w:rPr>
            </w:pPr>
          </w:p>
        </w:tc>
        <w:tc>
          <w:tcPr>
            <w:tcW w:w="720" w:type="dxa"/>
          </w:tcPr>
          <w:p w:rsidR="009C2901" w:rsidRPr="00EC1B69" w:rsidRDefault="009C2901" w:rsidP="001C16AC">
            <w:pPr>
              <w:jc w:val="center"/>
              <w:rPr>
                <w:b/>
              </w:rPr>
            </w:pPr>
          </w:p>
        </w:tc>
        <w:tc>
          <w:tcPr>
            <w:tcW w:w="758" w:type="dxa"/>
          </w:tcPr>
          <w:p w:rsidR="009C2901" w:rsidRPr="00EC1B69" w:rsidRDefault="009C2901" w:rsidP="001C16AC">
            <w:pPr>
              <w:jc w:val="center"/>
              <w:rPr>
                <w:b/>
              </w:rPr>
            </w:pPr>
          </w:p>
        </w:tc>
      </w:tr>
      <w:tr w:rsidR="009C2901" w:rsidRPr="00EC1B69" w:rsidTr="001C16AC">
        <w:trPr>
          <w:trHeight w:val="699"/>
        </w:trPr>
        <w:tc>
          <w:tcPr>
            <w:tcW w:w="2268" w:type="dxa"/>
            <w:tcBorders>
              <w:top w:val="single" w:sz="18" w:space="0" w:color="auto"/>
              <w:left w:val="single" w:sz="18" w:space="0" w:color="auto"/>
              <w:bottom w:val="single" w:sz="18" w:space="0" w:color="auto"/>
              <w:right w:val="single" w:sz="18" w:space="0" w:color="auto"/>
            </w:tcBorders>
          </w:tcPr>
          <w:p w:rsidR="009C2901" w:rsidRPr="00343726" w:rsidRDefault="009C2901" w:rsidP="001C16AC">
            <w:r w:rsidRPr="00343726">
              <w:t>Дубинина Людмила Васильевна</w:t>
            </w:r>
          </w:p>
        </w:tc>
        <w:tc>
          <w:tcPr>
            <w:tcW w:w="1291"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449"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04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r>
              <w:rPr>
                <w:b/>
              </w:rPr>
              <w:t>+</w:t>
            </w:r>
          </w:p>
        </w:tc>
        <w:tc>
          <w:tcPr>
            <w:tcW w:w="90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08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08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900" w:type="dxa"/>
            <w:tcBorders>
              <w:left w:val="single" w:sz="18" w:space="0" w:color="auto"/>
              <w:bottom w:val="single" w:sz="18" w:space="0" w:color="auto"/>
            </w:tcBorders>
          </w:tcPr>
          <w:p w:rsidR="009C2901" w:rsidRPr="00EC1B69" w:rsidRDefault="009C2901" w:rsidP="001C16AC">
            <w:pPr>
              <w:jc w:val="center"/>
              <w:rPr>
                <w:b/>
              </w:rPr>
            </w:pPr>
          </w:p>
        </w:tc>
        <w:tc>
          <w:tcPr>
            <w:tcW w:w="1042" w:type="dxa"/>
            <w:tcBorders>
              <w:left w:val="single" w:sz="18" w:space="0" w:color="auto"/>
              <w:bottom w:val="single" w:sz="18" w:space="0" w:color="auto"/>
            </w:tcBorders>
          </w:tcPr>
          <w:p w:rsidR="009C2901" w:rsidRPr="00EC1B69" w:rsidRDefault="009C2901" w:rsidP="001C16AC">
            <w:pPr>
              <w:jc w:val="center"/>
              <w:rPr>
                <w:b/>
              </w:rPr>
            </w:pPr>
          </w:p>
        </w:tc>
        <w:tc>
          <w:tcPr>
            <w:tcW w:w="720" w:type="dxa"/>
            <w:tcBorders>
              <w:left w:val="single" w:sz="18" w:space="0" w:color="auto"/>
              <w:bottom w:val="single" w:sz="18" w:space="0" w:color="auto"/>
            </w:tcBorders>
          </w:tcPr>
          <w:p w:rsidR="009C2901" w:rsidRPr="00EC1B69" w:rsidRDefault="009C2901" w:rsidP="001C16AC">
            <w:pPr>
              <w:jc w:val="center"/>
              <w:rPr>
                <w:b/>
              </w:rPr>
            </w:pPr>
          </w:p>
        </w:tc>
        <w:tc>
          <w:tcPr>
            <w:tcW w:w="758" w:type="dxa"/>
            <w:tcBorders>
              <w:left w:val="single" w:sz="18" w:space="0" w:color="auto"/>
            </w:tcBorders>
          </w:tcPr>
          <w:p w:rsidR="009C2901" w:rsidRPr="00EC1B69" w:rsidRDefault="009C2901" w:rsidP="001C16AC">
            <w:pPr>
              <w:jc w:val="center"/>
              <w:rPr>
                <w:b/>
              </w:rPr>
            </w:pPr>
          </w:p>
        </w:tc>
        <w:tc>
          <w:tcPr>
            <w:tcW w:w="900" w:type="dxa"/>
          </w:tcPr>
          <w:p w:rsidR="009C2901" w:rsidRPr="00EC1B69" w:rsidRDefault="009C2901" w:rsidP="001C16AC">
            <w:pPr>
              <w:jc w:val="center"/>
              <w:rPr>
                <w:b/>
              </w:rPr>
            </w:pPr>
            <w:r>
              <w:rPr>
                <w:b/>
              </w:rPr>
              <w:t>+</w:t>
            </w:r>
          </w:p>
        </w:tc>
        <w:tc>
          <w:tcPr>
            <w:tcW w:w="720" w:type="dxa"/>
          </w:tcPr>
          <w:p w:rsidR="009C2901" w:rsidRPr="00EC1B69" w:rsidRDefault="009C2901" w:rsidP="001C16AC">
            <w:pPr>
              <w:jc w:val="center"/>
              <w:rPr>
                <w:b/>
              </w:rPr>
            </w:pPr>
          </w:p>
        </w:tc>
        <w:tc>
          <w:tcPr>
            <w:tcW w:w="758" w:type="dxa"/>
          </w:tcPr>
          <w:p w:rsidR="009C2901" w:rsidRPr="00EC1B69" w:rsidRDefault="009C2901" w:rsidP="001C16AC">
            <w:pPr>
              <w:jc w:val="center"/>
              <w:rPr>
                <w:b/>
              </w:rPr>
            </w:pPr>
          </w:p>
        </w:tc>
      </w:tr>
      <w:tr w:rsidR="009C2901" w:rsidRPr="00EC1B69" w:rsidTr="001C16AC">
        <w:trPr>
          <w:trHeight w:val="699"/>
        </w:trPr>
        <w:tc>
          <w:tcPr>
            <w:tcW w:w="2268" w:type="dxa"/>
            <w:tcBorders>
              <w:top w:val="single" w:sz="18" w:space="0" w:color="auto"/>
              <w:left w:val="single" w:sz="18" w:space="0" w:color="auto"/>
              <w:bottom w:val="single" w:sz="18" w:space="0" w:color="auto"/>
              <w:right w:val="single" w:sz="18" w:space="0" w:color="auto"/>
            </w:tcBorders>
          </w:tcPr>
          <w:p w:rsidR="009C2901" w:rsidRPr="00343726" w:rsidRDefault="009C2901" w:rsidP="001C16AC">
            <w:r w:rsidRPr="00343726">
              <w:t>Ермоленко Виктор Михайлович</w:t>
            </w:r>
          </w:p>
        </w:tc>
        <w:tc>
          <w:tcPr>
            <w:tcW w:w="1291"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449"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04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90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08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r>
              <w:rPr>
                <w:b/>
              </w:rPr>
              <w:t>+</w:t>
            </w:r>
          </w:p>
        </w:tc>
        <w:tc>
          <w:tcPr>
            <w:tcW w:w="108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900" w:type="dxa"/>
            <w:tcBorders>
              <w:left w:val="single" w:sz="18" w:space="0" w:color="auto"/>
              <w:bottom w:val="single" w:sz="18" w:space="0" w:color="auto"/>
            </w:tcBorders>
          </w:tcPr>
          <w:p w:rsidR="009C2901" w:rsidRPr="00EC1B69" w:rsidRDefault="009C2901" w:rsidP="001C16AC">
            <w:pPr>
              <w:jc w:val="center"/>
              <w:rPr>
                <w:b/>
              </w:rPr>
            </w:pPr>
          </w:p>
        </w:tc>
        <w:tc>
          <w:tcPr>
            <w:tcW w:w="1042" w:type="dxa"/>
            <w:tcBorders>
              <w:left w:val="single" w:sz="18" w:space="0" w:color="auto"/>
              <w:bottom w:val="single" w:sz="18" w:space="0" w:color="auto"/>
            </w:tcBorders>
          </w:tcPr>
          <w:p w:rsidR="009C2901" w:rsidRPr="00EC1B69" w:rsidRDefault="009C2901" w:rsidP="001C16AC">
            <w:pPr>
              <w:jc w:val="center"/>
              <w:rPr>
                <w:b/>
              </w:rPr>
            </w:pPr>
          </w:p>
        </w:tc>
        <w:tc>
          <w:tcPr>
            <w:tcW w:w="720" w:type="dxa"/>
            <w:tcBorders>
              <w:left w:val="single" w:sz="18" w:space="0" w:color="auto"/>
              <w:bottom w:val="single" w:sz="18" w:space="0" w:color="auto"/>
            </w:tcBorders>
          </w:tcPr>
          <w:p w:rsidR="009C2901" w:rsidRPr="00EC1B69" w:rsidRDefault="009C2901" w:rsidP="001C16AC">
            <w:pPr>
              <w:jc w:val="center"/>
              <w:rPr>
                <w:b/>
              </w:rPr>
            </w:pPr>
          </w:p>
        </w:tc>
        <w:tc>
          <w:tcPr>
            <w:tcW w:w="758" w:type="dxa"/>
            <w:tcBorders>
              <w:left w:val="single" w:sz="18" w:space="0" w:color="auto"/>
            </w:tcBorders>
          </w:tcPr>
          <w:p w:rsidR="009C2901" w:rsidRPr="00EC1B69" w:rsidRDefault="009C2901" w:rsidP="001C16AC">
            <w:pPr>
              <w:jc w:val="center"/>
              <w:rPr>
                <w:b/>
              </w:rPr>
            </w:pPr>
          </w:p>
        </w:tc>
        <w:tc>
          <w:tcPr>
            <w:tcW w:w="900" w:type="dxa"/>
          </w:tcPr>
          <w:p w:rsidR="009C2901" w:rsidRPr="00EC1B69" w:rsidRDefault="009C2901" w:rsidP="001C16AC">
            <w:pPr>
              <w:jc w:val="center"/>
              <w:rPr>
                <w:b/>
              </w:rPr>
            </w:pPr>
            <w:r>
              <w:rPr>
                <w:b/>
              </w:rPr>
              <w:t>+</w:t>
            </w:r>
          </w:p>
        </w:tc>
        <w:tc>
          <w:tcPr>
            <w:tcW w:w="720" w:type="dxa"/>
          </w:tcPr>
          <w:p w:rsidR="009C2901" w:rsidRPr="00EC1B69" w:rsidRDefault="009C2901" w:rsidP="001C16AC">
            <w:pPr>
              <w:jc w:val="center"/>
              <w:rPr>
                <w:b/>
              </w:rPr>
            </w:pPr>
          </w:p>
        </w:tc>
        <w:tc>
          <w:tcPr>
            <w:tcW w:w="758" w:type="dxa"/>
          </w:tcPr>
          <w:p w:rsidR="009C2901" w:rsidRPr="00EC1B69" w:rsidRDefault="009C2901" w:rsidP="001C16AC">
            <w:pPr>
              <w:jc w:val="center"/>
              <w:rPr>
                <w:b/>
              </w:rPr>
            </w:pPr>
          </w:p>
        </w:tc>
      </w:tr>
      <w:tr w:rsidR="009C2901" w:rsidRPr="00EC1B69" w:rsidTr="001C16AC">
        <w:trPr>
          <w:trHeight w:val="699"/>
        </w:trPr>
        <w:tc>
          <w:tcPr>
            <w:tcW w:w="2268" w:type="dxa"/>
            <w:tcBorders>
              <w:top w:val="single" w:sz="18" w:space="0" w:color="auto"/>
              <w:left w:val="single" w:sz="18" w:space="0" w:color="auto"/>
              <w:bottom w:val="single" w:sz="18" w:space="0" w:color="auto"/>
              <w:right w:val="single" w:sz="18" w:space="0" w:color="auto"/>
            </w:tcBorders>
          </w:tcPr>
          <w:p w:rsidR="009C2901" w:rsidRPr="00343726" w:rsidRDefault="009C2901" w:rsidP="001C16AC">
            <w:r w:rsidRPr="00343726">
              <w:t>Ермоленко Виктор Михайлович</w:t>
            </w:r>
          </w:p>
        </w:tc>
        <w:tc>
          <w:tcPr>
            <w:tcW w:w="1291"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449"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04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90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r>
              <w:rPr>
                <w:b/>
              </w:rPr>
              <w:t>+</w:t>
            </w:r>
          </w:p>
        </w:tc>
        <w:tc>
          <w:tcPr>
            <w:tcW w:w="108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08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900" w:type="dxa"/>
            <w:tcBorders>
              <w:left w:val="single" w:sz="18" w:space="0" w:color="auto"/>
              <w:bottom w:val="single" w:sz="18" w:space="0" w:color="auto"/>
            </w:tcBorders>
          </w:tcPr>
          <w:p w:rsidR="009C2901" w:rsidRPr="00EC1B69" w:rsidRDefault="009C2901" w:rsidP="001C16AC">
            <w:pPr>
              <w:jc w:val="center"/>
              <w:rPr>
                <w:b/>
              </w:rPr>
            </w:pPr>
          </w:p>
        </w:tc>
        <w:tc>
          <w:tcPr>
            <w:tcW w:w="1042" w:type="dxa"/>
            <w:tcBorders>
              <w:left w:val="single" w:sz="18" w:space="0" w:color="auto"/>
              <w:bottom w:val="single" w:sz="18" w:space="0" w:color="auto"/>
            </w:tcBorders>
          </w:tcPr>
          <w:p w:rsidR="009C2901" w:rsidRPr="00EC1B69" w:rsidRDefault="009C2901" w:rsidP="001C16AC">
            <w:pPr>
              <w:jc w:val="center"/>
              <w:rPr>
                <w:b/>
              </w:rPr>
            </w:pPr>
          </w:p>
        </w:tc>
        <w:tc>
          <w:tcPr>
            <w:tcW w:w="720" w:type="dxa"/>
            <w:tcBorders>
              <w:left w:val="single" w:sz="18" w:space="0" w:color="auto"/>
              <w:bottom w:val="single" w:sz="18" w:space="0" w:color="auto"/>
            </w:tcBorders>
          </w:tcPr>
          <w:p w:rsidR="009C2901" w:rsidRPr="00EC1B69" w:rsidRDefault="009C2901" w:rsidP="001C16AC">
            <w:pPr>
              <w:jc w:val="center"/>
              <w:rPr>
                <w:b/>
              </w:rPr>
            </w:pPr>
          </w:p>
        </w:tc>
        <w:tc>
          <w:tcPr>
            <w:tcW w:w="758" w:type="dxa"/>
            <w:tcBorders>
              <w:left w:val="single" w:sz="18" w:space="0" w:color="auto"/>
            </w:tcBorders>
          </w:tcPr>
          <w:p w:rsidR="009C2901" w:rsidRPr="00EC1B69" w:rsidRDefault="009C2901" w:rsidP="001C16AC">
            <w:pPr>
              <w:jc w:val="center"/>
              <w:rPr>
                <w:b/>
              </w:rPr>
            </w:pPr>
            <w:r>
              <w:rPr>
                <w:b/>
              </w:rPr>
              <w:t>+</w:t>
            </w:r>
          </w:p>
        </w:tc>
        <w:tc>
          <w:tcPr>
            <w:tcW w:w="900" w:type="dxa"/>
          </w:tcPr>
          <w:p w:rsidR="009C2901" w:rsidRPr="00EC1B69" w:rsidRDefault="009C2901" w:rsidP="001C16AC">
            <w:pPr>
              <w:jc w:val="center"/>
              <w:rPr>
                <w:b/>
              </w:rPr>
            </w:pPr>
          </w:p>
        </w:tc>
        <w:tc>
          <w:tcPr>
            <w:tcW w:w="720" w:type="dxa"/>
          </w:tcPr>
          <w:p w:rsidR="009C2901" w:rsidRPr="00EC1B69" w:rsidRDefault="009C2901" w:rsidP="001C16AC">
            <w:pPr>
              <w:jc w:val="center"/>
              <w:rPr>
                <w:b/>
              </w:rPr>
            </w:pPr>
          </w:p>
        </w:tc>
        <w:tc>
          <w:tcPr>
            <w:tcW w:w="758" w:type="dxa"/>
          </w:tcPr>
          <w:p w:rsidR="009C2901" w:rsidRPr="00EC1B69" w:rsidRDefault="009C2901" w:rsidP="001C16AC">
            <w:pPr>
              <w:jc w:val="center"/>
              <w:rPr>
                <w:b/>
              </w:rPr>
            </w:pPr>
          </w:p>
        </w:tc>
      </w:tr>
      <w:tr w:rsidR="009C2901" w:rsidRPr="00EC1B69" w:rsidTr="001C16AC">
        <w:trPr>
          <w:trHeight w:val="699"/>
        </w:trPr>
        <w:tc>
          <w:tcPr>
            <w:tcW w:w="2268" w:type="dxa"/>
            <w:tcBorders>
              <w:top w:val="single" w:sz="18" w:space="0" w:color="auto"/>
              <w:left w:val="single" w:sz="18" w:space="0" w:color="auto"/>
              <w:bottom w:val="single" w:sz="18" w:space="0" w:color="auto"/>
              <w:right w:val="single" w:sz="18" w:space="0" w:color="auto"/>
            </w:tcBorders>
          </w:tcPr>
          <w:p w:rsidR="009C2901" w:rsidRPr="00343726" w:rsidRDefault="009C2901" w:rsidP="001C16AC">
            <w:r w:rsidRPr="00343726">
              <w:t xml:space="preserve">Ермоленко </w:t>
            </w:r>
            <w:r>
              <w:t xml:space="preserve">Людмила </w:t>
            </w:r>
            <w:r>
              <w:lastRenderedPageBreak/>
              <w:t>Всеволодовна</w:t>
            </w:r>
          </w:p>
        </w:tc>
        <w:tc>
          <w:tcPr>
            <w:tcW w:w="1291"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449"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04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r>
              <w:rPr>
                <w:b/>
              </w:rPr>
              <w:t>+</w:t>
            </w:r>
          </w:p>
        </w:tc>
        <w:tc>
          <w:tcPr>
            <w:tcW w:w="90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08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08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900" w:type="dxa"/>
            <w:tcBorders>
              <w:left w:val="single" w:sz="18" w:space="0" w:color="auto"/>
              <w:bottom w:val="single" w:sz="18" w:space="0" w:color="auto"/>
            </w:tcBorders>
          </w:tcPr>
          <w:p w:rsidR="009C2901" w:rsidRPr="00EC1B69" w:rsidRDefault="009C2901" w:rsidP="001C16AC">
            <w:pPr>
              <w:jc w:val="center"/>
              <w:rPr>
                <w:b/>
              </w:rPr>
            </w:pPr>
          </w:p>
        </w:tc>
        <w:tc>
          <w:tcPr>
            <w:tcW w:w="1042" w:type="dxa"/>
            <w:tcBorders>
              <w:left w:val="single" w:sz="18" w:space="0" w:color="auto"/>
              <w:bottom w:val="single" w:sz="18" w:space="0" w:color="auto"/>
            </w:tcBorders>
          </w:tcPr>
          <w:p w:rsidR="009C2901" w:rsidRPr="00EC1B69" w:rsidRDefault="009C2901" w:rsidP="001C16AC">
            <w:pPr>
              <w:jc w:val="center"/>
              <w:rPr>
                <w:b/>
              </w:rPr>
            </w:pPr>
          </w:p>
        </w:tc>
        <w:tc>
          <w:tcPr>
            <w:tcW w:w="720" w:type="dxa"/>
            <w:tcBorders>
              <w:left w:val="single" w:sz="18" w:space="0" w:color="auto"/>
              <w:bottom w:val="single" w:sz="18" w:space="0" w:color="auto"/>
            </w:tcBorders>
          </w:tcPr>
          <w:p w:rsidR="009C2901" w:rsidRPr="00EC1B69" w:rsidRDefault="009C2901" w:rsidP="001C16AC">
            <w:pPr>
              <w:jc w:val="center"/>
              <w:rPr>
                <w:b/>
              </w:rPr>
            </w:pPr>
          </w:p>
        </w:tc>
        <w:tc>
          <w:tcPr>
            <w:tcW w:w="758" w:type="dxa"/>
            <w:tcBorders>
              <w:left w:val="single" w:sz="18" w:space="0" w:color="auto"/>
            </w:tcBorders>
          </w:tcPr>
          <w:p w:rsidR="009C2901" w:rsidRPr="00EC1B69" w:rsidRDefault="009C2901" w:rsidP="001C16AC">
            <w:pPr>
              <w:jc w:val="center"/>
              <w:rPr>
                <w:b/>
              </w:rPr>
            </w:pPr>
          </w:p>
        </w:tc>
        <w:tc>
          <w:tcPr>
            <w:tcW w:w="900" w:type="dxa"/>
          </w:tcPr>
          <w:p w:rsidR="009C2901" w:rsidRPr="00EC1B69" w:rsidRDefault="009C2901" w:rsidP="001C16AC">
            <w:pPr>
              <w:jc w:val="center"/>
              <w:rPr>
                <w:b/>
              </w:rPr>
            </w:pPr>
          </w:p>
        </w:tc>
        <w:tc>
          <w:tcPr>
            <w:tcW w:w="720" w:type="dxa"/>
          </w:tcPr>
          <w:p w:rsidR="009C2901" w:rsidRPr="00EC1B69" w:rsidRDefault="009C2901" w:rsidP="001C16AC">
            <w:pPr>
              <w:jc w:val="center"/>
              <w:rPr>
                <w:b/>
              </w:rPr>
            </w:pPr>
          </w:p>
        </w:tc>
        <w:tc>
          <w:tcPr>
            <w:tcW w:w="758" w:type="dxa"/>
          </w:tcPr>
          <w:p w:rsidR="009C2901" w:rsidRPr="00EC1B69" w:rsidRDefault="009C2901" w:rsidP="001C16AC">
            <w:pPr>
              <w:jc w:val="center"/>
              <w:rPr>
                <w:b/>
              </w:rPr>
            </w:pPr>
          </w:p>
        </w:tc>
      </w:tr>
      <w:tr w:rsidR="009C2901" w:rsidRPr="00EC1B69" w:rsidTr="001C16AC">
        <w:trPr>
          <w:trHeight w:val="699"/>
        </w:trPr>
        <w:tc>
          <w:tcPr>
            <w:tcW w:w="2268" w:type="dxa"/>
            <w:tcBorders>
              <w:top w:val="single" w:sz="18" w:space="0" w:color="auto"/>
              <w:left w:val="single" w:sz="18" w:space="0" w:color="auto"/>
              <w:bottom w:val="single" w:sz="18" w:space="0" w:color="auto"/>
              <w:right w:val="single" w:sz="18" w:space="0" w:color="auto"/>
            </w:tcBorders>
          </w:tcPr>
          <w:p w:rsidR="009C2901" w:rsidRPr="002F0CBE" w:rsidRDefault="009C2901" w:rsidP="001C16AC">
            <w:r w:rsidRPr="002F0CBE">
              <w:lastRenderedPageBreak/>
              <w:t>Матвиенко Наталья Николаевна</w:t>
            </w:r>
          </w:p>
        </w:tc>
        <w:tc>
          <w:tcPr>
            <w:tcW w:w="1291" w:type="dxa"/>
            <w:tcBorders>
              <w:top w:val="single" w:sz="18" w:space="0" w:color="auto"/>
              <w:left w:val="single" w:sz="18" w:space="0" w:color="auto"/>
              <w:bottom w:val="single" w:sz="18" w:space="0" w:color="auto"/>
              <w:right w:val="single" w:sz="18" w:space="0" w:color="auto"/>
            </w:tcBorders>
          </w:tcPr>
          <w:p w:rsidR="009C2901" w:rsidRPr="00CC5BB6" w:rsidRDefault="009C2901" w:rsidP="001C16AC">
            <w:pPr>
              <w:jc w:val="center"/>
              <w:rPr>
                <w:b/>
                <w:color w:val="FF0000"/>
              </w:rPr>
            </w:pPr>
          </w:p>
        </w:tc>
        <w:tc>
          <w:tcPr>
            <w:tcW w:w="1449" w:type="dxa"/>
            <w:tcBorders>
              <w:top w:val="single" w:sz="18" w:space="0" w:color="auto"/>
              <w:left w:val="single" w:sz="18" w:space="0" w:color="auto"/>
              <w:bottom w:val="single" w:sz="18" w:space="0" w:color="auto"/>
              <w:right w:val="single" w:sz="18" w:space="0" w:color="auto"/>
            </w:tcBorders>
          </w:tcPr>
          <w:p w:rsidR="009C2901" w:rsidRPr="00CC5BB6" w:rsidRDefault="009C2901" w:rsidP="001C16AC">
            <w:pPr>
              <w:jc w:val="center"/>
              <w:rPr>
                <w:b/>
                <w:color w:val="FF0000"/>
              </w:rPr>
            </w:pPr>
          </w:p>
        </w:tc>
        <w:tc>
          <w:tcPr>
            <w:tcW w:w="1040" w:type="dxa"/>
            <w:tcBorders>
              <w:top w:val="single" w:sz="18" w:space="0" w:color="auto"/>
              <w:left w:val="single" w:sz="18" w:space="0" w:color="auto"/>
              <w:bottom w:val="single" w:sz="18" w:space="0" w:color="auto"/>
              <w:right w:val="single" w:sz="18" w:space="0" w:color="auto"/>
            </w:tcBorders>
          </w:tcPr>
          <w:p w:rsidR="009C2901" w:rsidRPr="00CC5BB6" w:rsidRDefault="009C2901" w:rsidP="001C16AC">
            <w:pPr>
              <w:jc w:val="center"/>
              <w:rPr>
                <w:b/>
                <w:color w:val="FF0000"/>
              </w:rPr>
            </w:pPr>
          </w:p>
        </w:tc>
        <w:tc>
          <w:tcPr>
            <w:tcW w:w="900" w:type="dxa"/>
            <w:tcBorders>
              <w:top w:val="single" w:sz="18" w:space="0" w:color="auto"/>
              <w:left w:val="single" w:sz="18" w:space="0" w:color="auto"/>
              <w:bottom w:val="single" w:sz="18" w:space="0" w:color="auto"/>
              <w:right w:val="single" w:sz="18" w:space="0" w:color="auto"/>
            </w:tcBorders>
          </w:tcPr>
          <w:p w:rsidR="009C2901" w:rsidRPr="00C07D9E" w:rsidRDefault="009C2901" w:rsidP="001C16AC">
            <w:pPr>
              <w:jc w:val="center"/>
              <w:rPr>
                <w:b/>
              </w:rPr>
            </w:pPr>
          </w:p>
        </w:tc>
        <w:tc>
          <w:tcPr>
            <w:tcW w:w="1080" w:type="dxa"/>
            <w:tcBorders>
              <w:top w:val="single" w:sz="18" w:space="0" w:color="auto"/>
              <w:left w:val="single" w:sz="18" w:space="0" w:color="auto"/>
              <w:bottom w:val="single" w:sz="18" w:space="0" w:color="auto"/>
              <w:right w:val="single" w:sz="18" w:space="0" w:color="auto"/>
            </w:tcBorders>
          </w:tcPr>
          <w:p w:rsidR="009C2901" w:rsidRPr="00C07D9E" w:rsidRDefault="009C2901" w:rsidP="001C16AC">
            <w:pPr>
              <w:jc w:val="center"/>
              <w:rPr>
                <w:b/>
              </w:rPr>
            </w:pPr>
          </w:p>
        </w:tc>
        <w:tc>
          <w:tcPr>
            <w:tcW w:w="1080" w:type="dxa"/>
            <w:tcBorders>
              <w:top w:val="single" w:sz="18" w:space="0" w:color="auto"/>
              <w:left w:val="single" w:sz="18" w:space="0" w:color="auto"/>
              <w:bottom w:val="single" w:sz="18" w:space="0" w:color="auto"/>
              <w:right w:val="single" w:sz="18" w:space="0" w:color="auto"/>
            </w:tcBorders>
          </w:tcPr>
          <w:p w:rsidR="009C2901" w:rsidRPr="00CC5BB6" w:rsidRDefault="009C2901" w:rsidP="001C16AC">
            <w:pPr>
              <w:jc w:val="center"/>
              <w:rPr>
                <w:b/>
                <w:color w:val="FF0000"/>
              </w:rPr>
            </w:pPr>
          </w:p>
        </w:tc>
        <w:tc>
          <w:tcPr>
            <w:tcW w:w="900" w:type="dxa"/>
            <w:tcBorders>
              <w:left w:val="single" w:sz="18" w:space="0" w:color="auto"/>
              <w:bottom w:val="single" w:sz="18" w:space="0" w:color="auto"/>
            </w:tcBorders>
          </w:tcPr>
          <w:p w:rsidR="009C2901" w:rsidRPr="00CC5BB6" w:rsidRDefault="009C2901" w:rsidP="001C16AC">
            <w:pPr>
              <w:jc w:val="center"/>
              <w:rPr>
                <w:b/>
                <w:color w:val="FF0000"/>
              </w:rPr>
            </w:pPr>
          </w:p>
        </w:tc>
        <w:tc>
          <w:tcPr>
            <w:tcW w:w="1042" w:type="dxa"/>
            <w:tcBorders>
              <w:left w:val="single" w:sz="18" w:space="0" w:color="auto"/>
              <w:bottom w:val="single" w:sz="18" w:space="0" w:color="auto"/>
            </w:tcBorders>
          </w:tcPr>
          <w:p w:rsidR="009C2901" w:rsidRPr="00CC5BB6" w:rsidRDefault="009C2901" w:rsidP="001C16AC">
            <w:pPr>
              <w:jc w:val="center"/>
              <w:rPr>
                <w:b/>
                <w:color w:val="FF0000"/>
              </w:rPr>
            </w:pPr>
          </w:p>
        </w:tc>
        <w:tc>
          <w:tcPr>
            <w:tcW w:w="720" w:type="dxa"/>
            <w:tcBorders>
              <w:left w:val="single" w:sz="18" w:space="0" w:color="auto"/>
              <w:bottom w:val="single" w:sz="18" w:space="0" w:color="auto"/>
            </w:tcBorders>
          </w:tcPr>
          <w:p w:rsidR="009C2901" w:rsidRPr="00CC5BB6" w:rsidRDefault="009C2901" w:rsidP="001C16AC">
            <w:pPr>
              <w:jc w:val="center"/>
              <w:rPr>
                <w:b/>
                <w:color w:val="FF0000"/>
              </w:rPr>
            </w:pPr>
          </w:p>
        </w:tc>
        <w:tc>
          <w:tcPr>
            <w:tcW w:w="758" w:type="dxa"/>
            <w:tcBorders>
              <w:left w:val="single" w:sz="18" w:space="0" w:color="auto"/>
            </w:tcBorders>
          </w:tcPr>
          <w:p w:rsidR="009C2901" w:rsidRPr="00CC5BB6" w:rsidRDefault="009C2901" w:rsidP="001C16AC">
            <w:pPr>
              <w:jc w:val="center"/>
              <w:rPr>
                <w:b/>
                <w:color w:val="FF0000"/>
              </w:rPr>
            </w:pPr>
          </w:p>
        </w:tc>
        <w:tc>
          <w:tcPr>
            <w:tcW w:w="900" w:type="dxa"/>
          </w:tcPr>
          <w:p w:rsidR="009C2901" w:rsidRPr="00E109A7" w:rsidRDefault="009C2901" w:rsidP="001C16AC">
            <w:pPr>
              <w:jc w:val="center"/>
              <w:rPr>
                <w:b/>
              </w:rPr>
            </w:pPr>
          </w:p>
        </w:tc>
        <w:tc>
          <w:tcPr>
            <w:tcW w:w="720" w:type="dxa"/>
          </w:tcPr>
          <w:p w:rsidR="009C2901" w:rsidRPr="00CC5BB6" w:rsidRDefault="009C2901" w:rsidP="001C16AC">
            <w:pPr>
              <w:jc w:val="center"/>
              <w:rPr>
                <w:b/>
                <w:color w:val="FF0000"/>
              </w:rPr>
            </w:pPr>
          </w:p>
        </w:tc>
        <w:tc>
          <w:tcPr>
            <w:tcW w:w="758" w:type="dxa"/>
          </w:tcPr>
          <w:p w:rsidR="009C2901" w:rsidRPr="002F0CBE" w:rsidRDefault="009C2901" w:rsidP="001C16AC">
            <w:pPr>
              <w:jc w:val="center"/>
              <w:rPr>
                <w:b/>
              </w:rPr>
            </w:pPr>
            <w:r w:rsidRPr="002F0CBE">
              <w:rPr>
                <w:b/>
              </w:rPr>
              <w:t>+</w:t>
            </w:r>
          </w:p>
        </w:tc>
      </w:tr>
      <w:tr w:rsidR="009C2901" w:rsidRPr="00EC1B69" w:rsidTr="001C16AC">
        <w:trPr>
          <w:trHeight w:val="699"/>
        </w:trPr>
        <w:tc>
          <w:tcPr>
            <w:tcW w:w="2268" w:type="dxa"/>
            <w:tcBorders>
              <w:top w:val="single" w:sz="18" w:space="0" w:color="auto"/>
              <w:left w:val="single" w:sz="18" w:space="0" w:color="auto"/>
              <w:bottom w:val="single" w:sz="18" w:space="0" w:color="auto"/>
              <w:right w:val="single" w:sz="18" w:space="0" w:color="auto"/>
            </w:tcBorders>
          </w:tcPr>
          <w:p w:rsidR="009C2901" w:rsidRPr="00CC5BB6" w:rsidRDefault="009C2901" w:rsidP="001C16AC">
            <w:pPr>
              <w:rPr>
                <w:color w:val="FF0000"/>
              </w:rPr>
            </w:pPr>
            <w:r w:rsidRPr="00343726">
              <w:t>Жирова Наталья Владимировна</w:t>
            </w:r>
          </w:p>
        </w:tc>
        <w:tc>
          <w:tcPr>
            <w:tcW w:w="1291" w:type="dxa"/>
            <w:tcBorders>
              <w:top w:val="single" w:sz="18" w:space="0" w:color="auto"/>
              <w:left w:val="single" w:sz="18" w:space="0" w:color="auto"/>
              <w:bottom w:val="single" w:sz="18" w:space="0" w:color="auto"/>
              <w:right w:val="single" w:sz="18" w:space="0" w:color="auto"/>
            </w:tcBorders>
          </w:tcPr>
          <w:p w:rsidR="009C2901" w:rsidRPr="00CC5BB6" w:rsidRDefault="009C2901" w:rsidP="001C16AC">
            <w:pPr>
              <w:jc w:val="center"/>
              <w:rPr>
                <w:b/>
                <w:color w:val="FF0000"/>
              </w:rPr>
            </w:pPr>
          </w:p>
        </w:tc>
        <w:tc>
          <w:tcPr>
            <w:tcW w:w="1449" w:type="dxa"/>
            <w:tcBorders>
              <w:top w:val="single" w:sz="18" w:space="0" w:color="auto"/>
              <w:left w:val="single" w:sz="18" w:space="0" w:color="auto"/>
              <w:bottom w:val="single" w:sz="18" w:space="0" w:color="auto"/>
              <w:right w:val="single" w:sz="18" w:space="0" w:color="auto"/>
            </w:tcBorders>
          </w:tcPr>
          <w:p w:rsidR="009C2901" w:rsidRPr="00CC5BB6" w:rsidRDefault="009C2901" w:rsidP="001C16AC">
            <w:pPr>
              <w:jc w:val="center"/>
              <w:rPr>
                <w:b/>
                <w:color w:val="FF0000"/>
              </w:rPr>
            </w:pPr>
          </w:p>
        </w:tc>
        <w:tc>
          <w:tcPr>
            <w:tcW w:w="1040" w:type="dxa"/>
            <w:tcBorders>
              <w:top w:val="single" w:sz="18" w:space="0" w:color="auto"/>
              <w:left w:val="single" w:sz="18" w:space="0" w:color="auto"/>
              <w:bottom w:val="single" w:sz="18" w:space="0" w:color="auto"/>
              <w:right w:val="single" w:sz="18" w:space="0" w:color="auto"/>
            </w:tcBorders>
          </w:tcPr>
          <w:p w:rsidR="009C2901" w:rsidRPr="00CC5BB6" w:rsidRDefault="009C2901" w:rsidP="001C16AC">
            <w:pPr>
              <w:jc w:val="center"/>
              <w:rPr>
                <w:b/>
                <w:color w:val="FF0000"/>
              </w:rPr>
            </w:pPr>
          </w:p>
        </w:tc>
        <w:tc>
          <w:tcPr>
            <w:tcW w:w="900" w:type="dxa"/>
            <w:tcBorders>
              <w:top w:val="single" w:sz="18" w:space="0" w:color="auto"/>
              <w:left w:val="single" w:sz="18" w:space="0" w:color="auto"/>
              <w:bottom w:val="single" w:sz="18" w:space="0" w:color="auto"/>
              <w:right w:val="single" w:sz="18" w:space="0" w:color="auto"/>
            </w:tcBorders>
          </w:tcPr>
          <w:p w:rsidR="009C2901" w:rsidRPr="00C07D9E" w:rsidRDefault="009C2901" w:rsidP="001C16AC">
            <w:pPr>
              <w:jc w:val="center"/>
              <w:rPr>
                <w:b/>
              </w:rPr>
            </w:pPr>
            <w:r w:rsidRPr="00C07D9E">
              <w:rPr>
                <w:b/>
              </w:rPr>
              <w:t>+</w:t>
            </w:r>
          </w:p>
        </w:tc>
        <w:tc>
          <w:tcPr>
            <w:tcW w:w="1080" w:type="dxa"/>
            <w:tcBorders>
              <w:top w:val="single" w:sz="18" w:space="0" w:color="auto"/>
              <w:left w:val="single" w:sz="18" w:space="0" w:color="auto"/>
              <w:bottom w:val="single" w:sz="18" w:space="0" w:color="auto"/>
              <w:right w:val="single" w:sz="18" w:space="0" w:color="auto"/>
            </w:tcBorders>
          </w:tcPr>
          <w:p w:rsidR="009C2901" w:rsidRPr="00CC5BB6" w:rsidRDefault="009C2901" w:rsidP="001C16AC">
            <w:pPr>
              <w:jc w:val="center"/>
              <w:rPr>
                <w:b/>
                <w:color w:val="FF0000"/>
              </w:rPr>
            </w:pPr>
          </w:p>
        </w:tc>
        <w:tc>
          <w:tcPr>
            <w:tcW w:w="1080" w:type="dxa"/>
            <w:tcBorders>
              <w:top w:val="single" w:sz="18" w:space="0" w:color="auto"/>
              <w:left w:val="single" w:sz="18" w:space="0" w:color="auto"/>
              <w:bottom w:val="single" w:sz="18" w:space="0" w:color="auto"/>
              <w:right w:val="single" w:sz="18" w:space="0" w:color="auto"/>
            </w:tcBorders>
          </w:tcPr>
          <w:p w:rsidR="009C2901" w:rsidRPr="00CC5BB6" w:rsidRDefault="009C2901" w:rsidP="001C16AC">
            <w:pPr>
              <w:jc w:val="center"/>
              <w:rPr>
                <w:b/>
                <w:color w:val="FF0000"/>
              </w:rPr>
            </w:pPr>
          </w:p>
        </w:tc>
        <w:tc>
          <w:tcPr>
            <w:tcW w:w="900" w:type="dxa"/>
            <w:tcBorders>
              <w:left w:val="single" w:sz="18" w:space="0" w:color="auto"/>
              <w:bottom w:val="single" w:sz="18" w:space="0" w:color="auto"/>
            </w:tcBorders>
          </w:tcPr>
          <w:p w:rsidR="009C2901" w:rsidRPr="00CC5BB6" w:rsidRDefault="009C2901" w:rsidP="001C16AC">
            <w:pPr>
              <w:jc w:val="center"/>
              <w:rPr>
                <w:b/>
                <w:color w:val="FF0000"/>
              </w:rPr>
            </w:pPr>
          </w:p>
        </w:tc>
        <w:tc>
          <w:tcPr>
            <w:tcW w:w="1042" w:type="dxa"/>
            <w:tcBorders>
              <w:left w:val="single" w:sz="18" w:space="0" w:color="auto"/>
              <w:bottom w:val="single" w:sz="18" w:space="0" w:color="auto"/>
            </w:tcBorders>
          </w:tcPr>
          <w:p w:rsidR="009C2901" w:rsidRPr="00CC5BB6" w:rsidRDefault="009C2901" w:rsidP="001C16AC">
            <w:pPr>
              <w:jc w:val="center"/>
              <w:rPr>
                <w:b/>
                <w:color w:val="FF0000"/>
              </w:rPr>
            </w:pPr>
          </w:p>
        </w:tc>
        <w:tc>
          <w:tcPr>
            <w:tcW w:w="720" w:type="dxa"/>
            <w:tcBorders>
              <w:left w:val="single" w:sz="18" w:space="0" w:color="auto"/>
              <w:bottom w:val="single" w:sz="18" w:space="0" w:color="auto"/>
            </w:tcBorders>
          </w:tcPr>
          <w:p w:rsidR="009C2901" w:rsidRPr="00CC5BB6" w:rsidRDefault="009C2901" w:rsidP="001C16AC">
            <w:pPr>
              <w:jc w:val="center"/>
              <w:rPr>
                <w:b/>
                <w:color w:val="FF0000"/>
              </w:rPr>
            </w:pPr>
          </w:p>
        </w:tc>
        <w:tc>
          <w:tcPr>
            <w:tcW w:w="758" w:type="dxa"/>
            <w:tcBorders>
              <w:left w:val="single" w:sz="18" w:space="0" w:color="auto"/>
            </w:tcBorders>
          </w:tcPr>
          <w:p w:rsidR="009C2901" w:rsidRPr="00E109A7" w:rsidRDefault="009C2901" w:rsidP="001C16AC">
            <w:pPr>
              <w:jc w:val="center"/>
              <w:rPr>
                <w:b/>
              </w:rPr>
            </w:pPr>
            <w:r w:rsidRPr="00E109A7">
              <w:rPr>
                <w:b/>
              </w:rPr>
              <w:t>+</w:t>
            </w:r>
          </w:p>
        </w:tc>
        <w:tc>
          <w:tcPr>
            <w:tcW w:w="900" w:type="dxa"/>
          </w:tcPr>
          <w:p w:rsidR="009C2901" w:rsidRPr="00CC5BB6" w:rsidRDefault="009C2901" w:rsidP="001C16AC">
            <w:pPr>
              <w:jc w:val="center"/>
              <w:rPr>
                <w:b/>
                <w:color w:val="FF0000"/>
              </w:rPr>
            </w:pPr>
          </w:p>
        </w:tc>
        <w:tc>
          <w:tcPr>
            <w:tcW w:w="720" w:type="dxa"/>
          </w:tcPr>
          <w:p w:rsidR="009C2901" w:rsidRPr="00CC5BB6" w:rsidRDefault="009C2901" w:rsidP="001C16AC">
            <w:pPr>
              <w:jc w:val="center"/>
              <w:rPr>
                <w:b/>
                <w:color w:val="FF0000"/>
              </w:rPr>
            </w:pPr>
          </w:p>
        </w:tc>
        <w:tc>
          <w:tcPr>
            <w:tcW w:w="758" w:type="dxa"/>
          </w:tcPr>
          <w:p w:rsidR="009C2901" w:rsidRPr="00EC1B69" w:rsidRDefault="009C2901" w:rsidP="001C16AC">
            <w:pPr>
              <w:jc w:val="center"/>
              <w:rPr>
                <w:b/>
              </w:rPr>
            </w:pPr>
          </w:p>
        </w:tc>
      </w:tr>
      <w:tr w:rsidR="009C2901" w:rsidRPr="00EC1B69" w:rsidTr="001C16AC">
        <w:trPr>
          <w:trHeight w:val="699"/>
        </w:trPr>
        <w:tc>
          <w:tcPr>
            <w:tcW w:w="2268" w:type="dxa"/>
            <w:tcBorders>
              <w:top w:val="single" w:sz="18" w:space="0" w:color="auto"/>
              <w:left w:val="single" w:sz="18" w:space="0" w:color="auto"/>
              <w:bottom w:val="single" w:sz="18" w:space="0" w:color="auto"/>
              <w:right w:val="single" w:sz="18" w:space="0" w:color="auto"/>
            </w:tcBorders>
          </w:tcPr>
          <w:p w:rsidR="009C2901" w:rsidRPr="00343726" w:rsidRDefault="009C2901" w:rsidP="001C16AC">
            <w:r>
              <w:t>Жмак Маргарита Станиславовна</w:t>
            </w:r>
          </w:p>
        </w:tc>
        <w:tc>
          <w:tcPr>
            <w:tcW w:w="1291"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449"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04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90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r>
              <w:rPr>
                <w:b/>
              </w:rPr>
              <w:t>+</w:t>
            </w:r>
          </w:p>
        </w:tc>
        <w:tc>
          <w:tcPr>
            <w:tcW w:w="108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08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900" w:type="dxa"/>
            <w:tcBorders>
              <w:left w:val="single" w:sz="18" w:space="0" w:color="auto"/>
              <w:bottom w:val="single" w:sz="18" w:space="0" w:color="auto"/>
            </w:tcBorders>
          </w:tcPr>
          <w:p w:rsidR="009C2901" w:rsidRPr="00EC1B69" w:rsidRDefault="009C2901" w:rsidP="001C16AC">
            <w:pPr>
              <w:jc w:val="center"/>
              <w:rPr>
                <w:b/>
              </w:rPr>
            </w:pPr>
          </w:p>
        </w:tc>
        <w:tc>
          <w:tcPr>
            <w:tcW w:w="1042" w:type="dxa"/>
            <w:tcBorders>
              <w:left w:val="single" w:sz="18" w:space="0" w:color="auto"/>
              <w:bottom w:val="single" w:sz="18" w:space="0" w:color="auto"/>
            </w:tcBorders>
          </w:tcPr>
          <w:p w:rsidR="009C2901" w:rsidRPr="00EC1B69" w:rsidRDefault="009C2901" w:rsidP="001C16AC">
            <w:pPr>
              <w:jc w:val="center"/>
              <w:rPr>
                <w:b/>
              </w:rPr>
            </w:pPr>
          </w:p>
        </w:tc>
        <w:tc>
          <w:tcPr>
            <w:tcW w:w="720" w:type="dxa"/>
            <w:tcBorders>
              <w:left w:val="single" w:sz="18" w:space="0" w:color="auto"/>
              <w:bottom w:val="single" w:sz="18" w:space="0" w:color="auto"/>
            </w:tcBorders>
          </w:tcPr>
          <w:p w:rsidR="009C2901" w:rsidRPr="00EC1B69" w:rsidRDefault="009C2901" w:rsidP="001C16AC">
            <w:pPr>
              <w:jc w:val="center"/>
              <w:rPr>
                <w:b/>
              </w:rPr>
            </w:pPr>
          </w:p>
        </w:tc>
        <w:tc>
          <w:tcPr>
            <w:tcW w:w="758" w:type="dxa"/>
            <w:tcBorders>
              <w:left w:val="single" w:sz="18" w:space="0" w:color="auto"/>
            </w:tcBorders>
          </w:tcPr>
          <w:p w:rsidR="009C2901" w:rsidRPr="00EC1B69" w:rsidRDefault="009C2901" w:rsidP="001C16AC">
            <w:pPr>
              <w:jc w:val="center"/>
              <w:rPr>
                <w:b/>
              </w:rPr>
            </w:pPr>
            <w:r>
              <w:rPr>
                <w:b/>
              </w:rPr>
              <w:t>+</w:t>
            </w:r>
          </w:p>
        </w:tc>
        <w:tc>
          <w:tcPr>
            <w:tcW w:w="900" w:type="dxa"/>
          </w:tcPr>
          <w:p w:rsidR="009C2901" w:rsidRPr="00EC1B69" w:rsidRDefault="009C2901" w:rsidP="001C16AC">
            <w:pPr>
              <w:jc w:val="center"/>
              <w:rPr>
                <w:b/>
              </w:rPr>
            </w:pPr>
          </w:p>
        </w:tc>
        <w:tc>
          <w:tcPr>
            <w:tcW w:w="720" w:type="dxa"/>
          </w:tcPr>
          <w:p w:rsidR="009C2901" w:rsidRPr="00EC1B69" w:rsidRDefault="009C2901" w:rsidP="001C16AC">
            <w:pPr>
              <w:jc w:val="center"/>
              <w:rPr>
                <w:b/>
              </w:rPr>
            </w:pPr>
          </w:p>
        </w:tc>
        <w:tc>
          <w:tcPr>
            <w:tcW w:w="758" w:type="dxa"/>
          </w:tcPr>
          <w:p w:rsidR="009C2901" w:rsidRPr="00EC1B69" w:rsidRDefault="009C2901" w:rsidP="001C16AC">
            <w:pPr>
              <w:jc w:val="center"/>
              <w:rPr>
                <w:b/>
              </w:rPr>
            </w:pPr>
          </w:p>
        </w:tc>
      </w:tr>
      <w:tr w:rsidR="009C2901" w:rsidRPr="00EC1B69" w:rsidTr="001C16AC">
        <w:trPr>
          <w:trHeight w:val="699"/>
        </w:trPr>
        <w:tc>
          <w:tcPr>
            <w:tcW w:w="2268" w:type="dxa"/>
            <w:tcBorders>
              <w:top w:val="single" w:sz="18" w:space="0" w:color="auto"/>
              <w:left w:val="single" w:sz="18" w:space="0" w:color="auto"/>
              <w:bottom w:val="single" w:sz="18" w:space="0" w:color="auto"/>
              <w:right w:val="single" w:sz="18" w:space="0" w:color="auto"/>
            </w:tcBorders>
          </w:tcPr>
          <w:p w:rsidR="009C2901" w:rsidRPr="00343726" w:rsidRDefault="009C2901" w:rsidP="001C16AC">
            <w:r w:rsidRPr="00343726">
              <w:t>Зимаева Марина Ивановна</w:t>
            </w:r>
          </w:p>
        </w:tc>
        <w:tc>
          <w:tcPr>
            <w:tcW w:w="1291"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449"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04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r>
              <w:rPr>
                <w:b/>
              </w:rPr>
              <w:t>+</w:t>
            </w:r>
          </w:p>
        </w:tc>
        <w:tc>
          <w:tcPr>
            <w:tcW w:w="90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08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08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900" w:type="dxa"/>
            <w:tcBorders>
              <w:left w:val="single" w:sz="18" w:space="0" w:color="auto"/>
              <w:bottom w:val="single" w:sz="18" w:space="0" w:color="auto"/>
            </w:tcBorders>
          </w:tcPr>
          <w:p w:rsidR="009C2901" w:rsidRPr="00EC1B69" w:rsidRDefault="009C2901" w:rsidP="001C16AC">
            <w:pPr>
              <w:jc w:val="center"/>
              <w:rPr>
                <w:b/>
              </w:rPr>
            </w:pPr>
          </w:p>
        </w:tc>
        <w:tc>
          <w:tcPr>
            <w:tcW w:w="1042" w:type="dxa"/>
            <w:tcBorders>
              <w:left w:val="single" w:sz="18" w:space="0" w:color="auto"/>
              <w:bottom w:val="single" w:sz="18" w:space="0" w:color="auto"/>
            </w:tcBorders>
          </w:tcPr>
          <w:p w:rsidR="009C2901" w:rsidRPr="00EC1B69" w:rsidRDefault="009C2901" w:rsidP="001C16AC">
            <w:pPr>
              <w:jc w:val="center"/>
              <w:rPr>
                <w:b/>
              </w:rPr>
            </w:pPr>
          </w:p>
        </w:tc>
        <w:tc>
          <w:tcPr>
            <w:tcW w:w="720" w:type="dxa"/>
            <w:tcBorders>
              <w:left w:val="single" w:sz="18" w:space="0" w:color="auto"/>
              <w:bottom w:val="single" w:sz="18" w:space="0" w:color="auto"/>
            </w:tcBorders>
          </w:tcPr>
          <w:p w:rsidR="009C2901" w:rsidRPr="00EC1B69" w:rsidRDefault="009C2901" w:rsidP="001C16AC">
            <w:pPr>
              <w:jc w:val="center"/>
              <w:rPr>
                <w:b/>
              </w:rPr>
            </w:pPr>
          </w:p>
        </w:tc>
        <w:tc>
          <w:tcPr>
            <w:tcW w:w="758" w:type="dxa"/>
            <w:tcBorders>
              <w:left w:val="single" w:sz="18" w:space="0" w:color="auto"/>
            </w:tcBorders>
          </w:tcPr>
          <w:p w:rsidR="009C2901" w:rsidRPr="00EC1B69" w:rsidRDefault="009C2901" w:rsidP="001C16AC">
            <w:pPr>
              <w:jc w:val="center"/>
              <w:rPr>
                <w:b/>
              </w:rPr>
            </w:pPr>
          </w:p>
        </w:tc>
        <w:tc>
          <w:tcPr>
            <w:tcW w:w="900" w:type="dxa"/>
          </w:tcPr>
          <w:p w:rsidR="009C2901" w:rsidRPr="00EC1B69" w:rsidRDefault="009C2901" w:rsidP="001C16AC">
            <w:pPr>
              <w:jc w:val="center"/>
              <w:rPr>
                <w:b/>
              </w:rPr>
            </w:pPr>
          </w:p>
        </w:tc>
        <w:tc>
          <w:tcPr>
            <w:tcW w:w="720" w:type="dxa"/>
          </w:tcPr>
          <w:p w:rsidR="009C2901" w:rsidRPr="00EC1B69" w:rsidRDefault="009C2901" w:rsidP="001C16AC">
            <w:pPr>
              <w:jc w:val="center"/>
              <w:rPr>
                <w:b/>
              </w:rPr>
            </w:pPr>
            <w:r>
              <w:rPr>
                <w:b/>
              </w:rPr>
              <w:t>+</w:t>
            </w:r>
          </w:p>
        </w:tc>
        <w:tc>
          <w:tcPr>
            <w:tcW w:w="758" w:type="dxa"/>
          </w:tcPr>
          <w:p w:rsidR="009C2901" w:rsidRPr="00EC1B69" w:rsidRDefault="009C2901" w:rsidP="001C16AC">
            <w:pPr>
              <w:jc w:val="center"/>
              <w:rPr>
                <w:b/>
              </w:rPr>
            </w:pPr>
          </w:p>
        </w:tc>
      </w:tr>
      <w:tr w:rsidR="009C2901" w:rsidRPr="00EC1B69" w:rsidTr="001C16AC">
        <w:trPr>
          <w:trHeight w:val="699"/>
        </w:trPr>
        <w:tc>
          <w:tcPr>
            <w:tcW w:w="2268" w:type="dxa"/>
            <w:tcBorders>
              <w:top w:val="single" w:sz="18" w:space="0" w:color="auto"/>
              <w:left w:val="single" w:sz="18" w:space="0" w:color="auto"/>
              <w:bottom w:val="single" w:sz="18" w:space="0" w:color="auto"/>
              <w:right w:val="single" w:sz="18" w:space="0" w:color="auto"/>
            </w:tcBorders>
          </w:tcPr>
          <w:p w:rsidR="009C2901" w:rsidRPr="00343726" w:rsidRDefault="009C2901" w:rsidP="001C16AC">
            <w:r w:rsidRPr="00343726">
              <w:t>Зотова Наталья Васильевна</w:t>
            </w:r>
          </w:p>
        </w:tc>
        <w:tc>
          <w:tcPr>
            <w:tcW w:w="1291"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449"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04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90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08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r>
              <w:rPr>
                <w:b/>
              </w:rPr>
              <w:t>+</w:t>
            </w:r>
          </w:p>
        </w:tc>
        <w:tc>
          <w:tcPr>
            <w:tcW w:w="108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900" w:type="dxa"/>
            <w:tcBorders>
              <w:left w:val="single" w:sz="18" w:space="0" w:color="auto"/>
              <w:bottom w:val="single" w:sz="18" w:space="0" w:color="auto"/>
            </w:tcBorders>
          </w:tcPr>
          <w:p w:rsidR="009C2901" w:rsidRPr="00EC1B69" w:rsidRDefault="009C2901" w:rsidP="001C16AC">
            <w:pPr>
              <w:jc w:val="center"/>
              <w:rPr>
                <w:b/>
              </w:rPr>
            </w:pPr>
          </w:p>
        </w:tc>
        <w:tc>
          <w:tcPr>
            <w:tcW w:w="1042" w:type="dxa"/>
            <w:tcBorders>
              <w:left w:val="single" w:sz="18" w:space="0" w:color="auto"/>
              <w:bottom w:val="single" w:sz="18" w:space="0" w:color="auto"/>
            </w:tcBorders>
          </w:tcPr>
          <w:p w:rsidR="009C2901" w:rsidRPr="00EC1B69" w:rsidRDefault="009C2901" w:rsidP="001C16AC">
            <w:pPr>
              <w:jc w:val="center"/>
              <w:rPr>
                <w:b/>
              </w:rPr>
            </w:pPr>
          </w:p>
        </w:tc>
        <w:tc>
          <w:tcPr>
            <w:tcW w:w="720" w:type="dxa"/>
            <w:tcBorders>
              <w:left w:val="single" w:sz="18" w:space="0" w:color="auto"/>
              <w:bottom w:val="single" w:sz="18" w:space="0" w:color="auto"/>
            </w:tcBorders>
          </w:tcPr>
          <w:p w:rsidR="009C2901" w:rsidRPr="00EC1B69" w:rsidRDefault="009C2901" w:rsidP="001C16AC">
            <w:pPr>
              <w:jc w:val="center"/>
              <w:rPr>
                <w:b/>
              </w:rPr>
            </w:pPr>
          </w:p>
        </w:tc>
        <w:tc>
          <w:tcPr>
            <w:tcW w:w="758" w:type="dxa"/>
            <w:tcBorders>
              <w:left w:val="single" w:sz="18" w:space="0" w:color="auto"/>
            </w:tcBorders>
          </w:tcPr>
          <w:p w:rsidR="009C2901" w:rsidRPr="00EC1B69" w:rsidRDefault="009C2901" w:rsidP="001C16AC">
            <w:pPr>
              <w:jc w:val="center"/>
              <w:rPr>
                <w:b/>
              </w:rPr>
            </w:pPr>
          </w:p>
        </w:tc>
        <w:tc>
          <w:tcPr>
            <w:tcW w:w="900" w:type="dxa"/>
          </w:tcPr>
          <w:p w:rsidR="009C2901" w:rsidRPr="00EC1B69" w:rsidRDefault="009C2901" w:rsidP="001C16AC">
            <w:pPr>
              <w:jc w:val="center"/>
              <w:rPr>
                <w:b/>
              </w:rPr>
            </w:pPr>
          </w:p>
        </w:tc>
        <w:tc>
          <w:tcPr>
            <w:tcW w:w="720" w:type="dxa"/>
          </w:tcPr>
          <w:p w:rsidR="009C2901" w:rsidRPr="00EC1B69" w:rsidRDefault="009C2901" w:rsidP="001C16AC">
            <w:pPr>
              <w:jc w:val="center"/>
              <w:rPr>
                <w:b/>
              </w:rPr>
            </w:pPr>
          </w:p>
        </w:tc>
        <w:tc>
          <w:tcPr>
            <w:tcW w:w="758" w:type="dxa"/>
          </w:tcPr>
          <w:p w:rsidR="009C2901" w:rsidRPr="00EC1B69" w:rsidRDefault="009C2901" w:rsidP="001C16AC">
            <w:pPr>
              <w:jc w:val="center"/>
              <w:rPr>
                <w:b/>
              </w:rPr>
            </w:pPr>
            <w:r>
              <w:rPr>
                <w:b/>
              </w:rPr>
              <w:t>+</w:t>
            </w:r>
          </w:p>
        </w:tc>
      </w:tr>
      <w:tr w:rsidR="009C2901" w:rsidRPr="00EC1B69" w:rsidTr="001C16AC">
        <w:trPr>
          <w:trHeight w:val="699"/>
        </w:trPr>
        <w:tc>
          <w:tcPr>
            <w:tcW w:w="2268" w:type="dxa"/>
            <w:tcBorders>
              <w:top w:val="single" w:sz="18" w:space="0" w:color="auto"/>
              <w:left w:val="single" w:sz="18" w:space="0" w:color="auto"/>
              <w:bottom w:val="single" w:sz="18" w:space="0" w:color="auto"/>
              <w:right w:val="single" w:sz="18" w:space="0" w:color="auto"/>
            </w:tcBorders>
          </w:tcPr>
          <w:p w:rsidR="009C2901" w:rsidRPr="00343726" w:rsidRDefault="009C2901" w:rsidP="001C16AC">
            <w:r w:rsidRPr="00343726">
              <w:t xml:space="preserve">Заверюха </w:t>
            </w:r>
          </w:p>
          <w:p w:rsidR="009C2901" w:rsidRPr="00CC5BB6" w:rsidRDefault="009C2901" w:rsidP="001C16AC">
            <w:pPr>
              <w:rPr>
                <w:color w:val="FF0000"/>
              </w:rPr>
            </w:pPr>
            <w:r w:rsidRPr="00343726">
              <w:t>Виктор Александрович</w:t>
            </w:r>
          </w:p>
        </w:tc>
        <w:tc>
          <w:tcPr>
            <w:tcW w:w="1291" w:type="dxa"/>
            <w:tcBorders>
              <w:top w:val="single" w:sz="18" w:space="0" w:color="auto"/>
              <w:left w:val="single" w:sz="18" w:space="0" w:color="auto"/>
              <w:bottom w:val="single" w:sz="18" w:space="0" w:color="auto"/>
              <w:right w:val="single" w:sz="18" w:space="0" w:color="auto"/>
            </w:tcBorders>
          </w:tcPr>
          <w:p w:rsidR="009C2901" w:rsidRPr="00CC5BB6" w:rsidRDefault="009C2901" w:rsidP="001C16AC">
            <w:pPr>
              <w:jc w:val="center"/>
              <w:rPr>
                <w:b/>
                <w:color w:val="FF0000"/>
              </w:rPr>
            </w:pPr>
          </w:p>
        </w:tc>
        <w:tc>
          <w:tcPr>
            <w:tcW w:w="1449" w:type="dxa"/>
            <w:tcBorders>
              <w:top w:val="single" w:sz="18" w:space="0" w:color="auto"/>
              <w:left w:val="single" w:sz="18" w:space="0" w:color="auto"/>
              <w:bottom w:val="single" w:sz="18" w:space="0" w:color="auto"/>
              <w:right w:val="single" w:sz="18" w:space="0" w:color="auto"/>
            </w:tcBorders>
          </w:tcPr>
          <w:p w:rsidR="009C2901" w:rsidRPr="00CC5BB6" w:rsidRDefault="009C2901" w:rsidP="001C16AC">
            <w:pPr>
              <w:jc w:val="center"/>
              <w:rPr>
                <w:b/>
                <w:color w:val="FF0000"/>
              </w:rPr>
            </w:pPr>
          </w:p>
        </w:tc>
        <w:tc>
          <w:tcPr>
            <w:tcW w:w="1040" w:type="dxa"/>
            <w:tcBorders>
              <w:top w:val="single" w:sz="18" w:space="0" w:color="auto"/>
              <w:left w:val="single" w:sz="18" w:space="0" w:color="auto"/>
              <w:bottom w:val="single" w:sz="18" w:space="0" w:color="auto"/>
              <w:right w:val="single" w:sz="18" w:space="0" w:color="auto"/>
            </w:tcBorders>
          </w:tcPr>
          <w:p w:rsidR="009C2901" w:rsidRPr="00CC5BB6" w:rsidRDefault="009C2901" w:rsidP="001C16AC">
            <w:pPr>
              <w:jc w:val="center"/>
              <w:rPr>
                <w:b/>
                <w:color w:val="FF0000"/>
              </w:rPr>
            </w:pPr>
          </w:p>
        </w:tc>
        <w:tc>
          <w:tcPr>
            <w:tcW w:w="900" w:type="dxa"/>
            <w:tcBorders>
              <w:top w:val="single" w:sz="18" w:space="0" w:color="auto"/>
              <w:left w:val="single" w:sz="18" w:space="0" w:color="auto"/>
              <w:bottom w:val="single" w:sz="18" w:space="0" w:color="auto"/>
              <w:right w:val="single" w:sz="18" w:space="0" w:color="auto"/>
            </w:tcBorders>
          </w:tcPr>
          <w:p w:rsidR="009C2901" w:rsidRPr="00C07D9E" w:rsidRDefault="009C2901" w:rsidP="001C16AC">
            <w:pPr>
              <w:jc w:val="center"/>
              <w:rPr>
                <w:b/>
              </w:rPr>
            </w:pPr>
            <w:r w:rsidRPr="00C07D9E">
              <w:rPr>
                <w:b/>
              </w:rPr>
              <w:t>+</w:t>
            </w:r>
          </w:p>
        </w:tc>
        <w:tc>
          <w:tcPr>
            <w:tcW w:w="1080" w:type="dxa"/>
            <w:tcBorders>
              <w:top w:val="single" w:sz="18" w:space="0" w:color="auto"/>
              <w:left w:val="single" w:sz="18" w:space="0" w:color="auto"/>
              <w:bottom w:val="single" w:sz="18" w:space="0" w:color="auto"/>
              <w:right w:val="single" w:sz="18" w:space="0" w:color="auto"/>
            </w:tcBorders>
          </w:tcPr>
          <w:p w:rsidR="009C2901" w:rsidRPr="00CC5BB6" w:rsidRDefault="009C2901" w:rsidP="001C16AC">
            <w:pPr>
              <w:jc w:val="center"/>
              <w:rPr>
                <w:b/>
                <w:color w:val="FF0000"/>
              </w:rPr>
            </w:pPr>
          </w:p>
        </w:tc>
        <w:tc>
          <w:tcPr>
            <w:tcW w:w="1080" w:type="dxa"/>
            <w:tcBorders>
              <w:top w:val="single" w:sz="18" w:space="0" w:color="auto"/>
              <w:left w:val="single" w:sz="18" w:space="0" w:color="auto"/>
              <w:bottom w:val="single" w:sz="18" w:space="0" w:color="auto"/>
              <w:right w:val="single" w:sz="18" w:space="0" w:color="auto"/>
            </w:tcBorders>
          </w:tcPr>
          <w:p w:rsidR="009C2901" w:rsidRPr="00CC5BB6" w:rsidRDefault="009C2901" w:rsidP="001C16AC">
            <w:pPr>
              <w:jc w:val="center"/>
              <w:rPr>
                <w:b/>
                <w:color w:val="FF0000"/>
              </w:rPr>
            </w:pPr>
          </w:p>
        </w:tc>
        <w:tc>
          <w:tcPr>
            <w:tcW w:w="900" w:type="dxa"/>
            <w:tcBorders>
              <w:left w:val="single" w:sz="18" w:space="0" w:color="auto"/>
              <w:bottom w:val="single" w:sz="18" w:space="0" w:color="auto"/>
            </w:tcBorders>
          </w:tcPr>
          <w:p w:rsidR="009C2901" w:rsidRPr="00CC5BB6" w:rsidRDefault="009C2901" w:rsidP="001C16AC">
            <w:pPr>
              <w:jc w:val="center"/>
              <w:rPr>
                <w:b/>
                <w:color w:val="FF0000"/>
              </w:rPr>
            </w:pPr>
          </w:p>
        </w:tc>
        <w:tc>
          <w:tcPr>
            <w:tcW w:w="1042" w:type="dxa"/>
            <w:tcBorders>
              <w:left w:val="single" w:sz="18" w:space="0" w:color="auto"/>
              <w:bottom w:val="single" w:sz="18" w:space="0" w:color="auto"/>
            </w:tcBorders>
          </w:tcPr>
          <w:p w:rsidR="009C2901" w:rsidRPr="00CC5BB6" w:rsidRDefault="009C2901" w:rsidP="001C16AC">
            <w:pPr>
              <w:jc w:val="center"/>
              <w:rPr>
                <w:b/>
                <w:color w:val="FF0000"/>
              </w:rPr>
            </w:pPr>
          </w:p>
        </w:tc>
        <w:tc>
          <w:tcPr>
            <w:tcW w:w="720" w:type="dxa"/>
            <w:tcBorders>
              <w:left w:val="single" w:sz="18" w:space="0" w:color="auto"/>
              <w:bottom w:val="single" w:sz="18" w:space="0" w:color="auto"/>
            </w:tcBorders>
          </w:tcPr>
          <w:p w:rsidR="009C2901" w:rsidRPr="00CC5BB6" w:rsidRDefault="009C2901" w:rsidP="001C16AC">
            <w:pPr>
              <w:jc w:val="center"/>
              <w:rPr>
                <w:b/>
                <w:color w:val="FF0000"/>
              </w:rPr>
            </w:pPr>
          </w:p>
        </w:tc>
        <w:tc>
          <w:tcPr>
            <w:tcW w:w="758" w:type="dxa"/>
            <w:tcBorders>
              <w:left w:val="single" w:sz="18" w:space="0" w:color="auto"/>
            </w:tcBorders>
          </w:tcPr>
          <w:p w:rsidR="009C2901" w:rsidRPr="00CC5BB6" w:rsidRDefault="009C2901" w:rsidP="001C16AC">
            <w:pPr>
              <w:jc w:val="center"/>
              <w:rPr>
                <w:b/>
                <w:color w:val="FF0000"/>
              </w:rPr>
            </w:pPr>
          </w:p>
        </w:tc>
        <w:tc>
          <w:tcPr>
            <w:tcW w:w="900" w:type="dxa"/>
          </w:tcPr>
          <w:p w:rsidR="009C2901" w:rsidRPr="00E109A7" w:rsidRDefault="009C2901" w:rsidP="001C16AC">
            <w:pPr>
              <w:jc w:val="center"/>
              <w:rPr>
                <w:b/>
              </w:rPr>
            </w:pPr>
            <w:r w:rsidRPr="00E109A7">
              <w:rPr>
                <w:b/>
              </w:rPr>
              <w:t>+</w:t>
            </w:r>
          </w:p>
        </w:tc>
        <w:tc>
          <w:tcPr>
            <w:tcW w:w="720" w:type="dxa"/>
          </w:tcPr>
          <w:p w:rsidR="009C2901" w:rsidRPr="00EC1B69" w:rsidRDefault="009C2901" w:rsidP="001C16AC">
            <w:pPr>
              <w:jc w:val="center"/>
              <w:rPr>
                <w:b/>
              </w:rPr>
            </w:pPr>
          </w:p>
        </w:tc>
        <w:tc>
          <w:tcPr>
            <w:tcW w:w="758" w:type="dxa"/>
          </w:tcPr>
          <w:p w:rsidR="009C2901" w:rsidRPr="00EC1B69" w:rsidRDefault="009C2901" w:rsidP="001C16AC">
            <w:pPr>
              <w:jc w:val="center"/>
              <w:rPr>
                <w:b/>
              </w:rPr>
            </w:pPr>
          </w:p>
        </w:tc>
      </w:tr>
      <w:tr w:rsidR="009C2901" w:rsidRPr="00EC1B69" w:rsidTr="001C16AC">
        <w:trPr>
          <w:trHeight w:val="699"/>
        </w:trPr>
        <w:tc>
          <w:tcPr>
            <w:tcW w:w="2268" w:type="dxa"/>
            <w:tcBorders>
              <w:top w:val="single" w:sz="18" w:space="0" w:color="auto"/>
              <w:left w:val="single" w:sz="18" w:space="0" w:color="auto"/>
              <w:bottom w:val="single" w:sz="18" w:space="0" w:color="auto"/>
              <w:right w:val="single" w:sz="18" w:space="0" w:color="auto"/>
            </w:tcBorders>
          </w:tcPr>
          <w:p w:rsidR="009C2901" w:rsidRPr="00343726" w:rsidRDefault="009C2901" w:rsidP="001C16AC">
            <w:r>
              <w:t>Зайцев Александр Федорович</w:t>
            </w:r>
          </w:p>
        </w:tc>
        <w:tc>
          <w:tcPr>
            <w:tcW w:w="1291"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449"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04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90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08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08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900" w:type="dxa"/>
            <w:tcBorders>
              <w:left w:val="single" w:sz="18" w:space="0" w:color="auto"/>
              <w:bottom w:val="single" w:sz="18" w:space="0" w:color="auto"/>
            </w:tcBorders>
          </w:tcPr>
          <w:p w:rsidR="009C2901" w:rsidRPr="00EC1B69" w:rsidRDefault="009C2901" w:rsidP="001C16AC">
            <w:pPr>
              <w:jc w:val="center"/>
              <w:rPr>
                <w:b/>
              </w:rPr>
            </w:pPr>
          </w:p>
        </w:tc>
        <w:tc>
          <w:tcPr>
            <w:tcW w:w="1042" w:type="dxa"/>
            <w:tcBorders>
              <w:left w:val="single" w:sz="18" w:space="0" w:color="auto"/>
              <w:bottom w:val="single" w:sz="18" w:space="0" w:color="auto"/>
            </w:tcBorders>
          </w:tcPr>
          <w:p w:rsidR="009C2901" w:rsidRPr="00EC1B69" w:rsidRDefault="009C2901" w:rsidP="001C16AC">
            <w:pPr>
              <w:jc w:val="center"/>
              <w:rPr>
                <w:b/>
              </w:rPr>
            </w:pPr>
          </w:p>
        </w:tc>
        <w:tc>
          <w:tcPr>
            <w:tcW w:w="720" w:type="dxa"/>
            <w:tcBorders>
              <w:left w:val="single" w:sz="18" w:space="0" w:color="auto"/>
              <w:bottom w:val="single" w:sz="18" w:space="0" w:color="auto"/>
            </w:tcBorders>
          </w:tcPr>
          <w:p w:rsidR="009C2901" w:rsidRPr="00EC1B69" w:rsidRDefault="009C2901" w:rsidP="001C16AC">
            <w:pPr>
              <w:jc w:val="center"/>
              <w:rPr>
                <w:b/>
              </w:rPr>
            </w:pPr>
          </w:p>
        </w:tc>
        <w:tc>
          <w:tcPr>
            <w:tcW w:w="758" w:type="dxa"/>
            <w:tcBorders>
              <w:left w:val="single" w:sz="18" w:space="0" w:color="auto"/>
            </w:tcBorders>
          </w:tcPr>
          <w:p w:rsidR="009C2901" w:rsidRPr="00EC1B69" w:rsidRDefault="009C2901" w:rsidP="001C16AC">
            <w:pPr>
              <w:jc w:val="center"/>
              <w:rPr>
                <w:b/>
              </w:rPr>
            </w:pPr>
          </w:p>
        </w:tc>
        <w:tc>
          <w:tcPr>
            <w:tcW w:w="900" w:type="dxa"/>
          </w:tcPr>
          <w:p w:rsidR="009C2901" w:rsidRPr="00EC1B69" w:rsidRDefault="009C2901" w:rsidP="001C16AC">
            <w:pPr>
              <w:jc w:val="center"/>
              <w:rPr>
                <w:b/>
              </w:rPr>
            </w:pPr>
          </w:p>
        </w:tc>
        <w:tc>
          <w:tcPr>
            <w:tcW w:w="720" w:type="dxa"/>
          </w:tcPr>
          <w:p w:rsidR="009C2901" w:rsidRPr="00EC1B69" w:rsidRDefault="009C2901" w:rsidP="001C16AC">
            <w:pPr>
              <w:jc w:val="center"/>
              <w:rPr>
                <w:b/>
              </w:rPr>
            </w:pPr>
          </w:p>
        </w:tc>
        <w:tc>
          <w:tcPr>
            <w:tcW w:w="758" w:type="dxa"/>
          </w:tcPr>
          <w:p w:rsidR="009C2901" w:rsidRPr="00EC1B69" w:rsidRDefault="009C2901" w:rsidP="001C16AC">
            <w:pPr>
              <w:jc w:val="center"/>
              <w:rPr>
                <w:b/>
              </w:rPr>
            </w:pPr>
            <w:r>
              <w:rPr>
                <w:b/>
              </w:rPr>
              <w:t>+</w:t>
            </w:r>
          </w:p>
        </w:tc>
      </w:tr>
      <w:tr w:rsidR="009C2901" w:rsidRPr="00EC1B69" w:rsidTr="001C16AC">
        <w:trPr>
          <w:trHeight w:val="699"/>
        </w:trPr>
        <w:tc>
          <w:tcPr>
            <w:tcW w:w="2268" w:type="dxa"/>
            <w:tcBorders>
              <w:top w:val="single" w:sz="18" w:space="0" w:color="auto"/>
              <w:left w:val="single" w:sz="18" w:space="0" w:color="auto"/>
              <w:bottom w:val="single" w:sz="18" w:space="0" w:color="auto"/>
              <w:right w:val="single" w:sz="18" w:space="0" w:color="auto"/>
            </w:tcBorders>
          </w:tcPr>
          <w:p w:rsidR="009C2901" w:rsidRDefault="009C2901" w:rsidP="001C16AC">
            <w:r>
              <w:t>Загурская Наталья Александровна</w:t>
            </w:r>
          </w:p>
        </w:tc>
        <w:tc>
          <w:tcPr>
            <w:tcW w:w="1291"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449"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04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90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08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r>
              <w:rPr>
                <w:b/>
              </w:rPr>
              <w:t>+</w:t>
            </w:r>
          </w:p>
        </w:tc>
        <w:tc>
          <w:tcPr>
            <w:tcW w:w="108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900" w:type="dxa"/>
            <w:tcBorders>
              <w:left w:val="single" w:sz="18" w:space="0" w:color="auto"/>
              <w:bottom w:val="single" w:sz="18" w:space="0" w:color="auto"/>
            </w:tcBorders>
          </w:tcPr>
          <w:p w:rsidR="009C2901" w:rsidRPr="00EC1B69" w:rsidRDefault="009C2901" w:rsidP="001C16AC">
            <w:pPr>
              <w:jc w:val="center"/>
              <w:rPr>
                <w:b/>
              </w:rPr>
            </w:pPr>
          </w:p>
        </w:tc>
        <w:tc>
          <w:tcPr>
            <w:tcW w:w="1042" w:type="dxa"/>
            <w:tcBorders>
              <w:left w:val="single" w:sz="18" w:space="0" w:color="auto"/>
              <w:bottom w:val="single" w:sz="18" w:space="0" w:color="auto"/>
            </w:tcBorders>
          </w:tcPr>
          <w:p w:rsidR="009C2901" w:rsidRPr="00EC1B69" w:rsidRDefault="009C2901" w:rsidP="001C16AC">
            <w:pPr>
              <w:jc w:val="center"/>
              <w:rPr>
                <w:b/>
              </w:rPr>
            </w:pPr>
          </w:p>
        </w:tc>
        <w:tc>
          <w:tcPr>
            <w:tcW w:w="720" w:type="dxa"/>
            <w:tcBorders>
              <w:left w:val="single" w:sz="18" w:space="0" w:color="auto"/>
              <w:bottom w:val="single" w:sz="18" w:space="0" w:color="auto"/>
            </w:tcBorders>
          </w:tcPr>
          <w:p w:rsidR="009C2901" w:rsidRPr="00EC1B69" w:rsidRDefault="009C2901" w:rsidP="001C16AC">
            <w:pPr>
              <w:jc w:val="center"/>
              <w:rPr>
                <w:b/>
              </w:rPr>
            </w:pPr>
          </w:p>
        </w:tc>
        <w:tc>
          <w:tcPr>
            <w:tcW w:w="758" w:type="dxa"/>
            <w:tcBorders>
              <w:left w:val="single" w:sz="18" w:space="0" w:color="auto"/>
            </w:tcBorders>
          </w:tcPr>
          <w:p w:rsidR="009C2901" w:rsidRPr="00EC1B69" w:rsidRDefault="009C2901" w:rsidP="001C16AC">
            <w:pPr>
              <w:jc w:val="center"/>
              <w:rPr>
                <w:b/>
              </w:rPr>
            </w:pPr>
          </w:p>
        </w:tc>
        <w:tc>
          <w:tcPr>
            <w:tcW w:w="900" w:type="dxa"/>
          </w:tcPr>
          <w:p w:rsidR="009C2901" w:rsidRPr="00EC1B69" w:rsidRDefault="009C2901" w:rsidP="001C16AC">
            <w:pPr>
              <w:jc w:val="center"/>
              <w:rPr>
                <w:b/>
              </w:rPr>
            </w:pPr>
          </w:p>
        </w:tc>
        <w:tc>
          <w:tcPr>
            <w:tcW w:w="720" w:type="dxa"/>
          </w:tcPr>
          <w:p w:rsidR="009C2901" w:rsidRPr="00EC1B69" w:rsidRDefault="009C2901" w:rsidP="001C16AC">
            <w:pPr>
              <w:jc w:val="center"/>
              <w:rPr>
                <w:b/>
              </w:rPr>
            </w:pPr>
          </w:p>
        </w:tc>
        <w:tc>
          <w:tcPr>
            <w:tcW w:w="758" w:type="dxa"/>
          </w:tcPr>
          <w:p w:rsidR="009C2901" w:rsidRPr="00EC1B69" w:rsidRDefault="009C2901" w:rsidP="001C16AC">
            <w:pPr>
              <w:jc w:val="center"/>
              <w:rPr>
                <w:b/>
              </w:rPr>
            </w:pPr>
          </w:p>
        </w:tc>
      </w:tr>
      <w:tr w:rsidR="009C2901" w:rsidRPr="00EC1B69" w:rsidTr="001C16AC">
        <w:trPr>
          <w:trHeight w:val="699"/>
        </w:trPr>
        <w:tc>
          <w:tcPr>
            <w:tcW w:w="2268" w:type="dxa"/>
            <w:tcBorders>
              <w:top w:val="single" w:sz="18" w:space="0" w:color="auto"/>
              <w:left w:val="single" w:sz="18" w:space="0" w:color="auto"/>
              <w:bottom w:val="single" w:sz="18" w:space="0" w:color="auto"/>
              <w:right w:val="single" w:sz="18" w:space="0" w:color="auto"/>
            </w:tcBorders>
          </w:tcPr>
          <w:p w:rsidR="009C2901" w:rsidRPr="00343726" w:rsidRDefault="009C2901" w:rsidP="001C16AC">
            <w:r w:rsidRPr="00343726">
              <w:t>Кремная Нина Михайловна</w:t>
            </w:r>
          </w:p>
        </w:tc>
        <w:tc>
          <w:tcPr>
            <w:tcW w:w="1291"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449"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04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90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08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r>
              <w:rPr>
                <w:b/>
              </w:rPr>
              <w:t>+</w:t>
            </w:r>
          </w:p>
        </w:tc>
        <w:tc>
          <w:tcPr>
            <w:tcW w:w="108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900" w:type="dxa"/>
            <w:tcBorders>
              <w:left w:val="single" w:sz="18" w:space="0" w:color="auto"/>
              <w:bottom w:val="single" w:sz="18" w:space="0" w:color="auto"/>
            </w:tcBorders>
          </w:tcPr>
          <w:p w:rsidR="009C2901" w:rsidRPr="00EC1B69" w:rsidRDefault="009C2901" w:rsidP="001C16AC">
            <w:pPr>
              <w:jc w:val="center"/>
              <w:rPr>
                <w:b/>
              </w:rPr>
            </w:pPr>
          </w:p>
        </w:tc>
        <w:tc>
          <w:tcPr>
            <w:tcW w:w="1042" w:type="dxa"/>
            <w:tcBorders>
              <w:left w:val="single" w:sz="18" w:space="0" w:color="auto"/>
              <w:bottom w:val="single" w:sz="18" w:space="0" w:color="auto"/>
            </w:tcBorders>
          </w:tcPr>
          <w:p w:rsidR="009C2901" w:rsidRPr="00EC1B69" w:rsidRDefault="009C2901" w:rsidP="001C16AC">
            <w:pPr>
              <w:jc w:val="center"/>
              <w:rPr>
                <w:b/>
              </w:rPr>
            </w:pPr>
          </w:p>
        </w:tc>
        <w:tc>
          <w:tcPr>
            <w:tcW w:w="720" w:type="dxa"/>
            <w:tcBorders>
              <w:left w:val="single" w:sz="18" w:space="0" w:color="auto"/>
              <w:bottom w:val="single" w:sz="18" w:space="0" w:color="auto"/>
            </w:tcBorders>
          </w:tcPr>
          <w:p w:rsidR="009C2901" w:rsidRPr="00EC1B69" w:rsidRDefault="009C2901" w:rsidP="001C16AC">
            <w:pPr>
              <w:jc w:val="center"/>
              <w:rPr>
                <w:b/>
              </w:rPr>
            </w:pPr>
          </w:p>
        </w:tc>
        <w:tc>
          <w:tcPr>
            <w:tcW w:w="758" w:type="dxa"/>
            <w:tcBorders>
              <w:left w:val="single" w:sz="18" w:space="0" w:color="auto"/>
            </w:tcBorders>
          </w:tcPr>
          <w:p w:rsidR="009C2901" w:rsidRPr="00EC1B69" w:rsidRDefault="009C2901" w:rsidP="001C16AC">
            <w:pPr>
              <w:jc w:val="center"/>
              <w:rPr>
                <w:b/>
              </w:rPr>
            </w:pPr>
            <w:r>
              <w:rPr>
                <w:b/>
              </w:rPr>
              <w:t>+</w:t>
            </w:r>
          </w:p>
        </w:tc>
        <w:tc>
          <w:tcPr>
            <w:tcW w:w="900" w:type="dxa"/>
          </w:tcPr>
          <w:p w:rsidR="009C2901" w:rsidRPr="00EC1B69" w:rsidRDefault="009C2901" w:rsidP="001C16AC">
            <w:pPr>
              <w:jc w:val="center"/>
              <w:rPr>
                <w:b/>
              </w:rPr>
            </w:pPr>
          </w:p>
        </w:tc>
        <w:tc>
          <w:tcPr>
            <w:tcW w:w="720" w:type="dxa"/>
          </w:tcPr>
          <w:p w:rsidR="009C2901" w:rsidRPr="00EC1B69" w:rsidRDefault="009C2901" w:rsidP="001C16AC">
            <w:pPr>
              <w:jc w:val="center"/>
              <w:rPr>
                <w:b/>
              </w:rPr>
            </w:pPr>
          </w:p>
        </w:tc>
        <w:tc>
          <w:tcPr>
            <w:tcW w:w="758" w:type="dxa"/>
          </w:tcPr>
          <w:p w:rsidR="009C2901" w:rsidRPr="00EC1B69" w:rsidRDefault="009C2901" w:rsidP="001C16AC">
            <w:pPr>
              <w:jc w:val="center"/>
              <w:rPr>
                <w:b/>
              </w:rPr>
            </w:pPr>
          </w:p>
        </w:tc>
      </w:tr>
      <w:tr w:rsidR="009C2901" w:rsidRPr="00EC1B69" w:rsidTr="001C16AC">
        <w:trPr>
          <w:trHeight w:val="699"/>
        </w:trPr>
        <w:tc>
          <w:tcPr>
            <w:tcW w:w="2268" w:type="dxa"/>
            <w:tcBorders>
              <w:top w:val="single" w:sz="18" w:space="0" w:color="auto"/>
              <w:left w:val="single" w:sz="18" w:space="0" w:color="auto"/>
              <w:bottom w:val="single" w:sz="18" w:space="0" w:color="auto"/>
              <w:right w:val="single" w:sz="18" w:space="0" w:color="auto"/>
            </w:tcBorders>
          </w:tcPr>
          <w:p w:rsidR="009C2901" w:rsidRPr="00CC5BB6" w:rsidRDefault="009C2901" w:rsidP="001C16AC">
            <w:pPr>
              <w:rPr>
                <w:color w:val="FF0000"/>
              </w:rPr>
            </w:pPr>
            <w:r w:rsidRPr="00343726">
              <w:lastRenderedPageBreak/>
              <w:t>Кремная Нина Михайловна</w:t>
            </w:r>
          </w:p>
        </w:tc>
        <w:tc>
          <w:tcPr>
            <w:tcW w:w="1291" w:type="dxa"/>
            <w:tcBorders>
              <w:top w:val="single" w:sz="18" w:space="0" w:color="auto"/>
              <w:left w:val="single" w:sz="18" w:space="0" w:color="auto"/>
              <w:bottom w:val="single" w:sz="18" w:space="0" w:color="auto"/>
              <w:right w:val="single" w:sz="18" w:space="0" w:color="auto"/>
            </w:tcBorders>
          </w:tcPr>
          <w:p w:rsidR="009C2901" w:rsidRPr="00CC5BB6" w:rsidRDefault="009C2901" w:rsidP="001C16AC">
            <w:pPr>
              <w:jc w:val="center"/>
              <w:rPr>
                <w:b/>
                <w:color w:val="FF0000"/>
              </w:rPr>
            </w:pPr>
          </w:p>
        </w:tc>
        <w:tc>
          <w:tcPr>
            <w:tcW w:w="1449" w:type="dxa"/>
            <w:tcBorders>
              <w:top w:val="single" w:sz="18" w:space="0" w:color="auto"/>
              <w:left w:val="single" w:sz="18" w:space="0" w:color="auto"/>
              <w:bottom w:val="single" w:sz="18" w:space="0" w:color="auto"/>
              <w:right w:val="single" w:sz="18" w:space="0" w:color="auto"/>
            </w:tcBorders>
          </w:tcPr>
          <w:p w:rsidR="009C2901" w:rsidRPr="00CC5BB6" w:rsidRDefault="009C2901" w:rsidP="001C16AC">
            <w:pPr>
              <w:jc w:val="center"/>
              <w:rPr>
                <w:b/>
                <w:color w:val="FF0000"/>
              </w:rPr>
            </w:pPr>
          </w:p>
        </w:tc>
        <w:tc>
          <w:tcPr>
            <w:tcW w:w="1040" w:type="dxa"/>
            <w:tcBorders>
              <w:top w:val="single" w:sz="18" w:space="0" w:color="auto"/>
              <w:left w:val="single" w:sz="18" w:space="0" w:color="auto"/>
              <w:bottom w:val="single" w:sz="18" w:space="0" w:color="auto"/>
              <w:right w:val="single" w:sz="18" w:space="0" w:color="auto"/>
            </w:tcBorders>
          </w:tcPr>
          <w:p w:rsidR="009C2901" w:rsidRPr="00CC5BB6" w:rsidRDefault="009C2901" w:rsidP="001C16AC">
            <w:pPr>
              <w:jc w:val="center"/>
              <w:rPr>
                <w:b/>
                <w:color w:val="FF0000"/>
              </w:rPr>
            </w:pPr>
          </w:p>
        </w:tc>
        <w:tc>
          <w:tcPr>
            <w:tcW w:w="900" w:type="dxa"/>
            <w:tcBorders>
              <w:top w:val="single" w:sz="18" w:space="0" w:color="auto"/>
              <w:left w:val="single" w:sz="18" w:space="0" w:color="auto"/>
              <w:bottom w:val="single" w:sz="18" w:space="0" w:color="auto"/>
              <w:right w:val="single" w:sz="18" w:space="0" w:color="auto"/>
            </w:tcBorders>
          </w:tcPr>
          <w:p w:rsidR="009C2901" w:rsidRPr="00C07D9E" w:rsidRDefault="009C2901" w:rsidP="001C16AC">
            <w:pPr>
              <w:jc w:val="center"/>
              <w:rPr>
                <w:b/>
              </w:rPr>
            </w:pPr>
            <w:r w:rsidRPr="00C07D9E">
              <w:rPr>
                <w:b/>
              </w:rPr>
              <w:t>+</w:t>
            </w:r>
          </w:p>
        </w:tc>
        <w:tc>
          <w:tcPr>
            <w:tcW w:w="1080" w:type="dxa"/>
            <w:tcBorders>
              <w:top w:val="single" w:sz="18" w:space="0" w:color="auto"/>
              <w:left w:val="single" w:sz="18" w:space="0" w:color="auto"/>
              <w:bottom w:val="single" w:sz="18" w:space="0" w:color="auto"/>
              <w:right w:val="single" w:sz="18" w:space="0" w:color="auto"/>
            </w:tcBorders>
          </w:tcPr>
          <w:p w:rsidR="009C2901" w:rsidRPr="00CC5BB6" w:rsidRDefault="009C2901" w:rsidP="001C16AC">
            <w:pPr>
              <w:jc w:val="center"/>
              <w:rPr>
                <w:b/>
                <w:color w:val="FF0000"/>
              </w:rPr>
            </w:pPr>
          </w:p>
        </w:tc>
        <w:tc>
          <w:tcPr>
            <w:tcW w:w="1080" w:type="dxa"/>
            <w:tcBorders>
              <w:top w:val="single" w:sz="18" w:space="0" w:color="auto"/>
              <w:left w:val="single" w:sz="18" w:space="0" w:color="auto"/>
              <w:bottom w:val="single" w:sz="18" w:space="0" w:color="auto"/>
              <w:right w:val="single" w:sz="18" w:space="0" w:color="auto"/>
            </w:tcBorders>
          </w:tcPr>
          <w:p w:rsidR="009C2901" w:rsidRPr="00CC5BB6" w:rsidRDefault="009C2901" w:rsidP="001C16AC">
            <w:pPr>
              <w:jc w:val="center"/>
              <w:rPr>
                <w:b/>
                <w:color w:val="FF0000"/>
              </w:rPr>
            </w:pPr>
          </w:p>
        </w:tc>
        <w:tc>
          <w:tcPr>
            <w:tcW w:w="900" w:type="dxa"/>
            <w:tcBorders>
              <w:left w:val="single" w:sz="18" w:space="0" w:color="auto"/>
              <w:bottom w:val="single" w:sz="18" w:space="0" w:color="auto"/>
            </w:tcBorders>
          </w:tcPr>
          <w:p w:rsidR="009C2901" w:rsidRPr="00CC5BB6" w:rsidRDefault="009C2901" w:rsidP="001C16AC">
            <w:pPr>
              <w:jc w:val="center"/>
              <w:rPr>
                <w:b/>
                <w:color w:val="FF0000"/>
              </w:rPr>
            </w:pPr>
          </w:p>
        </w:tc>
        <w:tc>
          <w:tcPr>
            <w:tcW w:w="1042" w:type="dxa"/>
            <w:tcBorders>
              <w:left w:val="single" w:sz="18" w:space="0" w:color="auto"/>
              <w:bottom w:val="single" w:sz="18" w:space="0" w:color="auto"/>
            </w:tcBorders>
          </w:tcPr>
          <w:p w:rsidR="009C2901" w:rsidRPr="00CC5BB6" w:rsidRDefault="009C2901" w:rsidP="001C16AC">
            <w:pPr>
              <w:jc w:val="center"/>
              <w:rPr>
                <w:b/>
                <w:color w:val="FF0000"/>
              </w:rPr>
            </w:pPr>
          </w:p>
        </w:tc>
        <w:tc>
          <w:tcPr>
            <w:tcW w:w="720" w:type="dxa"/>
            <w:tcBorders>
              <w:left w:val="single" w:sz="18" w:space="0" w:color="auto"/>
              <w:bottom w:val="single" w:sz="18" w:space="0" w:color="auto"/>
            </w:tcBorders>
          </w:tcPr>
          <w:p w:rsidR="009C2901" w:rsidRPr="00CC5BB6" w:rsidRDefault="009C2901" w:rsidP="001C16AC">
            <w:pPr>
              <w:jc w:val="center"/>
              <w:rPr>
                <w:b/>
                <w:color w:val="FF0000"/>
              </w:rPr>
            </w:pPr>
          </w:p>
        </w:tc>
        <w:tc>
          <w:tcPr>
            <w:tcW w:w="758" w:type="dxa"/>
            <w:tcBorders>
              <w:left w:val="single" w:sz="18" w:space="0" w:color="auto"/>
            </w:tcBorders>
          </w:tcPr>
          <w:p w:rsidR="009C2901" w:rsidRPr="00E109A7" w:rsidRDefault="009C2901" w:rsidP="001C16AC">
            <w:pPr>
              <w:jc w:val="center"/>
              <w:rPr>
                <w:b/>
              </w:rPr>
            </w:pPr>
            <w:r w:rsidRPr="00E109A7">
              <w:rPr>
                <w:b/>
              </w:rPr>
              <w:t>+</w:t>
            </w:r>
          </w:p>
        </w:tc>
        <w:tc>
          <w:tcPr>
            <w:tcW w:w="900" w:type="dxa"/>
          </w:tcPr>
          <w:p w:rsidR="009C2901" w:rsidRPr="00CC5BB6" w:rsidRDefault="009C2901" w:rsidP="001C16AC">
            <w:pPr>
              <w:jc w:val="center"/>
              <w:rPr>
                <w:b/>
                <w:color w:val="FF0000"/>
              </w:rPr>
            </w:pPr>
          </w:p>
        </w:tc>
        <w:tc>
          <w:tcPr>
            <w:tcW w:w="720" w:type="dxa"/>
          </w:tcPr>
          <w:p w:rsidR="009C2901" w:rsidRPr="00CC5BB6" w:rsidRDefault="009C2901" w:rsidP="001C16AC">
            <w:pPr>
              <w:jc w:val="center"/>
              <w:rPr>
                <w:b/>
                <w:color w:val="FF0000"/>
              </w:rPr>
            </w:pPr>
          </w:p>
        </w:tc>
        <w:tc>
          <w:tcPr>
            <w:tcW w:w="758" w:type="dxa"/>
          </w:tcPr>
          <w:p w:rsidR="009C2901" w:rsidRPr="00CC5BB6" w:rsidRDefault="009C2901" w:rsidP="001C16AC">
            <w:pPr>
              <w:jc w:val="center"/>
              <w:rPr>
                <w:b/>
                <w:color w:val="FF0000"/>
              </w:rPr>
            </w:pPr>
          </w:p>
        </w:tc>
      </w:tr>
      <w:tr w:rsidR="009C2901" w:rsidRPr="00EC1B69" w:rsidTr="001C16AC">
        <w:trPr>
          <w:trHeight w:val="699"/>
        </w:trPr>
        <w:tc>
          <w:tcPr>
            <w:tcW w:w="2268" w:type="dxa"/>
            <w:tcBorders>
              <w:top w:val="single" w:sz="18" w:space="0" w:color="auto"/>
              <w:left w:val="single" w:sz="18" w:space="0" w:color="auto"/>
              <w:bottom w:val="single" w:sz="18" w:space="0" w:color="auto"/>
              <w:right w:val="single" w:sz="18" w:space="0" w:color="auto"/>
            </w:tcBorders>
          </w:tcPr>
          <w:p w:rsidR="009C2901" w:rsidRPr="00343726" w:rsidRDefault="009C2901" w:rsidP="001C16AC">
            <w:r>
              <w:t>Куцакова Наталья Михайловна</w:t>
            </w:r>
          </w:p>
        </w:tc>
        <w:tc>
          <w:tcPr>
            <w:tcW w:w="1291"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449"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04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r>
              <w:rPr>
                <w:b/>
              </w:rPr>
              <w:t>+</w:t>
            </w:r>
          </w:p>
        </w:tc>
        <w:tc>
          <w:tcPr>
            <w:tcW w:w="90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08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08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900" w:type="dxa"/>
            <w:tcBorders>
              <w:left w:val="single" w:sz="18" w:space="0" w:color="auto"/>
              <w:bottom w:val="single" w:sz="18" w:space="0" w:color="auto"/>
            </w:tcBorders>
          </w:tcPr>
          <w:p w:rsidR="009C2901" w:rsidRPr="00EC1B69" w:rsidRDefault="009C2901" w:rsidP="001C16AC">
            <w:pPr>
              <w:jc w:val="center"/>
              <w:rPr>
                <w:b/>
              </w:rPr>
            </w:pPr>
          </w:p>
        </w:tc>
        <w:tc>
          <w:tcPr>
            <w:tcW w:w="1042" w:type="dxa"/>
            <w:tcBorders>
              <w:left w:val="single" w:sz="18" w:space="0" w:color="auto"/>
              <w:bottom w:val="single" w:sz="18" w:space="0" w:color="auto"/>
            </w:tcBorders>
          </w:tcPr>
          <w:p w:rsidR="009C2901" w:rsidRPr="00EC1B69" w:rsidRDefault="009C2901" w:rsidP="001C16AC">
            <w:pPr>
              <w:jc w:val="center"/>
              <w:rPr>
                <w:b/>
              </w:rPr>
            </w:pPr>
          </w:p>
        </w:tc>
        <w:tc>
          <w:tcPr>
            <w:tcW w:w="720" w:type="dxa"/>
            <w:tcBorders>
              <w:left w:val="single" w:sz="18" w:space="0" w:color="auto"/>
              <w:bottom w:val="single" w:sz="18" w:space="0" w:color="auto"/>
            </w:tcBorders>
          </w:tcPr>
          <w:p w:rsidR="009C2901" w:rsidRPr="00EC1B69" w:rsidRDefault="009C2901" w:rsidP="001C16AC">
            <w:pPr>
              <w:jc w:val="center"/>
              <w:rPr>
                <w:b/>
              </w:rPr>
            </w:pPr>
          </w:p>
        </w:tc>
        <w:tc>
          <w:tcPr>
            <w:tcW w:w="758" w:type="dxa"/>
            <w:tcBorders>
              <w:left w:val="single" w:sz="18" w:space="0" w:color="auto"/>
            </w:tcBorders>
          </w:tcPr>
          <w:p w:rsidR="009C2901" w:rsidRPr="00EC1B69" w:rsidRDefault="009C2901" w:rsidP="001C16AC">
            <w:pPr>
              <w:jc w:val="center"/>
              <w:rPr>
                <w:b/>
              </w:rPr>
            </w:pPr>
          </w:p>
        </w:tc>
        <w:tc>
          <w:tcPr>
            <w:tcW w:w="900" w:type="dxa"/>
          </w:tcPr>
          <w:p w:rsidR="009C2901" w:rsidRPr="00EC1B69" w:rsidRDefault="009C2901" w:rsidP="001C16AC">
            <w:pPr>
              <w:jc w:val="center"/>
              <w:rPr>
                <w:b/>
              </w:rPr>
            </w:pPr>
          </w:p>
        </w:tc>
        <w:tc>
          <w:tcPr>
            <w:tcW w:w="720" w:type="dxa"/>
          </w:tcPr>
          <w:p w:rsidR="009C2901" w:rsidRPr="00EC1B69" w:rsidRDefault="009C2901" w:rsidP="001C16AC">
            <w:pPr>
              <w:jc w:val="center"/>
              <w:rPr>
                <w:b/>
              </w:rPr>
            </w:pPr>
            <w:r>
              <w:rPr>
                <w:b/>
              </w:rPr>
              <w:t>+</w:t>
            </w:r>
          </w:p>
        </w:tc>
        <w:tc>
          <w:tcPr>
            <w:tcW w:w="758" w:type="dxa"/>
          </w:tcPr>
          <w:p w:rsidR="009C2901" w:rsidRPr="00EC1B69" w:rsidRDefault="009C2901" w:rsidP="001C16AC">
            <w:pPr>
              <w:jc w:val="center"/>
              <w:rPr>
                <w:b/>
              </w:rPr>
            </w:pPr>
          </w:p>
        </w:tc>
      </w:tr>
      <w:tr w:rsidR="009C2901" w:rsidRPr="00EC1B69" w:rsidTr="001C16AC">
        <w:trPr>
          <w:trHeight w:val="699"/>
        </w:trPr>
        <w:tc>
          <w:tcPr>
            <w:tcW w:w="2268" w:type="dxa"/>
            <w:tcBorders>
              <w:top w:val="single" w:sz="18" w:space="0" w:color="auto"/>
              <w:left w:val="single" w:sz="18" w:space="0" w:color="auto"/>
              <w:bottom w:val="single" w:sz="18" w:space="0" w:color="auto"/>
              <w:right w:val="single" w:sz="18" w:space="0" w:color="auto"/>
            </w:tcBorders>
          </w:tcPr>
          <w:p w:rsidR="009C2901" w:rsidRPr="00CC5BB6" w:rsidRDefault="009C2901" w:rsidP="001C16AC">
            <w:pPr>
              <w:rPr>
                <w:color w:val="FF0000"/>
              </w:rPr>
            </w:pPr>
            <w:r w:rsidRPr="00343726">
              <w:t>Козырева Светлана Николаевна</w:t>
            </w:r>
          </w:p>
        </w:tc>
        <w:tc>
          <w:tcPr>
            <w:tcW w:w="1291" w:type="dxa"/>
            <w:tcBorders>
              <w:top w:val="single" w:sz="18" w:space="0" w:color="auto"/>
              <w:left w:val="single" w:sz="18" w:space="0" w:color="auto"/>
              <w:bottom w:val="single" w:sz="18" w:space="0" w:color="auto"/>
              <w:right w:val="single" w:sz="18" w:space="0" w:color="auto"/>
            </w:tcBorders>
          </w:tcPr>
          <w:p w:rsidR="009C2901" w:rsidRPr="00CC5BB6" w:rsidRDefault="009C2901" w:rsidP="001C16AC">
            <w:pPr>
              <w:jc w:val="center"/>
              <w:rPr>
                <w:b/>
                <w:color w:val="FF0000"/>
              </w:rPr>
            </w:pPr>
          </w:p>
        </w:tc>
        <w:tc>
          <w:tcPr>
            <w:tcW w:w="1449" w:type="dxa"/>
            <w:tcBorders>
              <w:top w:val="single" w:sz="18" w:space="0" w:color="auto"/>
              <w:left w:val="single" w:sz="18" w:space="0" w:color="auto"/>
              <w:bottom w:val="single" w:sz="18" w:space="0" w:color="auto"/>
              <w:right w:val="single" w:sz="18" w:space="0" w:color="auto"/>
            </w:tcBorders>
          </w:tcPr>
          <w:p w:rsidR="009C2901" w:rsidRPr="00CC5BB6" w:rsidRDefault="009C2901" w:rsidP="001C16AC">
            <w:pPr>
              <w:jc w:val="center"/>
              <w:rPr>
                <w:b/>
                <w:color w:val="FF0000"/>
              </w:rPr>
            </w:pPr>
          </w:p>
        </w:tc>
        <w:tc>
          <w:tcPr>
            <w:tcW w:w="1040" w:type="dxa"/>
            <w:tcBorders>
              <w:top w:val="single" w:sz="18" w:space="0" w:color="auto"/>
              <w:left w:val="single" w:sz="18" w:space="0" w:color="auto"/>
              <w:bottom w:val="single" w:sz="18" w:space="0" w:color="auto"/>
              <w:right w:val="single" w:sz="18" w:space="0" w:color="auto"/>
            </w:tcBorders>
          </w:tcPr>
          <w:p w:rsidR="009C2901" w:rsidRPr="00CC5BB6" w:rsidRDefault="009C2901" w:rsidP="001C16AC">
            <w:pPr>
              <w:jc w:val="center"/>
              <w:rPr>
                <w:b/>
                <w:color w:val="FF0000"/>
              </w:rPr>
            </w:pPr>
          </w:p>
        </w:tc>
        <w:tc>
          <w:tcPr>
            <w:tcW w:w="900" w:type="dxa"/>
            <w:tcBorders>
              <w:top w:val="single" w:sz="18" w:space="0" w:color="auto"/>
              <w:left w:val="single" w:sz="18" w:space="0" w:color="auto"/>
              <w:bottom w:val="single" w:sz="18" w:space="0" w:color="auto"/>
              <w:right w:val="single" w:sz="18" w:space="0" w:color="auto"/>
            </w:tcBorders>
          </w:tcPr>
          <w:p w:rsidR="009C2901" w:rsidRPr="00CC5BB6" w:rsidRDefault="009C2901" w:rsidP="001C16AC">
            <w:pPr>
              <w:jc w:val="center"/>
              <w:rPr>
                <w:b/>
                <w:color w:val="FF0000"/>
              </w:rPr>
            </w:pPr>
          </w:p>
        </w:tc>
        <w:tc>
          <w:tcPr>
            <w:tcW w:w="1080" w:type="dxa"/>
            <w:tcBorders>
              <w:top w:val="single" w:sz="18" w:space="0" w:color="auto"/>
              <w:left w:val="single" w:sz="18" w:space="0" w:color="auto"/>
              <w:bottom w:val="single" w:sz="18" w:space="0" w:color="auto"/>
              <w:right w:val="single" w:sz="18" w:space="0" w:color="auto"/>
            </w:tcBorders>
          </w:tcPr>
          <w:p w:rsidR="009C2901" w:rsidRPr="00CC5BB6" w:rsidRDefault="009C2901" w:rsidP="001C16AC">
            <w:pPr>
              <w:jc w:val="center"/>
              <w:rPr>
                <w:b/>
                <w:color w:val="FF0000"/>
              </w:rPr>
            </w:pPr>
          </w:p>
        </w:tc>
        <w:tc>
          <w:tcPr>
            <w:tcW w:w="1080" w:type="dxa"/>
            <w:tcBorders>
              <w:top w:val="single" w:sz="18" w:space="0" w:color="auto"/>
              <w:left w:val="single" w:sz="18" w:space="0" w:color="auto"/>
              <w:bottom w:val="single" w:sz="18" w:space="0" w:color="auto"/>
              <w:right w:val="single" w:sz="18" w:space="0" w:color="auto"/>
            </w:tcBorders>
          </w:tcPr>
          <w:p w:rsidR="009C2901" w:rsidRPr="00CC5BB6" w:rsidRDefault="009C2901" w:rsidP="001C16AC">
            <w:pPr>
              <w:jc w:val="center"/>
              <w:rPr>
                <w:b/>
                <w:color w:val="FF0000"/>
              </w:rPr>
            </w:pPr>
          </w:p>
        </w:tc>
        <w:tc>
          <w:tcPr>
            <w:tcW w:w="900" w:type="dxa"/>
            <w:tcBorders>
              <w:left w:val="single" w:sz="18" w:space="0" w:color="auto"/>
              <w:bottom w:val="single" w:sz="18" w:space="0" w:color="auto"/>
            </w:tcBorders>
          </w:tcPr>
          <w:p w:rsidR="009C2901" w:rsidRPr="00CC5BB6" w:rsidRDefault="009C2901" w:rsidP="001C16AC">
            <w:pPr>
              <w:jc w:val="center"/>
              <w:rPr>
                <w:b/>
                <w:color w:val="FF0000"/>
              </w:rPr>
            </w:pPr>
          </w:p>
        </w:tc>
        <w:tc>
          <w:tcPr>
            <w:tcW w:w="1042" w:type="dxa"/>
            <w:tcBorders>
              <w:left w:val="single" w:sz="18" w:space="0" w:color="auto"/>
              <w:bottom w:val="single" w:sz="18" w:space="0" w:color="auto"/>
            </w:tcBorders>
          </w:tcPr>
          <w:p w:rsidR="009C2901" w:rsidRPr="00CC5BB6" w:rsidRDefault="009C2901" w:rsidP="001C16AC">
            <w:pPr>
              <w:jc w:val="center"/>
              <w:rPr>
                <w:b/>
                <w:color w:val="FF0000"/>
              </w:rPr>
            </w:pPr>
          </w:p>
        </w:tc>
        <w:tc>
          <w:tcPr>
            <w:tcW w:w="720" w:type="dxa"/>
            <w:tcBorders>
              <w:left w:val="single" w:sz="18" w:space="0" w:color="auto"/>
              <w:bottom w:val="single" w:sz="18" w:space="0" w:color="auto"/>
            </w:tcBorders>
          </w:tcPr>
          <w:p w:rsidR="009C2901" w:rsidRPr="00CC5BB6" w:rsidRDefault="009C2901" w:rsidP="001C16AC">
            <w:pPr>
              <w:jc w:val="center"/>
              <w:rPr>
                <w:b/>
                <w:color w:val="FF0000"/>
              </w:rPr>
            </w:pPr>
          </w:p>
        </w:tc>
        <w:tc>
          <w:tcPr>
            <w:tcW w:w="758" w:type="dxa"/>
            <w:tcBorders>
              <w:left w:val="single" w:sz="18" w:space="0" w:color="auto"/>
            </w:tcBorders>
          </w:tcPr>
          <w:p w:rsidR="009C2901" w:rsidRPr="00E109A7" w:rsidRDefault="009C2901" w:rsidP="001C16AC">
            <w:pPr>
              <w:jc w:val="center"/>
              <w:rPr>
                <w:b/>
              </w:rPr>
            </w:pPr>
            <w:r w:rsidRPr="00E109A7">
              <w:rPr>
                <w:b/>
              </w:rPr>
              <w:t>+</w:t>
            </w:r>
          </w:p>
        </w:tc>
        <w:tc>
          <w:tcPr>
            <w:tcW w:w="900" w:type="dxa"/>
          </w:tcPr>
          <w:p w:rsidR="009C2901" w:rsidRPr="00CC5BB6" w:rsidRDefault="009C2901" w:rsidP="001C16AC">
            <w:pPr>
              <w:jc w:val="center"/>
              <w:rPr>
                <w:b/>
                <w:color w:val="FF0000"/>
              </w:rPr>
            </w:pPr>
          </w:p>
        </w:tc>
        <w:tc>
          <w:tcPr>
            <w:tcW w:w="720" w:type="dxa"/>
          </w:tcPr>
          <w:p w:rsidR="009C2901" w:rsidRPr="00CC5BB6" w:rsidRDefault="009C2901" w:rsidP="001C16AC">
            <w:pPr>
              <w:jc w:val="center"/>
              <w:rPr>
                <w:b/>
                <w:color w:val="FF0000"/>
              </w:rPr>
            </w:pPr>
          </w:p>
        </w:tc>
        <w:tc>
          <w:tcPr>
            <w:tcW w:w="758" w:type="dxa"/>
          </w:tcPr>
          <w:p w:rsidR="009C2901" w:rsidRPr="00EC1B69" w:rsidRDefault="009C2901" w:rsidP="001C16AC">
            <w:pPr>
              <w:jc w:val="center"/>
              <w:rPr>
                <w:b/>
              </w:rPr>
            </w:pPr>
          </w:p>
        </w:tc>
      </w:tr>
      <w:tr w:rsidR="009C2901" w:rsidRPr="00EC1B69" w:rsidTr="001C16AC">
        <w:trPr>
          <w:trHeight w:val="699"/>
        </w:trPr>
        <w:tc>
          <w:tcPr>
            <w:tcW w:w="2268" w:type="dxa"/>
            <w:tcBorders>
              <w:top w:val="single" w:sz="18" w:space="0" w:color="auto"/>
              <w:left w:val="single" w:sz="18" w:space="0" w:color="auto"/>
              <w:bottom w:val="single" w:sz="18" w:space="0" w:color="auto"/>
              <w:right w:val="single" w:sz="18" w:space="0" w:color="auto"/>
            </w:tcBorders>
          </w:tcPr>
          <w:p w:rsidR="009C2901" w:rsidRPr="00CC5BB6" w:rsidRDefault="009C2901" w:rsidP="001C16AC">
            <w:pPr>
              <w:rPr>
                <w:color w:val="FF0000"/>
              </w:rPr>
            </w:pPr>
            <w:r w:rsidRPr="00343726">
              <w:t>Лебедь Елена Викторовна</w:t>
            </w:r>
          </w:p>
        </w:tc>
        <w:tc>
          <w:tcPr>
            <w:tcW w:w="1291" w:type="dxa"/>
            <w:tcBorders>
              <w:top w:val="single" w:sz="18" w:space="0" w:color="auto"/>
              <w:left w:val="single" w:sz="18" w:space="0" w:color="auto"/>
              <w:bottom w:val="single" w:sz="18" w:space="0" w:color="auto"/>
              <w:right w:val="single" w:sz="18" w:space="0" w:color="auto"/>
            </w:tcBorders>
          </w:tcPr>
          <w:p w:rsidR="009C2901" w:rsidRPr="00CC5BB6" w:rsidRDefault="009C2901" w:rsidP="001C16AC">
            <w:pPr>
              <w:jc w:val="center"/>
              <w:rPr>
                <w:b/>
                <w:color w:val="FF0000"/>
              </w:rPr>
            </w:pPr>
          </w:p>
        </w:tc>
        <w:tc>
          <w:tcPr>
            <w:tcW w:w="1449" w:type="dxa"/>
            <w:tcBorders>
              <w:top w:val="single" w:sz="18" w:space="0" w:color="auto"/>
              <w:left w:val="single" w:sz="18" w:space="0" w:color="auto"/>
              <w:bottom w:val="single" w:sz="18" w:space="0" w:color="auto"/>
              <w:right w:val="single" w:sz="18" w:space="0" w:color="auto"/>
            </w:tcBorders>
          </w:tcPr>
          <w:p w:rsidR="009C2901" w:rsidRPr="00CC5BB6" w:rsidRDefault="009C2901" w:rsidP="001C16AC">
            <w:pPr>
              <w:jc w:val="center"/>
              <w:rPr>
                <w:b/>
                <w:color w:val="FF0000"/>
              </w:rPr>
            </w:pPr>
          </w:p>
        </w:tc>
        <w:tc>
          <w:tcPr>
            <w:tcW w:w="1040" w:type="dxa"/>
            <w:tcBorders>
              <w:top w:val="single" w:sz="18" w:space="0" w:color="auto"/>
              <w:left w:val="single" w:sz="18" w:space="0" w:color="auto"/>
              <w:bottom w:val="single" w:sz="18" w:space="0" w:color="auto"/>
              <w:right w:val="single" w:sz="18" w:space="0" w:color="auto"/>
            </w:tcBorders>
          </w:tcPr>
          <w:p w:rsidR="009C2901" w:rsidRPr="00C07D9E" w:rsidRDefault="009C2901" w:rsidP="001C16AC">
            <w:pPr>
              <w:jc w:val="center"/>
              <w:rPr>
                <w:b/>
              </w:rPr>
            </w:pPr>
            <w:r w:rsidRPr="00C07D9E">
              <w:rPr>
                <w:b/>
              </w:rPr>
              <w:t>+</w:t>
            </w:r>
          </w:p>
        </w:tc>
        <w:tc>
          <w:tcPr>
            <w:tcW w:w="900" w:type="dxa"/>
            <w:tcBorders>
              <w:top w:val="single" w:sz="18" w:space="0" w:color="auto"/>
              <w:left w:val="single" w:sz="18" w:space="0" w:color="auto"/>
              <w:bottom w:val="single" w:sz="18" w:space="0" w:color="auto"/>
              <w:right w:val="single" w:sz="18" w:space="0" w:color="auto"/>
            </w:tcBorders>
          </w:tcPr>
          <w:p w:rsidR="009C2901" w:rsidRPr="00CC5BB6" w:rsidRDefault="009C2901" w:rsidP="001C16AC">
            <w:pPr>
              <w:jc w:val="center"/>
              <w:rPr>
                <w:b/>
                <w:color w:val="FF0000"/>
              </w:rPr>
            </w:pPr>
          </w:p>
        </w:tc>
        <w:tc>
          <w:tcPr>
            <w:tcW w:w="1080" w:type="dxa"/>
            <w:tcBorders>
              <w:top w:val="single" w:sz="18" w:space="0" w:color="auto"/>
              <w:left w:val="single" w:sz="18" w:space="0" w:color="auto"/>
              <w:bottom w:val="single" w:sz="18" w:space="0" w:color="auto"/>
              <w:right w:val="single" w:sz="18" w:space="0" w:color="auto"/>
            </w:tcBorders>
          </w:tcPr>
          <w:p w:rsidR="009C2901" w:rsidRPr="00CC5BB6" w:rsidRDefault="009C2901" w:rsidP="001C16AC">
            <w:pPr>
              <w:jc w:val="center"/>
              <w:rPr>
                <w:b/>
                <w:color w:val="FF0000"/>
              </w:rPr>
            </w:pPr>
          </w:p>
        </w:tc>
        <w:tc>
          <w:tcPr>
            <w:tcW w:w="1080" w:type="dxa"/>
            <w:tcBorders>
              <w:top w:val="single" w:sz="18" w:space="0" w:color="auto"/>
              <w:left w:val="single" w:sz="18" w:space="0" w:color="auto"/>
              <w:bottom w:val="single" w:sz="18" w:space="0" w:color="auto"/>
              <w:right w:val="single" w:sz="18" w:space="0" w:color="auto"/>
            </w:tcBorders>
          </w:tcPr>
          <w:p w:rsidR="009C2901" w:rsidRPr="00CC5BB6" w:rsidRDefault="009C2901" w:rsidP="001C16AC">
            <w:pPr>
              <w:jc w:val="center"/>
              <w:rPr>
                <w:b/>
                <w:color w:val="FF0000"/>
              </w:rPr>
            </w:pPr>
          </w:p>
        </w:tc>
        <w:tc>
          <w:tcPr>
            <w:tcW w:w="900" w:type="dxa"/>
            <w:tcBorders>
              <w:left w:val="single" w:sz="18" w:space="0" w:color="auto"/>
              <w:bottom w:val="single" w:sz="18" w:space="0" w:color="auto"/>
            </w:tcBorders>
          </w:tcPr>
          <w:p w:rsidR="009C2901" w:rsidRPr="00CC5BB6" w:rsidRDefault="009C2901" w:rsidP="001C16AC">
            <w:pPr>
              <w:jc w:val="center"/>
              <w:rPr>
                <w:b/>
                <w:color w:val="FF0000"/>
              </w:rPr>
            </w:pPr>
          </w:p>
        </w:tc>
        <w:tc>
          <w:tcPr>
            <w:tcW w:w="1042" w:type="dxa"/>
            <w:tcBorders>
              <w:left w:val="single" w:sz="18" w:space="0" w:color="auto"/>
              <w:bottom w:val="single" w:sz="18" w:space="0" w:color="auto"/>
            </w:tcBorders>
          </w:tcPr>
          <w:p w:rsidR="009C2901" w:rsidRPr="00CC5BB6" w:rsidRDefault="009C2901" w:rsidP="001C16AC">
            <w:pPr>
              <w:jc w:val="center"/>
              <w:rPr>
                <w:b/>
                <w:color w:val="FF0000"/>
              </w:rPr>
            </w:pPr>
          </w:p>
        </w:tc>
        <w:tc>
          <w:tcPr>
            <w:tcW w:w="720" w:type="dxa"/>
            <w:tcBorders>
              <w:left w:val="single" w:sz="18" w:space="0" w:color="auto"/>
              <w:bottom w:val="single" w:sz="18" w:space="0" w:color="auto"/>
            </w:tcBorders>
          </w:tcPr>
          <w:p w:rsidR="009C2901" w:rsidRPr="00CC5BB6" w:rsidRDefault="009C2901" w:rsidP="001C16AC">
            <w:pPr>
              <w:jc w:val="center"/>
              <w:rPr>
                <w:b/>
                <w:color w:val="FF0000"/>
              </w:rPr>
            </w:pPr>
          </w:p>
        </w:tc>
        <w:tc>
          <w:tcPr>
            <w:tcW w:w="758" w:type="dxa"/>
            <w:tcBorders>
              <w:left w:val="single" w:sz="18" w:space="0" w:color="auto"/>
            </w:tcBorders>
          </w:tcPr>
          <w:p w:rsidR="009C2901" w:rsidRPr="00E109A7" w:rsidRDefault="009C2901" w:rsidP="001C16AC">
            <w:pPr>
              <w:jc w:val="center"/>
              <w:rPr>
                <w:b/>
              </w:rPr>
            </w:pPr>
          </w:p>
        </w:tc>
        <w:tc>
          <w:tcPr>
            <w:tcW w:w="900" w:type="dxa"/>
          </w:tcPr>
          <w:p w:rsidR="009C2901" w:rsidRPr="00CC5BB6" w:rsidRDefault="009C2901" w:rsidP="001C16AC">
            <w:pPr>
              <w:jc w:val="center"/>
              <w:rPr>
                <w:b/>
                <w:color w:val="FF0000"/>
              </w:rPr>
            </w:pPr>
          </w:p>
        </w:tc>
        <w:tc>
          <w:tcPr>
            <w:tcW w:w="720" w:type="dxa"/>
          </w:tcPr>
          <w:p w:rsidR="009C2901" w:rsidRPr="002F0CBE" w:rsidRDefault="009C2901" w:rsidP="001C16AC">
            <w:pPr>
              <w:jc w:val="center"/>
              <w:rPr>
                <w:b/>
              </w:rPr>
            </w:pPr>
            <w:r w:rsidRPr="002F0CBE">
              <w:rPr>
                <w:b/>
              </w:rPr>
              <w:t>+</w:t>
            </w:r>
          </w:p>
        </w:tc>
        <w:tc>
          <w:tcPr>
            <w:tcW w:w="758" w:type="dxa"/>
          </w:tcPr>
          <w:p w:rsidR="009C2901" w:rsidRPr="00EC1B69" w:rsidRDefault="009C2901" w:rsidP="001C16AC">
            <w:pPr>
              <w:jc w:val="center"/>
              <w:rPr>
                <w:b/>
              </w:rPr>
            </w:pPr>
          </w:p>
        </w:tc>
      </w:tr>
      <w:tr w:rsidR="009C2901" w:rsidRPr="00EC1B69" w:rsidTr="001C16AC">
        <w:trPr>
          <w:trHeight w:val="699"/>
        </w:trPr>
        <w:tc>
          <w:tcPr>
            <w:tcW w:w="2268" w:type="dxa"/>
            <w:tcBorders>
              <w:top w:val="single" w:sz="18" w:space="0" w:color="auto"/>
              <w:left w:val="single" w:sz="18" w:space="0" w:color="auto"/>
              <w:bottom w:val="single" w:sz="18" w:space="0" w:color="auto"/>
              <w:right w:val="single" w:sz="18" w:space="0" w:color="auto"/>
            </w:tcBorders>
          </w:tcPr>
          <w:p w:rsidR="009C2901" w:rsidRPr="00343726" w:rsidRDefault="009C2901" w:rsidP="001C16AC">
            <w:r w:rsidRPr="00343726">
              <w:t>Медяник Светлана Викторовна</w:t>
            </w:r>
          </w:p>
        </w:tc>
        <w:tc>
          <w:tcPr>
            <w:tcW w:w="1291"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449"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04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90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r>
              <w:rPr>
                <w:b/>
              </w:rPr>
              <w:t>+</w:t>
            </w:r>
          </w:p>
        </w:tc>
        <w:tc>
          <w:tcPr>
            <w:tcW w:w="108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08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900" w:type="dxa"/>
            <w:tcBorders>
              <w:left w:val="single" w:sz="18" w:space="0" w:color="auto"/>
              <w:bottom w:val="single" w:sz="18" w:space="0" w:color="auto"/>
            </w:tcBorders>
          </w:tcPr>
          <w:p w:rsidR="009C2901" w:rsidRPr="00EC1B69" w:rsidRDefault="009C2901" w:rsidP="001C16AC">
            <w:pPr>
              <w:jc w:val="center"/>
              <w:rPr>
                <w:b/>
              </w:rPr>
            </w:pPr>
          </w:p>
        </w:tc>
        <w:tc>
          <w:tcPr>
            <w:tcW w:w="1042" w:type="dxa"/>
            <w:tcBorders>
              <w:left w:val="single" w:sz="18" w:space="0" w:color="auto"/>
              <w:bottom w:val="single" w:sz="18" w:space="0" w:color="auto"/>
            </w:tcBorders>
          </w:tcPr>
          <w:p w:rsidR="009C2901" w:rsidRPr="00EC1B69" w:rsidRDefault="009C2901" w:rsidP="001C16AC">
            <w:pPr>
              <w:jc w:val="center"/>
              <w:rPr>
                <w:b/>
              </w:rPr>
            </w:pPr>
          </w:p>
        </w:tc>
        <w:tc>
          <w:tcPr>
            <w:tcW w:w="720" w:type="dxa"/>
            <w:tcBorders>
              <w:left w:val="single" w:sz="18" w:space="0" w:color="auto"/>
              <w:bottom w:val="single" w:sz="18" w:space="0" w:color="auto"/>
            </w:tcBorders>
          </w:tcPr>
          <w:p w:rsidR="009C2901" w:rsidRPr="00EC1B69" w:rsidRDefault="009C2901" w:rsidP="001C16AC">
            <w:pPr>
              <w:jc w:val="center"/>
              <w:rPr>
                <w:b/>
              </w:rPr>
            </w:pPr>
          </w:p>
        </w:tc>
        <w:tc>
          <w:tcPr>
            <w:tcW w:w="758" w:type="dxa"/>
            <w:tcBorders>
              <w:left w:val="single" w:sz="18" w:space="0" w:color="auto"/>
            </w:tcBorders>
          </w:tcPr>
          <w:p w:rsidR="009C2901" w:rsidRPr="00EC1B69" w:rsidRDefault="009C2901" w:rsidP="001C16AC">
            <w:pPr>
              <w:jc w:val="center"/>
              <w:rPr>
                <w:b/>
              </w:rPr>
            </w:pPr>
          </w:p>
        </w:tc>
        <w:tc>
          <w:tcPr>
            <w:tcW w:w="900" w:type="dxa"/>
          </w:tcPr>
          <w:p w:rsidR="009C2901" w:rsidRPr="00EC1B69" w:rsidRDefault="009C2901" w:rsidP="001C16AC">
            <w:pPr>
              <w:jc w:val="center"/>
              <w:rPr>
                <w:b/>
              </w:rPr>
            </w:pPr>
          </w:p>
        </w:tc>
        <w:tc>
          <w:tcPr>
            <w:tcW w:w="720" w:type="dxa"/>
          </w:tcPr>
          <w:p w:rsidR="009C2901" w:rsidRPr="00EC1B69" w:rsidRDefault="009C2901" w:rsidP="001C16AC">
            <w:pPr>
              <w:jc w:val="center"/>
              <w:rPr>
                <w:b/>
              </w:rPr>
            </w:pPr>
          </w:p>
        </w:tc>
        <w:tc>
          <w:tcPr>
            <w:tcW w:w="758" w:type="dxa"/>
          </w:tcPr>
          <w:p w:rsidR="009C2901" w:rsidRPr="00EC1B69" w:rsidRDefault="009C2901" w:rsidP="001C16AC">
            <w:pPr>
              <w:jc w:val="center"/>
              <w:rPr>
                <w:b/>
              </w:rPr>
            </w:pPr>
            <w:r>
              <w:rPr>
                <w:b/>
              </w:rPr>
              <w:t>+</w:t>
            </w:r>
          </w:p>
        </w:tc>
      </w:tr>
      <w:tr w:rsidR="009C2901" w:rsidRPr="00EC1B69" w:rsidTr="001C16AC">
        <w:trPr>
          <w:trHeight w:val="699"/>
        </w:trPr>
        <w:tc>
          <w:tcPr>
            <w:tcW w:w="2268" w:type="dxa"/>
            <w:tcBorders>
              <w:top w:val="single" w:sz="18" w:space="0" w:color="auto"/>
              <w:left w:val="single" w:sz="18" w:space="0" w:color="auto"/>
              <w:bottom w:val="single" w:sz="18" w:space="0" w:color="auto"/>
              <w:right w:val="single" w:sz="18" w:space="0" w:color="auto"/>
            </w:tcBorders>
          </w:tcPr>
          <w:p w:rsidR="009C2901" w:rsidRPr="00343726" w:rsidRDefault="009C2901" w:rsidP="001C16AC">
            <w:r>
              <w:t>Назарова Евгения Николаевна</w:t>
            </w:r>
          </w:p>
        </w:tc>
        <w:tc>
          <w:tcPr>
            <w:tcW w:w="1291"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449"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04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90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08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r>
              <w:rPr>
                <w:b/>
              </w:rPr>
              <w:t>+</w:t>
            </w:r>
          </w:p>
        </w:tc>
        <w:tc>
          <w:tcPr>
            <w:tcW w:w="108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900" w:type="dxa"/>
            <w:tcBorders>
              <w:left w:val="single" w:sz="18" w:space="0" w:color="auto"/>
              <w:bottom w:val="single" w:sz="18" w:space="0" w:color="auto"/>
            </w:tcBorders>
          </w:tcPr>
          <w:p w:rsidR="009C2901" w:rsidRPr="00EC1B69" w:rsidRDefault="009C2901" w:rsidP="001C16AC">
            <w:pPr>
              <w:jc w:val="center"/>
              <w:rPr>
                <w:b/>
              </w:rPr>
            </w:pPr>
          </w:p>
        </w:tc>
        <w:tc>
          <w:tcPr>
            <w:tcW w:w="1042" w:type="dxa"/>
            <w:tcBorders>
              <w:left w:val="single" w:sz="18" w:space="0" w:color="auto"/>
              <w:bottom w:val="single" w:sz="18" w:space="0" w:color="auto"/>
            </w:tcBorders>
          </w:tcPr>
          <w:p w:rsidR="009C2901" w:rsidRPr="00EC1B69" w:rsidRDefault="009C2901" w:rsidP="001C16AC">
            <w:pPr>
              <w:jc w:val="center"/>
              <w:rPr>
                <w:b/>
              </w:rPr>
            </w:pPr>
          </w:p>
        </w:tc>
        <w:tc>
          <w:tcPr>
            <w:tcW w:w="720" w:type="dxa"/>
            <w:tcBorders>
              <w:left w:val="single" w:sz="18" w:space="0" w:color="auto"/>
              <w:bottom w:val="single" w:sz="18" w:space="0" w:color="auto"/>
            </w:tcBorders>
          </w:tcPr>
          <w:p w:rsidR="009C2901" w:rsidRPr="00EC1B69" w:rsidRDefault="009C2901" w:rsidP="001C16AC">
            <w:pPr>
              <w:jc w:val="center"/>
              <w:rPr>
                <w:b/>
              </w:rPr>
            </w:pPr>
          </w:p>
        </w:tc>
        <w:tc>
          <w:tcPr>
            <w:tcW w:w="758" w:type="dxa"/>
            <w:tcBorders>
              <w:left w:val="single" w:sz="18" w:space="0" w:color="auto"/>
            </w:tcBorders>
          </w:tcPr>
          <w:p w:rsidR="009C2901" w:rsidRPr="00EC1B69" w:rsidRDefault="009C2901" w:rsidP="001C16AC">
            <w:pPr>
              <w:jc w:val="center"/>
              <w:rPr>
                <w:b/>
              </w:rPr>
            </w:pPr>
          </w:p>
        </w:tc>
        <w:tc>
          <w:tcPr>
            <w:tcW w:w="900" w:type="dxa"/>
          </w:tcPr>
          <w:p w:rsidR="009C2901" w:rsidRPr="00EC1B69" w:rsidRDefault="009C2901" w:rsidP="001C16AC">
            <w:pPr>
              <w:jc w:val="center"/>
              <w:rPr>
                <w:b/>
              </w:rPr>
            </w:pPr>
          </w:p>
        </w:tc>
        <w:tc>
          <w:tcPr>
            <w:tcW w:w="720" w:type="dxa"/>
          </w:tcPr>
          <w:p w:rsidR="009C2901" w:rsidRPr="00EC1B69" w:rsidRDefault="009C2901" w:rsidP="001C16AC">
            <w:pPr>
              <w:jc w:val="center"/>
              <w:rPr>
                <w:b/>
              </w:rPr>
            </w:pPr>
          </w:p>
        </w:tc>
        <w:tc>
          <w:tcPr>
            <w:tcW w:w="758" w:type="dxa"/>
          </w:tcPr>
          <w:p w:rsidR="009C2901" w:rsidRPr="00EC1B69" w:rsidRDefault="009C2901" w:rsidP="001C16AC">
            <w:pPr>
              <w:jc w:val="center"/>
              <w:rPr>
                <w:b/>
              </w:rPr>
            </w:pPr>
            <w:r>
              <w:rPr>
                <w:b/>
              </w:rPr>
              <w:t>+</w:t>
            </w:r>
          </w:p>
        </w:tc>
      </w:tr>
      <w:tr w:rsidR="009C2901" w:rsidRPr="00EC1B69" w:rsidTr="001C16AC">
        <w:trPr>
          <w:trHeight w:val="699"/>
        </w:trPr>
        <w:tc>
          <w:tcPr>
            <w:tcW w:w="2268" w:type="dxa"/>
            <w:tcBorders>
              <w:top w:val="single" w:sz="18" w:space="0" w:color="auto"/>
              <w:left w:val="single" w:sz="18" w:space="0" w:color="auto"/>
              <w:bottom w:val="single" w:sz="18" w:space="0" w:color="auto"/>
              <w:right w:val="single" w:sz="18" w:space="0" w:color="auto"/>
            </w:tcBorders>
          </w:tcPr>
          <w:p w:rsidR="009C2901" w:rsidRPr="00343726" w:rsidRDefault="009C2901" w:rsidP="001C16AC">
            <w:r w:rsidRPr="00343726">
              <w:t>Погорелова Тамара Ивановна</w:t>
            </w:r>
          </w:p>
        </w:tc>
        <w:tc>
          <w:tcPr>
            <w:tcW w:w="1291"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449"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04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r>
              <w:rPr>
                <w:b/>
              </w:rPr>
              <w:t>+</w:t>
            </w:r>
          </w:p>
        </w:tc>
        <w:tc>
          <w:tcPr>
            <w:tcW w:w="90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08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08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900" w:type="dxa"/>
            <w:tcBorders>
              <w:left w:val="single" w:sz="18" w:space="0" w:color="auto"/>
              <w:bottom w:val="single" w:sz="18" w:space="0" w:color="auto"/>
            </w:tcBorders>
          </w:tcPr>
          <w:p w:rsidR="009C2901" w:rsidRPr="00EC1B69" w:rsidRDefault="009C2901" w:rsidP="001C16AC">
            <w:pPr>
              <w:jc w:val="center"/>
              <w:rPr>
                <w:b/>
              </w:rPr>
            </w:pPr>
          </w:p>
        </w:tc>
        <w:tc>
          <w:tcPr>
            <w:tcW w:w="1042" w:type="dxa"/>
            <w:tcBorders>
              <w:left w:val="single" w:sz="18" w:space="0" w:color="auto"/>
              <w:bottom w:val="single" w:sz="18" w:space="0" w:color="auto"/>
            </w:tcBorders>
          </w:tcPr>
          <w:p w:rsidR="009C2901" w:rsidRPr="00EC1B69" w:rsidRDefault="009C2901" w:rsidP="001C16AC">
            <w:pPr>
              <w:jc w:val="center"/>
              <w:rPr>
                <w:b/>
              </w:rPr>
            </w:pPr>
          </w:p>
        </w:tc>
        <w:tc>
          <w:tcPr>
            <w:tcW w:w="720" w:type="dxa"/>
            <w:tcBorders>
              <w:left w:val="single" w:sz="18" w:space="0" w:color="auto"/>
              <w:bottom w:val="single" w:sz="18" w:space="0" w:color="auto"/>
            </w:tcBorders>
          </w:tcPr>
          <w:p w:rsidR="009C2901" w:rsidRPr="00EC1B69" w:rsidRDefault="009C2901" w:rsidP="001C16AC">
            <w:pPr>
              <w:jc w:val="center"/>
              <w:rPr>
                <w:b/>
              </w:rPr>
            </w:pPr>
          </w:p>
        </w:tc>
        <w:tc>
          <w:tcPr>
            <w:tcW w:w="758" w:type="dxa"/>
            <w:tcBorders>
              <w:left w:val="single" w:sz="18" w:space="0" w:color="auto"/>
            </w:tcBorders>
          </w:tcPr>
          <w:p w:rsidR="009C2901" w:rsidRPr="00EC1B69" w:rsidRDefault="009C2901" w:rsidP="001C16AC">
            <w:pPr>
              <w:jc w:val="center"/>
              <w:rPr>
                <w:b/>
              </w:rPr>
            </w:pPr>
          </w:p>
        </w:tc>
        <w:tc>
          <w:tcPr>
            <w:tcW w:w="900" w:type="dxa"/>
          </w:tcPr>
          <w:p w:rsidR="009C2901" w:rsidRPr="00EC1B69" w:rsidRDefault="009C2901" w:rsidP="001C16AC">
            <w:pPr>
              <w:jc w:val="center"/>
              <w:rPr>
                <w:b/>
              </w:rPr>
            </w:pPr>
          </w:p>
        </w:tc>
        <w:tc>
          <w:tcPr>
            <w:tcW w:w="720" w:type="dxa"/>
          </w:tcPr>
          <w:p w:rsidR="009C2901" w:rsidRPr="00EC1B69" w:rsidRDefault="009C2901" w:rsidP="001C16AC">
            <w:pPr>
              <w:jc w:val="center"/>
              <w:rPr>
                <w:b/>
              </w:rPr>
            </w:pPr>
          </w:p>
        </w:tc>
        <w:tc>
          <w:tcPr>
            <w:tcW w:w="758" w:type="dxa"/>
          </w:tcPr>
          <w:p w:rsidR="009C2901" w:rsidRPr="00EC1B69" w:rsidRDefault="009C2901" w:rsidP="001C16AC">
            <w:pPr>
              <w:jc w:val="center"/>
              <w:rPr>
                <w:b/>
              </w:rPr>
            </w:pPr>
            <w:r>
              <w:rPr>
                <w:b/>
              </w:rPr>
              <w:t>+</w:t>
            </w:r>
          </w:p>
        </w:tc>
      </w:tr>
      <w:tr w:rsidR="009C2901" w:rsidRPr="00EC1B69" w:rsidTr="001C16AC">
        <w:trPr>
          <w:trHeight w:val="699"/>
        </w:trPr>
        <w:tc>
          <w:tcPr>
            <w:tcW w:w="2268" w:type="dxa"/>
            <w:tcBorders>
              <w:top w:val="single" w:sz="18" w:space="0" w:color="auto"/>
              <w:left w:val="single" w:sz="18" w:space="0" w:color="auto"/>
              <w:bottom w:val="single" w:sz="18" w:space="0" w:color="auto"/>
              <w:right w:val="single" w:sz="18" w:space="0" w:color="auto"/>
            </w:tcBorders>
          </w:tcPr>
          <w:p w:rsidR="009C2901" w:rsidRPr="003615B7" w:rsidRDefault="009C2901" w:rsidP="001C16AC">
            <w:r w:rsidRPr="003615B7">
              <w:t>Силаева Елена Анатольевна</w:t>
            </w:r>
          </w:p>
        </w:tc>
        <w:tc>
          <w:tcPr>
            <w:tcW w:w="1291" w:type="dxa"/>
            <w:tcBorders>
              <w:top w:val="single" w:sz="18" w:space="0" w:color="auto"/>
              <w:left w:val="single" w:sz="18" w:space="0" w:color="auto"/>
              <w:bottom w:val="single" w:sz="18" w:space="0" w:color="auto"/>
              <w:right w:val="single" w:sz="18" w:space="0" w:color="auto"/>
            </w:tcBorders>
          </w:tcPr>
          <w:p w:rsidR="009C2901" w:rsidRPr="00CC5BB6" w:rsidRDefault="009C2901" w:rsidP="001C16AC">
            <w:pPr>
              <w:jc w:val="center"/>
              <w:rPr>
                <w:b/>
                <w:color w:val="FF0000"/>
              </w:rPr>
            </w:pPr>
          </w:p>
        </w:tc>
        <w:tc>
          <w:tcPr>
            <w:tcW w:w="1449" w:type="dxa"/>
            <w:tcBorders>
              <w:top w:val="single" w:sz="18" w:space="0" w:color="auto"/>
              <w:left w:val="single" w:sz="18" w:space="0" w:color="auto"/>
              <w:bottom w:val="single" w:sz="18" w:space="0" w:color="auto"/>
              <w:right w:val="single" w:sz="18" w:space="0" w:color="auto"/>
            </w:tcBorders>
          </w:tcPr>
          <w:p w:rsidR="009C2901" w:rsidRPr="00CC5BB6" w:rsidRDefault="009C2901" w:rsidP="001C16AC">
            <w:pPr>
              <w:jc w:val="center"/>
              <w:rPr>
                <w:b/>
                <w:color w:val="FF0000"/>
              </w:rPr>
            </w:pPr>
          </w:p>
        </w:tc>
        <w:tc>
          <w:tcPr>
            <w:tcW w:w="1040" w:type="dxa"/>
            <w:tcBorders>
              <w:top w:val="single" w:sz="18" w:space="0" w:color="auto"/>
              <w:left w:val="single" w:sz="18" w:space="0" w:color="auto"/>
              <w:bottom w:val="single" w:sz="18" w:space="0" w:color="auto"/>
              <w:right w:val="single" w:sz="18" w:space="0" w:color="auto"/>
            </w:tcBorders>
          </w:tcPr>
          <w:p w:rsidR="009C2901" w:rsidRPr="00CC5BB6" w:rsidRDefault="009C2901" w:rsidP="001C16AC">
            <w:pPr>
              <w:jc w:val="center"/>
              <w:rPr>
                <w:b/>
                <w:color w:val="FF0000"/>
              </w:rPr>
            </w:pPr>
          </w:p>
        </w:tc>
        <w:tc>
          <w:tcPr>
            <w:tcW w:w="900" w:type="dxa"/>
            <w:tcBorders>
              <w:top w:val="single" w:sz="18" w:space="0" w:color="auto"/>
              <w:left w:val="single" w:sz="18" w:space="0" w:color="auto"/>
              <w:bottom w:val="single" w:sz="18" w:space="0" w:color="auto"/>
              <w:right w:val="single" w:sz="18" w:space="0" w:color="auto"/>
            </w:tcBorders>
          </w:tcPr>
          <w:p w:rsidR="009C2901" w:rsidRPr="00CC5BB6" w:rsidRDefault="009C2901" w:rsidP="001C16AC">
            <w:pPr>
              <w:jc w:val="center"/>
              <w:rPr>
                <w:b/>
                <w:color w:val="FF0000"/>
              </w:rPr>
            </w:pPr>
          </w:p>
        </w:tc>
        <w:tc>
          <w:tcPr>
            <w:tcW w:w="1080" w:type="dxa"/>
            <w:tcBorders>
              <w:top w:val="single" w:sz="18" w:space="0" w:color="auto"/>
              <w:left w:val="single" w:sz="18" w:space="0" w:color="auto"/>
              <w:bottom w:val="single" w:sz="18" w:space="0" w:color="auto"/>
              <w:right w:val="single" w:sz="18" w:space="0" w:color="auto"/>
            </w:tcBorders>
          </w:tcPr>
          <w:p w:rsidR="009C2901" w:rsidRPr="00456DEA" w:rsidRDefault="009C2901" w:rsidP="001C16AC">
            <w:pPr>
              <w:jc w:val="center"/>
              <w:rPr>
                <w:b/>
              </w:rPr>
            </w:pPr>
            <w:r w:rsidRPr="00456DEA">
              <w:rPr>
                <w:b/>
              </w:rPr>
              <w:t>+</w:t>
            </w:r>
          </w:p>
        </w:tc>
        <w:tc>
          <w:tcPr>
            <w:tcW w:w="1080" w:type="dxa"/>
            <w:tcBorders>
              <w:top w:val="single" w:sz="18" w:space="0" w:color="auto"/>
              <w:left w:val="single" w:sz="18" w:space="0" w:color="auto"/>
              <w:bottom w:val="single" w:sz="18" w:space="0" w:color="auto"/>
              <w:right w:val="single" w:sz="18" w:space="0" w:color="auto"/>
            </w:tcBorders>
          </w:tcPr>
          <w:p w:rsidR="009C2901" w:rsidRPr="00CC5BB6" w:rsidRDefault="009C2901" w:rsidP="001C16AC">
            <w:pPr>
              <w:jc w:val="center"/>
              <w:rPr>
                <w:b/>
                <w:color w:val="FF0000"/>
              </w:rPr>
            </w:pPr>
          </w:p>
        </w:tc>
        <w:tc>
          <w:tcPr>
            <w:tcW w:w="900" w:type="dxa"/>
            <w:tcBorders>
              <w:left w:val="single" w:sz="18" w:space="0" w:color="auto"/>
              <w:bottom w:val="single" w:sz="18" w:space="0" w:color="auto"/>
            </w:tcBorders>
          </w:tcPr>
          <w:p w:rsidR="009C2901" w:rsidRPr="00CC5BB6" w:rsidRDefault="009C2901" w:rsidP="001C16AC">
            <w:pPr>
              <w:jc w:val="center"/>
              <w:rPr>
                <w:b/>
                <w:color w:val="FF0000"/>
              </w:rPr>
            </w:pPr>
          </w:p>
        </w:tc>
        <w:tc>
          <w:tcPr>
            <w:tcW w:w="1042" w:type="dxa"/>
            <w:tcBorders>
              <w:left w:val="single" w:sz="18" w:space="0" w:color="auto"/>
              <w:bottom w:val="single" w:sz="18" w:space="0" w:color="auto"/>
            </w:tcBorders>
          </w:tcPr>
          <w:p w:rsidR="009C2901" w:rsidRPr="00CC5BB6" w:rsidRDefault="009C2901" w:rsidP="001C16AC">
            <w:pPr>
              <w:jc w:val="center"/>
              <w:rPr>
                <w:b/>
                <w:color w:val="FF0000"/>
              </w:rPr>
            </w:pPr>
          </w:p>
        </w:tc>
        <w:tc>
          <w:tcPr>
            <w:tcW w:w="720" w:type="dxa"/>
            <w:tcBorders>
              <w:left w:val="single" w:sz="18" w:space="0" w:color="auto"/>
              <w:bottom w:val="single" w:sz="18" w:space="0" w:color="auto"/>
            </w:tcBorders>
          </w:tcPr>
          <w:p w:rsidR="009C2901" w:rsidRPr="00CC5BB6" w:rsidRDefault="009C2901" w:rsidP="001C16AC">
            <w:pPr>
              <w:jc w:val="center"/>
              <w:rPr>
                <w:b/>
                <w:color w:val="FF0000"/>
              </w:rPr>
            </w:pPr>
          </w:p>
        </w:tc>
        <w:tc>
          <w:tcPr>
            <w:tcW w:w="758" w:type="dxa"/>
            <w:tcBorders>
              <w:left w:val="single" w:sz="18" w:space="0" w:color="auto"/>
            </w:tcBorders>
          </w:tcPr>
          <w:p w:rsidR="009C2901" w:rsidRPr="00CC5BB6" w:rsidRDefault="009C2901" w:rsidP="001C16AC">
            <w:pPr>
              <w:jc w:val="center"/>
              <w:rPr>
                <w:b/>
                <w:color w:val="FF0000"/>
              </w:rPr>
            </w:pPr>
          </w:p>
        </w:tc>
        <w:tc>
          <w:tcPr>
            <w:tcW w:w="900" w:type="dxa"/>
          </w:tcPr>
          <w:p w:rsidR="009C2901" w:rsidRPr="00E109A7" w:rsidRDefault="009C2901" w:rsidP="001C16AC">
            <w:pPr>
              <w:jc w:val="center"/>
              <w:rPr>
                <w:b/>
              </w:rPr>
            </w:pPr>
          </w:p>
        </w:tc>
        <w:tc>
          <w:tcPr>
            <w:tcW w:w="720" w:type="dxa"/>
          </w:tcPr>
          <w:p w:rsidR="009C2901" w:rsidRPr="00CC5BB6" w:rsidRDefault="009C2901" w:rsidP="001C16AC">
            <w:pPr>
              <w:jc w:val="center"/>
              <w:rPr>
                <w:b/>
                <w:color w:val="FF0000"/>
              </w:rPr>
            </w:pPr>
          </w:p>
        </w:tc>
        <w:tc>
          <w:tcPr>
            <w:tcW w:w="758" w:type="dxa"/>
          </w:tcPr>
          <w:p w:rsidR="009C2901" w:rsidRPr="00EC1B69" w:rsidRDefault="009C2901" w:rsidP="001C16AC">
            <w:pPr>
              <w:jc w:val="center"/>
              <w:rPr>
                <w:b/>
              </w:rPr>
            </w:pPr>
            <w:r>
              <w:rPr>
                <w:b/>
              </w:rPr>
              <w:t>+</w:t>
            </w:r>
          </w:p>
        </w:tc>
      </w:tr>
      <w:tr w:rsidR="009C2901" w:rsidRPr="00EC1B69" w:rsidTr="001C16AC">
        <w:trPr>
          <w:trHeight w:val="699"/>
        </w:trPr>
        <w:tc>
          <w:tcPr>
            <w:tcW w:w="2268" w:type="dxa"/>
            <w:tcBorders>
              <w:top w:val="single" w:sz="18" w:space="0" w:color="auto"/>
              <w:left w:val="single" w:sz="18" w:space="0" w:color="auto"/>
              <w:bottom w:val="single" w:sz="18" w:space="0" w:color="auto"/>
              <w:right w:val="single" w:sz="18" w:space="0" w:color="auto"/>
            </w:tcBorders>
          </w:tcPr>
          <w:p w:rsidR="009C2901" w:rsidRPr="003615B7" w:rsidRDefault="009C2901" w:rsidP="001C16AC">
            <w:r w:rsidRPr="003615B7">
              <w:t>Сельгеев Олег Николаевич</w:t>
            </w:r>
          </w:p>
        </w:tc>
        <w:tc>
          <w:tcPr>
            <w:tcW w:w="1291" w:type="dxa"/>
            <w:tcBorders>
              <w:top w:val="single" w:sz="18" w:space="0" w:color="auto"/>
              <w:left w:val="single" w:sz="18" w:space="0" w:color="auto"/>
              <w:bottom w:val="single" w:sz="18" w:space="0" w:color="auto"/>
              <w:right w:val="single" w:sz="18" w:space="0" w:color="auto"/>
            </w:tcBorders>
          </w:tcPr>
          <w:p w:rsidR="009C2901" w:rsidRPr="00CC5BB6" w:rsidRDefault="009C2901" w:rsidP="001C16AC">
            <w:pPr>
              <w:jc w:val="center"/>
              <w:rPr>
                <w:b/>
                <w:color w:val="FF0000"/>
              </w:rPr>
            </w:pPr>
          </w:p>
        </w:tc>
        <w:tc>
          <w:tcPr>
            <w:tcW w:w="1449" w:type="dxa"/>
            <w:tcBorders>
              <w:top w:val="single" w:sz="18" w:space="0" w:color="auto"/>
              <w:left w:val="single" w:sz="18" w:space="0" w:color="auto"/>
              <w:bottom w:val="single" w:sz="18" w:space="0" w:color="auto"/>
              <w:right w:val="single" w:sz="18" w:space="0" w:color="auto"/>
            </w:tcBorders>
          </w:tcPr>
          <w:p w:rsidR="009C2901" w:rsidRPr="00CC5BB6" w:rsidRDefault="009C2901" w:rsidP="001C16AC">
            <w:pPr>
              <w:jc w:val="center"/>
              <w:rPr>
                <w:b/>
                <w:color w:val="FF0000"/>
              </w:rPr>
            </w:pPr>
          </w:p>
        </w:tc>
        <w:tc>
          <w:tcPr>
            <w:tcW w:w="1040" w:type="dxa"/>
            <w:tcBorders>
              <w:top w:val="single" w:sz="18" w:space="0" w:color="auto"/>
              <w:left w:val="single" w:sz="18" w:space="0" w:color="auto"/>
              <w:bottom w:val="single" w:sz="18" w:space="0" w:color="auto"/>
              <w:right w:val="single" w:sz="18" w:space="0" w:color="auto"/>
            </w:tcBorders>
          </w:tcPr>
          <w:p w:rsidR="009C2901" w:rsidRPr="00CC5BB6" w:rsidRDefault="009C2901" w:rsidP="001C16AC">
            <w:pPr>
              <w:jc w:val="center"/>
              <w:rPr>
                <w:b/>
                <w:color w:val="FF0000"/>
              </w:rPr>
            </w:pPr>
          </w:p>
        </w:tc>
        <w:tc>
          <w:tcPr>
            <w:tcW w:w="900" w:type="dxa"/>
            <w:tcBorders>
              <w:top w:val="single" w:sz="18" w:space="0" w:color="auto"/>
              <w:left w:val="single" w:sz="18" w:space="0" w:color="auto"/>
              <w:bottom w:val="single" w:sz="18" w:space="0" w:color="auto"/>
              <w:right w:val="single" w:sz="18" w:space="0" w:color="auto"/>
            </w:tcBorders>
          </w:tcPr>
          <w:p w:rsidR="009C2901" w:rsidRPr="00CC5BB6" w:rsidRDefault="009C2901" w:rsidP="001C16AC">
            <w:pPr>
              <w:jc w:val="center"/>
              <w:rPr>
                <w:b/>
                <w:color w:val="FF0000"/>
              </w:rPr>
            </w:pPr>
          </w:p>
        </w:tc>
        <w:tc>
          <w:tcPr>
            <w:tcW w:w="1080" w:type="dxa"/>
            <w:tcBorders>
              <w:top w:val="single" w:sz="18" w:space="0" w:color="auto"/>
              <w:left w:val="single" w:sz="18" w:space="0" w:color="auto"/>
              <w:bottom w:val="single" w:sz="18" w:space="0" w:color="auto"/>
              <w:right w:val="single" w:sz="18" w:space="0" w:color="auto"/>
            </w:tcBorders>
          </w:tcPr>
          <w:p w:rsidR="009C2901" w:rsidRPr="00CC5BB6" w:rsidRDefault="009C2901" w:rsidP="001C16AC">
            <w:pPr>
              <w:jc w:val="center"/>
              <w:rPr>
                <w:b/>
                <w:color w:val="FF0000"/>
              </w:rPr>
            </w:pPr>
          </w:p>
        </w:tc>
        <w:tc>
          <w:tcPr>
            <w:tcW w:w="1080" w:type="dxa"/>
            <w:tcBorders>
              <w:top w:val="single" w:sz="18" w:space="0" w:color="auto"/>
              <w:left w:val="single" w:sz="18" w:space="0" w:color="auto"/>
              <w:bottom w:val="single" w:sz="18" w:space="0" w:color="auto"/>
              <w:right w:val="single" w:sz="18" w:space="0" w:color="auto"/>
            </w:tcBorders>
          </w:tcPr>
          <w:p w:rsidR="009C2901" w:rsidRPr="00CC5BB6" w:rsidRDefault="009C2901" w:rsidP="001C16AC">
            <w:pPr>
              <w:jc w:val="center"/>
              <w:rPr>
                <w:b/>
                <w:color w:val="FF0000"/>
              </w:rPr>
            </w:pPr>
          </w:p>
        </w:tc>
        <w:tc>
          <w:tcPr>
            <w:tcW w:w="900" w:type="dxa"/>
            <w:tcBorders>
              <w:left w:val="single" w:sz="18" w:space="0" w:color="auto"/>
              <w:bottom w:val="single" w:sz="18" w:space="0" w:color="auto"/>
            </w:tcBorders>
          </w:tcPr>
          <w:p w:rsidR="009C2901" w:rsidRPr="00CC5BB6" w:rsidRDefault="009C2901" w:rsidP="001C16AC">
            <w:pPr>
              <w:jc w:val="center"/>
              <w:rPr>
                <w:b/>
                <w:color w:val="FF0000"/>
              </w:rPr>
            </w:pPr>
          </w:p>
        </w:tc>
        <w:tc>
          <w:tcPr>
            <w:tcW w:w="1042" w:type="dxa"/>
            <w:tcBorders>
              <w:left w:val="single" w:sz="18" w:space="0" w:color="auto"/>
              <w:bottom w:val="single" w:sz="18" w:space="0" w:color="auto"/>
            </w:tcBorders>
          </w:tcPr>
          <w:p w:rsidR="009C2901" w:rsidRPr="00CC5BB6" w:rsidRDefault="009C2901" w:rsidP="001C16AC">
            <w:pPr>
              <w:jc w:val="center"/>
              <w:rPr>
                <w:b/>
                <w:color w:val="FF0000"/>
              </w:rPr>
            </w:pPr>
          </w:p>
        </w:tc>
        <w:tc>
          <w:tcPr>
            <w:tcW w:w="720" w:type="dxa"/>
            <w:tcBorders>
              <w:left w:val="single" w:sz="18" w:space="0" w:color="auto"/>
              <w:bottom w:val="single" w:sz="18" w:space="0" w:color="auto"/>
            </w:tcBorders>
          </w:tcPr>
          <w:p w:rsidR="009C2901" w:rsidRPr="00CC5BB6" w:rsidRDefault="009C2901" w:rsidP="001C16AC">
            <w:pPr>
              <w:jc w:val="center"/>
              <w:rPr>
                <w:b/>
                <w:color w:val="FF0000"/>
              </w:rPr>
            </w:pPr>
          </w:p>
        </w:tc>
        <w:tc>
          <w:tcPr>
            <w:tcW w:w="758" w:type="dxa"/>
            <w:tcBorders>
              <w:left w:val="single" w:sz="18" w:space="0" w:color="auto"/>
            </w:tcBorders>
          </w:tcPr>
          <w:p w:rsidR="009C2901" w:rsidRPr="00E109A7" w:rsidRDefault="009C2901" w:rsidP="001C16AC">
            <w:pPr>
              <w:jc w:val="center"/>
              <w:rPr>
                <w:b/>
              </w:rPr>
            </w:pPr>
          </w:p>
        </w:tc>
        <w:tc>
          <w:tcPr>
            <w:tcW w:w="900" w:type="dxa"/>
          </w:tcPr>
          <w:p w:rsidR="009C2901" w:rsidRPr="00CC5BB6" w:rsidRDefault="009C2901" w:rsidP="001C16AC">
            <w:pPr>
              <w:jc w:val="center"/>
              <w:rPr>
                <w:b/>
                <w:color w:val="FF0000"/>
              </w:rPr>
            </w:pPr>
          </w:p>
        </w:tc>
        <w:tc>
          <w:tcPr>
            <w:tcW w:w="720" w:type="dxa"/>
          </w:tcPr>
          <w:p w:rsidR="009C2901" w:rsidRPr="00CC5BB6" w:rsidRDefault="009C2901" w:rsidP="001C16AC">
            <w:pPr>
              <w:jc w:val="center"/>
              <w:rPr>
                <w:b/>
                <w:color w:val="FF0000"/>
              </w:rPr>
            </w:pPr>
          </w:p>
        </w:tc>
        <w:tc>
          <w:tcPr>
            <w:tcW w:w="758" w:type="dxa"/>
          </w:tcPr>
          <w:p w:rsidR="009C2901" w:rsidRPr="00EC1B69" w:rsidRDefault="009C2901" w:rsidP="001C16AC">
            <w:pPr>
              <w:jc w:val="center"/>
              <w:rPr>
                <w:b/>
              </w:rPr>
            </w:pPr>
            <w:r>
              <w:rPr>
                <w:b/>
              </w:rPr>
              <w:t>+</w:t>
            </w:r>
          </w:p>
        </w:tc>
      </w:tr>
      <w:tr w:rsidR="009C2901" w:rsidRPr="00EC1B69" w:rsidTr="001C16AC">
        <w:trPr>
          <w:trHeight w:val="699"/>
        </w:trPr>
        <w:tc>
          <w:tcPr>
            <w:tcW w:w="2268" w:type="dxa"/>
            <w:tcBorders>
              <w:top w:val="single" w:sz="18" w:space="0" w:color="auto"/>
              <w:left w:val="single" w:sz="18" w:space="0" w:color="auto"/>
              <w:bottom w:val="single" w:sz="18" w:space="0" w:color="auto"/>
              <w:right w:val="single" w:sz="18" w:space="0" w:color="auto"/>
            </w:tcBorders>
          </w:tcPr>
          <w:p w:rsidR="009C2901" w:rsidRPr="003615B7" w:rsidRDefault="009C2901" w:rsidP="001C16AC">
            <w:r>
              <w:t>Ситникова Татьяна Викторовна</w:t>
            </w:r>
          </w:p>
        </w:tc>
        <w:tc>
          <w:tcPr>
            <w:tcW w:w="1291" w:type="dxa"/>
            <w:tcBorders>
              <w:top w:val="single" w:sz="18" w:space="0" w:color="auto"/>
              <w:left w:val="single" w:sz="18" w:space="0" w:color="auto"/>
              <w:bottom w:val="single" w:sz="18" w:space="0" w:color="auto"/>
              <w:right w:val="single" w:sz="18" w:space="0" w:color="auto"/>
            </w:tcBorders>
          </w:tcPr>
          <w:p w:rsidR="009C2901" w:rsidRPr="00CC5BB6" w:rsidRDefault="009C2901" w:rsidP="001C16AC">
            <w:pPr>
              <w:jc w:val="center"/>
              <w:rPr>
                <w:b/>
                <w:color w:val="FF0000"/>
              </w:rPr>
            </w:pPr>
          </w:p>
        </w:tc>
        <w:tc>
          <w:tcPr>
            <w:tcW w:w="1449" w:type="dxa"/>
            <w:tcBorders>
              <w:top w:val="single" w:sz="18" w:space="0" w:color="auto"/>
              <w:left w:val="single" w:sz="18" w:space="0" w:color="auto"/>
              <w:bottom w:val="single" w:sz="18" w:space="0" w:color="auto"/>
              <w:right w:val="single" w:sz="18" w:space="0" w:color="auto"/>
            </w:tcBorders>
          </w:tcPr>
          <w:p w:rsidR="009C2901" w:rsidRPr="00CC5BB6" w:rsidRDefault="009C2901" w:rsidP="001C16AC">
            <w:pPr>
              <w:jc w:val="center"/>
              <w:rPr>
                <w:b/>
                <w:color w:val="FF0000"/>
              </w:rPr>
            </w:pPr>
          </w:p>
        </w:tc>
        <w:tc>
          <w:tcPr>
            <w:tcW w:w="1040" w:type="dxa"/>
            <w:tcBorders>
              <w:top w:val="single" w:sz="18" w:space="0" w:color="auto"/>
              <w:left w:val="single" w:sz="18" w:space="0" w:color="auto"/>
              <w:bottom w:val="single" w:sz="18" w:space="0" w:color="auto"/>
              <w:right w:val="single" w:sz="18" w:space="0" w:color="auto"/>
            </w:tcBorders>
          </w:tcPr>
          <w:p w:rsidR="009C2901" w:rsidRPr="00CC5BB6" w:rsidRDefault="009C2901" w:rsidP="001C16AC">
            <w:pPr>
              <w:jc w:val="center"/>
              <w:rPr>
                <w:b/>
                <w:color w:val="FF0000"/>
              </w:rPr>
            </w:pPr>
          </w:p>
        </w:tc>
        <w:tc>
          <w:tcPr>
            <w:tcW w:w="900" w:type="dxa"/>
            <w:tcBorders>
              <w:top w:val="single" w:sz="18" w:space="0" w:color="auto"/>
              <w:left w:val="single" w:sz="18" w:space="0" w:color="auto"/>
              <w:bottom w:val="single" w:sz="18" w:space="0" w:color="auto"/>
              <w:right w:val="single" w:sz="18" w:space="0" w:color="auto"/>
            </w:tcBorders>
          </w:tcPr>
          <w:p w:rsidR="009C2901" w:rsidRPr="00CC5BB6" w:rsidRDefault="009C2901" w:rsidP="001C16AC">
            <w:pPr>
              <w:jc w:val="center"/>
              <w:rPr>
                <w:b/>
                <w:color w:val="FF0000"/>
              </w:rPr>
            </w:pPr>
          </w:p>
        </w:tc>
        <w:tc>
          <w:tcPr>
            <w:tcW w:w="1080" w:type="dxa"/>
            <w:tcBorders>
              <w:top w:val="single" w:sz="18" w:space="0" w:color="auto"/>
              <w:left w:val="single" w:sz="18" w:space="0" w:color="auto"/>
              <w:bottom w:val="single" w:sz="18" w:space="0" w:color="auto"/>
              <w:right w:val="single" w:sz="18" w:space="0" w:color="auto"/>
            </w:tcBorders>
          </w:tcPr>
          <w:p w:rsidR="009C2901" w:rsidRPr="00E109A7" w:rsidRDefault="009C2901" w:rsidP="001C16AC">
            <w:pPr>
              <w:jc w:val="center"/>
              <w:rPr>
                <w:b/>
              </w:rPr>
            </w:pPr>
            <w:r w:rsidRPr="00E109A7">
              <w:rPr>
                <w:b/>
              </w:rPr>
              <w:t>+</w:t>
            </w:r>
          </w:p>
        </w:tc>
        <w:tc>
          <w:tcPr>
            <w:tcW w:w="1080" w:type="dxa"/>
            <w:tcBorders>
              <w:top w:val="single" w:sz="18" w:space="0" w:color="auto"/>
              <w:left w:val="single" w:sz="18" w:space="0" w:color="auto"/>
              <w:bottom w:val="single" w:sz="18" w:space="0" w:color="auto"/>
              <w:right w:val="single" w:sz="18" w:space="0" w:color="auto"/>
            </w:tcBorders>
          </w:tcPr>
          <w:p w:rsidR="009C2901" w:rsidRPr="00CC5BB6" w:rsidRDefault="009C2901" w:rsidP="001C16AC">
            <w:pPr>
              <w:jc w:val="center"/>
              <w:rPr>
                <w:b/>
                <w:color w:val="FF0000"/>
              </w:rPr>
            </w:pPr>
          </w:p>
        </w:tc>
        <w:tc>
          <w:tcPr>
            <w:tcW w:w="900" w:type="dxa"/>
            <w:tcBorders>
              <w:left w:val="single" w:sz="18" w:space="0" w:color="auto"/>
              <w:bottom w:val="single" w:sz="18" w:space="0" w:color="auto"/>
            </w:tcBorders>
          </w:tcPr>
          <w:p w:rsidR="009C2901" w:rsidRPr="00CC5BB6" w:rsidRDefault="009C2901" w:rsidP="001C16AC">
            <w:pPr>
              <w:jc w:val="center"/>
              <w:rPr>
                <w:b/>
                <w:color w:val="FF0000"/>
              </w:rPr>
            </w:pPr>
          </w:p>
        </w:tc>
        <w:tc>
          <w:tcPr>
            <w:tcW w:w="1042" w:type="dxa"/>
            <w:tcBorders>
              <w:left w:val="single" w:sz="18" w:space="0" w:color="auto"/>
              <w:bottom w:val="single" w:sz="18" w:space="0" w:color="auto"/>
            </w:tcBorders>
          </w:tcPr>
          <w:p w:rsidR="009C2901" w:rsidRPr="00CC5BB6" w:rsidRDefault="009C2901" w:rsidP="001C16AC">
            <w:pPr>
              <w:jc w:val="center"/>
              <w:rPr>
                <w:b/>
                <w:color w:val="FF0000"/>
              </w:rPr>
            </w:pPr>
          </w:p>
        </w:tc>
        <w:tc>
          <w:tcPr>
            <w:tcW w:w="720" w:type="dxa"/>
            <w:tcBorders>
              <w:left w:val="single" w:sz="18" w:space="0" w:color="auto"/>
              <w:bottom w:val="single" w:sz="18" w:space="0" w:color="auto"/>
            </w:tcBorders>
          </w:tcPr>
          <w:p w:rsidR="009C2901" w:rsidRPr="00CC5BB6" w:rsidRDefault="009C2901" w:rsidP="001C16AC">
            <w:pPr>
              <w:jc w:val="center"/>
              <w:rPr>
                <w:b/>
                <w:color w:val="FF0000"/>
              </w:rPr>
            </w:pPr>
          </w:p>
        </w:tc>
        <w:tc>
          <w:tcPr>
            <w:tcW w:w="758" w:type="dxa"/>
            <w:tcBorders>
              <w:left w:val="single" w:sz="18" w:space="0" w:color="auto"/>
            </w:tcBorders>
          </w:tcPr>
          <w:p w:rsidR="009C2901" w:rsidRPr="00CC5BB6" w:rsidRDefault="009C2901" w:rsidP="001C16AC">
            <w:pPr>
              <w:jc w:val="center"/>
              <w:rPr>
                <w:b/>
                <w:color w:val="FF0000"/>
              </w:rPr>
            </w:pPr>
          </w:p>
        </w:tc>
        <w:tc>
          <w:tcPr>
            <w:tcW w:w="900" w:type="dxa"/>
          </w:tcPr>
          <w:p w:rsidR="009C2901" w:rsidRPr="00CC5BB6" w:rsidRDefault="009C2901" w:rsidP="001C16AC">
            <w:pPr>
              <w:jc w:val="center"/>
              <w:rPr>
                <w:b/>
                <w:color w:val="FF0000"/>
              </w:rPr>
            </w:pPr>
          </w:p>
        </w:tc>
        <w:tc>
          <w:tcPr>
            <w:tcW w:w="720" w:type="dxa"/>
          </w:tcPr>
          <w:p w:rsidR="009C2901" w:rsidRPr="00CC5BB6" w:rsidRDefault="009C2901" w:rsidP="001C16AC">
            <w:pPr>
              <w:jc w:val="center"/>
              <w:rPr>
                <w:b/>
                <w:color w:val="FF0000"/>
              </w:rPr>
            </w:pPr>
          </w:p>
        </w:tc>
        <w:tc>
          <w:tcPr>
            <w:tcW w:w="758" w:type="dxa"/>
          </w:tcPr>
          <w:p w:rsidR="009C2901" w:rsidRPr="00EC1B69" w:rsidRDefault="009C2901" w:rsidP="001C16AC">
            <w:pPr>
              <w:jc w:val="center"/>
              <w:rPr>
                <w:b/>
              </w:rPr>
            </w:pPr>
            <w:r>
              <w:rPr>
                <w:b/>
              </w:rPr>
              <w:t>+</w:t>
            </w:r>
          </w:p>
        </w:tc>
      </w:tr>
      <w:tr w:rsidR="009C2901" w:rsidRPr="00EC1B69" w:rsidTr="001C16AC">
        <w:trPr>
          <w:trHeight w:val="699"/>
        </w:trPr>
        <w:tc>
          <w:tcPr>
            <w:tcW w:w="2268" w:type="dxa"/>
            <w:tcBorders>
              <w:top w:val="single" w:sz="18" w:space="0" w:color="auto"/>
              <w:left w:val="single" w:sz="18" w:space="0" w:color="auto"/>
              <w:bottom w:val="single" w:sz="18" w:space="0" w:color="auto"/>
              <w:right w:val="single" w:sz="18" w:space="0" w:color="auto"/>
            </w:tcBorders>
          </w:tcPr>
          <w:p w:rsidR="009C2901" w:rsidRPr="003615B7" w:rsidRDefault="009C2901" w:rsidP="001C16AC">
            <w:r>
              <w:t xml:space="preserve">Ситникова Татьяна </w:t>
            </w:r>
            <w:r>
              <w:lastRenderedPageBreak/>
              <w:t>Викторовна</w:t>
            </w:r>
          </w:p>
        </w:tc>
        <w:tc>
          <w:tcPr>
            <w:tcW w:w="1291" w:type="dxa"/>
            <w:tcBorders>
              <w:top w:val="single" w:sz="18" w:space="0" w:color="auto"/>
              <w:left w:val="single" w:sz="18" w:space="0" w:color="auto"/>
              <w:bottom w:val="single" w:sz="18" w:space="0" w:color="auto"/>
              <w:right w:val="single" w:sz="18" w:space="0" w:color="auto"/>
            </w:tcBorders>
          </w:tcPr>
          <w:p w:rsidR="009C2901" w:rsidRPr="00CC5BB6" w:rsidRDefault="009C2901" w:rsidP="001C16AC">
            <w:pPr>
              <w:jc w:val="center"/>
              <w:rPr>
                <w:b/>
                <w:color w:val="FF0000"/>
              </w:rPr>
            </w:pPr>
          </w:p>
        </w:tc>
        <w:tc>
          <w:tcPr>
            <w:tcW w:w="1449" w:type="dxa"/>
            <w:tcBorders>
              <w:top w:val="single" w:sz="18" w:space="0" w:color="auto"/>
              <w:left w:val="single" w:sz="18" w:space="0" w:color="auto"/>
              <w:bottom w:val="single" w:sz="18" w:space="0" w:color="auto"/>
              <w:right w:val="single" w:sz="18" w:space="0" w:color="auto"/>
            </w:tcBorders>
          </w:tcPr>
          <w:p w:rsidR="009C2901" w:rsidRPr="00CC5BB6" w:rsidRDefault="009C2901" w:rsidP="001C16AC">
            <w:pPr>
              <w:jc w:val="center"/>
              <w:rPr>
                <w:b/>
                <w:color w:val="FF0000"/>
              </w:rPr>
            </w:pPr>
          </w:p>
        </w:tc>
        <w:tc>
          <w:tcPr>
            <w:tcW w:w="1040" w:type="dxa"/>
            <w:tcBorders>
              <w:top w:val="single" w:sz="18" w:space="0" w:color="auto"/>
              <w:left w:val="single" w:sz="18" w:space="0" w:color="auto"/>
              <w:bottom w:val="single" w:sz="18" w:space="0" w:color="auto"/>
              <w:right w:val="single" w:sz="18" w:space="0" w:color="auto"/>
            </w:tcBorders>
          </w:tcPr>
          <w:p w:rsidR="009C2901" w:rsidRPr="00CC5BB6" w:rsidRDefault="009C2901" w:rsidP="001C16AC">
            <w:pPr>
              <w:jc w:val="center"/>
              <w:rPr>
                <w:b/>
                <w:color w:val="FF0000"/>
              </w:rPr>
            </w:pPr>
          </w:p>
        </w:tc>
        <w:tc>
          <w:tcPr>
            <w:tcW w:w="900" w:type="dxa"/>
            <w:tcBorders>
              <w:top w:val="single" w:sz="18" w:space="0" w:color="auto"/>
              <w:left w:val="single" w:sz="18" w:space="0" w:color="auto"/>
              <w:bottom w:val="single" w:sz="18" w:space="0" w:color="auto"/>
              <w:right w:val="single" w:sz="18" w:space="0" w:color="auto"/>
            </w:tcBorders>
          </w:tcPr>
          <w:p w:rsidR="009C2901" w:rsidRPr="00E109A7" w:rsidRDefault="009C2901" w:rsidP="001C16AC">
            <w:pPr>
              <w:jc w:val="center"/>
              <w:rPr>
                <w:b/>
              </w:rPr>
            </w:pPr>
            <w:r w:rsidRPr="00E109A7">
              <w:rPr>
                <w:b/>
              </w:rPr>
              <w:t>+</w:t>
            </w:r>
          </w:p>
        </w:tc>
        <w:tc>
          <w:tcPr>
            <w:tcW w:w="1080" w:type="dxa"/>
            <w:tcBorders>
              <w:top w:val="single" w:sz="18" w:space="0" w:color="auto"/>
              <w:left w:val="single" w:sz="18" w:space="0" w:color="auto"/>
              <w:bottom w:val="single" w:sz="18" w:space="0" w:color="auto"/>
              <w:right w:val="single" w:sz="18" w:space="0" w:color="auto"/>
            </w:tcBorders>
          </w:tcPr>
          <w:p w:rsidR="009C2901" w:rsidRPr="00CC5BB6" w:rsidRDefault="009C2901" w:rsidP="001C16AC">
            <w:pPr>
              <w:jc w:val="center"/>
              <w:rPr>
                <w:b/>
                <w:color w:val="FF0000"/>
              </w:rPr>
            </w:pPr>
          </w:p>
        </w:tc>
        <w:tc>
          <w:tcPr>
            <w:tcW w:w="1080" w:type="dxa"/>
            <w:tcBorders>
              <w:top w:val="single" w:sz="18" w:space="0" w:color="auto"/>
              <w:left w:val="single" w:sz="18" w:space="0" w:color="auto"/>
              <w:bottom w:val="single" w:sz="18" w:space="0" w:color="auto"/>
              <w:right w:val="single" w:sz="18" w:space="0" w:color="auto"/>
            </w:tcBorders>
          </w:tcPr>
          <w:p w:rsidR="009C2901" w:rsidRPr="00CC5BB6" w:rsidRDefault="009C2901" w:rsidP="001C16AC">
            <w:pPr>
              <w:jc w:val="center"/>
              <w:rPr>
                <w:b/>
                <w:color w:val="FF0000"/>
              </w:rPr>
            </w:pPr>
          </w:p>
        </w:tc>
        <w:tc>
          <w:tcPr>
            <w:tcW w:w="900" w:type="dxa"/>
            <w:tcBorders>
              <w:left w:val="single" w:sz="18" w:space="0" w:color="auto"/>
              <w:bottom w:val="single" w:sz="18" w:space="0" w:color="auto"/>
            </w:tcBorders>
          </w:tcPr>
          <w:p w:rsidR="009C2901" w:rsidRPr="00CC5BB6" w:rsidRDefault="009C2901" w:rsidP="001C16AC">
            <w:pPr>
              <w:jc w:val="center"/>
              <w:rPr>
                <w:b/>
                <w:color w:val="FF0000"/>
              </w:rPr>
            </w:pPr>
          </w:p>
        </w:tc>
        <w:tc>
          <w:tcPr>
            <w:tcW w:w="1042" w:type="dxa"/>
            <w:tcBorders>
              <w:left w:val="single" w:sz="18" w:space="0" w:color="auto"/>
              <w:bottom w:val="single" w:sz="18" w:space="0" w:color="auto"/>
            </w:tcBorders>
          </w:tcPr>
          <w:p w:rsidR="009C2901" w:rsidRPr="00CC5BB6" w:rsidRDefault="009C2901" w:rsidP="001C16AC">
            <w:pPr>
              <w:jc w:val="center"/>
              <w:rPr>
                <w:b/>
                <w:color w:val="FF0000"/>
              </w:rPr>
            </w:pPr>
          </w:p>
        </w:tc>
        <w:tc>
          <w:tcPr>
            <w:tcW w:w="720" w:type="dxa"/>
            <w:tcBorders>
              <w:left w:val="single" w:sz="18" w:space="0" w:color="auto"/>
              <w:bottom w:val="single" w:sz="18" w:space="0" w:color="auto"/>
            </w:tcBorders>
          </w:tcPr>
          <w:p w:rsidR="009C2901" w:rsidRPr="00CC5BB6" w:rsidRDefault="009C2901" w:rsidP="001C16AC">
            <w:pPr>
              <w:jc w:val="center"/>
              <w:rPr>
                <w:b/>
                <w:color w:val="FF0000"/>
              </w:rPr>
            </w:pPr>
          </w:p>
        </w:tc>
        <w:tc>
          <w:tcPr>
            <w:tcW w:w="758" w:type="dxa"/>
            <w:tcBorders>
              <w:left w:val="single" w:sz="18" w:space="0" w:color="auto"/>
            </w:tcBorders>
          </w:tcPr>
          <w:p w:rsidR="009C2901" w:rsidRPr="00CC5BB6" w:rsidRDefault="009C2901" w:rsidP="001C16AC">
            <w:pPr>
              <w:jc w:val="center"/>
              <w:rPr>
                <w:b/>
                <w:color w:val="FF0000"/>
              </w:rPr>
            </w:pPr>
          </w:p>
        </w:tc>
        <w:tc>
          <w:tcPr>
            <w:tcW w:w="900" w:type="dxa"/>
          </w:tcPr>
          <w:p w:rsidR="009C2901" w:rsidRPr="00CC5BB6" w:rsidRDefault="009C2901" w:rsidP="001C16AC">
            <w:pPr>
              <w:jc w:val="center"/>
              <w:rPr>
                <w:b/>
                <w:color w:val="FF0000"/>
              </w:rPr>
            </w:pPr>
          </w:p>
        </w:tc>
        <w:tc>
          <w:tcPr>
            <w:tcW w:w="720" w:type="dxa"/>
          </w:tcPr>
          <w:p w:rsidR="009C2901" w:rsidRPr="00E109A7" w:rsidRDefault="009C2901" w:rsidP="001C16AC">
            <w:pPr>
              <w:jc w:val="center"/>
              <w:rPr>
                <w:b/>
              </w:rPr>
            </w:pPr>
            <w:r w:rsidRPr="00E109A7">
              <w:rPr>
                <w:b/>
              </w:rPr>
              <w:t>+</w:t>
            </w:r>
          </w:p>
        </w:tc>
        <w:tc>
          <w:tcPr>
            <w:tcW w:w="758" w:type="dxa"/>
          </w:tcPr>
          <w:p w:rsidR="009C2901" w:rsidRPr="00EC1B69" w:rsidRDefault="009C2901" w:rsidP="001C16AC">
            <w:pPr>
              <w:jc w:val="center"/>
              <w:rPr>
                <w:b/>
              </w:rPr>
            </w:pPr>
          </w:p>
        </w:tc>
      </w:tr>
      <w:tr w:rsidR="009C2901" w:rsidRPr="00EC1B69" w:rsidTr="001C16AC">
        <w:trPr>
          <w:trHeight w:val="699"/>
        </w:trPr>
        <w:tc>
          <w:tcPr>
            <w:tcW w:w="2268" w:type="dxa"/>
            <w:tcBorders>
              <w:top w:val="single" w:sz="18" w:space="0" w:color="auto"/>
              <w:left w:val="single" w:sz="18" w:space="0" w:color="auto"/>
              <w:bottom w:val="single" w:sz="18" w:space="0" w:color="auto"/>
              <w:right w:val="single" w:sz="18" w:space="0" w:color="auto"/>
            </w:tcBorders>
          </w:tcPr>
          <w:p w:rsidR="009C2901" w:rsidRPr="00343726" w:rsidRDefault="009C2901" w:rsidP="001C16AC">
            <w:r w:rsidRPr="00343726">
              <w:lastRenderedPageBreak/>
              <w:t>Украинская Татьяна Николаевна</w:t>
            </w:r>
          </w:p>
        </w:tc>
        <w:tc>
          <w:tcPr>
            <w:tcW w:w="1291"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449"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04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90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08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08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900" w:type="dxa"/>
            <w:tcBorders>
              <w:left w:val="single" w:sz="18" w:space="0" w:color="auto"/>
              <w:bottom w:val="single" w:sz="18" w:space="0" w:color="auto"/>
            </w:tcBorders>
          </w:tcPr>
          <w:p w:rsidR="009C2901" w:rsidRPr="00EC1B69" w:rsidRDefault="009C2901" w:rsidP="001C16AC">
            <w:pPr>
              <w:jc w:val="center"/>
              <w:rPr>
                <w:b/>
              </w:rPr>
            </w:pPr>
          </w:p>
        </w:tc>
        <w:tc>
          <w:tcPr>
            <w:tcW w:w="1042" w:type="dxa"/>
            <w:tcBorders>
              <w:left w:val="single" w:sz="18" w:space="0" w:color="auto"/>
              <w:bottom w:val="single" w:sz="18" w:space="0" w:color="auto"/>
            </w:tcBorders>
          </w:tcPr>
          <w:p w:rsidR="009C2901" w:rsidRPr="00EC1B69" w:rsidRDefault="009C2901" w:rsidP="001C16AC">
            <w:pPr>
              <w:jc w:val="center"/>
              <w:rPr>
                <w:b/>
              </w:rPr>
            </w:pPr>
          </w:p>
        </w:tc>
        <w:tc>
          <w:tcPr>
            <w:tcW w:w="720" w:type="dxa"/>
            <w:tcBorders>
              <w:left w:val="single" w:sz="18" w:space="0" w:color="auto"/>
              <w:bottom w:val="single" w:sz="18" w:space="0" w:color="auto"/>
            </w:tcBorders>
          </w:tcPr>
          <w:p w:rsidR="009C2901" w:rsidRPr="00EC1B69" w:rsidRDefault="009C2901" w:rsidP="001C16AC">
            <w:pPr>
              <w:jc w:val="center"/>
              <w:rPr>
                <w:b/>
              </w:rPr>
            </w:pPr>
          </w:p>
        </w:tc>
        <w:tc>
          <w:tcPr>
            <w:tcW w:w="758" w:type="dxa"/>
            <w:tcBorders>
              <w:left w:val="single" w:sz="18" w:space="0" w:color="auto"/>
            </w:tcBorders>
          </w:tcPr>
          <w:p w:rsidR="009C2901" w:rsidRPr="00EC1B69" w:rsidRDefault="009C2901" w:rsidP="001C16AC">
            <w:pPr>
              <w:jc w:val="center"/>
              <w:rPr>
                <w:b/>
              </w:rPr>
            </w:pPr>
          </w:p>
        </w:tc>
        <w:tc>
          <w:tcPr>
            <w:tcW w:w="900" w:type="dxa"/>
          </w:tcPr>
          <w:p w:rsidR="009C2901" w:rsidRPr="00EC1B69" w:rsidRDefault="009C2901" w:rsidP="001C16AC">
            <w:pPr>
              <w:jc w:val="center"/>
              <w:rPr>
                <w:b/>
              </w:rPr>
            </w:pPr>
          </w:p>
        </w:tc>
        <w:tc>
          <w:tcPr>
            <w:tcW w:w="720" w:type="dxa"/>
          </w:tcPr>
          <w:p w:rsidR="009C2901" w:rsidRPr="00EC1B69" w:rsidRDefault="009C2901" w:rsidP="001C16AC">
            <w:pPr>
              <w:jc w:val="center"/>
              <w:rPr>
                <w:b/>
              </w:rPr>
            </w:pPr>
          </w:p>
        </w:tc>
        <w:tc>
          <w:tcPr>
            <w:tcW w:w="758" w:type="dxa"/>
          </w:tcPr>
          <w:p w:rsidR="009C2901" w:rsidRPr="00EC1B69" w:rsidRDefault="009C2901" w:rsidP="001C16AC">
            <w:pPr>
              <w:jc w:val="center"/>
              <w:rPr>
                <w:b/>
              </w:rPr>
            </w:pPr>
            <w:r>
              <w:rPr>
                <w:b/>
              </w:rPr>
              <w:t>+</w:t>
            </w:r>
          </w:p>
        </w:tc>
      </w:tr>
      <w:tr w:rsidR="009C2901" w:rsidRPr="00EC1B69" w:rsidTr="001C16AC">
        <w:trPr>
          <w:trHeight w:val="699"/>
        </w:trPr>
        <w:tc>
          <w:tcPr>
            <w:tcW w:w="2268" w:type="dxa"/>
            <w:tcBorders>
              <w:top w:val="single" w:sz="18" w:space="0" w:color="auto"/>
              <w:left w:val="single" w:sz="18" w:space="0" w:color="auto"/>
              <w:bottom w:val="single" w:sz="18" w:space="0" w:color="auto"/>
              <w:right w:val="single" w:sz="18" w:space="0" w:color="auto"/>
            </w:tcBorders>
          </w:tcPr>
          <w:p w:rsidR="009C2901" w:rsidRPr="00343726" w:rsidRDefault="009C2901" w:rsidP="001C16AC">
            <w:r>
              <w:t>Черноиванов Александр Николаевич</w:t>
            </w:r>
          </w:p>
        </w:tc>
        <w:tc>
          <w:tcPr>
            <w:tcW w:w="1291"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449"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04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90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08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r>
              <w:rPr>
                <w:b/>
              </w:rPr>
              <w:t>+</w:t>
            </w:r>
          </w:p>
        </w:tc>
        <w:tc>
          <w:tcPr>
            <w:tcW w:w="108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900" w:type="dxa"/>
            <w:tcBorders>
              <w:left w:val="single" w:sz="18" w:space="0" w:color="auto"/>
              <w:bottom w:val="single" w:sz="18" w:space="0" w:color="auto"/>
            </w:tcBorders>
          </w:tcPr>
          <w:p w:rsidR="009C2901" w:rsidRPr="00EC1B69" w:rsidRDefault="009C2901" w:rsidP="001C16AC">
            <w:pPr>
              <w:jc w:val="center"/>
              <w:rPr>
                <w:b/>
              </w:rPr>
            </w:pPr>
          </w:p>
        </w:tc>
        <w:tc>
          <w:tcPr>
            <w:tcW w:w="1042" w:type="dxa"/>
            <w:tcBorders>
              <w:left w:val="single" w:sz="18" w:space="0" w:color="auto"/>
              <w:bottom w:val="single" w:sz="18" w:space="0" w:color="auto"/>
            </w:tcBorders>
          </w:tcPr>
          <w:p w:rsidR="009C2901" w:rsidRPr="00EC1B69" w:rsidRDefault="009C2901" w:rsidP="001C16AC">
            <w:pPr>
              <w:jc w:val="center"/>
              <w:rPr>
                <w:b/>
              </w:rPr>
            </w:pPr>
          </w:p>
        </w:tc>
        <w:tc>
          <w:tcPr>
            <w:tcW w:w="720" w:type="dxa"/>
            <w:tcBorders>
              <w:left w:val="single" w:sz="18" w:space="0" w:color="auto"/>
              <w:bottom w:val="single" w:sz="18" w:space="0" w:color="auto"/>
            </w:tcBorders>
          </w:tcPr>
          <w:p w:rsidR="009C2901" w:rsidRPr="00EC1B69" w:rsidRDefault="009C2901" w:rsidP="001C16AC">
            <w:pPr>
              <w:jc w:val="center"/>
              <w:rPr>
                <w:b/>
              </w:rPr>
            </w:pPr>
          </w:p>
        </w:tc>
        <w:tc>
          <w:tcPr>
            <w:tcW w:w="758" w:type="dxa"/>
            <w:tcBorders>
              <w:left w:val="single" w:sz="18" w:space="0" w:color="auto"/>
            </w:tcBorders>
          </w:tcPr>
          <w:p w:rsidR="009C2901" w:rsidRPr="00EC1B69" w:rsidRDefault="009C2901" w:rsidP="001C16AC">
            <w:pPr>
              <w:jc w:val="center"/>
              <w:rPr>
                <w:b/>
              </w:rPr>
            </w:pPr>
          </w:p>
        </w:tc>
        <w:tc>
          <w:tcPr>
            <w:tcW w:w="900" w:type="dxa"/>
          </w:tcPr>
          <w:p w:rsidR="009C2901" w:rsidRPr="00EC1B69" w:rsidRDefault="009C2901" w:rsidP="001C16AC">
            <w:pPr>
              <w:jc w:val="center"/>
              <w:rPr>
                <w:b/>
              </w:rPr>
            </w:pPr>
          </w:p>
        </w:tc>
        <w:tc>
          <w:tcPr>
            <w:tcW w:w="720" w:type="dxa"/>
          </w:tcPr>
          <w:p w:rsidR="009C2901" w:rsidRPr="00EC1B69" w:rsidRDefault="009C2901" w:rsidP="001C16AC">
            <w:pPr>
              <w:jc w:val="center"/>
              <w:rPr>
                <w:b/>
              </w:rPr>
            </w:pPr>
          </w:p>
        </w:tc>
        <w:tc>
          <w:tcPr>
            <w:tcW w:w="758" w:type="dxa"/>
          </w:tcPr>
          <w:p w:rsidR="009C2901" w:rsidRPr="00EC1B69" w:rsidRDefault="009C2901" w:rsidP="001C16AC">
            <w:pPr>
              <w:jc w:val="center"/>
              <w:rPr>
                <w:b/>
              </w:rPr>
            </w:pPr>
          </w:p>
        </w:tc>
      </w:tr>
      <w:tr w:rsidR="009C2901" w:rsidRPr="00EC1B69" w:rsidTr="001C16AC">
        <w:trPr>
          <w:trHeight w:val="699"/>
        </w:trPr>
        <w:tc>
          <w:tcPr>
            <w:tcW w:w="2268" w:type="dxa"/>
            <w:tcBorders>
              <w:top w:val="single" w:sz="18" w:space="0" w:color="auto"/>
              <w:left w:val="single" w:sz="18" w:space="0" w:color="auto"/>
              <w:bottom w:val="single" w:sz="18" w:space="0" w:color="auto"/>
              <w:right w:val="single" w:sz="18" w:space="0" w:color="auto"/>
            </w:tcBorders>
          </w:tcPr>
          <w:p w:rsidR="009C2901" w:rsidRPr="00343726" w:rsidRDefault="009C2901" w:rsidP="001C16AC">
            <w:r w:rsidRPr="00343726">
              <w:t>Шаладонова Светлана Николаевна</w:t>
            </w:r>
          </w:p>
        </w:tc>
        <w:tc>
          <w:tcPr>
            <w:tcW w:w="1291"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449"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04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90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08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1080" w:type="dxa"/>
            <w:tcBorders>
              <w:top w:val="single" w:sz="18" w:space="0" w:color="auto"/>
              <w:left w:val="single" w:sz="18" w:space="0" w:color="auto"/>
              <w:bottom w:val="single" w:sz="18" w:space="0" w:color="auto"/>
              <w:right w:val="single" w:sz="18" w:space="0" w:color="auto"/>
            </w:tcBorders>
          </w:tcPr>
          <w:p w:rsidR="009C2901" w:rsidRPr="00EC1B69" w:rsidRDefault="009C2901" w:rsidP="001C16AC">
            <w:pPr>
              <w:jc w:val="center"/>
              <w:rPr>
                <w:b/>
              </w:rPr>
            </w:pPr>
          </w:p>
        </w:tc>
        <w:tc>
          <w:tcPr>
            <w:tcW w:w="900" w:type="dxa"/>
            <w:tcBorders>
              <w:left w:val="single" w:sz="18" w:space="0" w:color="auto"/>
              <w:bottom w:val="single" w:sz="18" w:space="0" w:color="auto"/>
            </w:tcBorders>
          </w:tcPr>
          <w:p w:rsidR="009C2901" w:rsidRPr="00EC1B69" w:rsidRDefault="009C2901" w:rsidP="001C16AC">
            <w:pPr>
              <w:jc w:val="center"/>
              <w:rPr>
                <w:b/>
              </w:rPr>
            </w:pPr>
          </w:p>
        </w:tc>
        <w:tc>
          <w:tcPr>
            <w:tcW w:w="1042" w:type="dxa"/>
            <w:tcBorders>
              <w:left w:val="single" w:sz="18" w:space="0" w:color="auto"/>
              <w:bottom w:val="single" w:sz="18" w:space="0" w:color="auto"/>
            </w:tcBorders>
          </w:tcPr>
          <w:p w:rsidR="009C2901" w:rsidRPr="00EC1B69" w:rsidRDefault="009C2901" w:rsidP="001C16AC">
            <w:pPr>
              <w:jc w:val="center"/>
              <w:rPr>
                <w:b/>
              </w:rPr>
            </w:pPr>
          </w:p>
        </w:tc>
        <w:tc>
          <w:tcPr>
            <w:tcW w:w="720" w:type="dxa"/>
            <w:tcBorders>
              <w:left w:val="single" w:sz="18" w:space="0" w:color="auto"/>
              <w:bottom w:val="single" w:sz="18" w:space="0" w:color="auto"/>
            </w:tcBorders>
          </w:tcPr>
          <w:p w:rsidR="009C2901" w:rsidRPr="00EC1B69" w:rsidRDefault="009C2901" w:rsidP="001C16AC">
            <w:pPr>
              <w:jc w:val="center"/>
              <w:rPr>
                <w:b/>
              </w:rPr>
            </w:pPr>
          </w:p>
        </w:tc>
        <w:tc>
          <w:tcPr>
            <w:tcW w:w="758" w:type="dxa"/>
            <w:tcBorders>
              <w:left w:val="single" w:sz="18" w:space="0" w:color="auto"/>
            </w:tcBorders>
          </w:tcPr>
          <w:p w:rsidR="009C2901" w:rsidRPr="00EC1B69" w:rsidRDefault="009C2901" w:rsidP="001C16AC">
            <w:pPr>
              <w:jc w:val="center"/>
              <w:rPr>
                <w:b/>
              </w:rPr>
            </w:pPr>
            <w:r>
              <w:rPr>
                <w:b/>
              </w:rPr>
              <w:t>+</w:t>
            </w:r>
          </w:p>
        </w:tc>
        <w:tc>
          <w:tcPr>
            <w:tcW w:w="900" w:type="dxa"/>
          </w:tcPr>
          <w:p w:rsidR="009C2901" w:rsidRPr="00EC1B69" w:rsidRDefault="009C2901" w:rsidP="001C16AC">
            <w:pPr>
              <w:jc w:val="center"/>
              <w:rPr>
                <w:b/>
              </w:rPr>
            </w:pPr>
          </w:p>
        </w:tc>
        <w:tc>
          <w:tcPr>
            <w:tcW w:w="720" w:type="dxa"/>
          </w:tcPr>
          <w:p w:rsidR="009C2901" w:rsidRPr="00EC1B69" w:rsidRDefault="009C2901" w:rsidP="001C16AC">
            <w:pPr>
              <w:jc w:val="center"/>
              <w:rPr>
                <w:b/>
              </w:rPr>
            </w:pPr>
          </w:p>
        </w:tc>
        <w:tc>
          <w:tcPr>
            <w:tcW w:w="758" w:type="dxa"/>
          </w:tcPr>
          <w:p w:rsidR="009C2901" w:rsidRPr="00EC1B69" w:rsidRDefault="009C2901" w:rsidP="001C16AC">
            <w:pPr>
              <w:jc w:val="center"/>
              <w:rPr>
                <w:b/>
              </w:rPr>
            </w:pPr>
          </w:p>
        </w:tc>
      </w:tr>
    </w:tbl>
    <w:p w:rsidR="009C2901" w:rsidRDefault="009C2901" w:rsidP="009C2901">
      <w:r>
        <w:t xml:space="preserve">                                                                                                                                                        </w:t>
      </w:r>
    </w:p>
    <w:p w:rsidR="009C2901" w:rsidRDefault="009C2901" w:rsidP="009C2901"/>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w:t>
      </w:r>
      <w:r w:rsidR="00666B1A">
        <w:rPr>
          <w:rFonts w:ascii="Times New Roman" w:hAnsi="Times New Roman" w:cs="Times New Roman"/>
          <w:sz w:val="28"/>
          <w:szCs w:val="28"/>
        </w:rPr>
        <w:t xml:space="preserve">ы </w:t>
      </w:r>
      <w:r w:rsidRPr="00713C8E">
        <w:rPr>
          <w:rFonts w:ascii="Times New Roman" w:hAnsi="Times New Roman" w:cs="Times New Roman"/>
          <w:sz w:val="28"/>
          <w:szCs w:val="28"/>
        </w:rPr>
        <w:t xml:space="preserve"> повышения квалификации: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r w:rsidR="00E503E5" w:rsidRPr="00713C8E">
        <w:rPr>
          <w:rFonts w:ascii="Times New Roman" w:hAnsi="Times New Roman" w:cs="Times New Roman"/>
          <w:sz w:val="28"/>
          <w:szCs w:val="28"/>
        </w:rPr>
        <w:t xml:space="preserve"> и др.</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lastRenderedPageBreak/>
        <w:t>критерии оценки результативности деятельности педагогических работников</w:t>
      </w:r>
      <w:r w:rsidRPr="00713C8E">
        <w:rPr>
          <w:rFonts w:ascii="Times New Roman" w:hAnsi="Times New Roman" w:cs="Times New Roman"/>
          <w:sz w:val="28"/>
          <w:szCs w:val="28"/>
        </w:rPr>
        <w:t>. Результативность деятельности оценива</w:t>
      </w:r>
      <w:r w:rsidR="00666B1A">
        <w:rPr>
          <w:rFonts w:ascii="Times New Roman" w:hAnsi="Times New Roman" w:cs="Times New Roman"/>
          <w:sz w:val="28"/>
          <w:szCs w:val="28"/>
        </w:rPr>
        <w:t>ется</w:t>
      </w:r>
      <w:r w:rsidRPr="00713C8E">
        <w:rPr>
          <w:rFonts w:ascii="Times New Roman" w:hAnsi="Times New Roman" w:cs="Times New Roman"/>
          <w:sz w:val="28"/>
          <w:szCs w:val="28"/>
        </w:rPr>
        <w:t xml:space="preserve"> по схеме: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критерии оценки,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содержание критерия,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показатели/индикаторы.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Показатели и индикаторы разработаны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осуществля</w:t>
      </w:r>
      <w:r w:rsidR="00666B1A">
        <w:rPr>
          <w:rFonts w:ascii="Times New Roman" w:hAnsi="Times New Roman" w:cs="Times New Roman"/>
          <w:sz w:val="28"/>
          <w:szCs w:val="28"/>
        </w:rPr>
        <w:t>ется</w:t>
      </w:r>
      <w:r w:rsidRPr="00713C8E">
        <w:rPr>
          <w:rFonts w:ascii="Times New Roman" w:hAnsi="Times New Roman" w:cs="Times New Roman"/>
          <w:sz w:val="28"/>
          <w:szCs w:val="28"/>
        </w:rPr>
        <w:t xml:space="preserve"> в ходе различных мониторинговых исследований. При оценке качества деятельности педагогических работников учитыва</w:t>
      </w:r>
      <w:r w:rsidR="00666B1A">
        <w:rPr>
          <w:rFonts w:ascii="Times New Roman" w:hAnsi="Times New Roman" w:cs="Times New Roman"/>
          <w:sz w:val="28"/>
          <w:szCs w:val="28"/>
        </w:rPr>
        <w:t>ются</w:t>
      </w:r>
      <w:r w:rsidRPr="00713C8E">
        <w:rPr>
          <w:rFonts w:ascii="Times New Roman" w:hAnsi="Times New Roman" w:cs="Times New Roman"/>
          <w:sz w:val="28"/>
          <w:szCs w:val="28"/>
        </w:rPr>
        <w:t xml:space="preserve">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и др.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Ожидаемый результат повышения квалификации</w:t>
      </w:r>
      <w:r w:rsidRPr="00713C8E">
        <w:rPr>
          <w:rFonts w:ascii="Times New Roman" w:hAnsi="Times New Roman" w:cs="Times New Roman"/>
          <w:sz w:val="28"/>
          <w:szCs w:val="28"/>
        </w:rPr>
        <w:t xml:space="preserve"> – профессиональная готовность работников образования к реализации ФГОС:</w:t>
      </w:r>
    </w:p>
    <w:p w:rsidR="00B540EE" w:rsidRPr="00713C8E" w:rsidRDefault="00B540EE" w:rsidP="008F77D1">
      <w:pPr>
        <w:pStyle w:val="a9"/>
        <w:numPr>
          <w:ilvl w:val="0"/>
          <w:numId w:val="14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обеспечение оптимального вхождения работников образования в систему ценностей современного образования;</w:t>
      </w:r>
    </w:p>
    <w:p w:rsidR="00B540EE" w:rsidRPr="00713C8E" w:rsidRDefault="00B540EE" w:rsidP="008F77D1">
      <w:pPr>
        <w:pStyle w:val="a9"/>
        <w:numPr>
          <w:ilvl w:val="0"/>
          <w:numId w:val="14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принятие идеологии ФГОС общего образования;</w:t>
      </w:r>
    </w:p>
    <w:p w:rsidR="00B540EE" w:rsidRPr="00713C8E" w:rsidRDefault="00B540EE" w:rsidP="008F77D1">
      <w:pPr>
        <w:pStyle w:val="a9"/>
        <w:numPr>
          <w:ilvl w:val="0"/>
          <w:numId w:val="14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713C8E" w:rsidRDefault="00B540EE" w:rsidP="008F77D1">
      <w:pPr>
        <w:pStyle w:val="a9"/>
        <w:numPr>
          <w:ilvl w:val="0"/>
          <w:numId w:val="14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овладение учебно-методическими и информационно-методическими ресурсами, необходимыми для успешного решения задач ФГОС.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Одним из условий готовности образовательной организации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 Организация методической работы планир</w:t>
      </w:r>
      <w:r w:rsidR="00666B1A">
        <w:rPr>
          <w:rFonts w:ascii="Times New Roman" w:hAnsi="Times New Roman" w:cs="Times New Roman"/>
          <w:sz w:val="28"/>
          <w:szCs w:val="28"/>
        </w:rPr>
        <w:t>уется</w:t>
      </w:r>
      <w:r w:rsidRPr="00713C8E">
        <w:rPr>
          <w:rFonts w:ascii="Times New Roman" w:hAnsi="Times New Roman" w:cs="Times New Roman"/>
          <w:sz w:val="28"/>
          <w:szCs w:val="28"/>
        </w:rPr>
        <w:t xml:space="preserve"> по следующей форме: мероприятия, сроки исполнения, ответственные, подведение итогов, обсуждение результатов</w:t>
      </w:r>
      <w:r w:rsidR="00666B1A">
        <w:rPr>
          <w:rFonts w:ascii="Times New Roman" w:hAnsi="Times New Roman" w:cs="Times New Roman"/>
          <w:sz w:val="28"/>
          <w:szCs w:val="28"/>
        </w:rPr>
        <w:t xml:space="preserve">. При этом </w:t>
      </w:r>
      <w:r w:rsidRPr="00713C8E">
        <w:rPr>
          <w:rFonts w:ascii="Times New Roman" w:hAnsi="Times New Roman" w:cs="Times New Roman"/>
          <w:sz w:val="28"/>
          <w:szCs w:val="28"/>
        </w:rPr>
        <w:t>использованы мероприятия: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1. Семинары, посвященные содержанию и ключевым особенностям ФГОС.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2. Тренинги для педагогов с целью выявления и соотнесения собственной профессиональной позиции с целями и задачами ФГОС.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3. Заседания методических объединений учителей, воспитателей по проблемам введения ФГОС.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4. Конференции участников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5. Участие педагогов в разработке разделов и компонентов основной образовательной программы образовательной организации.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6. Участие педагогов в разработке и апробации оценки эффективности работы в условиях внедрения ФГОС и Новой системы оплаты труда.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B540EE" w:rsidP="00127DBB">
      <w:pPr>
        <w:pStyle w:val="3"/>
        <w:numPr>
          <w:ilvl w:val="2"/>
          <w:numId w:val="1"/>
        </w:numPr>
        <w:spacing w:before="0" w:beforeAutospacing="0" w:after="0" w:afterAutospacing="0" w:line="360" w:lineRule="auto"/>
        <w:ind w:left="709" w:firstLine="0"/>
        <w:jc w:val="center"/>
        <w:rPr>
          <w:sz w:val="28"/>
          <w:szCs w:val="28"/>
        </w:rPr>
      </w:pPr>
      <w:bookmarkStart w:id="745" w:name="_Toc410654077"/>
      <w:bookmarkStart w:id="746" w:name="_Toc409691737"/>
      <w:bookmarkStart w:id="747" w:name="_Toc418159568"/>
      <w:r w:rsidRPr="00713C8E">
        <w:rPr>
          <w:sz w:val="28"/>
          <w:szCs w:val="28"/>
        </w:rPr>
        <w:t>Психолого-педагогические условия реализации основной</w:t>
      </w:r>
      <w:bookmarkEnd w:id="745"/>
      <w:r w:rsidRPr="00713C8E">
        <w:rPr>
          <w:sz w:val="28"/>
          <w:szCs w:val="28"/>
        </w:rPr>
        <w:t xml:space="preserve"> </w:t>
      </w:r>
      <w:bookmarkStart w:id="748" w:name="_Toc410654078"/>
      <w:r w:rsidRPr="00713C8E">
        <w:rPr>
          <w:sz w:val="28"/>
          <w:szCs w:val="28"/>
        </w:rPr>
        <w:t>образовательной программы основного общего образования</w:t>
      </w:r>
      <w:bookmarkEnd w:id="746"/>
      <w:bookmarkEnd w:id="747"/>
      <w:bookmarkEnd w:id="748"/>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713C8E" w:rsidRDefault="00B540EE" w:rsidP="008F77D1">
      <w:pPr>
        <w:pStyle w:val="a9"/>
        <w:numPr>
          <w:ilvl w:val="0"/>
          <w:numId w:val="14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обеспечение преемственности содержания и форм организации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по отношению к начально</w:t>
      </w:r>
      <w:r w:rsidR="00D47489" w:rsidRPr="00713C8E">
        <w:rPr>
          <w:rFonts w:ascii="Times New Roman" w:hAnsi="Times New Roman"/>
          <w:sz w:val="28"/>
          <w:szCs w:val="28"/>
        </w:rPr>
        <w:t>му</w:t>
      </w:r>
      <w:r w:rsidRPr="00713C8E">
        <w:rPr>
          <w:rFonts w:ascii="Times New Roman" w:hAnsi="Times New Roman"/>
          <w:sz w:val="28"/>
          <w:szCs w:val="28"/>
        </w:rPr>
        <w:t xml:space="preserve"> </w:t>
      </w:r>
      <w:r w:rsidR="00D47489" w:rsidRPr="00713C8E">
        <w:rPr>
          <w:rFonts w:ascii="Times New Roman" w:hAnsi="Times New Roman"/>
          <w:sz w:val="28"/>
          <w:szCs w:val="28"/>
        </w:rPr>
        <w:t>уровню</w:t>
      </w:r>
      <w:r w:rsidRPr="00713C8E">
        <w:rPr>
          <w:rFonts w:ascii="Times New Roman" w:hAnsi="Times New Roman"/>
          <w:sz w:val="28"/>
          <w:szCs w:val="28"/>
        </w:rPr>
        <w:t xml:space="preserve">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713C8E" w:rsidRDefault="00B540EE" w:rsidP="008F77D1">
      <w:pPr>
        <w:pStyle w:val="a9"/>
        <w:numPr>
          <w:ilvl w:val="0"/>
          <w:numId w:val="14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обеспечение вариативности направлений и форм, а также диверсификации уровней психолого-педагогического сопровождения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w:t>
      </w:r>
    </w:p>
    <w:p w:rsidR="00B540EE" w:rsidRPr="00713C8E" w:rsidRDefault="00B540EE" w:rsidP="008F77D1">
      <w:pPr>
        <w:pStyle w:val="a9"/>
        <w:numPr>
          <w:ilvl w:val="0"/>
          <w:numId w:val="14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формирование и развитие психолого-педагогической компетентности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w:t>
      </w:r>
    </w:p>
    <w:p w:rsidR="00B540EE" w:rsidRDefault="00B540EE">
      <w:pPr>
        <w:spacing w:after="0" w:line="360" w:lineRule="auto"/>
        <w:ind w:firstLine="709"/>
        <w:jc w:val="both"/>
        <w:rPr>
          <w:rFonts w:ascii="Times New Roman" w:hAnsi="Times New Roman" w:cs="Times New Roman"/>
          <w:sz w:val="28"/>
          <w:szCs w:val="28"/>
        </w:rPr>
      </w:pPr>
      <w:r w:rsidRPr="001E0F81">
        <w:rPr>
          <w:rFonts w:ascii="Times New Roman" w:hAnsi="Times New Roman" w:cs="Times New Roman"/>
          <w:sz w:val="28"/>
          <w:szCs w:val="28"/>
        </w:rPr>
        <w:t xml:space="preserve">Преемственность содержания и форм организации </w:t>
      </w:r>
      <w:r w:rsidR="00581743" w:rsidRPr="001E0F81">
        <w:rPr>
          <w:rFonts w:ascii="Times New Roman" w:hAnsi="Times New Roman" w:cs="Times New Roman"/>
          <w:sz w:val="28"/>
          <w:szCs w:val="28"/>
        </w:rPr>
        <w:t>образовательной деятельности</w:t>
      </w:r>
      <w:r w:rsidRPr="001E0F81">
        <w:rPr>
          <w:rFonts w:ascii="Times New Roman" w:hAnsi="Times New Roman" w:cs="Times New Roman"/>
          <w:sz w:val="28"/>
          <w:szCs w:val="28"/>
        </w:rPr>
        <w:t xml:space="preserve"> по отношению к начально</w:t>
      </w:r>
      <w:r w:rsidR="00D47489" w:rsidRPr="001E0F81">
        <w:rPr>
          <w:rFonts w:ascii="Times New Roman" w:hAnsi="Times New Roman" w:cs="Times New Roman"/>
          <w:sz w:val="28"/>
          <w:szCs w:val="28"/>
        </w:rPr>
        <w:t>му</w:t>
      </w:r>
      <w:r w:rsidRPr="001E0F81">
        <w:rPr>
          <w:rFonts w:ascii="Times New Roman" w:hAnsi="Times New Roman" w:cs="Times New Roman"/>
          <w:sz w:val="28"/>
          <w:szCs w:val="28"/>
        </w:rPr>
        <w:t xml:space="preserve"> </w:t>
      </w:r>
      <w:r w:rsidR="00D47489" w:rsidRPr="001E0F81">
        <w:rPr>
          <w:rFonts w:ascii="Times New Roman" w:hAnsi="Times New Roman" w:cs="Times New Roman"/>
          <w:sz w:val="28"/>
          <w:szCs w:val="28"/>
        </w:rPr>
        <w:t>уровню</w:t>
      </w:r>
      <w:r w:rsidRPr="001E0F81">
        <w:rPr>
          <w:rFonts w:ascii="Times New Roman" w:hAnsi="Times New Roman" w:cs="Times New Roman"/>
          <w:sz w:val="28"/>
          <w:szCs w:val="28"/>
        </w:rPr>
        <w:t xml:space="preserve">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w:t>
      </w:r>
      <w:r w:rsidRPr="00713C8E">
        <w:rPr>
          <w:rFonts w:ascii="Times New Roman" w:hAnsi="Times New Roman" w:cs="Times New Roman"/>
          <w:sz w:val="28"/>
          <w:szCs w:val="28"/>
        </w:rPr>
        <w:t xml:space="preserve">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1C5689" w:rsidRDefault="001C5689">
      <w:pPr>
        <w:spacing w:after="0" w:line="360" w:lineRule="auto"/>
        <w:ind w:firstLine="709"/>
        <w:jc w:val="both"/>
        <w:rPr>
          <w:rFonts w:ascii="Times New Roman" w:hAnsi="Times New Roman" w:cs="Times New Roman"/>
          <w:sz w:val="28"/>
          <w:szCs w:val="28"/>
        </w:rPr>
      </w:pPr>
    </w:p>
    <w:p w:rsidR="001C5689" w:rsidRDefault="001C5689">
      <w:pPr>
        <w:spacing w:after="0" w:line="360" w:lineRule="auto"/>
        <w:ind w:firstLine="709"/>
        <w:jc w:val="both"/>
        <w:rPr>
          <w:rFonts w:ascii="Times New Roman" w:hAnsi="Times New Roman" w:cs="Times New Roman"/>
          <w:sz w:val="28"/>
          <w:szCs w:val="28"/>
        </w:rPr>
      </w:pPr>
    </w:p>
    <w:p w:rsidR="001C5689" w:rsidRDefault="001C5689">
      <w:pPr>
        <w:spacing w:after="0" w:line="360" w:lineRule="auto"/>
        <w:ind w:firstLine="709"/>
        <w:jc w:val="both"/>
        <w:rPr>
          <w:rFonts w:ascii="Times New Roman" w:hAnsi="Times New Roman" w:cs="Times New Roman"/>
          <w:sz w:val="28"/>
          <w:szCs w:val="28"/>
        </w:rPr>
      </w:pPr>
    </w:p>
    <w:p w:rsidR="001E0F81" w:rsidRPr="001E0F81" w:rsidRDefault="001E0F81" w:rsidP="001E0F81">
      <w:pPr>
        <w:pStyle w:val="afe"/>
        <w:ind w:left="0"/>
        <w:jc w:val="center"/>
        <w:rPr>
          <w:rFonts w:cs="Times New Roman"/>
          <w:b/>
          <w:sz w:val="28"/>
          <w:szCs w:val="28"/>
        </w:rPr>
      </w:pPr>
      <w:r w:rsidRPr="00A85710">
        <w:rPr>
          <w:rFonts w:cs="Times New Roman"/>
          <w:b/>
          <w:sz w:val="28"/>
          <w:szCs w:val="28"/>
        </w:rPr>
        <w:t>План преемственности начальной и основной школы.</w:t>
      </w:r>
    </w:p>
    <w:tbl>
      <w:tblPr>
        <w:tblW w:w="0" w:type="auto"/>
        <w:tblInd w:w="-302" w:type="dxa"/>
        <w:tblLayout w:type="fixed"/>
        <w:tblLook w:val="0000"/>
      </w:tblPr>
      <w:tblGrid>
        <w:gridCol w:w="1975"/>
        <w:gridCol w:w="3804"/>
        <w:gridCol w:w="4679"/>
        <w:gridCol w:w="4270"/>
      </w:tblGrid>
      <w:tr w:rsidR="001E0F81" w:rsidRPr="00A85710" w:rsidTr="001C16AC">
        <w:trPr>
          <w:trHeight w:val="151"/>
        </w:trPr>
        <w:tc>
          <w:tcPr>
            <w:tcW w:w="1975" w:type="dxa"/>
            <w:tcBorders>
              <w:top w:val="single" w:sz="4" w:space="0" w:color="000000"/>
              <w:left w:val="single" w:sz="4" w:space="0" w:color="000000"/>
              <w:bottom w:val="single" w:sz="4" w:space="0" w:color="000000"/>
            </w:tcBorders>
            <w:shd w:val="clear" w:color="auto" w:fill="auto"/>
          </w:tcPr>
          <w:p w:rsidR="001E0F81" w:rsidRPr="00A85710" w:rsidRDefault="001E0F81" w:rsidP="001C16AC">
            <w:pPr>
              <w:snapToGrid w:val="0"/>
              <w:jc w:val="center"/>
              <w:rPr>
                <w:rFonts w:ascii="Times New Roman" w:hAnsi="Times New Roman" w:cs="Times New Roman"/>
                <w:sz w:val="28"/>
                <w:szCs w:val="28"/>
              </w:rPr>
            </w:pPr>
            <w:r w:rsidRPr="00A85710">
              <w:rPr>
                <w:rFonts w:ascii="Times New Roman" w:hAnsi="Times New Roman" w:cs="Times New Roman"/>
                <w:sz w:val="28"/>
                <w:szCs w:val="28"/>
              </w:rPr>
              <w:t>Четверть</w:t>
            </w:r>
          </w:p>
        </w:tc>
        <w:tc>
          <w:tcPr>
            <w:tcW w:w="3804" w:type="dxa"/>
            <w:tcBorders>
              <w:top w:val="single" w:sz="4" w:space="0" w:color="000000"/>
              <w:left w:val="single" w:sz="4" w:space="0" w:color="000000"/>
              <w:bottom w:val="single" w:sz="4" w:space="0" w:color="000000"/>
            </w:tcBorders>
            <w:shd w:val="clear" w:color="auto" w:fill="auto"/>
          </w:tcPr>
          <w:p w:rsidR="001E0F81" w:rsidRPr="00A85710" w:rsidRDefault="001E0F81" w:rsidP="001C16AC">
            <w:pPr>
              <w:snapToGrid w:val="0"/>
              <w:jc w:val="center"/>
              <w:rPr>
                <w:rFonts w:ascii="Times New Roman" w:hAnsi="Times New Roman" w:cs="Times New Roman"/>
                <w:sz w:val="28"/>
                <w:szCs w:val="28"/>
              </w:rPr>
            </w:pPr>
            <w:r w:rsidRPr="00A85710">
              <w:rPr>
                <w:rFonts w:ascii="Times New Roman" w:hAnsi="Times New Roman" w:cs="Times New Roman"/>
                <w:sz w:val="28"/>
                <w:szCs w:val="28"/>
              </w:rPr>
              <w:t>Мероприятие</w:t>
            </w:r>
          </w:p>
        </w:tc>
        <w:tc>
          <w:tcPr>
            <w:tcW w:w="4679" w:type="dxa"/>
            <w:tcBorders>
              <w:top w:val="single" w:sz="4" w:space="0" w:color="000000"/>
              <w:left w:val="single" w:sz="4" w:space="0" w:color="000000"/>
              <w:bottom w:val="single" w:sz="4" w:space="0" w:color="000000"/>
            </w:tcBorders>
            <w:shd w:val="clear" w:color="auto" w:fill="auto"/>
          </w:tcPr>
          <w:p w:rsidR="001E0F81" w:rsidRPr="00A85710" w:rsidRDefault="001E0F81" w:rsidP="001C16AC">
            <w:pPr>
              <w:snapToGrid w:val="0"/>
              <w:jc w:val="center"/>
              <w:rPr>
                <w:rFonts w:ascii="Times New Roman" w:hAnsi="Times New Roman" w:cs="Times New Roman"/>
                <w:sz w:val="28"/>
                <w:szCs w:val="28"/>
              </w:rPr>
            </w:pPr>
            <w:r w:rsidRPr="00A85710">
              <w:rPr>
                <w:rFonts w:ascii="Times New Roman" w:hAnsi="Times New Roman" w:cs="Times New Roman"/>
                <w:sz w:val="28"/>
                <w:szCs w:val="28"/>
              </w:rPr>
              <w:t>Цель</w:t>
            </w:r>
          </w:p>
        </w:tc>
        <w:tc>
          <w:tcPr>
            <w:tcW w:w="4270" w:type="dxa"/>
            <w:tcBorders>
              <w:top w:val="single" w:sz="4" w:space="0" w:color="000000"/>
              <w:left w:val="single" w:sz="4" w:space="0" w:color="000000"/>
              <w:bottom w:val="single" w:sz="4" w:space="0" w:color="000000"/>
              <w:right w:val="single" w:sz="4" w:space="0" w:color="000000"/>
            </w:tcBorders>
            <w:shd w:val="clear" w:color="auto" w:fill="auto"/>
          </w:tcPr>
          <w:p w:rsidR="001E0F81" w:rsidRPr="00A85710" w:rsidRDefault="001E0F81" w:rsidP="001C16AC">
            <w:pPr>
              <w:snapToGrid w:val="0"/>
              <w:jc w:val="center"/>
              <w:rPr>
                <w:rFonts w:ascii="Times New Roman" w:hAnsi="Times New Roman" w:cs="Times New Roman"/>
                <w:sz w:val="28"/>
                <w:szCs w:val="28"/>
              </w:rPr>
            </w:pPr>
            <w:r w:rsidRPr="00A85710">
              <w:rPr>
                <w:rFonts w:ascii="Times New Roman" w:hAnsi="Times New Roman" w:cs="Times New Roman"/>
                <w:sz w:val="28"/>
                <w:szCs w:val="28"/>
              </w:rPr>
              <w:t>Ответственный</w:t>
            </w:r>
          </w:p>
        </w:tc>
      </w:tr>
      <w:tr w:rsidR="001E0F81" w:rsidRPr="00A85710" w:rsidTr="001C16AC">
        <w:trPr>
          <w:trHeight w:val="788"/>
        </w:trPr>
        <w:tc>
          <w:tcPr>
            <w:tcW w:w="14728" w:type="dxa"/>
            <w:gridSpan w:val="4"/>
            <w:tcBorders>
              <w:top w:val="single" w:sz="4" w:space="0" w:color="000000"/>
              <w:left w:val="single" w:sz="4" w:space="0" w:color="000000"/>
              <w:right w:val="single" w:sz="4" w:space="0" w:color="000000"/>
            </w:tcBorders>
            <w:shd w:val="clear" w:color="auto" w:fill="auto"/>
          </w:tcPr>
          <w:p w:rsidR="001E0F81" w:rsidRDefault="001E0F81" w:rsidP="001C16AC">
            <w:pPr>
              <w:snapToGrid w:val="0"/>
              <w:spacing w:after="0" w:line="240" w:lineRule="auto"/>
              <w:jc w:val="center"/>
              <w:rPr>
                <w:rFonts w:ascii="Times New Roman" w:hAnsi="Times New Roman" w:cs="Times New Roman"/>
                <w:b/>
                <w:sz w:val="28"/>
                <w:szCs w:val="28"/>
              </w:rPr>
            </w:pPr>
            <w:r w:rsidRPr="00A85710">
              <w:rPr>
                <w:rFonts w:ascii="Times New Roman" w:hAnsi="Times New Roman" w:cs="Times New Roman"/>
                <w:b/>
                <w:sz w:val="28"/>
                <w:szCs w:val="28"/>
              </w:rPr>
              <w:t>4 класс.</w:t>
            </w:r>
            <w:r>
              <w:rPr>
                <w:rFonts w:ascii="Times New Roman" w:hAnsi="Times New Roman" w:cs="Times New Roman"/>
                <w:b/>
                <w:sz w:val="28"/>
                <w:szCs w:val="28"/>
              </w:rPr>
              <w:t xml:space="preserve">  </w:t>
            </w:r>
          </w:p>
          <w:p w:rsidR="001E0F81" w:rsidRPr="00A85710" w:rsidRDefault="001E0F81" w:rsidP="001C16AC">
            <w:pPr>
              <w:snapToGrid w:val="0"/>
              <w:spacing w:after="0" w:line="240" w:lineRule="auto"/>
              <w:jc w:val="center"/>
              <w:rPr>
                <w:rFonts w:ascii="Times New Roman" w:hAnsi="Times New Roman" w:cs="Times New Roman"/>
                <w:sz w:val="28"/>
                <w:szCs w:val="28"/>
              </w:rPr>
            </w:pPr>
            <w:r w:rsidRPr="00A85710">
              <w:rPr>
                <w:rFonts w:ascii="Times New Roman" w:hAnsi="Times New Roman" w:cs="Times New Roman"/>
                <w:sz w:val="28"/>
                <w:szCs w:val="28"/>
              </w:rPr>
              <w:t>Цель: Преемственность требований между начальной школой и средним звеном основной школы.</w:t>
            </w:r>
          </w:p>
        </w:tc>
      </w:tr>
      <w:tr w:rsidR="001E0F81" w:rsidRPr="00A85710" w:rsidTr="001C16AC">
        <w:trPr>
          <w:trHeight w:val="151"/>
        </w:trPr>
        <w:tc>
          <w:tcPr>
            <w:tcW w:w="1975" w:type="dxa"/>
            <w:tcBorders>
              <w:top w:val="single" w:sz="4" w:space="0" w:color="000000"/>
              <w:left w:val="single" w:sz="4" w:space="0" w:color="000000"/>
              <w:bottom w:val="single" w:sz="4" w:space="0" w:color="000000"/>
            </w:tcBorders>
            <w:shd w:val="clear" w:color="auto" w:fill="auto"/>
          </w:tcPr>
          <w:p w:rsidR="001E0F81" w:rsidRPr="00A85710" w:rsidRDefault="001E0F81" w:rsidP="001C16AC">
            <w:pPr>
              <w:snapToGrid w:val="0"/>
              <w:rPr>
                <w:rFonts w:ascii="Times New Roman" w:hAnsi="Times New Roman" w:cs="Times New Roman"/>
                <w:sz w:val="28"/>
                <w:szCs w:val="28"/>
              </w:rPr>
            </w:pPr>
            <w:r w:rsidRPr="00A85710">
              <w:rPr>
                <w:rFonts w:ascii="Times New Roman" w:hAnsi="Times New Roman" w:cs="Times New Roman"/>
                <w:sz w:val="28"/>
                <w:szCs w:val="28"/>
              </w:rPr>
              <w:t>1</w:t>
            </w:r>
          </w:p>
        </w:tc>
        <w:tc>
          <w:tcPr>
            <w:tcW w:w="3804" w:type="dxa"/>
            <w:tcBorders>
              <w:top w:val="single" w:sz="4" w:space="0" w:color="000000"/>
              <w:left w:val="single" w:sz="4" w:space="0" w:color="000000"/>
              <w:bottom w:val="single" w:sz="4" w:space="0" w:color="000000"/>
            </w:tcBorders>
            <w:shd w:val="clear" w:color="auto" w:fill="auto"/>
          </w:tcPr>
          <w:p w:rsidR="001E0F81" w:rsidRPr="00A85710" w:rsidRDefault="001E0F81" w:rsidP="001C16AC">
            <w:pPr>
              <w:snapToGrid w:val="0"/>
              <w:rPr>
                <w:rFonts w:ascii="Times New Roman" w:hAnsi="Times New Roman" w:cs="Times New Roman"/>
                <w:sz w:val="28"/>
                <w:szCs w:val="28"/>
              </w:rPr>
            </w:pPr>
            <w:r w:rsidRPr="00A85710">
              <w:rPr>
                <w:rFonts w:ascii="Times New Roman" w:hAnsi="Times New Roman" w:cs="Times New Roman"/>
                <w:sz w:val="28"/>
                <w:szCs w:val="28"/>
              </w:rPr>
              <w:t>Семинар учителей 4-х и 5-х классов.</w:t>
            </w:r>
          </w:p>
        </w:tc>
        <w:tc>
          <w:tcPr>
            <w:tcW w:w="4679" w:type="dxa"/>
            <w:tcBorders>
              <w:top w:val="single" w:sz="4" w:space="0" w:color="000000"/>
              <w:left w:val="single" w:sz="4" w:space="0" w:color="000000"/>
              <w:bottom w:val="single" w:sz="4" w:space="0" w:color="000000"/>
            </w:tcBorders>
            <w:shd w:val="clear" w:color="auto" w:fill="auto"/>
          </w:tcPr>
          <w:p w:rsidR="001E0F81" w:rsidRPr="00A85710" w:rsidRDefault="001E0F81" w:rsidP="001C16AC">
            <w:pPr>
              <w:snapToGrid w:val="0"/>
              <w:rPr>
                <w:rFonts w:ascii="Times New Roman" w:hAnsi="Times New Roman" w:cs="Times New Roman"/>
                <w:sz w:val="28"/>
                <w:szCs w:val="28"/>
              </w:rPr>
            </w:pPr>
            <w:r w:rsidRPr="00A85710">
              <w:rPr>
                <w:rFonts w:ascii="Times New Roman" w:hAnsi="Times New Roman" w:cs="Times New Roman"/>
                <w:sz w:val="28"/>
                <w:szCs w:val="28"/>
              </w:rPr>
              <w:t xml:space="preserve">Выработка единых требований по орфографическому режиму, пропедевтике предметных знаний  5 класса, планирование деятельности по подготовке перехода учащихся  в </w:t>
            </w:r>
            <w:r w:rsidRPr="00A85710">
              <w:rPr>
                <w:rFonts w:ascii="Times New Roman" w:hAnsi="Times New Roman" w:cs="Times New Roman"/>
                <w:sz w:val="28"/>
                <w:szCs w:val="28"/>
              </w:rPr>
              <w:lastRenderedPageBreak/>
              <w:t>5 класс.</w:t>
            </w:r>
          </w:p>
        </w:tc>
        <w:tc>
          <w:tcPr>
            <w:tcW w:w="4270" w:type="dxa"/>
            <w:tcBorders>
              <w:top w:val="single" w:sz="4" w:space="0" w:color="000000"/>
              <w:left w:val="single" w:sz="4" w:space="0" w:color="000000"/>
              <w:bottom w:val="single" w:sz="4" w:space="0" w:color="000000"/>
              <w:right w:val="single" w:sz="4" w:space="0" w:color="000000"/>
            </w:tcBorders>
            <w:shd w:val="clear" w:color="auto" w:fill="auto"/>
          </w:tcPr>
          <w:p w:rsidR="001E0F81" w:rsidRDefault="001E0F81" w:rsidP="001C16AC">
            <w:pPr>
              <w:snapToGrid w:val="0"/>
              <w:rPr>
                <w:rFonts w:ascii="Times New Roman" w:hAnsi="Times New Roman" w:cs="Times New Roman"/>
                <w:sz w:val="28"/>
                <w:szCs w:val="28"/>
              </w:rPr>
            </w:pPr>
            <w:r w:rsidRPr="00A85710">
              <w:rPr>
                <w:rFonts w:ascii="Times New Roman" w:hAnsi="Times New Roman" w:cs="Times New Roman"/>
                <w:sz w:val="28"/>
                <w:szCs w:val="28"/>
              </w:rPr>
              <w:lastRenderedPageBreak/>
              <w:t xml:space="preserve">Зам. директора по  УР </w:t>
            </w:r>
            <w:r>
              <w:rPr>
                <w:rFonts w:ascii="Times New Roman" w:hAnsi="Times New Roman" w:cs="Times New Roman"/>
                <w:sz w:val="28"/>
                <w:szCs w:val="28"/>
              </w:rPr>
              <w:t xml:space="preserve">руководитель МО </w:t>
            </w:r>
            <w:r w:rsidRPr="00A85710">
              <w:rPr>
                <w:rFonts w:ascii="Times New Roman" w:hAnsi="Times New Roman" w:cs="Times New Roman"/>
                <w:sz w:val="28"/>
                <w:szCs w:val="28"/>
              </w:rPr>
              <w:t>по нач. классам</w:t>
            </w:r>
            <w:r>
              <w:rPr>
                <w:rFonts w:ascii="Times New Roman" w:hAnsi="Times New Roman" w:cs="Times New Roman"/>
                <w:sz w:val="28"/>
                <w:szCs w:val="28"/>
              </w:rPr>
              <w:t xml:space="preserve">  </w:t>
            </w:r>
          </w:p>
          <w:p w:rsidR="001E0F81" w:rsidRDefault="001E0F81" w:rsidP="001C16AC">
            <w:pPr>
              <w:snapToGrid w:val="0"/>
              <w:rPr>
                <w:rFonts w:ascii="Times New Roman" w:hAnsi="Times New Roman" w:cs="Times New Roman"/>
                <w:sz w:val="28"/>
                <w:szCs w:val="28"/>
              </w:rPr>
            </w:pPr>
            <w:r w:rsidRPr="00A85710">
              <w:rPr>
                <w:rFonts w:ascii="Times New Roman" w:hAnsi="Times New Roman" w:cs="Times New Roman"/>
                <w:sz w:val="28"/>
                <w:szCs w:val="28"/>
              </w:rPr>
              <w:t xml:space="preserve">учителя-предметники,  </w:t>
            </w:r>
            <w:r w:rsidRPr="00A85710">
              <w:rPr>
                <w:rFonts w:ascii="Times New Roman" w:hAnsi="Times New Roman" w:cs="Times New Roman"/>
                <w:sz w:val="28"/>
                <w:szCs w:val="28"/>
              </w:rPr>
              <w:lastRenderedPageBreak/>
              <w:t>работающие в 5 классах</w:t>
            </w:r>
          </w:p>
          <w:p w:rsidR="001E0F81" w:rsidRPr="00A85710" w:rsidRDefault="001E0F81" w:rsidP="001C16AC">
            <w:pPr>
              <w:snapToGrid w:val="0"/>
              <w:rPr>
                <w:rFonts w:ascii="Times New Roman" w:hAnsi="Times New Roman" w:cs="Times New Roman"/>
                <w:sz w:val="28"/>
                <w:szCs w:val="28"/>
              </w:rPr>
            </w:pPr>
            <w:r w:rsidRPr="00A85710">
              <w:rPr>
                <w:rFonts w:ascii="Times New Roman" w:hAnsi="Times New Roman" w:cs="Times New Roman"/>
                <w:sz w:val="28"/>
                <w:szCs w:val="28"/>
              </w:rPr>
              <w:t xml:space="preserve"> учителя начальных классов</w:t>
            </w:r>
          </w:p>
        </w:tc>
      </w:tr>
      <w:tr w:rsidR="001E0F81" w:rsidRPr="00A85710" w:rsidTr="001C16AC">
        <w:trPr>
          <w:trHeight w:val="151"/>
        </w:trPr>
        <w:tc>
          <w:tcPr>
            <w:tcW w:w="1975" w:type="dxa"/>
            <w:tcBorders>
              <w:top w:val="single" w:sz="4" w:space="0" w:color="000000"/>
              <w:left w:val="single" w:sz="4" w:space="0" w:color="000000"/>
              <w:bottom w:val="single" w:sz="4" w:space="0" w:color="000000"/>
            </w:tcBorders>
            <w:shd w:val="clear" w:color="auto" w:fill="auto"/>
          </w:tcPr>
          <w:p w:rsidR="001E0F81" w:rsidRPr="00A85710" w:rsidRDefault="001E0F81" w:rsidP="001C16AC">
            <w:pPr>
              <w:snapToGrid w:val="0"/>
              <w:rPr>
                <w:rFonts w:ascii="Times New Roman" w:hAnsi="Times New Roman" w:cs="Times New Roman"/>
                <w:sz w:val="28"/>
                <w:szCs w:val="28"/>
              </w:rPr>
            </w:pPr>
            <w:r w:rsidRPr="00A85710">
              <w:rPr>
                <w:rFonts w:ascii="Times New Roman" w:hAnsi="Times New Roman" w:cs="Times New Roman"/>
                <w:sz w:val="28"/>
                <w:szCs w:val="28"/>
              </w:rPr>
              <w:lastRenderedPageBreak/>
              <w:t>2</w:t>
            </w:r>
          </w:p>
        </w:tc>
        <w:tc>
          <w:tcPr>
            <w:tcW w:w="3804" w:type="dxa"/>
            <w:tcBorders>
              <w:top w:val="single" w:sz="4" w:space="0" w:color="000000"/>
              <w:left w:val="single" w:sz="4" w:space="0" w:color="000000"/>
              <w:bottom w:val="single" w:sz="4" w:space="0" w:color="000000"/>
            </w:tcBorders>
            <w:shd w:val="clear" w:color="auto" w:fill="auto"/>
          </w:tcPr>
          <w:p w:rsidR="001E0F81" w:rsidRPr="00A85710" w:rsidRDefault="001E0F81" w:rsidP="001C16AC">
            <w:pPr>
              <w:snapToGrid w:val="0"/>
              <w:rPr>
                <w:rFonts w:ascii="Times New Roman" w:hAnsi="Times New Roman" w:cs="Times New Roman"/>
                <w:sz w:val="28"/>
                <w:szCs w:val="28"/>
              </w:rPr>
            </w:pPr>
            <w:r w:rsidRPr="00A85710">
              <w:rPr>
                <w:rFonts w:ascii="Times New Roman" w:hAnsi="Times New Roman" w:cs="Times New Roman"/>
                <w:sz w:val="28"/>
                <w:szCs w:val="28"/>
              </w:rPr>
              <w:t>1) Родительское собрание учащихся 4 класса «Будущие пятиклассники».</w:t>
            </w:r>
          </w:p>
          <w:p w:rsidR="001E0F81" w:rsidRPr="00A85710" w:rsidRDefault="001E0F81" w:rsidP="001C16AC">
            <w:pPr>
              <w:rPr>
                <w:rFonts w:ascii="Times New Roman" w:hAnsi="Times New Roman" w:cs="Times New Roman"/>
                <w:sz w:val="28"/>
                <w:szCs w:val="28"/>
              </w:rPr>
            </w:pPr>
            <w:r w:rsidRPr="00A85710">
              <w:rPr>
                <w:rFonts w:ascii="Times New Roman" w:hAnsi="Times New Roman" w:cs="Times New Roman"/>
                <w:sz w:val="28"/>
                <w:szCs w:val="28"/>
              </w:rPr>
              <w:t>2) Экскурсии учащихся 4 класса по кабинетам, где они будут заниматься в 5 классе.</w:t>
            </w:r>
          </w:p>
        </w:tc>
        <w:tc>
          <w:tcPr>
            <w:tcW w:w="4679" w:type="dxa"/>
            <w:tcBorders>
              <w:top w:val="single" w:sz="4" w:space="0" w:color="000000"/>
              <w:left w:val="single" w:sz="4" w:space="0" w:color="000000"/>
              <w:bottom w:val="single" w:sz="4" w:space="0" w:color="000000"/>
            </w:tcBorders>
            <w:shd w:val="clear" w:color="auto" w:fill="auto"/>
          </w:tcPr>
          <w:p w:rsidR="001E0F81" w:rsidRPr="00A85710" w:rsidRDefault="001E0F81" w:rsidP="001C16AC">
            <w:pPr>
              <w:snapToGrid w:val="0"/>
              <w:rPr>
                <w:rFonts w:ascii="Times New Roman" w:hAnsi="Times New Roman" w:cs="Times New Roman"/>
                <w:sz w:val="28"/>
                <w:szCs w:val="28"/>
              </w:rPr>
            </w:pPr>
            <w:r w:rsidRPr="00A85710">
              <w:rPr>
                <w:rFonts w:ascii="Times New Roman" w:hAnsi="Times New Roman" w:cs="Times New Roman"/>
                <w:sz w:val="28"/>
                <w:szCs w:val="28"/>
              </w:rPr>
              <w:t>Знакомство с основной школой</w:t>
            </w:r>
          </w:p>
        </w:tc>
        <w:tc>
          <w:tcPr>
            <w:tcW w:w="4270" w:type="dxa"/>
            <w:tcBorders>
              <w:top w:val="single" w:sz="4" w:space="0" w:color="000000"/>
              <w:left w:val="single" w:sz="4" w:space="0" w:color="000000"/>
              <w:bottom w:val="single" w:sz="4" w:space="0" w:color="000000"/>
              <w:right w:val="single" w:sz="4" w:space="0" w:color="000000"/>
            </w:tcBorders>
            <w:shd w:val="clear" w:color="auto" w:fill="auto"/>
          </w:tcPr>
          <w:p w:rsidR="001E0F81" w:rsidRPr="00A85710" w:rsidRDefault="001E0F81" w:rsidP="001C16AC">
            <w:pPr>
              <w:snapToGrid w:val="0"/>
              <w:rPr>
                <w:rFonts w:ascii="Times New Roman" w:hAnsi="Times New Roman" w:cs="Times New Roman"/>
                <w:sz w:val="28"/>
                <w:szCs w:val="28"/>
              </w:rPr>
            </w:pPr>
            <w:r w:rsidRPr="00A85710">
              <w:rPr>
                <w:rFonts w:ascii="Times New Roman" w:hAnsi="Times New Roman" w:cs="Times New Roman"/>
                <w:sz w:val="28"/>
                <w:szCs w:val="28"/>
              </w:rPr>
              <w:t xml:space="preserve"> Учителя начальных классов</w:t>
            </w:r>
          </w:p>
        </w:tc>
      </w:tr>
      <w:tr w:rsidR="001E0F81" w:rsidRPr="00A85710" w:rsidTr="001C16AC">
        <w:trPr>
          <w:trHeight w:val="839"/>
        </w:trPr>
        <w:tc>
          <w:tcPr>
            <w:tcW w:w="1975" w:type="dxa"/>
            <w:tcBorders>
              <w:top w:val="single" w:sz="4" w:space="0" w:color="000000"/>
              <w:left w:val="single" w:sz="4" w:space="0" w:color="000000"/>
              <w:bottom w:val="single" w:sz="4" w:space="0" w:color="000000"/>
            </w:tcBorders>
            <w:shd w:val="clear" w:color="auto" w:fill="auto"/>
          </w:tcPr>
          <w:p w:rsidR="001E0F81" w:rsidRPr="00A85710" w:rsidRDefault="001E0F81" w:rsidP="001C16AC">
            <w:pPr>
              <w:snapToGrid w:val="0"/>
              <w:rPr>
                <w:rFonts w:ascii="Times New Roman" w:hAnsi="Times New Roman" w:cs="Times New Roman"/>
                <w:sz w:val="28"/>
                <w:szCs w:val="28"/>
              </w:rPr>
            </w:pPr>
            <w:r w:rsidRPr="00A85710">
              <w:rPr>
                <w:rFonts w:ascii="Times New Roman" w:hAnsi="Times New Roman" w:cs="Times New Roman"/>
                <w:sz w:val="28"/>
                <w:szCs w:val="28"/>
              </w:rPr>
              <w:t>3</w:t>
            </w:r>
          </w:p>
        </w:tc>
        <w:tc>
          <w:tcPr>
            <w:tcW w:w="3804" w:type="dxa"/>
            <w:tcBorders>
              <w:top w:val="single" w:sz="4" w:space="0" w:color="000000"/>
              <w:left w:val="single" w:sz="4" w:space="0" w:color="000000"/>
              <w:bottom w:val="single" w:sz="4" w:space="0" w:color="000000"/>
            </w:tcBorders>
            <w:shd w:val="clear" w:color="auto" w:fill="auto"/>
          </w:tcPr>
          <w:p w:rsidR="001E0F81" w:rsidRPr="00A85710" w:rsidRDefault="001E0F81" w:rsidP="001C16AC">
            <w:pPr>
              <w:snapToGrid w:val="0"/>
              <w:rPr>
                <w:rFonts w:ascii="Times New Roman" w:hAnsi="Times New Roman" w:cs="Times New Roman"/>
                <w:sz w:val="28"/>
                <w:szCs w:val="28"/>
              </w:rPr>
            </w:pPr>
            <w:r w:rsidRPr="00A85710">
              <w:rPr>
                <w:rFonts w:ascii="Times New Roman" w:hAnsi="Times New Roman" w:cs="Times New Roman"/>
                <w:sz w:val="28"/>
                <w:szCs w:val="28"/>
              </w:rPr>
              <w:t>1) Промежуточный контрольные срезы, составленные совместно с учителями-предметниками.</w:t>
            </w:r>
          </w:p>
          <w:p w:rsidR="001E0F81" w:rsidRPr="00A85710" w:rsidRDefault="001E0F81" w:rsidP="001C16AC">
            <w:pPr>
              <w:spacing w:line="240" w:lineRule="auto"/>
              <w:rPr>
                <w:rFonts w:ascii="Times New Roman" w:hAnsi="Times New Roman" w:cs="Times New Roman"/>
                <w:sz w:val="28"/>
                <w:szCs w:val="28"/>
              </w:rPr>
            </w:pPr>
            <w:r w:rsidRPr="00A85710">
              <w:rPr>
                <w:rFonts w:ascii="Times New Roman" w:hAnsi="Times New Roman" w:cs="Times New Roman"/>
                <w:sz w:val="28"/>
                <w:szCs w:val="28"/>
              </w:rPr>
              <w:t>2) Анкетирование «Индивидуальные особенности пятиклассников»</w:t>
            </w:r>
          </w:p>
        </w:tc>
        <w:tc>
          <w:tcPr>
            <w:tcW w:w="4679" w:type="dxa"/>
            <w:tcBorders>
              <w:top w:val="single" w:sz="4" w:space="0" w:color="000000"/>
              <w:left w:val="single" w:sz="4" w:space="0" w:color="000000"/>
              <w:bottom w:val="single" w:sz="4" w:space="0" w:color="000000"/>
            </w:tcBorders>
            <w:shd w:val="clear" w:color="auto" w:fill="auto"/>
          </w:tcPr>
          <w:p w:rsidR="001E0F81" w:rsidRPr="00A85710" w:rsidRDefault="001E0F81" w:rsidP="001C16AC">
            <w:pPr>
              <w:snapToGrid w:val="0"/>
              <w:rPr>
                <w:rFonts w:ascii="Times New Roman" w:hAnsi="Times New Roman" w:cs="Times New Roman"/>
                <w:sz w:val="28"/>
                <w:szCs w:val="28"/>
              </w:rPr>
            </w:pPr>
            <w:r w:rsidRPr="00A85710">
              <w:rPr>
                <w:rFonts w:ascii="Times New Roman" w:hAnsi="Times New Roman" w:cs="Times New Roman"/>
                <w:sz w:val="28"/>
                <w:szCs w:val="28"/>
              </w:rPr>
              <w:t>Знакомство с учителями. Выработка единых требований.</w:t>
            </w:r>
          </w:p>
          <w:p w:rsidR="001E0F81" w:rsidRPr="00A85710" w:rsidRDefault="001E0F81" w:rsidP="001C16AC">
            <w:pPr>
              <w:rPr>
                <w:rFonts w:ascii="Times New Roman" w:hAnsi="Times New Roman" w:cs="Times New Roman"/>
                <w:sz w:val="28"/>
                <w:szCs w:val="28"/>
              </w:rPr>
            </w:pPr>
          </w:p>
          <w:p w:rsidR="001E0F81" w:rsidRPr="00A85710" w:rsidRDefault="001E0F81" w:rsidP="001C16AC">
            <w:pPr>
              <w:rPr>
                <w:rFonts w:ascii="Times New Roman" w:hAnsi="Times New Roman" w:cs="Times New Roman"/>
                <w:sz w:val="28"/>
                <w:szCs w:val="28"/>
              </w:rPr>
            </w:pPr>
          </w:p>
          <w:p w:rsidR="001E0F81" w:rsidRPr="00A85710" w:rsidRDefault="001E0F81" w:rsidP="001C16AC">
            <w:pPr>
              <w:rPr>
                <w:rFonts w:ascii="Times New Roman" w:hAnsi="Times New Roman" w:cs="Times New Roman"/>
                <w:sz w:val="28"/>
                <w:szCs w:val="28"/>
              </w:rPr>
            </w:pPr>
            <w:r w:rsidRPr="00A85710">
              <w:rPr>
                <w:rFonts w:ascii="Times New Roman" w:hAnsi="Times New Roman" w:cs="Times New Roman"/>
                <w:sz w:val="28"/>
                <w:szCs w:val="28"/>
              </w:rPr>
              <w:t>Определение уровня школьной мотивации детей.</w:t>
            </w:r>
          </w:p>
        </w:tc>
        <w:tc>
          <w:tcPr>
            <w:tcW w:w="4270" w:type="dxa"/>
            <w:tcBorders>
              <w:top w:val="single" w:sz="4" w:space="0" w:color="000000"/>
              <w:left w:val="single" w:sz="4" w:space="0" w:color="000000"/>
              <w:bottom w:val="single" w:sz="4" w:space="0" w:color="000000"/>
              <w:right w:val="single" w:sz="4" w:space="0" w:color="000000"/>
            </w:tcBorders>
            <w:shd w:val="clear" w:color="auto" w:fill="auto"/>
          </w:tcPr>
          <w:p w:rsidR="001E0F81" w:rsidRDefault="001E0F81" w:rsidP="001C16AC">
            <w:pPr>
              <w:snapToGrid w:val="0"/>
              <w:rPr>
                <w:rFonts w:ascii="Times New Roman" w:hAnsi="Times New Roman" w:cs="Times New Roman"/>
                <w:sz w:val="28"/>
                <w:szCs w:val="28"/>
              </w:rPr>
            </w:pPr>
            <w:r w:rsidRPr="00A85710">
              <w:rPr>
                <w:rFonts w:ascii="Times New Roman" w:hAnsi="Times New Roman" w:cs="Times New Roman"/>
                <w:sz w:val="28"/>
                <w:szCs w:val="28"/>
              </w:rPr>
              <w:t>Зам. ди</w:t>
            </w:r>
            <w:r>
              <w:rPr>
                <w:rFonts w:ascii="Times New Roman" w:hAnsi="Times New Roman" w:cs="Times New Roman"/>
                <w:sz w:val="28"/>
                <w:szCs w:val="28"/>
              </w:rPr>
              <w:t>ректора по У</w:t>
            </w:r>
            <w:r w:rsidRPr="00A85710">
              <w:rPr>
                <w:rFonts w:ascii="Times New Roman" w:hAnsi="Times New Roman" w:cs="Times New Roman"/>
                <w:sz w:val="28"/>
                <w:szCs w:val="28"/>
              </w:rPr>
              <w:t xml:space="preserve">Р  </w:t>
            </w:r>
            <w:r>
              <w:rPr>
                <w:rFonts w:ascii="Times New Roman" w:hAnsi="Times New Roman" w:cs="Times New Roman"/>
                <w:sz w:val="28"/>
                <w:szCs w:val="28"/>
              </w:rPr>
              <w:t xml:space="preserve"> </w:t>
            </w:r>
          </w:p>
          <w:p w:rsidR="001E0F81" w:rsidRDefault="001E0F81" w:rsidP="001C16AC">
            <w:pPr>
              <w:snapToGrid w:val="0"/>
              <w:rPr>
                <w:rFonts w:ascii="Times New Roman" w:hAnsi="Times New Roman" w:cs="Times New Roman"/>
                <w:sz w:val="28"/>
                <w:szCs w:val="28"/>
              </w:rPr>
            </w:pPr>
            <w:r>
              <w:rPr>
                <w:rFonts w:ascii="Times New Roman" w:hAnsi="Times New Roman" w:cs="Times New Roman"/>
                <w:sz w:val="28"/>
                <w:szCs w:val="28"/>
              </w:rPr>
              <w:t xml:space="preserve">рук. МО </w:t>
            </w:r>
            <w:r w:rsidRPr="00A85710">
              <w:rPr>
                <w:rFonts w:ascii="Times New Roman" w:hAnsi="Times New Roman" w:cs="Times New Roman"/>
                <w:sz w:val="28"/>
                <w:szCs w:val="28"/>
              </w:rPr>
              <w:t>по нач. классам</w:t>
            </w:r>
          </w:p>
          <w:p w:rsidR="001E0F81" w:rsidRDefault="001E0F81" w:rsidP="001C16AC">
            <w:pPr>
              <w:snapToGrid w:val="0"/>
              <w:rPr>
                <w:rFonts w:ascii="Times New Roman" w:hAnsi="Times New Roman" w:cs="Times New Roman"/>
                <w:sz w:val="28"/>
                <w:szCs w:val="28"/>
              </w:rPr>
            </w:pPr>
            <w:r w:rsidRPr="00A85710">
              <w:rPr>
                <w:rFonts w:ascii="Times New Roman" w:hAnsi="Times New Roman" w:cs="Times New Roman"/>
                <w:sz w:val="28"/>
                <w:szCs w:val="28"/>
              </w:rPr>
              <w:t xml:space="preserve"> учителя 4 классов, </w:t>
            </w:r>
          </w:p>
          <w:p w:rsidR="001E0F81" w:rsidRPr="00A85710" w:rsidRDefault="001E0F81" w:rsidP="001C16AC">
            <w:pPr>
              <w:snapToGrid w:val="0"/>
              <w:rPr>
                <w:rFonts w:ascii="Times New Roman" w:hAnsi="Times New Roman" w:cs="Times New Roman"/>
                <w:sz w:val="28"/>
                <w:szCs w:val="28"/>
              </w:rPr>
            </w:pPr>
            <w:r w:rsidRPr="00A85710">
              <w:rPr>
                <w:rFonts w:ascii="Times New Roman" w:hAnsi="Times New Roman" w:cs="Times New Roman"/>
                <w:sz w:val="28"/>
                <w:szCs w:val="28"/>
              </w:rPr>
              <w:t>учителя-предметники</w:t>
            </w:r>
          </w:p>
          <w:p w:rsidR="001E0F81" w:rsidRPr="00A85710" w:rsidRDefault="001E0F81" w:rsidP="001C16AC">
            <w:pPr>
              <w:rPr>
                <w:rFonts w:ascii="Times New Roman" w:hAnsi="Times New Roman" w:cs="Times New Roman"/>
                <w:sz w:val="28"/>
                <w:szCs w:val="28"/>
              </w:rPr>
            </w:pPr>
            <w:r w:rsidRPr="00A85710">
              <w:rPr>
                <w:rFonts w:ascii="Times New Roman" w:hAnsi="Times New Roman" w:cs="Times New Roman"/>
                <w:sz w:val="28"/>
                <w:szCs w:val="28"/>
              </w:rPr>
              <w:t>Кл. руководители</w:t>
            </w:r>
          </w:p>
          <w:p w:rsidR="001E0F81" w:rsidRPr="00A85710" w:rsidRDefault="001E0F81" w:rsidP="001C16AC">
            <w:pPr>
              <w:rPr>
                <w:rFonts w:ascii="Times New Roman" w:hAnsi="Times New Roman" w:cs="Times New Roman"/>
                <w:sz w:val="28"/>
                <w:szCs w:val="28"/>
              </w:rPr>
            </w:pPr>
          </w:p>
        </w:tc>
      </w:tr>
      <w:tr w:rsidR="001E0F81" w:rsidRPr="00A85710" w:rsidTr="001C16AC">
        <w:trPr>
          <w:trHeight w:val="151"/>
        </w:trPr>
        <w:tc>
          <w:tcPr>
            <w:tcW w:w="1975" w:type="dxa"/>
            <w:tcBorders>
              <w:top w:val="single" w:sz="4" w:space="0" w:color="000000"/>
              <w:left w:val="single" w:sz="4" w:space="0" w:color="000000"/>
              <w:bottom w:val="single" w:sz="4" w:space="0" w:color="000000"/>
            </w:tcBorders>
            <w:shd w:val="clear" w:color="auto" w:fill="auto"/>
          </w:tcPr>
          <w:p w:rsidR="001E0F81" w:rsidRPr="00A85710" w:rsidRDefault="001E0F81" w:rsidP="001C16AC">
            <w:pPr>
              <w:snapToGrid w:val="0"/>
              <w:rPr>
                <w:rFonts w:ascii="Times New Roman" w:hAnsi="Times New Roman" w:cs="Times New Roman"/>
                <w:sz w:val="28"/>
                <w:szCs w:val="28"/>
              </w:rPr>
            </w:pPr>
            <w:r w:rsidRPr="00A85710">
              <w:rPr>
                <w:rFonts w:ascii="Times New Roman" w:hAnsi="Times New Roman" w:cs="Times New Roman"/>
                <w:sz w:val="28"/>
                <w:szCs w:val="28"/>
              </w:rPr>
              <w:t>4</w:t>
            </w:r>
          </w:p>
        </w:tc>
        <w:tc>
          <w:tcPr>
            <w:tcW w:w="3804" w:type="dxa"/>
            <w:tcBorders>
              <w:top w:val="single" w:sz="4" w:space="0" w:color="000000"/>
              <w:left w:val="single" w:sz="4" w:space="0" w:color="000000"/>
              <w:bottom w:val="single" w:sz="4" w:space="0" w:color="000000"/>
            </w:tcBorders>
            <w:shd w:val="clear" w:color="auto" w:fill="auto"/>
          </w:tcPr>
          <w:p w:rsidR="001E0F81" w:rsidRPr="00A85710" w:rsidRDefault="001E0F81" w:rsidP="001C16AC">
            <w:pPr>
              <w:snapToGrid w:val="0"/>
              <w:rPr>
                <w:rFonts w:ascii="Times New Roman" w:hAnsi="Times New Roman" w:cs="Times New Roman"/>
                <w:sz w:val="28"/>
                <w:szCs w:val="28"/>
              </w:rPr>
            </w:pPr>
            <w:r w:rsidRPr="00A85710">
              <w:rPr>
                <w:rFonts w:ascii="Times New Roman" w:hAnsi="Times New Roman" w:cs="Times New Roman"/>
                <w:sz w:val="28"/>
                <w:szCs w:val="28"/>
              </w:rPr>
              <w:t>Анализ годовых контрольных работ</w:t>
            </w:r>
          </w:p>
        </w:tc>
        <w:tc>
          <w:tcPr>
            <w:tcW w:w="4679" w:type="dxa"/>
            <w:tcBorders>
              <w:top w:val="single" w:sz="4" w:space="0" w:color="000000"/>
              <w:left w:val="single" w:sz="4" w:space="0" w:color="000000"/>
              <w:bottom w:val="single" w:sz="4" w:space="0" w:color="000000"/>
            </w:tcBorders>
            <w:shd w:val="clear" w:color="auto" w:fill="auto"/>
          </w:tcPr>
          <w:p w:rsidR="001E0F81" w:rsidRPr="00A85710" w:rsidRDefault="001E0F81" w:rsidP="001C16AC">
            <w:pPr>
              <w:snapToGrid w:val="0"/>
              <w:rPr>
                <w:rFonts w:ascii="Times New Roman" w:hAnsi="Times New Roman" w:cs="Times New Roman"/>
                <w:sz w:val="28"/>
                <w:szCs w:val="28"/>
              </w:rPr>
            </w:pPr>
            <w:r w:rsidRPr="00A85710">
              <w:rPr>
                <w:rFonts w:ascii="Times New Roman" w:hAnsi="Times New Roman" w:cs="Times New Roman"/>
                <w:sz w:val="28"/>
                <w:szCs w:val="28"/>
              </w:rPr>
              <w:t>Проверка уровня готовности к обучению в 5 классе</w:t>
            </w:r>
          </w:p>
        </w:tc>
        <w:tc>
          <w:tcPr>
            <w:tcW w:w="4270" w:type="dxa"/>
            <w:tcBorders>
              <w:top w:val="single" w:sz="4" w:space="0" w:color="000000"/>
              <w:left w:val="single" w:sz="4" w:space="0" w:color="000000"/>
              <w:bottom w:val="single" w:sz="4" w:space="0" w:color="000000"/>
              <w:right w:val="single" w:sz="4" w:space="0" w:color="000000"/>
            </w:tcBorders>
            <w:shd w:val="clear" w:color="auto" w:fill="auto"/>
          </w:tcPr>
          <w:p w:rsidR="001E0F81" w:rsidRPr="00A85710" w:rsidRDefault="001E0F81" w:rsidP="001C16AC">
            <w:pPr>
              <w:snapToGrid w:val="0"/>
              <w:rPr>
                <w:rFonts w:ascii="Times New Roman" w:hAnsi="Times New Roman" w:cs="Times New Roman"/>
                <w:sz w:val="28"/>
                <w:szCs w:val="28"/>
              </w:rPr>
            </w:pPr>
            <w:r w:rsidRPr="00A85710">
              <w:rPr>
                <w:rFonts w:ascii="Times New Roman" w:hAnsi="Times New Roman" w:cs="Times New Roman"/>
                <w:sz w:val="28"/>
                <w:szCs w:val="28"/>
              </w:rPr>
              <w:t>Зам. ди</w:t>
            </w:r>
            <w:r>
              <w:rPr>
                <w:rFonts w:ascii="Times New Roman" w:hAnsi="Times New Roman" w:cs="Times New Roman"/>
                <w:sz w:val="28"/>
                <w:szCs w:val="28"/>
              </w:rPr>
              <w:t>ректора по У</w:t>
            </w:r>
            <w:r w:rsidRPr="00A85710">
              <w:rPr>
                <w:rFonts w:ascii="Times New Roman" w:hAnsi="Times New Roman" w:cs="Times New Roman"/>
                <w:sz w:val="28"/>
                <w:szCs w:val="28"/>
              </w:rPr>
              <w:t>Р  ., учителя 4 классов</w:t>
            </w:r>
          </w:p>
        </w:tc>
      </w:tr>
      <w:tr w:rsidR="001E0F81" w:rsidRPr="00A85710" w:rsidTr="001C16AC">
        <w:trPr>
          <w:trHeight w:val="151"/>
        </w:trPr>
        <w:tc>
          <w:tcPr>
            <w:tcW w:w="14728" w:type="dxa"/>
            <w:gridSpan w:val="4"/>
            <w:tcBorders>
              <w:top w:val="single" w:sz="4" w:space="0" w:color="000000"/>
              <w:left w:val="single" w:sz="4" w:space="0" w:color="000000"/>
              <w:bottom w:val="single" w:sz="4" w:space="0" w:color="000000"/>
              <w:right w:val="single" w:sz="4" w:space="0" w:color="000000"/>
            </w:tcBorders>
            <w:shd w:val="clear" w:color="auto" w:fill="auto"/>
          </w:tcPr>
          <w:p w:rsidR="001E0F81" w:rsidRPr="00A85710" w:rsidRDefault="001E0F81" w:rsidP="001C16AC">
            <w:pPr>
              <w:snapToGrid w:val="0"/>
              <w:jc w:val="center"/>
              <w:rPr>
                <w:rFonts w:ascii="Times New Roman" w:hAnsi="Times New Roman" w:cs="Times New Roman"/>
                <w:b/>
                <w:sz w:val="28"/>
                <w:szCs w:val="28"/>
              </w:rPr>
            </w:pPr>
            <w:r w:rsidRPr="00A85710">
              <w:rPr>
                <w:rFonts w:ascii="Times New Roman" w:hAnsi="Times New Roman" w:cs="Times New Roman"/>
                <w:b/>
                <w:sz w:val="28"/>
                <w:szCs w:val="28"/>
              </w:rPr>
              <w:t>5 класс</w:t>
            </w:r>
          </w:p>
        </w:tc>
      </w:tr>
      <w:tr w:rsidR="001E0F81" w:rsidRPr="00A85710" w:rsidTr="001C16AC">
        <w:trPr>
          <w:trHeight w:val="999"/>
        </w:trPr>
        <w:tc>
          <w:tcPr>
            <w:tcW w:w="1975" w:type="dxa"/>
            <w:tcBorders>
              <w:top w:val="single" w:sz="4" w:space="0" w:color="000000"/>
              <w:left w:val="single" w:sz="4" w:space="0" w:color="000000"/>
              <w:bottom w:val="single" w:sz="4" w:space="0" w:color="000000"/>
            </w:tcBorders>
            <w:shd w:val="clear" w:color="auto" w:fill="auto"/>
          </w:tcPr>
          <w:p w:rsidR="001E0F81" w:rsidRPr="00A85710" w:rsidRDefault="001E0F81" w:rsidP="001C16AC">
            <w:pPr>
              <w:snapToGrid w:val="0"/>
              <w:rPr>
                <w:rFonts w:ascii="Times New Roman" w:hAnsi="Times New Roman" w:cs="Times New Roman"/>
                <w:sz w:val="28"/>
                <w:szCs w:val="28"/>
              </w:rPr>
            </w:pPr>
            <w:r w:rsidRPr="00A85710">
              <w:rPr>
                <w:rFonts w:ascii="Times New Roman" w:hAnsi="Times New Roman" w:cs="Times New Roman"/>
                <w:sz w:val="28"/>
                <w:szCs w:val="28"/>
              </w:rPr>
              <w:lastRenderedPageBreak/>
              <w:t>1</w:t>
            </w:r>
          </w:p>
        </w:tc>
        <w:tc>
          <w:tcPr>
            <w:tcW w:w="3804" w:type="dxa"/>
            <w:tcBorders>
              <w:top w:val="single" w:sz="4" w:space="0" w:color="000000"/>
              <w:left w:val="single" w:sz="4" w:space="0" w:color="000000"/>
              <w:bottom w:val="single" w:sz="4" w:space="0" w:color="000000"/>
            </w:tcBorders>
            <w:shd w:val="clear" w:color="auto" w:fill="auto"/>
          </w:tcPr>
          <w:p w:rsidR="001E0F81" w:rsidRPr="00A85710" w:rsidRDefault="001E0F81" w:rsidP="008F77D1">
            <w:pPr>
              <w:numPr>
                <w:ilvl w:val="0"/>
                <w:numId w:val="201"/>
              </w:numPr>
              <w:tabs>
                <w:tab w:val="left" w:pos="257"/>
                <w:tab w:val="left" w:pos="720"/>
              </w:tabs>
              <w:suppressAutoHyphens/>
              <w:snapToGrid w:val="0"/>
              <w:spacing w:after="0" w:line="240" w:lineRule="auto"/>
              <w:ind w:hanging="720"/>
              <w:rPr>
                <w:rFonts w:ascii="Times New Roman" w:hAnsi="Times New Roman" w:cs="Times New Roman"/>
                <w:sz w:val="28"/>
                <w:szCs w:val="28"/>
              </w:rPr>
            </w:pPr>
            <w:r w:rsidRPr="00A85710">
              <w:rPr>
                <w:rFonts w:ascii="Times New Roman" w:hAnsi="Times New Roman" w:cs="Times New Roman"/>
                <w:sz w:val="28"/>
                <w:szCs w:val="28"/>
              </w:rPr>
              <w:t xml:space="preserve">«Мы – пятиклассники» </w:t>
            </w:r>
          </w:p>
          <w:p w:rsidR="001E0F81" w:rsidRPr="00A85710" w:rsidRDefault="001E0F81" w:rsidP="001C16AC">
            <w:pPr>
              <w:rPr>
                <w:rFonts w:ascii="Times New Roman" w:hAnsi="Times New Roman" w:cs="Times New Roman"/>
                <w:sz w:val="28"/>
                <w:szCs w:val="28"/>
              </w:rPr>
            </w:pPr>
            <w:r w:rsidRPr="00A85710">
              <w:rPr>
                <w:rFonts w:ascii="Times New Roman" w:hAnsi="Times New Roman" w:cs="Times New Roman"/>
                <w:sz w:val="28"/>
                <w:szCs w:val="28"/>
              </w:rPr>
              <w:t>2)Диагностическая работа с 5-классниками</w:t>
            </w:r>
          </w:p>
        </w:tc>
        <w:tc>
          <w:tcPr>
            <w:tcW w:w="4679" w:type="dxa"/>
            <w:tcBorders>
              <w:top w:val="single" w:sz="4" w:space="0" w:color="000000"/>
              <w:left w:val="single" w:sz="4" w:space="0" w:color="000000"/>
              <w:bottom w:val="single" w:sz="4" w:space="0" w:color="000000"/>
            </w:tcBorders>
            <w:shd w:val="clear" w:color="auto" w:fill="auto"/>
          </w:tcPr>
          <w:p w:rsidR="001E0F81" w:rsidRPr="00A85710" w:rsidRDefault="001E0F81" w:rsidP="001C16AC">
            <w:pPr>
              <w:snapToGrid w:val="0"/>
              <w:rPr>
                <w:rFonts w:ascii="Times New Roman" w:hAnsi="Times New Roman" w:cs="Times New Roman"/>
                <w:sz w:val="28"/>
                <w:szCs w:val="28"/>
              </w:rPr>
            </w:pPr>
            <w:r w:rsidRPr="00A85710">
              <w:rPr>
                <w:rFonts w:ascii="Times New Roman" w:hAnsi="Times New Roman" w:cs="Times New Roman"/>
                <w:sz w:val="28"/>
                <w:szCs w:val="28"/>
              </w:rPr>
              <w:t>Адаптация учащихся</w:t>
            </w:r>
          </w:p>
          <w:p w:rsidR="001E0F81" w:rsidRPr="00A85710" w:rsidRDefault="001E0F81" w:rsidP="001C16AC">
            <w:pPr>
              <w:rPr>
                <w:rFonts w:ascii="Times New Roman" w:hAnsi="Times New Roman" w:cs="Times New Roman"/>
                <w:sz w:val="28"/>
                <w:szCs w:val="28"/>
              </w:rPr>
            </w:pPr>
          </w:p>
          <w:p w:rsidR="001E0F81" w:rsidRPr="00A85710" w:rsidRDefault="001E0F81" w:rsidP="001C16AC">
            <w:pPr>
              <w:rPr>
                <w:rFonts w:ascii="Times New Roman" w:hAnsi="Times New Roman" w:cs="Times New Roman"/>
                <w:sz w:val="28"/>
                <w:szCs w:val="28"/>
              </w:rPr>
            </w:pPr>
          </w:p>
        </w:tc>
        <w:tc>
          <w:tcPr>
            <w:tcW w:w="4270" w:type="dxa"/>
            <w:tcBorders>
              <w:top w:val="single" w:sz="4" w:space="0" w:color="000000"/>
              <w:left w:val="single" w:sz="4" w:space="0" w:color="000000"/>
              <w:bottom w:val="single" w:sz="4" w:space="0" w:color="000000"/>
              <w:right w:val="single" w:sz="4" w:space="0" w:color="000000"/>
            </w:tcBorders>
            <w:shd w:val="clear" w:color="auto" w:fill="auto"/>
          </w:tcPr>
          <w:p w:rsidR="001E0F81" w:rsidRPr="00A85710" w:rsidRDefault="001E0F81" w:rsidP="001C16AC">
            <w:pPr>
              <w:snapToGrid w:val="0"/>
              <w:rPr>
                <w:rFonts w:ascii="Times New Roman" w:hAnsi="Times New Roman" w:cs="Times New Roman"/>
                <w:sz w:val="28"/>
                <w:szCs w:val="28"/>
              </w:rPr>
            </w:pPr>
            <w:r>
              <w:rPr>
                <w:rFonts w:ascii="Times New Roman" w:hAnsi="Times New Roman" w:cs="Times New Roman"/>
                <w:sz w:val="28"/>
                <w:szCs w:val="28"/>
              </w:rPr>
              <w:t xml:space="preserve">Педагог-психолог </w:t>
            </w:r>
          </w:p>
          <w:p w:rsidR="001E0F81" w:rsidRPr="00A85710" w:rsidRDefault="001E0F81" w:rsidP="001C16AC">
            <w:pPr>
              <w:snapToGrid w:val="0"/>
              <w:rPr>
                <w:rFonts w:ascii="Times New Roman" w:hAnsi="Times New Roman" w:cs="Times New Roman"/>
                <w:sz w:val="28"/>
                <w:szCs w:val="28"/>
              </w:rPr>
            </w:pPr>
            <w:r w:rsidRPr="00A85710">
              <w:rPr>
                <w:rFonts w:ascii="Times New Roman" w:hAnsi="Times New Roman" w:cs="Times New Roman"/>
                <w:sz w:val="28"/>
                <w:szCs w:val="28"/>
              </w:rPr>
              <w:t>Кл. руководители</w:t>
            </w:r>
          </w:p>
          <w:p w:rsidR="001E0F81" w:rsidRPr="00A85710" w:rsidRDefault="001E0F81" w:rsidP="001C16AC">
            <w:pPr>
              <w:rPr>
                <w:rFonts w:ascii="Times New Roman" w:hAnsi="Times New Roman" w:cs="Times New Roman"/>
                <w:sz w:val="28"/>
                <w:szCs w:val="28"/>
              </w:rPr>
            </w:pPr>
          </w:p>
        </w:tc>
      </w:tr>
      <w:tr w:rsidR="001E0F81" w:rsidRPr="00A85710" w:rsidTr="001C16AC">
        <w:trPr>
          <w:trHeight w:val="2518"/>
        </w:trPr>
        <w:tc>
          <w:tcPr>
            <w:tcW w:w="1975" w:type="dxa"/>
            <w:tcBorders>
              <w:top w:val="single" w:sz="4" w:space="0" w:color="000000"/>
              <w:left w:val="single" w:sz="4" w:space="0" w:color="000000"/>
              <w:bottom w:val="single" w:sz="4" w:space="0" w:color="000000"/>
            </w:tcBorders>
            <w:shd w:val="clear" w:color="auto" w:fill="auto"/>
          </w:tcPr>
          <w:p w:rsidR="001E0F81" w:rsidRPr="00A85710" w:rsidRDefault="001E0F81" w:rsidP="001C16AC">
            <w:pPr>
              <w:snapToGrid w:val="0"/>
              <w:rPr>
                <w:rFonts w:ascii="Times New Roman" w:hAnsi="Times New Roman" w:cs="Times New Roman"/>
                <w:sz w:val="28"/>
                <w:szCs w:val="28"/>
              </w:rPr>
            </w:pPr>
          </w:p>
        </w:tc>
        <w:tc>
          <w:tcPr>
            <w:tcW w:w="3804" w:type="dxa"/>
            <w:tcBorders>
              <w:top w:val="single" w:sz="4" w:space="0" w:color="000000"/>
              <w:left w:val="single" w:sz="4" w:space="0" w:color="000000"/>
              <w:bottom w:val="single" w:sz="4" w:space="0" w:color="000000"/>
            </w:tcBorders>
            <w:shd w:val="clear" w:color="auto" w:fill="auto"/>
          </w:tcPr>
          <w:p w:rsidR="001E0F81" w:rsidRPr="00A85710" w:rsidRDefault="001E0F81" w:rsidP="001C16AC">
            <w:pPr>
              <w:snapToGrid w:val="0"/>
              <w:rPr>
                <w:rFonts w:ascii="Times New Roman" w:hAnsi="Times New Roman" w:cs="Times New Roman"/>
                <w:sz w:val="28"/>
                <w:szCs w:val="28"/>
              </w:rPr>
            </w:pPr>
            <w:r w:rsidRPr="00A85710">
              <w:rPr>
                <w:rFonts w:ascii="Times New Roman" w:hAnsi="Times New Roman" w:cs="Times New Roman"/>
                <w:sz w:val="28"/>
                <w:szCs w:val="28"/>
              </w:rPr>
              <w:t>3)Родительское собрание «Адаптация школьников»</w:t>
            </w:r>
          </w:p>
          <w:p w:rsidR="001E0F81" w:rsidRPr="00A85710" w:rsidRDefault="001E0F81" w:rsidP="001C16AC">
            <w:pPr>
              <w:rPr>
                <w:rFonts w:ascii="Times New Roman" w:hAnsi="Times New Roman" w:cs="Times New Roman"/>
                <w:sz w:val="28"/>
                <w:szCs w:val="28"/>
              </w:rPr>
            </w:pPr>
            <w:r w:rsidRPr="00A85710">
              <w:rPr>
                <w:rFonts w:ascii="Times New Roman" w:hAnsi="Times New Roman" w:cs="Times New Roman"/>
                <w:sz w:val="28"/>
                <w:szCs w:val="28"/>
              </w:rPr>
              <w:t>А)Психологические аспекты адаптации 5- классников</w:t>
            </w:r>
          </w:p>
          <w:p w:rsidR="001E0F81" w:rsidRPr="00A85710" w:rsidRDefault="001E0F81" w:rsidP="001C16AC">
            <w:pPr>
              <w:rPr>
                <w:rFonts w:ascii="Times New Roman" w:hAnsi="Times New Roman" w:cs="Times New Roman"/>
                <w:sz w:val="28"/>
                <w:szCs w:val="28"/>
              </w:rPr>
            </w:pPr>
            <w:r w:rsidRPr="00A85710">
              <w:rPr>
                <w:rFonts w:ascii="Times New Roman" w:hAnsi="Times New Roman" w:cs="Times New Roman"/>
                <w:sz w:val="28"/>
                <w:szCs w:val="28"/>
              </w:rPr>
              <w:t>Б) Возрастные особенности детей 10-11 лет.</w:t>
            </w:r>
          </w:p>
          <w:p w:rsidR="001E0F81" w:rsidRPr="00A85710" w:rsidRDefault="001E0F81" w:rsidP="001C16AC">
            <w:pPr>
              <w:rPr>
                <w:rFonts w:ascii="Times New Roman" w:hAnsi="Times New Roman" w:cs="Times New Roman"/>
                <w:sz w:val="28"/>
                <w:szCs w:val="28"/>
              </w:rPr>
            </w:pPr>
            <w:r w:rsidRPr="00A85710">
              <w:rPr>
                <w:rFonts w:ascii="Times New Roman" w:hAnsi="Times New Roman" w:cs="Times New Roman"/>
                <w:sz w:val="28"/>
                <w:szCs w:val="28"/>
              </w:rPr>
              <w:t>В)Требования, предъявляемые к учащимся 5-ых классов</w:t>
            </w:r>
          </w:p>
        </w:tc>
        <w:tc>
          <w:tcPr>
            <w:tcW w:w="4679" w:type="dxa"/>
            <w:tcBorders>
              <w:top w:val="single" w:sz="4" w:space="0" w:color="000000"/>
              <w:left w:val="single" w:sz="4" w:space="0" w:color="000000"/>
              <w:bottom w:val="single" w:sz="4" w:space="0" w:color="000000"/>
            </w:tcBorders>
            <w:shd w:val="clear" w:color="auto" w:fill="auto"/>
          </w:tcPr>
          <w:p w:rsidR="001E0F81" w:rsidRPr="00A85710" w:rsidRDefault="001E0F81" w:rsidP="001C16AC">
            <w:pPr>
              <w:snapToGrid w:val="0"/>
              <w:rPr>
                <w:rFonts w:ascii="Times New Roman" w:hAnsi="Times New Roman" w:cs="Times New Roman"/>
                <w:sz w:val="28"/>
                <w:szCs w:val="28"/>
              </w:rPr>
            </w:pPr>
            <w:r w:rsidRPr="00A85710">
              <w:rPr>
                <w:rFonts w:ascii="Times New Roman" w:hAnsi="Times New Roman" w:cs="Times New Roman"/>
                <w:sz w:val="28"/>
                <w:szCs w:val="28"/>
              </w:rPr>
              <w:t>Ознакомление родителей с особенностями адаптационного периода уч-ся 5 кл.,  с целями и задачами работы по преемственности между начальным и основным общим образованием. Единство требований. Выработать конкретные меры по преодолению негативных тенденций, сформулировать общие рекомендации. Выявление запросов родителей.</w:t>
            </w:r>
          </w:p>
        </w:tc>
        <w:tc>
          <w:tcPr>
            <w:tcW w:w="4270" w:type="dxa"/>
            <w:tcBorders>
              <w:top w:val="single" w:sz="4" w:space="0" w:color="000000"/>
              <w:left w:val="single" w:sz="4" w:space="0" w:color="000000"/>
              <w:bottom w:val="single" w:sz="4" w:space="0" w:color="000000"/>
              <w:right w:val="single" w:sz="4" w:space="0" w:color="000000"/>
            </w:tcBorders>
            <w:shd w:val="clear" w:color="auto" w:fill="auto"/>
          </w:tcPr>
          <w:p w:rsidR="001E0F81" w:rsidRPr="00A85710" w:rsidRDefault="001E0F81" w:rsidP="001C16AC">
            <w:pPr>
              <w:snapToGrid w:val="0"/>
              <w:rPr>
                <w:rFonts w:ascii="Times New Roman" w:hAnsi="Times New Roman" w:cs="Times New Roman"/>
                <w:sz w:val="28"/>
                <w:szCs w:val="28"/>
              </w:rPr>
            </w:pPr>
            <w:r w:rsidRPr="00A85710">
              <w:rPr>
                <w:rFonts w:ascii="Times New Roman" w:hAnsi="Times New Roman" w:cs="Times New Roman"/>
                <w:sz w:val="28"/>
                <w:szCs w:val="28"/>
              </w:rPr>
              <w:t>Классные руководители пятых классов</w:t>
            </w:r>
          </w:p>
          <w:p w:rsidR="001E0F81" w:rsidRPr="00A85710" w:rsidRDefault="001E0F81" w:rsidP="001C16AC">
            <w:pPr>
              <w:rPr>
                <w:rFonts w:ascii="Times New Roman" w:hAnsi="Times New Roman" w:cs="Times New Roman"/>
                <w:sz w:val="28"/>
                <w:szCs w:val="28"/>
              </w:rPr>
            </w:pPr>
            <w:r w:rsidRPr="00A85710">
              <w:rPr>
                <w:rFonts w:ascii="Times New Roman" w:hAnsi="Times New Roman" w:cs="Times New Roman"/>
                <w:sz w:val="28"/>
                <w:szCs w:val="28"/>
              </w:rPr>
              <w:t xml:space="preserve">А) Медицинская сестра </w:t>
            </w:r>
          </w:p>
          <w:p w:rsidR="001E0F81" w:rsidRPr="00A85710" w:rsidRDefault="001E0F81" w:rsidP="001C16AC">
            <w:pPr>
              <w:rPr>
                <w:rFonts w:ascii="Times New Roman" w:hAnsi="Times New Roman" w:cs="Times New Roman"/>
                <w:sz w:val="28"/>
                <w:szCs w:val="28"/>
              </w:rPr>
            </w:pPr>
            <w:r w:rsidRPr="00A85710">
              <w:rPr>
                <w:rFonts w:ascii="Times New Roman" w:hAnsi="Times New Roman" w:cs="Times New Roman"/>
                <w:sz w:val="28"/>
                <w:szCs w:val="28"/>
              </w:rPr>
              <w:t>Б)Учителя - предметники</w:t>
            </w:r>
          </w:p>
        </w:tc>
      </w:tr>
      <w:tr w:rsidR="001E0F81" w:rsidRPr="00A85710" w:rsidTr="001C16AC">
        <w:trPr>
          <w:trHeight w:val="1548"/>
        </w:trPr>
        <w:tc>
          <w:tcPr>
            <w:tcW w:w="1975" w:type="dxa"/>
            <w:tcBorders>
              <w:top w:val="single" w:sz="4" w:space="0" w:color="000000"/>
              <w:left w:val="single" w:sz="4" w:space="0" w:color="000000"/>
              <w:bottom w:val="single" w:sz="4" w:space="0" w:color="000000"/>
            </w:tcBorders>
            <w:shd w:val="clear" w:color="auto" w:fill="auto"/>
          </w:tcPr>
          <w:p w:rsidR="001E0F81" w:rsidRPr="00A85710" w:rsidRDefault="001E0F81" w:rsidP="001C16AC">
            <w:pPr>
              <w:snapToGrid w:val="0"/>
              <w:rPr>
                <w:rFonts w:ascii="Times New Roman" w:hAnsi="Times New Roman" w:cs="Times New Roman"/>
                <w:sz w:val="28"/>
                <w:szCs w:val="28"/>
              </w:rPr>
            </w:pPr>
          </w:p>
        </w:tc>
        <w:tc>
          <w:tcPr>
            <w:tcW w:w="3804" w:type="dxa"/>
            <w:tcBorders>
              <w:top w:val="single" w:sz="4" w:space="0" w:color="000000"/>
              <w:left w:val="single" w:sz="4" w:space="0" w:color="000000"/>
              <w:bottom w:val="single" w:sz="4" w:space="0" w:color="000000"/>
            </w:tcBorders>
            <w:shd w:val="clear" w:color="auto" w:fill="auto"/>
          </w:tcPr>
          <w:p w:rsidR="001E0F81" w:rsidRPr="00A85710" w:rsidRDefault="001E0F81" w:rsidP="001C16AC">
            <w:pPr>
              <w:snapToGrid w:val="0"/>
              <w:rPr>
                <w:rFonts w:ascii="Times New Roman" w:hAnsi="Times New Roman" w:cs="Times New Roman"/>
                <w:sz w:val="28"/>
                <w:szCs w:val="28"/>
              </w:rPr>
            </w:pPr>
            <w:r w:rsidRPr="00A85710">
              <w:rPr>
                <w:rFonts w:ascii="Times New Roman" w:hAnsi="Times New Roman" w:cs="Times New Roman"/>
                <w:sz w:val="28"/>
                <w:szCs w:val="28"/>
              </w:rPr>
              <w:t>4) Включение 5-и классников в молодёжную организацию.</w:t>
            </w:r>
          </w:p>
        </w:tc>
        <w:tc>
          <w:tcPr>
            <w:tcW w:w="4679" w:type="dxa"/>
            <w:tcBorders>
              <w:top w:val="single" w:sz="4" w:space="0" w:color="000000"/>
              <w:left w:val="single" w:sz="4" w:space="0" w:color="000000"/>
              <w:bottom w:val="single" w:sz="4" w:space="0" w:color="000000"/>
            </w:tcBorders>
            <w:shd w:val="clear" w:color="auto" w:fill="auto"/>
          </w:tcPr>
          <w:p w:rsidR="001E0F81" w:rsidRPr="00A85710" w:rsidRDefault="001E0F81" w:rsidP="001C16AC">
            <w:pPr>
              <w:snapToGrid w:val="0"/>
              <w:rPr>
                <w:rFonts w:ascii="Times New Roman" w:hAnsi="Times New Roman" w:cs="Times New Roman"/>
                <w:sz w:val="28"/>
                <w:szCs w:val="28"/>
              </w:rPr>
            </w:pPr>
          </w:p>
        </w:tc>
        <w:tc>
          <w:tcPr>
            <w:tcW w:w="4270" w:type="dxa"/>
            <w:tcBorders>
              <w:top w:val="single" w:sz="4" w:space="0" w:color="000000"/>
              <w:left w:val="single" w:sz="4" w:space="0" w:color="000000"/>
              <w:bottom w:val="single" w:sz="4" w:space="0" w:color="000000"/>
              <w:right w:val="single" w:sz="4" w:space="0" w:color="000000"/>
            </w:tcBorders>
            <w:shd w:val="clear" w:color="auto" w:fill="auto"/>
          </w:tcPr>
          <w:p w:rsidR="001E0F81" w:rsidRDefault="001E0F81" w:rsidP="001C16AC">
            <w:pPr>
              <w:rPr>
                <w:rFonts w:ascii="Times New Roman" w:hAnsi="Times New Roman" w:cs="Times New Roman"/>
                <w:sz w:val="28"/>
                <w:szCs w:val="28"/>
              </w:rPr>
            </w:pPr>
            <w:r w:rsidRPr="00A85710">
              <w:rPr>
                <w:rFonts w:ascii="Times New Roman" w:hAnsi="Times New Roman" w:cs="Times New Roman"/>
                <w:sz w:val="28"/>
                <w:szCs w:val="28"/>
              </w:rPr>
              <w:t>Зам. ди</w:t>
            </w:r>
            <w:r>
              <w:rPr>
                <w:rFonts w:ascii="Times New Roman" w:hAnsi="Times New Roman" w:cs="Times New Roman"/>
                <w:sz w:val="28"/>
                <w:szCs w:val="28"/>
              </w:rPr>
              <w:t>ректора по В</w:t>
            </w:r>
            <w:r w:rsidRPr="00A85710">
              <w:rPr>
                <w:rFonts w:ascii="Times New Roman" w:hAnsi="Times New Roman" w:cs="Times New Roman"/>
                <w:sz w:val="28"/>
                <w:szCs w:val="28"/>
              </w:rPr>
              <w:t>Р</w:t>
            </w:r>
            <w:r>
              <w:rPr>
                <w:rFonts w:ascii="Times New Roman" w:hAnsi="Times New Roman" w:cs="Times New Roman"/>
                <w:sz w:val="28"/>
                <w:szCs w:val="28"/>
              </w:rPr>
              <w:t xml:space="preserve">  </w:t>
            </w:r>
          </w:p>
          <w:p w:rsidR="001E0F81" w:rsidRPr="00A85710" w:rsidRDefault="001E0F81" w:rsidP="001C16AC">
            <w:pPr>
              <w:rPr>
                <w:rFonts w:ascii="Times New Roman" w:hAnsi="Times New Roman" w:cs="Times New Roman"/>
                <w:sz w:val="28"/>
                <w:szCs w:val="28"/>
              </w:rPr>
            </w:pPr>
            <w:r w:rsidRPr="00A85710">
              <w:rPr>
                <w:rFonts w:ascii="Times New Roman" w:hAnsi="Times New Roman" w:cs="Times New Roman"/>
                <w:sz w:val="28"/>
                <w:szCs w:val="28"/>
              </w:rPr>
              <w:t>Классные руководители  5 классов</w:t>
            </w:r>
          </w:p>
        </w:tc>
      </w:tr>
      <w:tr w:rsidR="001E0F81" w:rsidRPr="00A85710" w:rsidTr="001C16AC">
        <w:trPr>
          <w:trHeight w:val="1157"/>
        </w:trPr>
        <w:tc>
          <w:tcPr>
            <w:tcW w:w="1975" w:type="dxa"/>
            <w:tcBorders>
              <w:top w:val="single" w:sz="4" w:space="0" w:color="000000"/>
              <w:left w:val="single" w:sz="4" w:space="0" w:color="000000"/>
              <w:bottom w:val="single" w:sz="4" w:space="0" w:color="000000"/>
            </w:tcBorders>
            <w:shd w:val="clear" w:color="auto" w:fill="auto"/>
          </w:tcPr>
          <w:p w:rsidR="001E0F81" w:rsidRPr="00A85710" w:rsidRDefault="001E0F81" w:rsidP="001C16AC">
            <w:pPr>
              <w:snapToGrid w:val="0"/>
              <w:rPr>
                <w:rFonts w:ascii="Times New Roman" w:hAnsi="Times New Roman" w:cs="Times New Roman"/>
                <w:sz w:val="28"/>
                <w:szCs w:val="28"/>
              </w:rPr>
            </w:pPr>
            <w:r w:rsidRPr="00A85710">
              <w:rPr>
                <w:rFonts w:ascii="Times New Roman" w:hAnsi="Times New Roman" w:cs="Times New Roman"/>
                <w:sz w:val="28"/>
                <w:szCs w:val="28"/>
              </w:rPr>
              <w:t>В течение года</w:t>
            </w:r>
          </w:p>
        </w:tc>
        <w:tc>
          <w:tcPr>
            <w:tcW w:w="3804" w:type="dxa"/>
            <w:tcBorders>
              <w:top w:val="single" w:sz="4" w:space="0" w:color="000000"/>
              <w:left w:val="single" w:sz="4" w:space="0" w:color="000000"/>
              <w:bottom w:val="single" w:sz="4" w:space="0" w:color="000000"/>
            </w:tcBorders>
            <w:shd w:val="clear" w:color="auto" w:fill="auto"/>
          </w:tcPr>
          <w:p w:rsidR="001E0F81" w:rsidRPr="00A85710" w:rsidRDefault="001E0F81" w:rsidP="001C16AC">
            <w:pPr>
              <w:snapToGrid w:val="0"/>
              <w:rPr>
                <w:rFonts w:ascii="Times New Roman" w:hAnsi="Times New Roman" w:cs="Times New Roman"/>
                <w:sz w:val="28"/>
                <w:szCs w:val="28"/>
              </w:rPr>
            </w:pPr>
            <w:r w:rsidRPr="00A85710">
              <w:rPr>
                <w:rFonts w:ascii="Times New Roman" w:hAnsi="Times New Roman" w:cs="Times New Roman"/>
                <w:sz w:val="28"/>
                <w:szCs w:val="28"/>
              </w:rPr>
              <w:t>Еженедельные линейки пятиклассников «Итоги недели»</w:t>
            </w:r>
          </w:p>
        </w:tc>
        <w:tc>
          <w:tcPr>
            <w:tcW w:w="4679" w:type="dxa"/>
            <w:tcBorders>
              <w:top w:val="single" w:sz="4" w:space="0" w:color="000000"/>
              <w:left w:val="single" w:sz="4" w:space="0" w:color="000000"/>
              <w:bottom w:val="single" w:sz="4" w:space="0" w:color="000000"/>
            </w:tcBorders>
            <w:shd w:val="clear" w:color="auto" w:fill="auto"/>
          </w:tcPr>
          <w:p w:rsidR="001E0F81" w:rsidRPr="00A85710" w:rsidRDefault="001E0F81" w:rsidP="001C16AC">
            <w:pPr>
              <w:snapToGrid w:val="0"/>
              <w:rPr>
                <w:rFonts w:ascii="Times New Roman" w:hAnsi="Times New Roman" w:cs="Times New Roman"/>
                <w:sz w:val="28"/>
                <w:szCs w:val="28"/>
              </w:rPr>
            </w:pPr>
            <w:r w:rsidRPr="00A85710">
              <w:rPr>
                <w:rFonts w:ascii="Times New Roman" w:hAnsi="Times New Roman" w:cs="Times New Roman"/>
                <w:sz w:val="28"/>
                <w:szCs w:val="28"/>
              </w:rPr>
              <w:t>Подведение итогов. Выявление проблем.</w:t>
            </w:r>
          </w:p>
        </w:tc>
        <w:tc>
          <w:tcPr>
            <w:tcW w:w="4270" w:type="dxa"/>
            <w:tcBorders>
              <w:top w:val="single" w:sz="4" w:space="0" w:color="000000"/>
              <w:left w:val="single" w:sz="4" w:space="0" w:color="000000"/>
              <w:bottom w:val="single" w:sz="4" w:space="0" w:color="000000"/>
              <w:right w:val="single" w:sz="4" w:space="0" w:color="000000"/>
            </w:tcBorders>
            <w:shd w:val="clear" w:color="auto" w:fill="auto"/>
          </w:tcPr>
          <w:p w:rsidR="001E0F81" w:rsidRPr="00A85710" w:rsidRDefault="001E0F81" w:rsidP="001C16AC">
            <w:pPr>
              <w:snapToGrid w:val="0"/>
              <w:rPr>
                <w:rFonts w:ascii="Times New Roman" w:hAnsi="Times New Roman" w:cs="Times New Roman"/>
                <w:sz w:val="28"/>
                <w:szCs w:val="28"/>
              </w:rPr>
            </w:pPr>
            <w:r w:rsidRPr="00A85710">
              <w:rPr>
                <w:rFonts w:ascii="Times New Roman" w:hAnsi="Times New Roman" w:cs="Times New Roman"/>
                <w:sz w:val="28"/>
                <w:szCs w:val="28"/>
              </w:rPr>
              <w:t>Классные руководители</w:t>
            </w:r>
          </w:p>
        </w:tc>
      </w:tr>
      <w:tr w:rsidR="001E0F81" w:rsidRPr="00A85710" w:rsidTr="001C16AC">
        <w:trPr>
          <w:trHeight w:val="1157"/>
        </w:trPr>
        <w:tc>
          <w:tcPr>
            <w:tcW w:w="1975" w:type="dxa"/>
            <w:tcBorders>
              <w:top w:val="single" w:sz="4" w:space="0" w:color="000000"/>
              <w:left w:val="single" w:sz="4" w:space="0" w:color="000000"/>
              <w:bottom w:val="single" w:sz="4" w:space="0" w:color="000000"/>
            </w:tcBorders>
            <w:shd w:val="clear" w:color="auto" w:fill="auto"/>
          </w:tcPr>
          <w:p w:rsidR="001E0F81" w:rsidRPr="00A85710" w:rsidRDefault="001E0F81" w:rsidP="001C16AC">
            <w:pPr>
              <w:snapToGrid w:val="0"/>
              <w:rPr>
                <w:rFonts w:ascii="Times New Roman" w:hAnsi="Times New Roman" w:cs="Times New Roman"/>
                <w:sz w:val="28"/>
                <w:szCs w:val="28"/>
              </w:rPr>
            </w:pPr>
            <w:r w:rsidRPr="00A85710">
              <w:rPr>
                <w:rFonts w:ascii="Times New Roman" w:hAnsi="Times New Roman" w:cs="Times New Roman"/>
                <w:sz w:val="28"/>
                <w:szCs w:val="28"/>
              </w:rPr>
              <w:lastRenderedPageBreak/>
              <w:t>2</w:t>
            </w:r>
          </w:p>
        </w:tc>
        <w:tc>
          <w:tcPr>
            <w:tcW w:w="3804" w:type="dxa"/>
            <w:tcBorders>
              <w:top w:val="single" w:sz="4" w:space="0" w:color="000000"/>
              <w:left w:val="single" w:sz="4" w:space="0" w:color="000000"/>
              <w:bottom w:val="single" w:sz="4" w:space="0" w:color="000000"/>
            </w:tcBorders>
            <w:shd w:val="clear" w:color="auto" w:fill="auto"/>
          </w:tcPr>
          <w:p w:rsidR="001E0F81" w:rsidRPr="00A85710" w:rsidRDefault="001E0F81" w:rsidP="001C16AC">
            <w:pPr>
              <w:snapToGrid w:val="0"/>
              <w:rPr>
                <w:rFonts w:ascii="Times New Roman" w:hAnsi="Times New Roman" w:cs="Times New Roman"/>
                <w:sz w:val="28"/>
                <w:szCs w:val="28"/>
              </w:rPr>
            </w:pPr>
            <w:r w:rsidRPr="00A85710">
              <w:rPr>
                <w:rFonts w:ascii="Times New Roman" w:hAnsi="Times New Roman" w:cs="Times New Roman"/>
                <w:sz w:val="28"/>
                <w:szCs w:val="28"/>
              </w:rPr>
              <w:t>Неделя открытых уроков</w:t>
            </w:r>
          </w:p>
        </w:tc>
        <w:tc>
          <w:tcPr>
            <w:tcW w:w="4679" w:type="dxa"/>
            <w:tcBorders>
              <w:top w:val="single" w:sz="4" w:space="0" w:color="000000"/>
              <w:left w:val="single" w:sz="4" w:space="0" w:color="000000"/>
              <w:bottom w:val="single" w:sz="4" w:space="0" w:color="000000"/>
            </w:tcBorders>
            <w:shd w:val="clear" w:color="auto" w:fill="auto"/>
          </w:tcPr>
          <w:p w:rsidR="001E0F81" w:rsidRPr="00A85710" w:rsidRDefault="001E0F81" w:rsidP="001C16AC">
            <w:pPr>
              <w:snapToGrid w:val="0"/>
              <w:rPr>
                <w:rFonts w:ascii="Times New Roman" w:hAnsi="Times New Roman" w:cs="Times New Roman"/>
                <w:sz w:val="28"/>
                <w:szCs w:val="28"/>
              </w:rPr>
            </w:pPr>
            <w:r w:rsidRPr="00A85710">
              <w:rPr>
                <w:rFonts w:ascii="Times New Roman" w:hAnsi="Times New Roman" w:cs="Times New Roman"/>
                <w:sz w:val="28"/>
                <w:szCs w:val="28"/>
              </w:rPr>
              <w:t>Активность учащихся в урочной деятельности.</w:t>
            </w:r>
          </w:p>
        </w:tc>
        <w:tc>
          <w:tcPr>
            <w:tcW w:w="4270" w:type="dxa"/>
            <w:tcBorders>
              <w:top w:val="single" w:sz="4" w:space="0" w:color="000000"/>
              <w:left w:val="single" w:sz="4" w:space="0" w:color="000000"/>
              <w:bottom w:val="single" w:sz="4" w:space="0" w:color="000000"/>
              <w:right w:val="single" w:sz="4" w:space="0" w:color="000000"/>
            </w:tcBorders>
            <w:shd w:val="clear" w:color="auto" w:fill="auto"/>
          </w:tcPr>
          <w:p w:rsidR="001E0F81" w:rsidRDefault="001E0F81" w:rsidP="001C16AC">
            <w:pPr>
              <w:snapToGrid w:val="0"/>
              <w:rPr>
                <w:rFonts w:ascii="Times New Roman" w:hAnsi="Times New Roman" w:cs="Times New Roman"/>
                <w:sz w:val="28"/>
                <w:szCs w:val="28"/>
              </w:rPr>
            </w:pPr>
            <w:r>
              <w:rPr>
                <w:rFonts w:ascii="Times New Roman" w:hAnsi="Times New Roman" w:cs="Times New Roman"/>
                <w:sz w:val="28"/>
                <w:szCs w:val="28"/>
              </w:rPr>
              <w:t xml:space="preserve">Зам. директора по  </w:t>
            </w:r>
            <w:r w:rsidRPr="00A85710">
              <w:rPr>
                <w:rFonts w:ascii="Times New Roman" w:hAnsi="Times New Roman" w:cs="Times New Roman"/>
                <w:sz w:val="28"/>
                <w:szCs w:val="28"/>
              </w:rPr>
              <w:t xml:space="preserve">ВР </w:t>
            </w:r>
          </w:p>
          <w:p w:rsidR="001E0F81" w:rsidRPr="00A85710" w:rsidRDefault="001E0F81" w:rsidP="001C16AC">
            <w:pPr>
              <w:snapToGrid w:val="0"/>
              <w:rPr>
                <w:rFonts w:ascii="Times New Roman" w:hAnsi="Times New Roman" w:cs="Times New Roman"/>
                <w:sz w:val="28"/>
                <w:szCs w:val="28"/>
              </w:rPr>
            </w:pPr>
            <w:r w:rsidRPr="00A85710">
              <w:rPr>
                <w:rFonts w:ascii="Times New Roman" w:hAnsi="Times New Roman" w:cs="Times New Roman"/>
                <w:sz w:val="28"/>
                <w:szCs w:val="28"/>
              </w:rPr>
              <w:t xml:space="preserve">Классные руководители </w:t>
            </w:r>
          </w:p>
        </w:tc>
      </w:tr>
      <w:tr w:rsidR="001E0F81" w:rsidRPr="00A85710" w:rsidTr="001C16AC">
        <w:trPr>
          <w:trHeight w:val="775"/>
        </w:trPr>
        <w:tc>
          <w:tcPr>
            <w:tcW w:w="1975" w:type="dxa"/>
            <w:vMerge w:val="restart"/>
            <w:tcBorders>
              <w:top w:val="single" w:sz="4" w:space="0" w:color="000000"/>
              <w:left w:val="single" w:sz="4" w:space="0" w:color="000000"/>
            </w:tcBorders>
            <w:shd w:val="clear" w:color="auto" w:fill="auto"/>
          </w:tcPr>
          <w:p w:rsidR="001E0F81" w:rsidRPr="00A85710" w:rsidRDefault="001E0F81" w:rsidP="001C16AC">
            <w:pPr>
              <w:snapToGrid w:val="0"/>
              <w:rPr>
                <w:rFonts w:ascii="Times New Roman" w:hAnsi="Times New Roman" w:cs="Times New Roman"/>
                <w:sz w:val="28"/>
                <w:szCs w:val="28"/>
              </w:rPr>
            </w:pPr>
            <w:r w:rsidRPr="00A85710">
              <w:rPr>
                <w:rFonts w:ascii="Times New Roman" w:hAnsi="Times New Roman" w:cs="Times New Roman"/>
                <w:sz w:val="28"/>
                <w:szCs w:val="28"/>
              </w:rPr>
              <w:t>3</w:t>
            </w:r>
          </w:p>
        </w:tc>
        <w:tc>
          <w:tcPr>
            <w:tcW w:w="3804" w:type="dxa"/>
            <w:tcBorders>
              <w:top w:val="single" w:sz="4" w:space="0" w:color="000000"/>
              <w:left w:val="single" w:sz="4" w:space="0" w:color="000000"/>
              <w:bottom w:val="single" w:sz="4" w:space="0" w:color="000000"/>
            </w:tcBorders>
            <w:shd w:val="clear" w:color="auto" w:fill="auto"/>
          </w:tcPr>
          <w:p w:rsidR="001E0F81" w:rsidRPr="00A85710" w:rsidRDefault="001E0F81" w:rsidP="001C16AC">
            <w:pPr>
              <w:snapToGrid w:val="0"/>
              <w:rPr>
                <w:rFonts w:ascii="Times New Roman" w:hAnsi="Times New Roman" w:cs="Times New Roman"/>
                <w:sz w:val="28"/>
                <w:szCs w:val="28"/>
              </w:rPr>
            </w:pPr>
            <w:r w:rsidRPr="00A85710">
              <w:rPr>
                <w:rFonts w:ascii="Times New Roman" w:hAnsi="Times New Roman" w:cs="Times New Roman"/>
                <w:sz w:val="28"/>
                <w:szCs w:val="28"/>
              </w:rPr>
              <w:t>Анкетирование «Школьная мотивация »</w:t>
            </w:r>
          </w:p>
        </w:tc>
        <w:tc>
          <w:tcPr>
            <w:tcW w:w="4679" w:type="dxa"/>
            <w:tcBorders>
              <w:top w:val="single" w:sz="4" w:space="0" w:color="000000"/>
              <w:left w:val="single" w:sz="4" w:space="0" w:color="000000"/>
              <w:bottom w:val="single" w:sz="4" w:space="0" w:color="000000"/>
            </w:tcBorders>
            <w:shd w:val="clear" w:color="auto" w:fill="auto"/>
          </w:tcPr>
          <w:p w:rsidR="001E0F81" w:rsidRPr="00A85710" w:rsidRDefault="001E0F81" w:rsidP="001C16AC">
            <w:pPr>
              <w:snapToGrid w:val="0"/>
              <w:rPr>
                <w:rFonts w:ascii="Times New Roman" w:hAnsi="Times New Roman" w:cs="Times New Roman"/>
                <w:sz w:val="28"/>
                <w:szCs w:val="28"/>
              </w:rPr>
            </w:pPr>
            <w:r w:rsidRPr="00A85710">
              <w:rPr>
                <w:rFonts w:ascii="Times New Roman" w:hAnsi="Times New Roman" w:cs="Times New Roman"/>
                <w:sz w:val="28"/>
                <w:szCs w:val="28"/>
              </w:rPr>
              <w:t>Определение уровня школьной мотивации детей.</w:t>
            </w:r>
          </w:p>
        </w:tc>
        <w:tc>
          <w:tcPr>
            <w:tcW w:w="4270" w:type="dxa"/>
            <w:tcBorders>
              <w:top w:val="single" w:sz="4" w:space="0" w:color="000000"/>
              <w:left w:val="single" w:sz="4" w:space="0" w:color="000000"/>
              <w:bottom w:val="single" w:sz="4" w:space="0" w:color="000000"/>
              <w:right w:val="single" w:sz="4" w:space="0" w:color="000000"/>
            </w:tcBorders>
            <w:shd w:val="clear" w:color="auto" w:fill="auto"/>
          </w:tcPr>
          <w:p w:rsidR="001E0F81" w:rsidRPr="00A85710" w:rsidRDefault="001E0F81" w:rsidP="001C16AC">
            <w:pPr>
              <w:snapToGrid w:val="0"/>
              <w:rPr>
                <w:rFonts w:ascii="Times New Roman" w:hAnsi="Times New Roman" w:cs="Times New Roman"/>
                <w:sz w:val="28"/>
                <w:szCs w:val="28"/>
              </w:rPr>
            </w:pPr>
            <w:r w:rsidRPr="00A85710">
              <w:rPr>
                <w:rFonts w:ascii="Times New Roman" w:hAnsi="Times New Roman" w:cs="Times New Roman"/>
                <w:sz w:val="28"/>
                <w:szCs w:val="28"/>
              </w:rPr>
              <w:t>Кл. руководители 5 классов</w:t>
            </w:r>
            <w:r>
              <w:rPr>
                <w:rFonts w:ascii="Times New Roman" w:hAnsi="Times New Roman" w:cs="Times New Roman"/>
                <w:sz w:val="28"/>
                <w:szCs w:val="28"/>
              </w:rPr>
              <w:t xml:space="preserve"> Педагог-психолог </w:t>
            </w:r>
          </w:p>
          <w:p w:rsidR="001E0F81" w:rsidRPr="00A85710" w:rsidRDefault="001E0F81" w:rsidP="001C16AC">
            <w:pPr>
              <w:rPr>
                <w:rFonts w:ascii="Times New Roman" w:hAnsi="Times New Roman" w:cs="Times New Roman"/>
                <w:sz w:val="28"/>
                <w:szCs w:val="28"/>
              </w:rPr>
            </w:pPr>
          </w:p>
        </w:tc>
      </w:tr>
      <w:tr w:rsidR="001E0F81" w:rsidRPr="00A85710" w:rsidTr="001C16AC">
        <w:trPr>
          <w:trHeight w:val="775"/>
        </w:trPr>
        <w:tc>
          <w:tcPr>
            <w:tcW w:w="1975" w:type="dxa"/>
            <w:vMerge/>
            <w:tcBorders>
              <w:left w:val="single" w:sz="4" w:space="0" w:color="000000"/>
              <w:bottom w:val="single" w:sz="4" w:space="0" w:color="000000"/>
            </w:tcBorders>
            <w:shd w:val="clear" w:color="auto" w:fill="auto"/>
          </w:tcPr>
          <w:p w:rsidR="001E0F81" w:rsidRPr="00A85710" w:rsidRDefault="001E0F81" w:rsidP="001C16AC">
            <w:pPr>
              <w:snapToGrid w:val="0"/>
              <w:rPr>
                <w:rFonts w:ascii="Times New Roman" w:hAnsi="Times New Roman" w:cs="Times New Roman"/>
                <w:sz w:val="28"/>
                <w:szCs w:val="28"/>
              </w:rPr>
            </w:pPr>
          </w:p>
        </w:tc>
        <w:tc>
          <w:tcPr>
            <w:tcW w:w="3804" w:type="dxa"/>
            <w:tcBorders>
              <w:top w:val="single" w:sz="4" w:space="0" w:color="000000"/>
              <w:left w:val="single" w:sz="4" w:space="0" w:color="000000"/>
              <w:bottom w:val="single" w:sz="4" w:space="0" w:color="000000"/>
            </w:tcBorders>
            <w:shd w:val="clear" w:color="auto" w:fill="auto"/>
          </w:tcPr>
          <w:p w:rsidR="001E0F81" w:rsidRPr="00A85710" w:rsidRDefault="001E0F81" w:rsidP="008F77D1">
            <w:pPr>
              <w:numPr>
                <w:ilvl w:val="0"/>
                <w:numId w:val="202"/>
              </w:numPr>
              <w:tabs>
                <w:tab w:val="left" w:pos="257"/>
                <w:tab w:val="left" w:pos="720"/>
              </w:tabs>
              <w:suppressAutoHyphens/>
              <w:snapToGrid w:val="0"/>
              <w:spacing w:after="0" w:line="240" w:lineRule="auto"/>
              <w:ind w:left="257" w:hanging="257"/>
              <w:rPr>
                <w:rFonts w:ascii="Times New Roman" w:hAnsi="Times New Roman" w:cs="Times New Roman"/>
                <w:sz w:val="28"/>
                <w:szCs w:val="28"/>
              </w:rPr>
            </w:pPr>
            <w:r w:rsidRPr="00A85710">
              <w:rPr>
                <w:rFonts w:ascii="Times New Roman" w:hAnsi="Times New Roman" w:cs="Times New Roman"/>
                <w:sz w:val="28"/>
                <w:szCs w:val="28"/>
              </w:rPr>
              <w:t xml:space="preserve">Организация и проведение совместных мероприятий учителями 4 и 5 классов </w:t>
            </w:r>
          </w:p>
          <w:p w:rsidR="001E0F81" w:rsidRPr="00A85710" w:rsidRDefault="001E0F81" w:rsidP="001C16AC">
            <w:pPr>
              <w:rPr>
                <w:rFonts w:ascii="Times New Roman" w:hAnsi="Times New Roman" w:cs="Times New Roman"/>
                <w:sz w:val="28"/>
                <w:szCs w:val="28"/>
              </w:rPr>
            </w:pPr>
            <w:r w:rsidRPr="00A85710">
              <w:rPr>
                <w:rFonts w:ascii="Times New Roman" w:hAnsi="Times New Roman" w:cs="Times New Roman"/>
                <w:sz w:val="28"/>
                <w:szCs w:val="28"/>
              </w:rPr>
              <w:t>«Дельфийские игры»</w:t>
            </w:r>
          </w:p>
          <w:p w:rsidR="001E0F81" w:rsidRPr="00A85710" w:rsidRDefault="001E0F81" w:rsidP="001C16AC">
            <w:pPr>
              <w:rPr>
                <w:rFonts w:ascii="Times New Roman" w:hAnsi="Times New Roman" w:cs="Times New Roman"/>
                <w:sz w:val="28"/>
                <w:szCs w:val="28"/>
              </w:rPr>
            </w:pPr>
          </w:p>
        </w:tc>
        <w:tc>
          <w:tcPr>
            <w:tcW w:w="4679" w:type="dxa"/>
            <w:tcBorders>
              <w:top w:val="single" w:sz="4" w:space="0" w:color="000000"/>
              <w:left w:val="single" w:sz="4" w:space="0" w:color="000000"/>
              <w:bottom w:val="single" w:sz="4" w:space="0" w:color="000000"/>
            </w:tcBorders>
            <w:shd w:val="clear" w:color="auto" w:fill="auto"/>
          </w:tcPr>
          <w:p w:rsidR="001E0F81" w:rsidRPr="00A85710" w:rsidRDefault="001E0F81" w:rsidP="001C16AC">
            <w:pPr>
              <w:snapToGrid w:val="0"/>
              <w:rPr>
                <w:rFonts w:ascii="Times New Roman" w:hAnsi="Times New Roman" w:cs="Times New Roman"/>
                <w:sz w:val="28"/>
                <w:szCs w:val="28"/>
              </w:rPr>
            </w:pPr>
          </w:p>
        </w:tc>
        <w:tc>
          <w:tcPr>
            <w:tcW w:w="4270" w:type="dxa"/>
            <w:tcBorders>
              <w:top w:val="single" w:sz="4" w:space="0" w:color="000000"/>
              <w:left w:val="single" w:sz="4" w:space="0" w:color="000000"/>
              <w:bottom w:val="single" w:sz="4" w:space="0" w:color="000000"/>
              <w:right w:val="single" w:sz="4" w:space="0" w:color="000000"/>
            </w:tcBorders>
            <w:shd w:val="clear" w:color="auto" w:fill="auto"/>
          </w:tcPr>
          <w:p w:rsidR="001E0F81" w:rsidRDefault="001E0F81" w:rsidP="001C16AC">
            <w:pPr>
              <w:snapToGrid w:val="0"/>
              <w:rPr>
                <w:rFonts w:ascii="Times New Roman" w:hAnsi="Times New Roman" w:cs="Times New Roman"/>
                <w:sz w:val="28"/>
                <w:szCs w:val="28"/>
              </w:rPr>
            </w:pPr>
            <w:r w:rsidRPr="00A85710">
              <w:rPr>
                <w:rFonts w:ascii="Times New Roman" w:hAnsi="Times New Roman" w:cs="Times New Roman"/>
                <w:sz w:val="28"/>
                <w:szCs w:val="28"/>
              </w:rPr>
              <w:t xml:space="preserve">Зам. директора по воспитательной работе </w:t>
            </w:r>
          </w:p>
          <w:p w:rsidR="001E0F81" w:rsidRPr="00A85710" w:rsidRDefault="001E0F81" w:rsidP="001C16AC">
            <w:pPr>
              <w:snapToGrid w:val="0"/>
              <w:rPr>
                <w:rFonts w:ascii="Times New Roman" w:hAnsi="Times New Roman" w:cs="Times New Roman"/>
                <w:sz w:val="28"/>
                <w:szCs w:val="28"/>
              </w:rPr>
            </w:pPr>
            <w:r w:rsidRPr="00A85710">
              <w:rPr>
                <w:rFonts w:ascii="Times New Roman" w:hAnsi="Times New Roman" w:cs="Times New Roman"/>
                <w:sz w:val="28"/>
                <w:szCs w:val="28"/>
              </w:rPr>
              <w:t>Классные руководители  4-5 классов.</w:t>
            </w:r>
          </w:p>
        </w:tc>
      </w:tr>
      <w:tr w:rsidR="001E0F81" w:rsidRPr="00A85710" w:rsidTr="001C16AC">
        <w:trPr>
          <w:trHeight w:val="1623"/>
        </w:trPr>
        <w:tc>
          <w:tcPr>
            <w:tcW w:w="1975" w:type="dxa"/>
            <w:tcBorders>
              <w:top w:val="single" w:sz="4" w:space="0" w:color="000000"/>
              <w:left w:val="single" w:sz="4" w:space="0" w:color="000000"/>
              <w:bottom w:val="single" w:sz="4" w:space="0" w:color="000000"/>
            </w:tcBorders>
            <w:shd w:val="clear" w:color="auto" w:fill="auto"/>
          </w:tcPr>
          <w:p w:rsidR="001E0F81" w:rsidRPr="00A85710" w:rsidRDefault="001E0F81" w:rsidP="001C16AC">
            <w:pPr>
              <w:snapToGrid w:val="0"/>
              <w:rPr>
                <w:rFonts w:ascii="Times New Roman" w:hAnsi="Times New Roman" w:cs="Times New Roman"/>
                <w:sz w:val="28"/>
                <w:szCs w:val="28"/>
              </w:rPr>
            </w:pPr>
          </w:p>
          <w:p w:rsidR="001E0F81" w:rsidRPr="00A85710" w:rsidRDefault="001E0F81" w:rsidP="001C16AC">
            <w:pPr>
              <w:rPr>
                <w:rFonts w:ascii="Times New Roman" w:hAnsi="Times New Roman" w:cs="Times New Roman"/>
                <w:sz w:val="28"/>
                <w:szCs w:val="28"/>
              </w:rPr>
            </w:pPr>
            <w:r w:rsidRPr="00A85710">
              <w:rPr>
                <w:rFonts w:ascii="Times New Roman" w:hAnsi="Times New Roman" w:cs="Times New Roman"/>
                <w:sz w:val="28"/>
                <w:szCs w:val="28"/>
              </w:rPr>
              <w:t>4</w:t>
            </w:r>
          </w:p>
          <w:p w:rsidR="001E0F81" w:rsidRPr="00A85710" w:rsidRDefault="001E0F81" w:rsidP="001C16AC">
            <w:pPr>
              <w:rPr>
                <w:rFonts w:ascii="Times New Roman" w:hAnsi="Times New Roman" w:cs="Times New Roman"/>
                <w:sz w:val="28"/>
                <w:szCs w:val="28"/>
              </w:rPr>
            </w:pPr>
          </w:p>
        </w:tc>
        <w:tc>
          <w:tcPr>
            <w:tcW w:w="3804" w:type="dxa"/>
            <w:tcBorders>
              <w:top w:val="single" w:sz="4" w:space="0" w:color="000000"/>
              <w:left w:val="single" w:sz="4" w:space="0" w:color="000000"/>
              <w:bottom w:val="single" w:sz="4" w:space="0" w:color="000000"/>
            </w:tcBorders>
            <w:shd w:val="clear" w:color="auto" w:fill="auto"/>
          </w:tcPr>
          <w:p w:rsidR="001E0F81" w:rsidRDefault="001E0F81" w:rsidP="001C16AC">
            <w:pPr>
              <w:tabs>
                <w:tab w:val="left" w:pos="257"/>
              </w:tabs>
              <w:snapToGrid w:val="0"/>
              <w:spacing w:after="0" w:line="240" w:lineRule="auto"/>
              <w:ind w:left="-720"/>
              <w:rPr>
                <w:rFonts w:ascii="Times New Roman" w:hAnsi="Times New Roman" w:cs="Times New Roman"/>
                <w:sz w:val="28"/>
                <w:szCs w:val="28"/>
              </w:rPr>
            </w:pPr>
            <w:r w:rsidRPr="00A85710">
              <w:rPr>
                <w:rFonts w:ascii="Times New Roman" w:hAnsi="Times New Roman" w:cs="Times New Roman"/>
                <w:sz w:val="28"/>
                <w:szCs w:val="28"/>
              </w:rPr>
              <w:t xml:space="preserve">         Смотр знаний по предметам.</w:t>
            </w:r>
          </w:p>
          <w:p w:rsidR="001E0F81" w:rsidRPr="00A85710" w:rsidRDefault="001E0F81" w:rsidP="001C16AC">
            <w:pPr>
              <w:tabs>
                <w:tab w:val="left" w:pos="257"/>
              </w:tabs>
              <w:snapToGrid w:val="0"/>
              <w:spacing w:after="0" w:line="240" w:lineRule="auto"/>
              <w:ind w:left="-720"/>
              <w:rPr>
                <w:rFonts w:ascii="Times New Roman" w:hAnsi="Times New Roman" w:cs="Times New Roman"/>
                <w:sz w:val="28"/>
                <w:szCs w:val="28"/>
              </w:rPr>
            </w:pPr>
          </w:p>
          <w:p w:rsidR="001E0F81" w:rsidRDefault="001E0F81" w:rsidP="008F77D1">
            <w:pPr>
              <w:numPr>
                <w:ilvl w:val="0"/>
                <w:numId w:val="202"/>
              </w:numPr>
              <w:tabs>
                <w:tab w:val="left" w:pos="257"/>
                <w:tab w:val="left" w:pos="720"/>
              </w:tabs>
              <w:suppressAutoHyphens/>
              <w:spacing w:after="0" w:line="240" w:lineRule="auto"/>
              <w:ind w:left="257" w:hanging="257"/>
              <w:rPr>
                <w:rFonts w:ascii="Times New Roman" w:hAnsi="Times New Roman" w:cs="Times New Roman"/>
                <w:sz w:val="28"/>
                <w:szCs w:val="28"/>
              </w:rPr>
            </w:pPr>
            <w:r w:rsidRPr="00A85710">
              <w:rPr>
                <w:rFonts w:ascii="Times New Roman" w:hAnsi="Times New Roman" w:cs="Times New Roman"/>
                <w:sz w:val="28"/>
                <w:szCs w:val="28"/>
              </w:rPr>
              <w:t>Родительское собрание вместе с учениками  «Наши достижения»</w:t>
            </w:r>
          </w:p>
          <w:p w:rsidR="001E0F81" w:rsidRPr="00A85710" w:rsidRDefault="001E0F81" w:rsidP="001C16AC">
            <w:pPr>
              <w:tabs>
                <w:tab w:val="left" w:pos="257"/>
                <w:tab w:val="left" w:pos="720"/>
              </w:tabs>
              <w:spacing w:after="0" w:line="240" w:lineRule="auto"/>
              <w:ind w:left="257"/>
              <w:rPr>
                <w:rFonts w:ascii="Times New Roman" w:hAnsi="Times New Roman" w:cs="Times New Roman"/>
                <w:sz w:val="28"/>
                <w:szCs w:val="28"/>
              </w:rPr>
            </w:pPr>
          </w:p>
          <w:p w:rsidR="001E0F81" w:rsidRPr="00A85710" w:rsidRDefault="001E0F81" w:rsidP="008F77D1">
            <w:pPr>
              <w:numPr>
                <w:ilvl w:val="0"/>
                <w:numId w:val="202"/>
              </w:numPr>
              <w:tabs>
                <w:tab w:val="left" w:pos="257"/>
                <w:tab w:val="left" w:pos="720"/>
              </w:tabs>
              <w:suppressAutoHyphens/>
              <w:spacing w:after="0" w:line="240" w:lineRule="auto"/>
              <w:ind w:left="257" w:hanging="257"/>
              <w:rPr>
                <w:rFonts w:ascii="Times New Roman" w:hAnsi="Times New Roman" w:cs="Times New Roman"/>
                <w:sz w:val="28"/>
                <w:szCs w:val="28"/>
              </w:rPr>
            </w:pPr>
            <w:r w:rsidRPr="00A85710">
              <w:rPr>
                <w:rFonts w:ascii="Times New Roman" w:hAnsi="Times New Roman" w:cs="Times New Roman"/>
                <w:sz w:val="28"/>
                <w:szCs w:val="28"/>
              </w:rPr>
              <w:t>Сравнительный анализ состояния здоровья учащихся 4-5 классов</w:t>
            </w:r>
          </w:p>
        </w:tc>
        <w:tc>
          <w:tcPr>
            <w:tcW w:w="4679" w:type="dxa"/>
            <w:tcBorders>
              <w:top w:val="single" w:sz="4" w:space="0" w:color="000000"/>
              <w:left w:val="single" w:sz="4" w:space="0" w:color="000000"/>
              <w:bottom w:val="single" w:sz="4" w:space="0" w:color="000000"/>
            </w:tcBorders>
            <w:shd w:val="clear" w:color="auto" w:fill="auto"/>
          </w:tcPr>
          <w:p w:rsidR="001E0F81" w:rsidRPr="00A85710" w:rsidRDefault="001E0F81" w:rsidP="001C16AC">
            <w:pPr>
              <w:snapToGrid w:val="0"/>
              <w:rPr>
                <w:rFonts w:ascii="Times New Roman" w:hAnsi="Times New Roman" w:cs="Times New Roman"/>
                <w:sz w:val="28"/>
                <w:szCs w:val="28"/>
              </w:rPr>
            </w:pPr>
            <w:r w:rsidRPr="00A85710">
              <w:rPr>
                <w:rFonts w:ascii="Times New Roman" w:hAnsi="Times New Roman" w:cs="Times New Roman"/>
                <w:sz w:val="28"/>
                <w:szCs w:val="28"/>
              </w:rPr>
              <w:t xml:space="preserve">Проверка ЗУНов по предметам </w:t>
            </w:r>
          </w:p>
          <w:p w:rsidR="001E0F81" w:rsidRPr="00A85710" w:rsidRDefault="001E0F81" w:rsidP="001C16AC">
            <w:pPr>
              <w:rPr>
                <w:rFonts w:ascii="Times New Roman" w:hAnsi="Times New Roman" w:cs="Times New Roman"/>
                <w:sz w:val="28"/>
                <w:szCs w:val="28"/>
              </w:rPr>
            </w:pPr>
            <w:r w:rsidRPr="00A85710">
              <w:rPr>
                <w:rFonts w:ascii="Times New Roman" w:hAnsi="Times New Roman" w:cs="Times New Roman"/>
                <w:sz w:val="28"/>
                <w:szCs w:val="28"/>
              </w:rPr>
              <w:t>Ознакомление родителей с итогами успеваемости, с активностью учащихся в урочной и внеурочной деятельности.</w:t>
            </w:r>
          </w:p>
          <w:p w:rsidR="001E0F81" w:rsidRPr="00A85710" w:rsidRDefault="001E0F81" w:rsidP="001C16AC">
            <w:pPr>
              <w:rPr>
                <w:rFonts w:ascii="Times New Roman" w:hAnsi="Times New Roman" w:cs="Times New Roman"/>
                <w:sz w:val="28"/>
                <w:szCs w:val="28"/>
              </w:rPr>
            </w:pPr>
            <w:r w:rsidRPr="00A85710">
              <w:rPr>
                <w:rFonts w:ascii="Times New Roman" w:hAnsi="Times New Roman" w:cs="Times New Roman"/>
                <w:sz w:val="28"/>
                <w:szCs w:val="28"/>
              </w:rPr>
              <w:t>Адаптация в основной школе.</w:t>
            </w:r>
          </w:p>
          <w:p w:rsidR="001E0F81" w:rsidRPr="00A85710" w:rsidRDefault="001E0F81" w:rsidP="001C16AC">
            <w:pPr>
              <w:rPr>
                <w:rFonts w:ascii="Times New Roman" w:hAnsi="Times New Roman" w:cs="Times New Roman"/>
                <w:sz w:val="28"/>
                <w:szCs w:val="28"/>
              </w:rPr>
            </w:pPr>
          </w:p>
          <w:p w:rsidR="001E0F81" w:rsidRPr="00A85710" w:rsidRDefault="001E0F81" w:rsidP="001C16AC">
            <w:pPr>
              <w:rPr>
                <w:rFonts w:ascii="Times New Roman" w:hAnsi="Times New Roman" w:cs="Times New Roman"/>
                <w:sz w:val="28"/>
                <w:szCs w:val="28"/>
              </w:rPr>
            </w:pPr>
          </w:p>
        </w:tc>
        <w:tc>
          <w:tcPr>
            <w:tcW w:w="4270" w:type="dxa"/>
            <w:tcBorders>
              <w:top w:val="single" w:sz="4" w:space="0" w:color="000000"/>
              <w:left w:val="single" w:sz="4" w:space="0" w:color="000000"/>
              <w:bottom w:val="single" w:sz="4" w:space="0" w:color="000000"/>
              <w:right w:val="single" w:sz="4" w:space="0" w:color="000000"/>
            </w:tcBorders>
            <w:shd w:val="clear" w:color="auto" w:fill="auto"/>
          </w:tcPr>
          <w:p w:rsidR="001E0F81" w:rsidRPr="00A85710" w:rsidRDefault="001E0F81" w:rsidP="001C16AC">
            <w:pPr>
              <w:snapToGrid w:val="0"/>
              <w:rPr>
                <w:rFonts w:ascii="Times New Roman" w:hAnsi="Times New Roman" w:cs="Times New Roman"/>
                <w:sz w:val="28"/>
                <w:szCs w:val="28"/>
              </w:rPr>
            </w:pPr>
            <w:r w:rsidRPr="00A85710">
              <w:rPr>
                <w:rFonts w:ascii="Times New Roman" w:hAnsi="Times New Roman" w:cs="Times New Roman"/>
                <w:sz w:val="28"/>
                <w:szCs w:val="28"/>
              </w:rPr>
              <w:t>учителя-предметники</w:t>
            </w:r>
          </w:p>
          <w:p w:rsidR="001E0F81" w:rsidRPr="00A85710" w:rsidRDefault="001E0F81" w:rsidP="001C16AC">
            <w:pPr>
              <w:rPr>
                <w:rFonts w:ascii="Times New Roman" w:hAnsi="Times New Roman" w:cs="Times New Roman"/>
                <w:sz w:val="28"/>
                <w:szCs w:val="28"/>
              </w:rPr>
            </w:pPr>
            <w:r w:rsidRPr="00A85710">
              <w:rPr>
                <w:rFonts w:ascii="Times New Roman" w:hAnsi="Times New Roman" w:cs="Times New Roman"/>
                <w:sz w:val="28"/>
                <w:szCs w:val="28"/>
              </w:rPr>
              <w:t>Классные руководители</w:t>
            </w:r>
          </w:p>
          <w:p w:rsidR="001E0F81" w:rsidRPr="00A85710" w:rsidRDefault="001E0F81" w:rsidP="001C16AC">
            <w:pPr>
              <w:rPr>
                <w:rFonts w:ascii="Times New Roman" w:hAnsi="Times New Roman" w:cs="Times New Roman"/>
                <w:sz w:val="28"/>
                <w:szCs w:val="28"/>
              </w:rPr>
            </w:pPr>
            <w:r w:rsidRPr="00A85710">
              <w:rPr>
                <w:rFonts w:ascii="Times New Roman" w:hAnsi="Times New Roman" w:cs="Times New Roman"/>
                <w:sz w:val="28"/>
                <w:szCs w:val="28"/>
              </w:rPr>
              <w:t xml:space="preserve">Кл. руководители 4,5 кл. </w:t>
            </w:r>
          </w:p>
          <w:p w:rsidR="001E0F81" w:rsidRPr="00A85710" w:rsidRDefault="001E0F81" w:rsidP="001C16AC">
            <w:pPr>
              <w:rPr>
                <w:rFonts w:ascii="Times New Roman" w:hAnsi="Times New Roman" w:cs="Times New Roman"/>
                <w:sz w:val="28"/>
                <w:szCs w:val="28"/>
              </w:rPr>
            </w:pPr>
            <w:r w:rsidRPr="00A85710">
              <w:rPr>
                <w:rFonts w:ascii="Times New Roman" w:hAnsi="Times New Roman" w:cs="Times New Roman"/>
                <w:sz w:val="28"/>
                <w:szCs w:val="28"/>
              </w:rPr>
              <w:t>Школьный медик</w:t>
            </w:r>
          </w:p>
        </w:tc>
      </w:tr>
    </w:tbl>
    <w:p w:rsidR="001E0F81" w:rsidRPr="00A85710" w:rsidRDefault="001E0F81" w:rsidP="001E0F81">
      <w:pPr>
        <w:rPr>
          <w:rFonts w:ascii="Times New Roman" w:hAnsi="Times New Roman" w:cs="Times New Roman"/>
          <w:sz w:val="28"/>
          <w:szCs w:val="28"/>
        </w:rPr>
        <w:sectPr w:rsidR="001E0F81" w:rsidRPr="00A85710">
          <w:pgSz w:w="16838" w:h="11906" w:orient="landscape"/>
          <w:pgMar w:top="1079" w:right="1134" w:bottom="851" w:left="1134" w:header="720" w:footer="720" w:gutter="0"/>
          <w:cols w:space="720"/>
          <w:docGrid w:linePitch="360"/>
        </w:sectPr>
      </w:pPr>
    </w:p>
    <w:p w:rsidR="001E0F81" w:rsidRDefault="001E0F81">
      <w:pPr>
        <w:spacing w:after="0" w:line="360" w:lineRule="auto"/>
        <w:ind w:firstLine="709"/>
        <w:jc w:val="both"/>
        <w:rPr>
          <w:rFonts w:ascii="Times New Roman" w:hAnsi="Times New Roman" w:cs="Times New Roman"/>
          <w:sz w:val="28"/>
          <w:szCs w:val="28"/>
        </w:rPr>
      </w:pPr>
    </w:p>
    <w:p w:rsidR="001E0F81" w:rsidRPr="00713C8E" w:rsidRDefault="001E0F81">
      <w:pPr>
        <w:spacing w:after="0" w:line="360" w:lineRule="auto"/>
        <w:ind w:firstLine="709"/>
        <w:jc w:val="both"/>
        <w:rPr>
          <w:rFonts w:ascii="Times New Roman" w:hAnsi="Times New Roman" w:cs="Times New Roman"/>
          <w:sz w:val="28"/>
          <w:szCs w:val="28"/>
        </w:rPr>
      </w:pP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 организации психолого-педагогического сопровождения участников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на этапе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Основными формами психолого-педагогического сопровождения</w:t>
      </w:r>
      <w:r w:rsidRPr="00713C8E">
        <w:rPr>
          <w:rFonts w:ascii="Times New Roman" w:hAnsi="Times New Roman" w:cs="Times New Roman"/>
          <w:sz w:val="28"/>
          <w:szCs w:val="28"/>
        </w:rPr>
        <w:t xml:space="preserve"> выступа</w:t>
      </w:r>
      <w:r w:rsidR="00666B1A">
        <w:rPr>
          <w:rFonts w:ascii="Times New Roman" w:hAnsi="Times New Roman" w:cs="Times New Roman"/>
          <w:sz w:val="28"/>
          <w:szCs w:val="28"/>
        </w:rPr>
        <w:t>ют</w:t>
      </w:r>
      <w:r w:rsidRPr="00713C8E">
        <w:rPr>
          <w:rFonts w:ascii="Times New Roman" w:hAnsi="Times New Roman" w:cs="Times New Roman"/>
          <w:sz w:val="28"/>
          <w:szCs w:val="28"/>
        </w:rPr>
        <w:t>:</w:t>
      </w:r>
    </w:p>
    <w:p w:rsidR="00B540EE" w:rsidRPr="00713C8E" w:rsidRDefault="00B540EE" w:rsidP="008F77D1">
      <w:pPr>
        <w:pStyle w:val="a9"/>
        <w:numPr>
          <w:ilvl w:val="0"/>
          <w:numId w:val="14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диагностика, направленная на определение особенностей статуса обучающегося. Она может проводиться на этапе перехода ученика на следующ</w:t>
      </w:r>
      <w:r w:rsidR="00D47489" w:rsidRPr="00713C8E">
        <w:rPr>
          <w:rFonts w:ascii="Times New Roman" w:hAnsi="Times New Roman"/>
          <w:sz w:val="28"/>
          <w:szCs w:val="28"/>
        </w:rPr>
        <w:t>ий</w:t>
      </w:r>
      <w:r w:rsidRPr="00713C8E">
        <w:rPr>
          <w:rFonts w:ascii="Times New Roman" w:hAnsi="Times New Roman"/>
          <w:sz w:val="28"/>
          <w:szCs w:val="28"/>
        </w:rPr>
        <w:t xml:space="preserve"> </w:t>
      </w:r>
      <w:r w:rsidR="00D47489" w:rsidRPr="00713C8E">
        <w:rPr>
          <w:rFonts w:ascii="Times New Roman" w:hAnsi="Times New Roman"/>
          <w:sz w:val="28"/>
          <w:szCs w:val="28"/>
        </w:rPr>
        <w:t>уровень</w:t>
      </w:r>
      <w:r w:rsidRPr="00713C8E">
        <w:rPr>
          <w:rFonts w:ascii="Times New Roman" w:hAnsi="Times New Roman"/>
          <w:sz w:val="28"/>
          <w:szCs w:val="28"/>
        </w:rPr>
        <w:t xml:space="preserve"> образования и в конце каждого учебного года;</w:t>
      </w:r>
    </w:p>
    <w:p w:rsidR="00B540EE" w:rsidRPr="00713C8E" w:rsidRDefault="00B540EE" w:rsidP="008F77D1">
      <w:pPr>
        <w:pStyle w:val="a9"/>
        <w:numPr>
          <w:ilvl w:val="0"/>
          <w:numId w:val="14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713C8E" w:rsidRDefault="00B540EE" w:rsidP="008F77D1">
      <w:pPr>
        <w:pStyle w:val="a9"/>
        <w:numPr>
          <w:ilvl w:val="0"/>
          <w:numId w:val="14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К основным направлениям психолого-педагогического сопровождения</w:t>
      </w:r>
      <w:r w:rsidRPr="00713C8E">
        <w:rPr>
          <w:rFonts w:ascii="Times New Roman" w:hAnsi="Times New Roman" w:cs="Times New Roman"/>
          <w:sz w:val="28"/>
          <w:szCs w:val="28"/>
        </w:rPr>
        <w:t xml:space="preserve"> отн</w:t>
      </w:r>
      <w:r w:rsidR="00666B1A">
        <w:rPr>
          <w:rFonts w:ascii="Times New Roman" w:hAnsi="Times New Roman" w:cs="Times New Roman"/>
          <w:sz w:val="28"/>
          <w:szCs w:val="28"/>
        </w:rPr>
        <w:t>осят</w:t>
      </w:r>
      <w:r w:rsidRPr="00713C8E">
        <w:rPr>
          <w:rFonts w:ascii="Times New Roman" w:hAnsi="Times New Roman" w:cs="Times New Roman"/>
          <w:sz w:val="28"/>
          <w:szCs w:val="28"/>
        </w:rPr>
        <w:t>:</w:t>
      </w:r>
    </w:p>
    <w:p w:rsidR="00B540EE" w:rsidRPr="00713C8E" w:rsidRDefault="00B540EE" w:rsidP="008F77D1">
      <w:pPr>
        <w:pStyle w:val="a9"/>
        <w:numPr>
          <w:ilvl w:val="0"/>
          <w:numId w:val="14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сохранение и укрепление психологического здоровья;</w:t>
      </w:r>
    </w:p>
    <w:p w:rsidR="00B540EE" w:rsidRPr="00713C8E" w:rsidRDefault="00B540EE" w:rsidP="008F77D1">
      <w:pPr>
        <w:pStyle w:val="a9"/>
        <w:numPr>
          <w:ilvl w:val="0"/>
          <w:numId w:val="14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мониторинг возможностей и способностей обучающихся;</w:t>
      </w:r>
    </w:p>
    <w:p w:rsidR="00B540EE" w:rsidRPr="00713C8E" w:rsidRDefault="00B540EE" w:rsidP="008F77D1">
      <w:pPr>
        <w:pStyle w:val="a9"/>
        <w:numPr>
          <w:ilvl w:val="0"/>
          <w:numId w:val="14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психолого-педагогическую поддержку участников олимпиадного движения;</w:t>
      </w:r>
    </w:p>
    <w:p w:rsidR="00B540EE" w:rsidRPr="00713C8E" w:rsidRDefault="00B540EE" w:rsidP="008F77D1">
      <w:pPr>
        <w:pStyle w:val="a9"/>
        <w:numPr>
          <w:ilvl w:val="0"/>
          <w:numId w:val="14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у обучающихся понимания ценности здоровья и безопасного образа жизни;</w:t>
      </w:r>
    </w:p>
    <w:p w:rsidR="00B540EE" w:rsidRPr="00713C8E" w:rsidRDefault="00B540EE" w:rsidP="008F77D1">
      <w:pPr>
        <w:pStyle w:val="a9"/>
        <w:numPr>
          <w:ilvl w:val="0"/>
          <w:numId w:val="14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развитие экологической культуры;</w:t>
      </w:r>
    </w:p>
    <w:p w:rsidR="00B540EE" w:rsidRPr="00713C8E" w:rsidRDefault="00B540EE" w:rsidP="008F77D1">
      <w:pPr>
        <w:pStyle w:val="a9"/>
        <w:numPr>
          <w:ilvl w:val="0"/>
          <w:numId w:val="14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выявление и поддержку детей с особыми образовательными потребностями и особыми возможностями здоровья;</w:t>
      </w:r>
    </w:p>
    <w:p w:rsidR="00B540EE" w:rsidRPr="00713C8E" w:rsidRDefault="00B540EE" w:rsidP="008F77D1">
      <w:pPr>
        <w:pStyle w:val="a9"/>
        <w:numPr>
          <w:ilvl w:val="0"/>
          <w:numId w:val="14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коммуникативных навыков в разновозрастной среде и среде сверстников;</w:t>
      </w:r>
    </w:p>
    <w:p w:rsidR="00B540EE" w:rsidRPr="00713C8E" w:rsidRDefault="00B540EE" w:rsidP="008F77D1">
      <w:pPr>
        <w:pStyle w:val="a9"/>
        <w:numPr>
          <w:ilvl w:val="0"/>
          <w:numId w:val="14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поддержку детских объединений и ученического самоуправления;</w:t>
      </w:r>
    </w:p>
    <w:p w:rsidR="00B540EE" w:rsidRPr="00713C8E" w:rsidRDefault="00B540EE" w:rsidP="008F77D1">
      <w:pPr>
        <w:pStyle w:val="a9"/>
        <w:numPr>
          <w:ilvl w:val="0"/>
          <w:numId w:val="14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выявление и поддержку одаренных детей.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B540EE" w:rsidP="00127DBB">
      <w:pPr>
        <w:pStyle w:val="3"/>
        <w:numPr>
          <w:ilvl w:val="2"/>
          <w:numId w:val="1"/>
        </w:numPr>
        <w:spacing w:before="0" w:beforeAutospacing="0" w:after="0" w:afterAutospacing="0" w:line="360" w:lineRule="auto"/>
        <w:ind w:left="0" w:hanging="1"/>
        <w:rPr>
          <w:sz w:val="28"/>
          <w:szCs w:val="28"/>
        </w:rPr>
      </w:pPr>
      <w:bookmarkStart w:id="749" w:name="_Toc410654079"/>
      <w:bookmarkStart w:id="750" w:name="_Toc409691738"/>
      <w:bookmarkStart w:id="751" w:name="_Toc418159569"/>
      <w:r w:rsidRPr="00713C8E">
        <w:rPr>
          <w:sz w:val="28"/>
          <w:szCs w:val="28"/>
        </w:rPr>
        <w:t>Финансово-э</w:t>
      </w:r>
      <w:r w:rsidR="007242D1" w:rsidRPr="00713C8E">
        <w:rPr>
          <w:sz w:val="28"/>
          <w:szCs w:val="28"/>
        </w:rPr>
        <w:t xml:space="preserve">кономические условия реализации </w:t>
      </w:r>
      <w:r w:rsidRPr="00713C8E">
        <w:rPr>
          <w:sz w:val="28"/>
          <w:szCs w:val="28"/>
        </w:rPr>
        <w:t>образовательной</w:t>
      </w:r>
      <w:bookmarkEnd w:id="749"/>
      <w:r w:rsidRPr="00713C8E">
        <w:rPr>
          <w:sz w:val="28"/>
          <w:szCs w:val="28"/>
        </w:rPr>
        <w:t xml:space="preserve"> </w:t>
      </w:r>
      <w:r w:rsidR="000F55DA" w:rsidRPr="00713C8E">
        <w:rPr>
          <w:sz w:val="28"/>
          <w:szCs w:val="28"/>
        </w:rPr>
        <w:t xml:space="preserve"> </w:t>
      </w:r>
      <w:bookmarkStart w:id="752" w:name="_Toc410654080"/>
      <w:r w:rsidRPr="00713C8E">
        <w:rPr>
          <w:sz w:val="28"/>
          <w:szCs w:val="28"/>
        </w:rPr>
        <w:t>программы основного общего образования</w:t>
      </w:r>
      <w:bookmarkEnd w:id="750"/>
      <w:bookmarkEnd w:id="751"/>
      <w:bookmarkEnd w:id="752"/>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713C8E" w:rsidRDefault="00B1370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Муниципальное</w:t>
      </w:r>
      <w:r w:rsidR="00B540EE" w:rsidRPr="00713C8E">
        <w:rPr>
          <w:rFonts w:ascii="Times New Roman" w:hAnsi="Times New Roman" w:cs="Times New Roman"/>
          <w:sz w:val="28"/>
          <w:szCs w:val="28"/>
        </w:rPr>
        <w:t xml:space="preserve">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Финансовое обеспечение реализации образовательной программы основного общего образования бюджетно</w:t>
      </w:r>
      <w:r w:rsidR="004C4581" w:rsidRPr="00713C8E">
        <w:rPr>
          <w:rFonts w:ascii="Times New Roman" w:hAnsi="Times New Roman" w:cs="Times New Roman"/>
          <w:sz w:val="28"/>
          <w:szCs w:val="28"/>
        </w:rPr>
        <w:t>й</w:t>
      </w:r>
      <w:r w:rsidRPr="00713C8E">
        <w:rPr>
          <w:rFonts w:ascii="Times New Roman" w:hAnsi="Times New Roman" w:cs="Times New Roman"/>
          <w:sz w:val="28"/>
          <w:szCs w:val="28"/>
        </w:rPr>
        <w:t xml:space="preserve"> </w:t>
      </w:r>
      <w:r w:rsidR="004C4581" w:rsidRPr="00713C8E">
        <w:rPr>
          <w:rFonts w:ascii="Times New Roman" w:hAnsi="Times New Roman" w:cs="Times New Roman"/>
          <w:sz w:val="28"/>
          <w:szCs w:val="28"/>
        </w:rPr>
        <w:t>организации</w:t>
      </w:r>
      <w:r w:rsidRPr="00713C8E">
        <w:rPr>
          <w:rFonts w:ascii="Times New Roman" w:hAnsi="Times New Roman" w:cs="Times New Roman"/>
          <w:sz w:val="28"/>
          <w:szCs w:val="28"/>
        </w:rPr>
        <w:t xml:space="preserve"> осуществляется исходя из расходных обязательств на основе </w:t>
      </w:r>
      <w:r w:rsidR="00B13702">
        <w:rPr>
          <w:rFonts w:ascii="Times New Roman" w:hAnsi="Times New Roman" w:cs="Times New Roman"/>
          <w:sz w:val="28"/>
          <w:szCs w:val="28"/>
        </w:rPr>
        <w:t>муниципального</w:t>
      </w:r>
      <w:r w:rsidRPr="00713C8E">
        <w:rPr>
          <w:rFonts w:ascii="Times New Roman" w:hAnsi="Times New Roman" w:cs="Times New Roman"/>
          <w:sz w:val="28"/>
          <w:szCs w:val="28"/>
        </w:rPr>
        <w:t xml:space="preserve"> задания по оказанию </w:t>
      </w:r>
      <w:r w:rsidR="00B13702">
        <w:rPr>
          <w:rFonts w:ascii="Times New Roman" w:hAnsi="Times New Roman" w:cs="Times New Roman"/>
          <w:sz w:val="28"/>
          <w:szCs w:val="28"/>
        </w:rPr>
        <w:t>муниципальных</w:t>
      </w:r>
      <w:r w:rsidRPr="00713C8E">
        <w:rPr>
          <w:rFonts w:ascii="Times New Roman" w:hAnsi="Times New Roman" w:cs="Times New Roman"/>
          <w:sz w:val="28"/>
          <w:szCs w:val="28"/>
        </w:rPr>
        <w:t xml:space="preserve"> образовательных услуг, казенного учреждения </w:t>
      </w:r>
      <w:r w:rsidR="007B3D17" w:rsidRPr="00713C8E">
        <w:rPr>
          <w:rFonts w:ascii="Times New Roman" w:hAnsi="Times New Roman" w:cs="Times New Roman"/>
          <w:sz w:val="28"/>
          <w:szCs w:val="28"/>
        </w:rPr>
        <w:t>–</w:t>
      </w:r>
      <w:r w:rsidRPr="00713C8E">
        <w:rPr>
          <w:rFonts w:ascii="Times New Roman" w:hAnsi="Times New Roman" w:cs="Times New Roman"/>
          <w:sz w:val="28"/>
          <w:szCs w:val="28"/>
        </w:rPr>
        <w:t xml:space="preserve"> на основании бюджетной сметы.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Норматив затрат на реализацию образовательной программы основного общего образования </w:t>
      </w:r>
      <w:r w:rsidR="007B3D17" w:rsidRPr="00713C8E">
        <w:rPr>
          <w:rFonts w:ascii="Times New Roman" w:hAnsi="Times New Roman" w:cs="Times New Roman"/>
          <w:sz w:val="28"/>
          <w:szCs w:val="28"/>
        </w:rPr>
        <w:t>–</w:t>
      </w:r>
      <w:r w:rsidRPr="00713C8E">
        <w:rPr>
          <w:rFonts w:ascii="Times New Roman" w:hAnsi="Times New Roman" w:cs="Times New Roman"/>
          <w:sz w:val="28"/>
          <w:szCs w:val="28"/>
        </w:rPr>
        <w:t xml:space="preserve"> гарантированный минимально допустимый объем финансовых средств в год в расчете на одного обучающегося, необходимый для </w:t>
      </w:r>
      <w:r w:rsidRPr="00713C8E">
        <w:rPr>
          <w:rFonts w:ascii="Times New Roman" w:hAnsi="Times New Roman" w:cs="Times New Roman"/>
          <w:sz w:val="28"/>
          <w:szCs w:val="28"/>
        </w:rPr>
        <w:lastRenderedPageBreak/>
        <w:t>реализации образовательной программы основного общего образования, включая:</w:t>
      </w:r>
    </w:p>
    <w:p w:rsidR="00B540EE" w:rsidRPr="00713C8E" w:rsidRDefault="00B540EE" w:rsidP="00436EB5">
      <w:pPr>
        <w:spacing w:after="0" w:line="360" w:lineRule="auto"/>
        <w:ind w:firstLine="708"/>
        <w:jc w:val="both"/>
        <w:rPr>
          <w:rFonts w:ascii="Times New Roman" w:hAnsi="Times New Roman" w:cs="Times New Roman"/>
          <w:sz w:val="28"/>
          <w:szCs w:val="28"/>
        </w:rPr>
      </w:pPr>
      <w:r w:rsidRPr="00713C8E">
        <w:rPr>
          <w:rFonts w:ascii="Times New Roman" w:hAnsi="Times New Roman" w:cs="Times New Roman"/>
          <w:sz w:val="28"/>
          <w:szCs w:val="28"/>
        </w:rPr>
        <w:t>расходы на оплату труда работников, реализующих образовательную программу основного общего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расходы на приобретение учебников и учебных пособий, средств обучения, игр, игрушек;</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Реализация подхода нормативного финансирования в расчете на одного обучающегося осуществляется на трех следующих уровнях:</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межбюджетные отношения (бюджет субъекта Российской Федерации </w:t>
      </w:r>
      <w:r w:rsidR="007B3D17" w:rsidRPr="00713C8E">
        <w:rPr>
          <w:rFonts w:ascii="Times New Roman" w:hAnsi="Times New Roman" w:cs="Times New Roman"/>
          <w:sz w:val="28"/>
          <w:szCs w:val="28"/>
        </w:rPr>
        <w:t>–</w:t>
      </w:r>
      <w:r w:rsidRPr="00713C8E">
        <w:rPr>
          <w:rFonts w:ascii="Times New Roman" w:hAnsi="Times New Roman" w:cs="Times New Roman"/>
          <w:sz w:val="28"/>
          <w:szCs w:val="28"/>
        </w:rPr>
        <w:t xml:space="preserve"> местный бюджет);</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внутрибюджетные отношения (местный бюджет – муниципальная общеобразовательная организация);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общеобразовательная организация.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713C8E">
        <w:rPr>
          <w:rFonts w:ascii="Times New Roman" w:hAnsi="Times New Roman" w:cs="Times New Roman"/>
          <w:sz w:val="28"/>
          <w:szCs w:val="28"/>
        </w:rPr>
        <w:t>-</w:t>
      </w:r>
      <w:r w:rsidRPr="00713C8E">
        <w:rPr>
          <w:rFonts w:ascii="Times New Roman" w:hAnsi="Times New Roman" w:cs="Times New Roman"/>
          <w:sz w:val="28"/>
          <w:szCs w:val="28"/>
        </w:rPr>
        <w:t>правовое регулирование на региональном уровне следующих положений: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Образовательная организация самостоятельно принимает решение в части направления и расходования средств </w:t>
      </w:r>
      <w:r w:rsidR="00844B7E">
        <w:rPr>
          <w:rFonts w:ascii="Times New Roman" w:hAnsi="Times New Roman" w:cs="Times New Roman"/>
          <w:sz w:val="28"/>
          <w:szCs w:val="28"/>
        </w:rPr>
        <w:t>муниципального</w:t>
      </w:r>
      <w:r w:rsidRPr="00713C8E">
        <w:rPr>
          <w:rFonts w:ascii="Times New Roman" w:hAnsi="Times New Roman" w:cs="Times New Roman"/>
          <w:sz w:val="28"/>
          <w:szCs w:val="28"/>
        </w:rPr>
        <w:t xml:space="preserve"> задания. И </w:t>
      </w:r>
      <w:r w:rsidRPr="00713C8E">
        <w:rPr>
          <w:rFonts w:ascii="Times New Roman" w:hAnsi="Times New Roman" w:cs="Times New Roman"/>
          <w:sz w:val="28"/>
          <w:szCs w:val="28"/>
        </w:rPr>
        <w:lastRenderedPageBreak/>
        <w:t>самостоятельно определяет долю средств</w:t>
      </w:r>
      <w:r w:rsidR="00F61CB7" w:rsidRPr="00713C8E">
        <w:rPr>
          <w:rFonts w:ascii="Times New Roman" w:hAnsi="Times New Roman" w:cs="Times New Roman"/>
          <w:sz w:val="28"/>
          <w:szCs w:val="28"/>
        </w:rPr>
        <w:t>,</w:t>
      </w:r>
      <w:r w:rsidRPr="00713C8E">
        <w:rPr>
          <w:rFonts w:ascii="Times New Roman" w:hAnsi="Times New Roman" w:cs="Times New Roman"/>
          <w:sz w:val="28"/>
          <w:szCs w:val="28"/>
        </w:rPr>
        <w:t xml:space="preserve"> направляемых на оплату труда и иные нужды</w:t>
      </w:r>
      <w:r w:rsidR="00F61CB7" w:rsidRPr="00713C8E">
        <w:rPr>
          <w:rFonts w:ascii="Times New Roman" w:hAnsi="Times New Roman" w:cs="Times New Roman"/>
          <w:sz w:val="28"/>
          <w:szCs w:val="28"/>
        </w:rPr>
        <w:t>,</w:t>
      </w:r>
      <w:r w:rsidRPr="00713C8E">
        <w:rPr>
          <w:rFonts w:ascii="Times New Roman" w:hAnsi="Times New Roman" w:cs="Times New Roman"/>
          <w:sz w:val="28"/>
          <w:szCs w:val="28"/>
        </w:rPr>
        <w:t xml:space="preserve"> необходимые для выполнения государственного задания.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 и социальную адаптацию данной категории обучающихся.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Нормативные затраты на оказание </w:t>
      </w:r>
      <w:r w:rsidR="00844B7E">
        <w:rPr>
          <w:rFonts w:ascii="Times New Roman" w:hAnsi="Times New Roman" w:cs="Times New Roman"/>
          <w:sz w:val="28"/>
          <w:szCs w:val="28"/>
        </w:rPr>
        <w:t>муниципальных</w:t>
      </w:r>
      <w:r w:rsidRPr="00713C8E">
        <w:rPr>
          <w:rFonts w:ascii="Times New Roman" w:hAnsi="Times New Roman" w:cs="Times New Roman"/>
          <w:sz w:val="28"/>
          <w:szCs w:val="28"/>
        </w:rPr>
        <w:t xml:space="preserve">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связи с требованиями Стандарта при расч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те регионального норматива учитыва</w:t>
      </w:r>
      <w:r w:rsidR="00844B7E">
        <w:rPr>
          <w:rFonts w:ascii="Times New Roman" w:hAnsi="Times New Roman" w:cs="Times New Roman"/>
          <w:sz w:val="28"/>
          <w:szCs w:val="28"/>
        </w:rPr>
        <w:t>ются</w:t>
      </w:r>
      <w:r w:rsidRPr="00713C8E">
        <w:rPr>
          <w:rFonts w:ascii="Times New Roman" w:hAnsi="Times New Roman" w:cs="Times New Roman"/>
          <w:sz w:val="28"/>
          <w:szCs w:val="28"/>
        </w:rPr>
        <w:t xml:space="preserve"> затраты рабочего времени педагогических работников образовательных организаций на урочную и внеурочную деятельность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и локальным нормативным </w:t>
      </w:r>
      <w:r w:rsidRPr="00713C8E">
        <w:rPr>
          <w:rFonts w:ascii="Times New Roman" w:hAnsi="Times New Roman" w:cs="Times New Roman"/>
          <w:sz w:val="28"/>
          <w:szCs w:val="28"/>
        </w:rPr>
        <w:lastRenderedPageBreak/>
        <w:t>актом образовательной организации, устанавливающим положение об оплате труда работников образовательной организации.</w:t>
      </w:r>
    </w:p>
    <w:p w:rsidR="00B540EE" w:rsidRPr="00713C8E" w:rsidRDefault="00844B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B540EE" w:rsidRPr="00713C8E">
        <w:rPr>
          <w:rFonts w:ascii="Times New Roman" w:hAnsi="Times New Roman" w:cs="Times New Roman"/>
          <w:sz w:val="28"/>
          <w:szCs w:val="28"/>
        </w:rPr>
        <w:t xml:space="preserve"> соответствии с установленным порядком финансирования оплаты труда работников образовательных организаций: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фонд оплаты труда образовательной организации состоит из базовой и стимулирующей частей. </w:t>
      </w:r>
      <w:r w:rsidR="00844B7E">
        <w:rPr>
          <w:rFonts w:ascii="Times New Roman" w:hAnsi="Times New Roman" w:cs="Times New Roman"/>
          <w:sz w:val="28"/>
          <w:szCs w:val="28"/>
        </w:rPr>
        <w:t>Д</w:t>
      </w:r>
      <w:r w:rsidRPr="00713C8E">
        <w:rPr>
          <w:rFonts w:ascii="Times New Roman" w:hAnsi="Times New Roman" w:cs="Times New Roman"/>
          <w:sz w:val="28"/>
          <w:szCs w:val="28"/>
        </w:rPr>
        <w:t xml:space="preserve">иапазон стимулирующей доли фонда оплаты труда </w:t>
      </w:r>
      <w:r w:rsidR="00F61CB7" w:rsidRPr="00713C8E">
        <w:rPr>
          <w:rFonts w:ascii="Times New Roman" w:hAnsi="Times New Roman" w:cs="Times New Roman"/>
          <w:sz w:val="28"/>
          <w:szCs w:val="28"/>
        </w:rPr>
        <w:t xml:space="preserve">– </w:t>
      </w:r>
      <w:r w:rsidRPr="00713C8E">
        <w:rPr>
          <w:rFonts w:ascii="Times New Roman" w:hAnsi="Times New Roman" w:cs="Times New Roman"/>
          <w:sz w:val="28"/>
          <w:szCs w:val="28"/>
        </w:rPr>
        <w:t>от 20 до 40</w:t>
      </w:r>
      <w:r w:rsidR="00F61CB7" w:rsidRPr="00713C8E">
        <w:rPr>
          <w:rFonts w:ascii="Times New Roman" w:hAnsi="Times New Roman" w:cs="Times New Roman"/>
          <w:sz w:val="28"/>
          <w:szCs w:val="28"/>
        </w:rPr>
        <w:t> </w:t>
      </w:r>
      <w:r w:rsidRPr="00713C8E">
        <w:rPr>
          <w:rFonts w:ascii="Times New Roman" w:hAnsi="Times New Roman" w:cs="Times New Roman"/>
          <w:sz w:val="28"/>
          <w:szCs w:val="28"/>
        </w:rPr>
        <w:t>%. Значение стимулирующей части определяется самостоятельно;</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базовая часть фонда оплаты труда обеспечивает гарантированную заработную плату работников;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оптимальное значение объема фонда оплаты труда педагогического персонала </w:t>
      </w:r>
      <w:r w:rsidR="00F61CB7" w:rsidRPr="00713C8E">
        <w:rPr>
          <w:rFonts w:ascii="Times New Roman" w:hAnsi="Times New Roman" w:cs="Times New Roman"/>
          <w:sz w:val="28"/>
          <w:szCs w:val="28"/>
        </w:rPr>
        <w:t>–</w:t>
      </w:r>
      <w:r w:rsidRPr="00713C8E">
        <w:rPr>
          <w:rFonts w:ascii="Times New Roman" w:hAnsi="Times New Roman" w:cs="Times New Roman"/>
          <w:sz w:val="28"/>
          <w:szCs w:val="28"/>
        </w:rPr>
        <w:t xml:space="preserve"> 70</w:t>
      </w:r>
      <w:r w:rsidR="00F61CB7" w:rsidRPr="00713C8E">
        <w:rPr>
          <w:rFonts w:ascii="Times New Roman" w:hAnsi="Times New Roman" w:cs="Times New Roman"/>
          <w:sz w:val="28"/>
          <w:szCs w:val="28"/>
        </w:rPr>
        <w:t> </w:t>
      </w:r>
      <w:r w:rsidRPr="00713C8E">
        <w:rPr>
          <w:rFonts w:ascii="Times New Roman" w:hAnsi="Times New Roman" w:cs="Times New Roman"/>
          <w:sz w:val="28"/>
          <w:szCs w:val="28"/>
        </w:rPr>
        <w:t>% от общего объема фонда оплаты труда. Значение или диапазон фонда оплаты труда педагогического персонала определяется самостоятельно;</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общая часть фонда оплаты труда обеспечивает гарантированную оплату труда педагогического работника.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Размеры, порядок и условия осуществления стимулирующих выплат определяются локальными нормативными актами.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713C8E" w:rsidRDefault="00844B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Школа</w:t>
      </w:r>
      <w:r w:rsidR="00B540EE" w:rsidRPr="00713C8E">
        <w:rPr>
          <w:rFonts w:ascii="Times New Roman" w:hAnsi="Times New Roman" w:cs="Times New Roman"/>
          <w:sz w:val="28"/>
          <w:szCs w:val="28"/>
        </w:rPr>
        <w:t xml:space="preserve"> определяет:</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соотношение базовой и стимулирующей части фонда оплаты труда;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4"/>
          <w:sz w:val="28"/>
          <w:szCs w:val="28"/>
        </w:rPr>
        <w:lastRenderedPageBreak/>
        <w:t>соотношение фонда оплаты труда руководящего, педагогического, ,</w:t>
      </w:r>
      <w:r w:rsidR="00F61CB7" w:rsidRPr="00713C8E">
        <w:rPr>
          <w:rFonts w:ascii="Times New Roman" w:hAnsi="Times New Roman" w:cs="Times New Roman"/>
          <w:spacing w:val="-4"/>
          <w:sz w:val="28"/>
          <w:szCs w:val="28"/>
        </w:rPr>
        <w:t xml:space="preserve"> </w:t>
      </w:r>
      <w:r w:rsidRPr="00713C8E">
        <w:rPr>
          <w:rFonts w:ascii="Times New Roman" w:hAnsi="Times New Roman" w:cs="Times New Roman"/>
          <w:spacing w:val="-4"/>
          <w:sz w:val="28"/>
          <w:szCs w:val="28"/>
        </w:rPr>
        <w:t xml:space="preserve">административно-хозяйственного, </w:t>
      </w:r>
      <w:r w:rsidR="00F61CB7" w:rsidRPr="00713C8E">
        <w:rPr>
          <w:rFonts w:ascii="Times New Roman" w:hAnsi="Times New Roman" w:cs="Times New Roman"/>
          <w:spacing w:val="-4"/>
          <w:sz w:val="28"/>
          <w:szCs w:val="28"/>
        </w:rPr>
        <w:t>п</w:t>
      </w:r>
      <w:r w:rsidRPr="00713C8E">
        <w:rPr>
          <w:rFonts w:ascii="Times New Roman" w:hAnsi="Times New Roman" w:cs="Times New Roman"/>
          <w:spacing w:val="-4"/>
          <w:sz w:val="28"/>
          <w:szCs w:val="28"/>
        </w:rPr>
        <w:t>роизводственного, учебно-вспомогательного, и иного</w:t>
      </w:r>
      <w:r w:rsidRPr="00713C8E">
        <w:rPr>
          <w:rFonts w:ascii="Times New Roman" w:hAnsi="Times New Roman" w:cs="Times New Roman"/>
          <w:sz w:val="28"/>
          <w:szCs w:val="28"/>
        </w:rPr>
        <w:t xml:space="preserve"> персонала;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соотношение общей и специальной частей внутри базовой части фонда оплаты труда;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распределении стимулирующей части фонда оплаты труда учитывается мнение </w:t>
      </w:r>
      <w:r w:rsidR="00844B7E">
        <w:rPr>
          <w:rFonts w:ascii="Times New Roman" w:hAnsi="Times New Roman" w:cs="Times New Roman"/>
          <w:sz w:val="28"/>
          <w:szCs w:val="28"/>
        </w:rPr>
        <w:t>управляющего совета,</w:t>
      </w:r>
      <w:r w:rsidRPr="00713C8E">
        <w:rPr>
          <w:rFonts w:ascii="Times New Roman" w:hAnsi="Times New Roman" w:cs="Times New Roman"/>
          <w:sz w:val="28"/>
          <w:szCs w:val="28"/>
        </w:rPr>
        <w:t xml:space="preserve"> выборного органа первичной профсоюзной организации.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w:t>
      </w:r>
      <w:r w:rsidR="00844B7E">
        <w:rPr>
          <w:rFonts w:ascii="Times New Roman" w:hAnsi="Times New Roman" w:cs="Times New Roman"/>
          <w:sz w:val="28"/>
          <w:szCs w:val="28"/>
        </w:rPr>
        <w:t xml:space="preserve"> школа</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1) проводит экономический расчет стоимости обеспечения требований ФГОС;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4) соотносит необходимые затраты с </w:t>
      </w:r>
      <w:r w:rsidR="00844B7E">
        <w:rPr>
          <w:rFonts w:ascii="Times New Roman" w:hAnsi="Times New Roman" w:cs="Times New Roman"/>
          <w:sz w:val="28"/>
          <w:szCs w:val="28"/>
        </w:rPr>
        <w:t>муниципальным</w:t>
      </w:r>
      <w:r w:rsidRPr="00713C8E">
        <w:rPr>
          <w:rFonts w:ascii="Times New Roman" w:hAnsi="Times New Roman" w:cs="Times New Roman"/>
          <w:sz w:val="28"/>
          <w:szCs w:val="28"/>
        </w:rPr>
        <w:t xml:space="preserve"> графиком внедрения Стандарта основного общего образования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 в соответствии с ФГОС;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w:t>
      </w:r>
      <w:r w:rsidRPr="00713C8E">
        <w:rPr>
          <w:rFonts w:ascii="Times New Roman" w:hAnsi="Times New Roman" w:cs="Times New Roman"/>
          <w:sz w:val="28"/>
          <w:szCs w:val="28"/>
        </w:rPr>
        <w:lastRenderedPageBreak/>
        <w:t>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713C8E" w:rsidRDefault="00B540EE" w:rsidP="008F77D1">
      <w:pPr>
        <w:pStyle w:val="a9"/>
        <w:numPr>
          <w:ilvl w:val="0"/>
          <w:numId w:val="1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w:t>
      </w:r>
      <w:r w:rsidR="00844B7E">
        <w:rPr>
          <w:rFonts w:ascii="Times New Roman" w:hAnsi="Times New Roman"/>
          <w:sz w:val="28"/>
          <w:szCs w:val="28"/>
        </w:rPr>
        <w:t>школы</w:t>
      </w:r>
      <w:r w:rsidRPr="00713C8E">
        <w:rPr>
          <w:rFonts w:ascii="Times New Roman" w:hAnsi="Times New Roman"/>
          <w:sz w:val="28"/>
          <w:szCs w:val="28"/>
        </w:rPr>
        <w:t xml:space="preserve"> (организации дополнительного образования, клуба, спортивного комплекса и др.);</w:t>
      </w:r>
    </w:p>
    <w:p w:rsidR="00B540EE" w:rsidRPr="00713C8E" w:rsidRDefault="00B540EE" w:rsidP="008F77D1">
      <w:pPr>
        <w:pStyle w:val="a9"/>
        <w:widowControl w:val="0"/>
        <w:numPr>
          <w:ilvl w:val="0"/>
          <w:numId w:val="1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B540EE" w:rsidRPr="00713C8E" w:rsidRDefault="00B540EE" w:rsidP="00C953A7">
      <w:pPr>
        <w:shd w:val="clear" w:color="auto" w:fill="FFFFFF"/>
        <w:tabs>
          <w:tab w:val="left" w:pos="1238"/>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Финансовое обеспечение оказания </w:t>
      </w:r>
      <w:r w:rsidR="00844B7E">
        <w:rPr>
          <w:rFonts w:ascii="Times New Roman" w:hAnsi="Times New Roman" w:cs="Times New Roman"/>
          <w:sz w:val="28"/>
          <w:szCs w:val="28"/>
        </w:rPr>
        <w:t>муниципальных</w:t>
      </w:r>
      <w:r w:rsidRPr="00713C8E">
        <w:rPr>
          <w:rFonts w:ascii="Times New Roman" w:hAnsi="Times New Roman" w:cs="Times New Roman"/>
          <w:sz w:val="28"/>
          <w:szCs w:val="28"/>
        </w:rPr>
        <w:t xml:space="preserve"> услуг </w:t>
      </w:r>
      <w:r w:rsidRPr="00713C8E">
        <w:rPr>
          <w:rFonts w:ascii="Times New Roman" w:hAnsi="Times New Roman" w:cs="Times New Roman"/>
          <w:spacing w:val="-3"/>
          <w:sz w:val="28"/>
          <w:szCs w:val="28"/>
        </w:rPr>
        <w:t xml:space="preserve">осуществляется в пределах бюджетных ассигнований, предусмотренных </w:t>
      </w:r>
      <w:r w:rsidRPr="00713C8E">
        <w:rPr>
          <w:rFonts w:ascii="Times New Roman" w:hAnsi="Times New Roman" w:cs="Times New Roman"/>
          <w:sz w:val="28"/>
          <w:szCs w:val="28"/>
        </w:rPr>
        <w:t>на очередной финансовый год.</w:t>
      </w:r>
    </w:p>
    <w:p w:rsidR="00B540EE" w:rsidRPr="00713C8E" w:rsidRDefault="00B540EE" w:rsidP="00C953A7">
      <w:pPr>
        <w:shd w:val="clear" w:color="auto" w:fill="FFFFFF"/>
        <w:tabs>
          <w:tab w:val="left" w:pos="1238"/>
        </w:tabs>
        <w:spacing w:after="0" w:line="360" w:lineRule="auto"/>
        <w:ind w:firstLine="709"/>
        <w:jc w:val="both"/>
        <w:rPr>
          <w:rFonts w:ascii="Times New Roman" w:hAnsi="Times New Roman" w:cs="Times New Roman"/>
          <w:sz w:val="28"/>
          <w:szCs w:val="28"/>
        </w:rPr>
      </w:pPr>
    </w:p>
    <w:p w:rsidR="00B540EE" w:rsidRPr="00713C8E" w:rsidRDefault="00B540EE" w:rsidP="00436EB5">
      <w:pPr>
        <w:shd w:val="clear" w:color="auto" w:fill="FFFFFF"/>
        <w:spacing w:after="0" w:line="360" w:lineRule="auto"/>
        <w:ind w:firstLine="709"/>
        <w:jc w:val="center"/>
        <w:rPr>
          <w:rFonts w:ascii="Times New Roman" w:hAnsi="Times New Roman" w:cs="Times New Roman"/>
          <w:b/>
          <w:bCs/>
          <w:spacing w:val="-3"/>
          <w:sz w:val="28"/>
          <w:szCs w:val="28"/>
        </w:rPr>
      </w:pPr>
      <w:r w:rsidRPr="00713C8E">
        <w:rPr>
          <w:rFonts w:ascii="Times New Roman" w:hAnsi="Times New Roman" w:cs="Times New Roman"/>
          <w:b/>
          <w:bCs/>
          <w:spacing w:val="-3"/>
          <w:sz w:val="28"/>
          <w:szCs w:val="28"/>
        </w:rPr>
        <w:t>Определение нормативных затрат на оказани</w:t>
      </w:r>
      <w:r w:rsidR="00F61CB7" w:rsidRPr="00713C8E">
        <w:rPr>
          <w:rFonts w:ascii="Times New Roman" w:hAnsi="Times New Roman" w:cs="Times New Roman"/>
          <w:b/>
          <w:bCs/>
          <w:spacing w:val="-3"/>
          <w:sz w:val="28"/>
          <w:szCs w:val="28"/>
        </w:rPr>
        <w:t xml:space="preserve">е </w:t>
      </w:r>
      <w:r w:rsidR="00844B7E">
        <w:rPr>
          <w:rFonts w:ascii="Times New Roman" w:hAnsi="Times New Roman" w:cs="Times New Roman"/>
          <w:b/>
          <w:bCs/>
          <w:spacing w:val="-3"/>
          <w:sz w:val="28"/>
          <w:szCs w:val="28"/>
        </w:rPr>
        <w:t>муниципальной</w:t>
      </w:r>
      <w:r w:rsidRPr="00713C8E">
        <w:rPr>
          <w:rFonts w:ascii="Times New Roman" w:hAnsi="Times New Roman" w:cs="Times New Roman"/>
          <w:b/>
          <w:bCs/>
          <w:spacing w:val="-3"/>
          <w:sz w:val="28"/>
          <w:szCs w:val="28"/>
        </w:rPr>
        <w:t xml:space="preserve"> услуги</w:t>
      </w:r>
    </w:p>
    <w:p w:rsidR="00B540EE" w:rsidRPr="00713C8E" w:rsidRDefault="00B540EE" w:rsidP="00436EB5">
      <w:pPr>
        <w:shd w:val="clear" w:color="auto" w:fill="FFFFFF"/>
        <w:tabs>
          <w:tab w:val="left" w:pos="1087"/>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2"/>
          <w:sz w:val="28"/>
          <w:szCs w:val="28"/>
        </w:rPr>
        <w:t xml:space="preserve">Нормативные затраты на оказание </w:t>
      </w:r>
      <w:r w:rsidRPr="00713C8E">
        <w:rPr>
          <w:rFonts w:ascii="Times New Roman" w:hAnsi="Times New Roman" w:cs="Times New Roman"/>
          <w:i/>
          <w:spacing w:val="-2"/>
          <w:sz w:val="28"/>
          <w:szCs w:val="28"/>
          <w:lang w:val="en-US"/>
        </w:rPr>
        <w:t>i</w:t>
      </w:r>
      <w:r w:rsidRPr="00713C8E">
        <w:rPr>
          <w:rFonts w:ascii="Times New Roman" w:hAnsi="Times New Roman" w:cs="Times New Roman"/>
          <w:spacing w:val="-2"/>
          <w:sz w:val="28"/>
          <w:szCs w:val="28"/>
        </w:rPr>
        <w:t xml:space="preserve">-той </w:t>
      </w:r>
      <w:r w:rsidR="00844B7E" w:rsidRPr="00844B7E">
        <w:rPr>
          <w:rFonts w:ascii="Times New Roman" w:hAnsi="Times New Roman" w:cs="Times New Roman"/>
          <w:bCs/>
          <w:spacing w:val="-3"/>
          <w:sz w:val="28"/>
          <w:szCs w:val="28"/>
        </w:rPr>
        <w:t>муниципальной</w:t>
      </w:r>
      <w:r w:rsidRPr="00713C8E">
        <w:rPr>
          <w:rFonts w:ascii="Times New Roman" w:hAnsi="Times New Roman" w:cs="Times New Roman"/>
          <w:spacing w:val="-2"/>
          <w:sz w:val="28"/>
          <w:szCs w:val="28"/>
        </w:rPr>
        <w:t xml:space="preserve"> услуги</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 xml:space="preserve">на </w:t>
      </w:r>
      <w:r w:rsidRPr="00713C8E">
        <w:rPr>
          <w:rFonts w:ascii="Times New Roman" w:hAnsi="Times New Roman" w:cs="Times New Roman"/>
          <w:sz w:val="28"/>
          <w:szCs w:val="28"/>
        </w:rPr>
        <w:t>соответствующий финансовый год определяются по формуле:</w:t>
      </w:r>
    </w:p>
    <w:p w:rsidR="00B540EE" w:rsidRPr="00713C8E" w:rsidRDefault="00B540EE" w:rsidP="00436EB5">
      <w:pPr>
        <w:shd w:val="clear" w:color="auto" w:fill="FFFFFF"/>
        <w:spacing w:after="0" w:line="360" w:lineRule="auto"/>
        <w:ind w:firstLine="709"/>
        <w:jc w:val="center"/>
        <w:rPr>
          <w:rFonts w:ascii="Times New Roman" w:hAnsi="Times New Roman" w:cs="Times New Roman"/>
          <w:sz w:val="56"/>
          <w:szCs w:val="56"/>
        </w:rPr>
      </w:pPr>
      <w:r w:rsidRPr="00713C8E">
        <w:rPr>
          <w:rFonts w:ascii="Times New Roman" w:hAnsi="Times New Roman" w:cs="Times New Roman"/>
          <w:i/>
          <w:sz w:val="40"/>
          <w:szCs w:val="40"/>
        </w:rPr>
        <w:t xml:space="preserve">Р </w:t>
      </w:r>
      <w:r w:rsidRPr="00713C8E">
        <w:rPr>
          <w:rFonts w:ascii="Times New Roman" w:hAnsi="Times New Roman" w:cs="Times New Roman"/>
          <w:i/>
          <w:sz w:val="40"/>
          <w:szCs w:val="40"/>
          <w:vertAlign w:val="superscript"/>
          <w:lang w:val="en-US"/>
        </w:rPr>
        <w:t>i</w:t>
      </w:r>
      <w:r w:rsidRPr="00713C8E">
        <w:rPr>
          <w:rFonts w:ascii="Times New Roman" w:hAnsi="Times New Roman" w:cs="Times New Roman"/>
          <w:i/>
          <w:sz w:val="40"/>
          <w:szCs w:val="40"/>
          <w:vertAlign w:val="subscript"/>
        </w:rPr>
        <w:t>гу</w:t>
      </w:r>
      <w:r w:rsidR="00245F1D" w:rsidRPr="00713C8E">
        <w:rPr>
          <w:rFonts w:ascii="Times New Roman" w:hAnsi="Times New Roman" w:cs="Times New Roman"/>
          <w:i/>
          <w:sz w:val="24"/>
          <w:szCs w:val="24"/>
        </w:rPr>
        <w:t xml:space="preserve"> </w:t>
      </w:r>
      <w:r w:rsidRPr="00713C8E">
        <w:rPr>
          <w:rFonts w:ascii="Times New Roman" w:hAnsi="Times New Roman" w:cs="Times New Roman"/>
          <w:bCs/>
          <w:spacing w:val="-4"/>
          <w:sz w:val="28"/>
          <w:szCs w:val="28"/>
        </w:rPr>
        <w:t xml:space="preserve">= </w:t>
      </w:r>
      <w:r w:rsidRPr="00713C8E">
        <w:rPr>
          <w:rFonts w:ascii="Times New Roman" w:hAnsi="Times New Roman" w:cs="Times New Roman"/>
          <w:bCs/>
          <w:i/>
          <w:spacing w:val="-4"/>
          <w:sz w:val="40"/>
          <w:szCs w:val="40"/>
          <w:lang w:val="en-US"/>
        </w:rPr>
        <w:t>N</w:t>
      </w:r>
      <w:r w:rsidRPr="00713C8E">
        <w:rPr>
          <w:rFonts w:ascii="Times New Roman" w:hAnsi="Times New Roman" w:cs="Times New Roman"/>
          <w:i/>
          <w:sz w:val="40"/>
          <w:szCs w:val="40"/>
          <w:vertAlign w:val="superscript"/>
        </w:rPr>
        <w:t xml:space="preserve"> </w:t>
      </w:r>
      <w:r w:rsidRPr="00713C8E">
        <w:rPr>
          <w:rFonts w:ascii="Times New Roman" w:hAnsi="Times New Roman" w:cs="Times New Roman"/>
          <w:i/>
          <w:sz w:val="40"/>
          <w:szCs w:val="40"/>
          <w:vertAlign w:val="superscript"/>
          <w:lang w:val="en-US"/>
        </w:rPr>
        <w:t>i</w:t>
      </w:r>
      <w:r w:rsidRPr="00713C8E">
        <w:rPr>
          <w:rFonts w:ascii="Times New Roman" w:hAnsi="Times New Roman" w:cs="Times New Roman"/>
          <w:i/>
          <w:sz w:val="40"/>
          <w:szCs w:val="40"/>
          <w:vertAlign w:val="subscript"/>
        </w:rPr>
        <w:t xml:space="preserve">очр </w:t>
      </w:r>
      <w:r w:rsidR="00F61CB7" w:rsidRPr="00713C8E">
        <w:rPr>
          <w:rFonts w:ascii="Times New Roman" w:hAnsi="Times New Roman" w:cs="Times New Roman"/>
          <w:i/>
          <w:sz w:val="40"/>
          <w:szCs w:val="40"/>
          <w:vertAlign w:val="subscript"/>
        </w:rPr>
        <w:t>×</w:t>
      </w:r>
      <w:r w:rsidR="00F61CB7" w:rsidRPr="00713C8E">
        <w:rPr>
          <w:rFonts w:ascii="Times New Roman" w:hAnsi="Times New Roman" w:cs="Times New Roman"/>
          <w:i/>
          <w:sz w:val="56"/>
          <w:szCs w:val="56"/>
          <w:vertAlign w:val="subscript"/>
        </w:rPr>
        <w:t xml:space="preserve"> </w:t>
      </w:r>
      <w:r w:rsidRPr="00713C8E">
        <w:rPr>
          <w:rFonts w:ascii="Times New Roman" w:hAnsi="Times New Roman" w:cs="Times New Roman"/>
          <w:i/>
          <w:sz w:val="56"/>
          <w:szCs w:val="56"/>
          <w:vertAlign w:val="subscript"/>
          <w:lang w:val="en-US"/>
        </w:rPr>
        <w:t>k</w:t>
      </w:r>
      <w:r w:rsidRPr="00713C8E">
        <w:rPr>
          <w:rFonts w:ascii="Times New Roman" w:hAnsi="Times New Roman" w:cs="Times New Roman"/>
          <w:i/>
          <w:sz w:val="40"/>
          <w:szCs w:val="40"/>
          <w:vertAlign w:val="subscript"/>
          <w:lang w:val="en-US"/>
        </w:rPr>
        <w:t>i</w:t>
      </w:r>
      <w:r w:rsidR="00245F1D" w:rsidRPr="00713C8E">
        <w:rPr>
          <w:rFonts w:ascii="Times New Roman" w:hAnsi="Times New Roman" w:cs="Times New Roman"/>
          <w:i/>
          <w:sz w:val="40"/>
          <w:szCs w:val="40"/>
          <w:vertAlign w:val="subscript"/>
        </w:rPr>
        <w:t xml:space="preserve"> </w:t>
      </w:r>
      <w:r w:rsidRPr="00713C8E">
        <w:rPr>
          <w:rFonts w:ascii="Times New Roman" w:hAnsi="Times New Roman" w:cs="Times New Roman"/>
          <w:i/>
          <w:iCs/>
          <w:sz w:val="28"/>
          <w:szCs w:val="28"/>
        </w:rPr>
        <w:t xml:space="preserve">, </w:t>
      </w:r>
      <w:r w:rsidRPr="00713C8E">
        <w:rPr>
          <w:rFonts w:ascii="Times New Roman" w:hAnsi="Times New Roman" w:cs="Times New Roman"/>
          <w:sz w:val="28"/>
          <w:szCs w:val="28"/>
        </w:rPr>
        <w:t>где</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Р</w:t>
      </w:r>
      <w:r w:rsidRPr="00713C8E">
        <w:rPr>
          <w:rFonts w:ascii="Times New Roman" w:hAnsi="Times New Roman" w:cs="Times New Roman"/>
          <w:b/>
          <w:i/>
          <w:sz w:val="40"/>
          <w:szCs w:val="40"/>
        </w:rPr>
        <w:t xml:space="preserve"> </w:t>
      </w:r>
      <w:r w:rsidRPr="00713C8E">
        <w:rPr>
          <w:rFonts w:ascii="Times New Roman" w:hAnsi="Times New Roman" w:cs="Times New Roman"/>
          <w:i/>
          <w:sz w:val="40"/>
          <w:szCs w:val="40"/>
          <w:vertAlign w:val="superscript"/>
          <w:lang w:val="en-US"/>
        </w:rPr>
        <w:t>i</w:t>
      </w:r>
      <w:r w:rsidRPr="00713C8E">
        <w:rPr>
          <w:rFonts w:ascii="Times New Roman" w:hAnsi="Times New Roman" w:cs="Times New Roman"/>
          <w:i/>
          <w:sz w:val="40"/>
          <w:szCs w:val="40"/>
          <w:vertAlign w:val="subscript"/>
        </w:rPr>
        <w:t>гу</w:t>
      </w:r>
      <w:r w:rsidR="00245F1D" w:rsidRPr="00713C8E">
        <w:rPr>
          <w:rFonts w:ascii="Times New Roman" w:hAnsi="Times New Roman" w:cs="Times New Roman"/>
          <w:i/>
          <w:sz w:val="24"/>
          <w:szCs w:val="24"/>
        </w:rPr>
        <w:t xml:space="preserve"> </w:t>
      </w:r>
      <w:r w:rsidR="00F61CB7" w:rsidRPr="00713C8E">
        <w:rPr>
          <w:rFonts w:ascii="Times New Roman" w:hAnsi="Times New Roman" w:cs="Times New Roman"/>
          <w:b/>
          <w:bCs/>
          <w:spacing w:val="-4"/>
          <w:sz w:val="28"/>
          <w:szCs w:val="28"/>
        </w:rPr>
        <w:t>–</w:t>
      </w:r>
      <w:r w:rsidRPr="00713C8E">
        <w:rPr>
          <w:rFonts w:ascii="Times New Roman" w:hAnsi="Times New Roman" w:cs="Times New Roman"/>
          <w:b/>
          <w:bCs/>
          <w:spacing w:val="-4"/>
          <w:sz w:val="28"/>
          <w:szCs w:val="28"/>
        </w:rPr>
        <w:t xml:space="preserve"> </w:t>
      </w:r>
      <w:r w:rsidRPr="00713C8E">
        <w:rPr>
          <w:rFonts w:ascii="Times New Roman" w:hAnsi="Times New Roman" w:cs="Times New Roman"/>
          <w:bCs/>
          <w:spacing w:val="-4"/>
          <w:sz w:val="28"/>
          <w:szCs w:val="28"/>
        </w:rPr>
        <w:t>н</w:t>
      </w:r>
      <w:r w:rsidRPr="00713C8E">
        <w:rPr>
          <w:rFonts w:ascii="Times New Roman" w:hAnsi="Times New Roman" w:cs="Times New Roman"/>
          <w:spacing w:val="-2"/>
          <w:sz w:val="28"/>
          <w:szCs w:val="28"/>
        </w:rPr>
        <w:t xml:space="preserve">ормативные затраты на оказание </w:t>
      </w:r>
      <w:r w:rsidRPr="00713C8E">
        <w:rPr>
          <w:rFonts w:ascii="Times New Roman" w:hAnsi="Times New Roman" w:cs="Times New Roman"/>
          <w:i/>
          <w:spacing w:val="-2"/>
          <w:sz w:val="28"/>
          <w:szCs w:val="28"/>
          <w:lang w:val="en-US"/>
        </w:rPr>
        <w:t>i</w:t>
      </w:r>
      <w:r w:rsidRPr="00713C8E">
        <w:rPr>
          <w:rFonts w:ascii="Times New Roman" w:hAnsi="Times New Roman" w:cs="Times New Roman"/>
          <w:spacing w:val="-2"/>
          <w:sz w:val="28"/>
          <w:szCs w:val="28"/>
        </w:rPr>
        <w:t xml:space="preserve">-той </w:t>
      </w:r>
      <w:r w:rsidR="00844B7E" w:rsidRPr="00844B7E">
        <w:rPr>
          <w:rFonts w:ascii="Times New Roman" w:hAnsi="Times New Roman" w:cs="Times New Roman"/>
          <w:bCs/>
          <w:spacing w:val="-3"/>
          <w:sz w:val="28"/>
          <w:szCs w:val="28"/>
        </w:rPr>
        <w:t>муниципальной</w:t>
      </w:r>
      <w:r w:rsidRPr="00713C8E">
        <w:rPr>
          <w:rFonts w:ascii="Times New Roman" w:hAnsi="Times New Roman" w:cs="Times New Roman"/>
          <w:spacing w:val="-2"/>
          <w:sz w:val="28"/>
          <w:szCs w:val="28"/>
        </w:rPr>
        <w:t xml:space="preserve"> услуги</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 xml:space="preserve">на </w:t>
      </w:r>
      <w:r w:rsidRPr="00713C8E">
        <w:rPr>
          <w:rFonts w:ascii="Times New Roman" w:hAnsi="Times New Roman" w:cs="Times New Roman"/>
          <w:sz w:val="28"/>
          <w:szCs w:val="28"/>
        </w:rPr>
        <w:t>соответствующий финансовый год;</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4"/>
          <w:sz w:val="28"/>
          <w:szCs w:val="28"/>
          <w:lang w:val="en-US"/>
        </w:rPr>
        <w:t>N</w:t>
      </w:r>
      <w:r w:rsidRPr="00713C8E">
        <w:rPr>
          <w:rFonts w:ascii="Times New Roman" w:hAnsi="Times New Roman" w:cs="Times New Roman"/>
          <w:sz w:val="28"/>
          <w:szCs w:val="28"/>
          <w:vertAlign w:val="superscript"/>
        </w:rPr>
        <w:t xml:space="preserve"> </w:t>
      </w:r>
      <w:r w:rsidRPr="00713C8E">
        <w:rPr>
          <w:rFonts w:ascii="Times New Roman" w:hAnsi="Times New Roman" w:cs="Times New Roman"/>
          <w:sz w:val="28"/>
          <w:szCs w:val="28"/>
          <w:vertAlign w:val="superscript"/>
          <w:lang w:val="en-US"/>
        </w:rPr>
        <w:t>i</w:t>
      </w:r>
      <w:r w:rsidRPr="00713C8E">
        <w:rPr>
          <w:rFonts w:ascii="Times New Roman" w:hAnsi="Times New Roman" w:cs="Times New Roman"/>
          <w:sz w:val="28"/>
          <w:szCs w:val="28"/>
          <w:vertAlign w:val="subscript"/>
        </w:rPr>
        <w:t>очр</w:t>
      </w:r>
      <w:r w:rsidRPr="00713C8E">
        <w:rPr>
          <w:rFonts w:ascii="Times New Roman" w:hAnsi="Times New Roman" w:cs="Times New Roman"/>
          <w:i/>
          <w:sz w:val="40"/>
          <w:szCs w:val="40"/>
          <w:vertAlign w:val="subscript"/>
        </w:rPr>
        <w:t xml:space="preserve"> </w:t>
      </w:r>
      <w:r w:rsidR="00F61CB7" w:rsidRPr="00713C8E">
        <w:rPr>
          <w:rFonts w:ascii="Times New Roman" w:hAnsi="Times New Roman" w:cs="Times New Roman"/>
          <w:b/>
          <w:bCs/>
          <w:spacing w:val="-4"/>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 xml:space="preserve">нормативные затраты на оказание единицы </w:t>
      </w:r>
      <w:r w:rsidRPr="00713C8E">
        <w:rPr>
          <w:rFonts w:ascii="Times New Roman" w:hAnsi="Times New Roman" w:cs="Times New Roman"/>
          <w:i/>
          <w:spacing w:val="-2"/>
          <w:sz w:val="28"/>
          <w:szCs w:val="28"/>
          <w:lang w:val="en-US"/>
        </w:rPr>
        <w:t>i</w:t>
      </w:r>
      <w:r w:rsidRPr="00713C8E">
        <w:rPr>
          <w:rFonts w:ascii="Times New Roman" w:hAnsi="Times New Roman" w:cs="Times New Roman"/>
          <w:spacing w:val="-2"/>
          <w:sz w:val="28"/>
          <w:szCs w:val="28"/>
        </w:rPr>
        <w:t xml:space="preserve">-той </w:t>
      </w:r>
      <w:r w:rsidR="00844B7E" w:rsidRPr="00844B7E">
        <w:rPr>
          <w:rFonts w:ascii="Times New Roman" w:hAnsi="Times New Roman" w:cs="Times New Roman"/>
          <w:bCs/>
          <w:spacing w:val="-3"/>
          <w:sz w:val="28"/>
          <w:szCs w:val="28"/>
        </w:rPr>
        <w:t>муниципальной</w:t>
      </w:r>
      <w:r w:rsidRPr="00713C8E">
        <w:rPr>
          <w:rFonts w:ascii="Times New Roman" w:hAnsi="Times New Roman" w:cs="Times New Roman"/>
          <w:spacing w:val="-2"/>
          <w:sz w:val="28"/>
          <w:szCs w:val="28"/>
        </w:rPr>
        <w:t xml:space="preserve"> услуги образовательной организации на соответствующий финансовый год;</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iCs/>
          <w:sz w:val="28"/>
          <w:szCs w:val="28"/>
          <w:lang w:val="en-US"/>
        </w:rPr>
        <w:t>k</w:t>
      </w:r>
      <w:r w:rsidRPr="00713C8E">
        <w:rPr>
          <w:rFonts w:ascii="Times New Roman" w:hAnsi="Times New Roman" w:cs="Times New Roman"/>
          <w:i/>
          <w:iCs/>
          <w:sz w:val="28"/>
          <w:szCs w:val="28"/>
          <w:vertAlign w:val="subscript"/>
          <w:lang w:val="en-US"/>
        </w:rPr>
        <w:t>t</w:t>
      </w:r>
      <w:r w:rsidRPr="00713C8E">
        <w:rPr>
          <w:rFonts w:ascii="Times New Roman" w:hAnsi="Times New Roman" w:cs="Times New Roman"/>
          <w:i/>
          <w:iCs/>
          <w:sz w:val="28"/>
          <w:szCs w:val="28"/>
        </w:rPr>
        <w:t xml:space="preserve"> </w:t>
      </w:r>
      <w:r w:rsidR="00F61CB7" w:rsidRPr="00713C8E">
        <w:rPr>
          <w:rFonts w:ascii="Times New Roman" w:hAnsi="Times New Roman" w:cs="Times New Roman"/>
          <w:b/>
          <w:bCs/>
          <w:spacing w:val="-4"/>
          <w:sz w:val="28"/>
          <w:szCs w:val="28"/>
        </w:rPr>
        <w:t>–</w:t>
      </w:r>
      <w:r w:rsidRPr="00713C8E">
        <w:rPr>
          <w:rFonts w:ascii="Times New Roman" w:hAnsi="Times New Roman" w:cs="Times New Roman"/>
          <w:sz w:val="28"/>
          <w:szCs w:val="28"/>
        </w:rPr>
        <w:t xml:space="preserve"> объем </w:t>
      </w:r>
      <w:r w:rsidRPr="00713C8E">
        <w:rPr>
          <w:rFonts w:ascii="Times New Roman" w:hAnsi="Times New Roman" w:cs="Times New Roman"/>
          <w:i/>
          <w:sz w:val="28"/>
          <w:szCs w:val="28"/>
          <w:lang w:val="en-US"/>
        </w:rPr>
        <w:t>i</w:t>
      </w:r>
      <w:r w:rsidRPr="00713C8E">
        <w:rPr>
          <w:rFonts w:ascii="Times New Roman" w:hAnsi="Times New Roman" w:cs="Times New Roman"/>
          <w:sz w:val="28"/>
          <w:szCs w:val="28"/>
        </w:rPr>
        <w:t xml:space="preserve">-той </w:t>
      </w:r>
      <w:r w:rsidR="00284EA7" w:rsidRPr="00844B7E">
        <w:rPr>
          <w:rFonts w:ascii="Times New Roman" w:hAnsi="Times New Roman" w:cs="Times New Roman"/>
          <w:bCs/>
          <w:spacing w:val="-3"/>
          <w:sz w:val="28"/>
          <w:szCs w:val="28"/>
        </w:rPr>
        <w:t>муниципальной</w:t>
      </w:r>
      <w:r w:rsidRPr="00713C8E">
        <w:rPr>
          <w:rFonts w:ascii="Times New Roman" w:hAnsi="Times New Roman" w:cs="Times New Roman"/>
          <w:sz w:val="28"/>
          <w:szCs w:val="28"/>
        </w:rPr>
        <w:t xml:space="preserve"> услуги в соответствии с</w:t>
      </w:r>
      <w:r w:rsidR="00284EA7">
        <w:rPr>
          <w:rFonts w:ascii="Times New Roman" w:hAnsi="Times New Roman" w:cs="Times New Roman"/>
          <w:sz w:val="28"/>
          <w:szCs w:val="28"/>
        </w:rPr>
        <w:t xml:space="preserve"> муниципальным</w:t>
      </w:r>
      <w:r w:rsidRPr="00713C8E">
        <w:rPr>
          <w:rFonts w:ascii="Times New Roman" w:hAnsi="Times New Roman" w:cs="Times New Roman"/>
          <w:sz w:val="28"/>
          <w:szCs w:val="28"/>
        </w:rPr>
        <w:t xml:space="preserve"> заданием.</w:t>
      </w:r>
    </w:p>
    <w:p w:rsidR="00B540EE" w:rsidRPr="00713C8E" w:rsidRDefault="00B540EE" w:rsidP="00436EB5">
      <w:pPr>
        <w:shd w:val="clear" w:color="auto" w:fill="FFFFFF"/>
        <w:tabs>
          <w:tab w:val="left" w:pos="994"/>
        </w:tabs>
        <w:spacing w:after="0" w:line="360" w:lineRule="auto"/>
        <w:ind w:firstLine="709"/>
        <w:jc w:val="both"/>
        <w:rPr>
          <w:rFonts w:ascii="Times New Roman" w:hAnsi="Times New Roman" w:cs="Times New Roman"/>
          <w:spacing w:val="-4"/>
          <w:sz w:val="28"/>
          <w:szCs w:val="28"/>
        </w:rPr>
      </w:pPr>
      <w:r w:rsidRPr="00713C8E">
        <w:rPr>
          <w:rFonts w:ascii="Times New Roman" w:hAnsi="Times New Roman" w:cs="Times New Roman"/>
          <w:spacing w:val="-2"/>
          <w:sz w:val="28"/>
          <w:szCs w:val="28"/>
        </w:rPr>
        <w:t xml:space="preserve">Нормативные затраты на оказание единицы </w:t>
      </w:r>
      <w:r w:rsidRPr="00713C8E">
        <w:rPr>
          <w:rFonts w:ascii="Times New Roman" w:hAnsi="Times New Roman" w:cs="Times New Roman"/>
          <w:spacing w:val="-2"/>
          <w:sz w:val="28"/>
          <w:szCs w:val="28"/>
          <w:lang w:val="en-US"/>
        </w:rPr>
        <w:t>i</w:t>
      </w:r>
      <w:r w:rsidRPr="00713C8E">
        <w:rPr>
          <w:rFonts w:ascii="Times New Roman" w:hAnsi="Times New Roman" w:cs="Times New Roman"/>
          <w:spacing w:val="-2"/>
          <w:sz w:val="28"/>
          <w:szCs w:val="28"/>
        </w:rPr>
        <w:t xml:space="preserve">-той </w:t>
      </w:r>
      <w:r w:rsidR="00284EA7" w:rsidRPr="00844B7E">
        <w:rPr>
          <w:rFonts w:ascii="Times New Roman" w:hAnsi="Times New Roman" w:cs="Times New Roman"/>
          <w:bCs/>
          <w:spacing w:val="-3"/>
          <w:sz w:val="28"/>
          <w:szCs w:val="28"/>
        </w:rPr>
        <w:t>муниципальной</w:t>
      </w:r>
      <w:r w:rsidRPr="00713C8E">
        <w:rPr>
          <w:rFonts w:ascii="Times New Roman" w:hAnsi="Times New Roman" w:cs="Times New Roman"/>
          <w:spacing w:val="-2"/>
          <w:sz w:val="28"/>
          <w:szCs w:val="28"/>
        </w:rPr>
        <w:t xml:space="preserve"> услуги образовательной </w:t>
      </w:r>
      <w:r w:rsidRPr="00713C8E">
        <w:rPr>
          <w:rFonts w:ascii="Times New Roman" w:hAnsi="Times New Roman" w:cs="Times New Roman"/>
          <w:spacing w:val="-4"/>
          <w:sz w:val="28"/>
          <w:szCs w:val="28"/>
        </w:rPr>
        <w:t>организации на соответствующий финансовый год определяются по формуле:</w:t>
      </w:r>
    </w:p>
    <w:p w:rsidR="00B540EE" w:rsidRPr="00713C8E" w:rsidRDefault="00B540EE" w:rsidP="00436EB5">
      <w:pPr>
        <w:shd w:val="clear" w:color="auto" w:fill="FFFFFF"/>
        <w:tabs>
          <w:tab w:val="left" w:pos="994"/>
        </w:tabs>
        <w:spacing w:after="0" w:line="360" w:lineRule="auto"/>
        <w:ind w:firstLine="709"/>
        <w:jc w:val="center"/>
        <w:rPr>
          <w:rFonts w:ascii="Times New Roman" w:hAnsi="Times New Roman" w:cs="Times New Roman"/>
          <w:sz w:val="28"/>
          <w:szCs w:val="28"/>
        </w:rPr>
      </w:pPr>
      <w:r w:rsidRPr="00713C8E">
        <w:rPr>
          <w:rFonts w:ascii="Times New Roman" w:hAnsi="Times New Roman" w:cs="Times New Roman"/>
          <w:bCs/>
          <w:i/>
          <w:spacing w:val="-4"/>
          <w:sz w:val="40"/>
          <w:szCs w:val="40"/>
          <w:lang w:val="en-US"/>
        </w:rPr>
        <w:t>N</w:t>
      </w:r>
      <w:r w:rsidRPr="00713C8E">
        <w:rPr>
          <w:rFonts w:ascii="Times New Roman" w:hAnsi="Times New Roman" w:cs="Times New Roman"/>
          <w:i/>
          <w:sz w:val="40"/>
          <w:szCs w:val="40"/>
          <w:vertAlign w:val="superscript"/>
        </w:rPr>
        <w:t xml:space="preserve"> </w:t>
      </w:r>
      <w:r w:rsidRPr="00713C8E">
        <w:rPr>
          <w:rFonts w:ascii="Times New Roman" w:hAnsi="Times New Roman" w:cs="Times New Roman"/>
          <w:i/>
          <w:sz w:val="40"/>
          <w:szCs w:val="40"/>
          <w:vertAlign w:val="superscript"/>
          <w:lang w:val="en-US"/>
        </w:rPr>
        <w:t>i</w:t>
      </w:r>
      <w:r w:rsidRPr="00713C8E">
        <w:rPr>
          <w:rFonts w:ascii="Times New Roman" w:hAnsi="Times New Roman" w:cs="Times New Roman"/>
          <w:i/>
          <w:sz w:val="40"/>
          <w:szCs w:val="40"/>
          <w:vertAlign w:val="subscript"/>
        </w:rPr>
        <w:t>очр=</w:t>
      </w:r>
      <w:r w:rsidRPr="00713C8E">
        <w:rPr>
          <w:rFonts w:ascii="Times New Roman" w:hAnsi="Times New Roman" w:cs="Times New Roman"/>
          <w:bCs/>
          <w:i/>
          <w:spacing w:val="-4"/>
          <w:sz w:val="40"/>
          <w:szCs w:val="40"/>
        </w:rPr>
        <w:t xml:space="preserve"> </w:t>
      </w:r>
      <w:r w:rsidRPr="00713C8E">
        <w:rPr>
          <w:rFonts w:ascii="Times New Roman" w:hAnsi="Times New Roman" w:cs="Times New Roman"/>
          <w:bCs/>
          <w:i/>
          <w:spacing w:val="-4"/>
          <w:sz w:val="40"/>
          <w:szCs w:val="40"/>
          <w:lang w:val="en-US"/>
        </w:rPr>
        <w:t>N</w:t>
      </w:r>
      <w:r w:rsidRPr="00713C8E">
        <w:rPr>
          <w:rFonts w:ascii="Times New Roman" w:hAnsi="Times New Roman" w:cs="Times New Roman"/>
          <w:i/>
          <w:sz w:val="40"/>
          <w:szCs w:val="40"/>
          <w:vertAlign w:val="subscript"/>
        </w:rPr>
        <w:t xml:space="preserve"> гу+</w:t>
      </w:r>
      <w:r w:rsidRPr="00713C8E">
        <w:rPr>
          <w:rFonts w:ascii="Times New Roman" w:hAnsi="Times New Roman" w:cs="Times New Roman"/>
          <w:bCs/>
          <w:i/>
          <w:spacing w:val="-4"/>
          <w:sz w:val="40"/>
          <w:szCs w:val="40"/>
        </w:rPr>
        <w:t xml:space="preserve"> </w:t>
      </w:r>
      <w:r w:rsidRPr="00713C8E">
        <w:rPr>
          <w:rFonts w:ascii="Times New Roman" w:hAnsi="Times New Roman" w:cs="Times New Roman"/>
          <w:bCs/>
          <w:i/>
          <w:spacing w:val="-4"/>
          <w:sz w:val="40"/>
          <w:szCs w:val="40"/>
          <w:lang w:val="en-US"/>
        </w:rPr>
        <w:t>N</w:t>
      </w:r>
      <w:r w:rsidRPr="00713C8E">
        <w:rPr>
          <w:rFonts w:ascii="Times New Roman" w:hAnsi="Times New Roman" w:cs="Times New Roman"/>
          <w:i/>
          <w:sz w:val="40"/>
          <w:szCs w:val="40"/>
          <w:vertAlign w:val="subscript"/>
        </w:rPr>
        <w:t>он</w:t>
      </w:r>
      <w:r w:rsidR="00245F1D" w:rsidRPr="00713C8E">
        <w:rPr>
          <w:rFonts w:ascii="Times New Roman" w:hAnsi="Times New Roman" w:cs="Times New Roman"/>
          <w:i/>
          <w:sz w:val="40"/>
          <w:szCs w:val="40"/>
          <w:vertAlign w:val="subscript"/>
        </w:rPr>
        <w:t xml:space="preserve"> </w:t>
      </w:r>
      <w:r w:rsidRPr="00713C8E">
        <w:rPr>
          <w:rFonts w:ascii="Times New Roman" w:hAnsi="Times New Roman" w:cs="Times New Roman"/>
          <w:i/>
          <w:iCs/>
          <w:sz w:val="28"/>
          <w:szCs w:val="28"/>
        </w:rPr>
        <w:t xml:space="preserve">, </w:t>
      </w:r>
      <w:r w:rsidRPr="00713C8E">
        <w:rPr>
          <w:rFonts w:ascii="Times New Roman" w:hAnsi="Times New Roman" w:cs="Times New Roman"/>
          <w:sz w:val="28"/>
          <w:szCs w:val="28"/>
        </w:rPr>
        <w:t>где</w:t>
      </w:r>
    </w:p>
    <w:p w:rsidR="00B540EE" w:rsidRPr="00713C8E" w:rsidRDefault="00B540EE" w:rsidP="00436EB5">
      <w:pPr>
        <w:shd w:val="clear" w:color="auto" w:fill="FFFFFF"/>
        <w:spacing w:after="0" w:line="360" w:lineRule="auto"/>
        <w:ind w:firstLine="709"/>
        <w:jc w:val="both"/>
        <w:rPr>
          <w:rFonts w:ascii="Times New Roman" w:hAnsi="Times New Roman" w:cs="Times New Roman"/>
          <w:b/>
          <w:bCs/>
          <w:spacing w:val="-4"/>
          <w:sz w:val="28"/>
          <w:szCs w:val="28"/>
        </w:rPr>
      </w:pPr>
      <w:r w:rsidRPr="00713C8E">
        <w:rPr>
          <w:rFonts w:ascii="Times New Roman" w:hAnsi="Times New Roman" w:cs="Times New Roman"/>
          <w:b/>
          <w:bCs/>
          <w:i/>
          <w:spacing w:val="-4"/>
          <w:sz w:val="28"/>
          <w:szCs w:val="28"/>
          <w:lang w:val="en-US"/>
        </w:rPr>
        <w:lastRenderedPageBreak/>
        <w:t>N</w:t>
      </w:r>
      <w:r w:rsidRPr="00713C8E">
        <w:rPr>
          <w:rFonts w:ascii="Times New Roman" w:hAnsi="Times New Roman" w:cs="Times New Roman"/>
          <w:i/>
          <w:sz w:val="40"/>
          <w:szCs w:val="40"/>
          <w:vertAlign w:val="superscript"/>
        </w:rPr>
        <w:t xml:space="preserve"> </w:t>
      </w:r>
      <w:r w:rsidRPr="00713C8E">
        <w:rPr>
          <w:rFonts w:ascii="Times New Roman" w:hAnsi="Times New Roman" w:cs="Times New Roman"/>
          <w:i/>
          <w:sz w:val="40"/>
          <w:szCs w:val="40"/>
          <w:vertAlign w:val="superscript"/>
          <w:lang w:val="en-US"/>
        </w:rPr>
        <w:t>i</w:t>
      </w:r>
      <w:r w:rsidRPr="00713C8E">
        <w:rPr>
          <w:rFonts w:ascii="Times New Roman" w:hAnsi="Times New Roman" w:cs="Times New Roman"/>
          <w:i/>
          <w:sz w:val="40"/>
          <w:szCs w:val="40"/>
          <w:vertAlign w:val="subscript"/>
        </w:rPr>
        <w:t xml:space="preserve">очр </w:t>
      </w:r>
      <w:r w:rsidR="00F61CB7" w:rsidRPr="00713C8E">
        <w:rPr>
          <w:rFonts w:ascii="Times New Roman" w:hAnsi="Times New Roman" w:cs="Times New Roman"/>
          <w:b/>
          <w:bCs/>
          <w:spacing w:val="-4"/>
          <w:sz w:val="28"/>
          <w:szCs w:val="28"/>
        </w:rPr>
        <w:t xml:space="preserve">– </w:t>
      </w:r>
      <w:r w:rsidRPr="00713C8E">
        <w:rPr>
          <w:rFonts w:ascii="Times New Roman" w:hAnsi="Times New Roman" w:cs="Times New Roman"/>
          <w:spacing w:val="-2"/>
          <w:sz w:val="28"/>
          <w:szCs w:val="28"/>
        </w:rPr>
        <w:t xml:space="preserve">нормативные затраты на оказание единицы </w:t>
      </w:r>
      <w:r w:rsidRPr="00713C8E">
        <w:rPr>
          <w:rFonts w:ascii="Times New Roman" w:hAnsi="Times New Roman" w:cs="Times New Roman"/>
          <w:spacing w:val="-2"/>
          <w:sz w:val="28"/>
          <w:szCs w:val="28"/>
          <w:lang w:val="en-US"/>
        </w:rPr>
        <w:t>i</w:t>
      </w:r>
      <w:r w:rsidRPr="00713C8E">
        <w:rPr>
          <w:rFonts w:ascii="Times New Roman" w:hAnsi="Times New Roman" w:cs="Times New Roman"/>
          <w:spacing w:val="-2"/>
          <w:sz w:val="28"/>
          <w:szCs w:val="28"/>
        </w:rPr>
        <w:t xml:space="preserve">-той </w:t>
      </w:r>
      <w:r w:rsidR="00284EA7" w:rsidRPr="00844B7E">
        <w:rPr>
          <w:rFonts w:ascii="Times New Roman" w:hAnsi="Times New Roman" w:cs="Times New Roman"/>
          <w:bCs/>
          <w:spacing w:val="-3"/>
          <w:sz w:val="28"/>
          <w:szCs w:val="28"/>
        </w:rPr>
        <w:t>муниципальной</w:t>
      </w:r>
      <w:r w:rsidR="00284EA7"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 xml:space="preserve">услуги образовательной </w:t>
      </w:r>
      <w:r w:rsidRPr="00713C8E">
        <w:rPr>
          <w:rFonts w:ascii="Times New Roman" w:hAnsi="Times New Roman" w:cs="Times New Roman"/>
          <w:spacing w:val="-4"/>
          <w:sz w:val="28"/>
          <w:szCs w:val="28"/>
        </w:rPr>
        <w:t>организации на соответствующий финансовый год;</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
          <w:spacing w:val="-4"/>
          <w:sz w:val="28"/>
          <w:szCs w:val="28"/>
          <w:lang w:val="en-US"/>
        </w:rPr>
        <w:t>N</w:t>
      </w:r>
      <w:r w:rsidRPr="00713C8E">
        <w:rPr>
          <w:rFonts w:ascii="Times New Roman" w:hAnsi="Times New Roman" w:cs="Times New Roman"/>
          <w:i/>
          <w:sz w:val="28"/>
          <w:szCs w:val="28"/>
          <w:vertAlign w:val="subscript"/>
        </w:rPr>
        <w:t>гу</w:t>
      </w:r>
      <w:r w:rsidRPr="00713C8E">
        <w:rPr>
          <w:rFonts w:ascii="Times New Roman" w:hAnsi="Times New Roman" w:cs="Times New Roman"/>
          <w:spacing w:val="-3"/>
          <w:sz w:val="28"/>
          <w:szCs w:val="28"/>
        </w:rPr>
        <w:t xml:space="preserve"> </w:t>
      </w:r>
      <w:r w:rsidR="00F61CB7" w:rsidRPr="00713C8E">
        <w:rPr>
          <w:rFonts w:ascii="Times New Roman" w:hAnsi="Times New Roman" w:cs="Times New Roman"/>
          <w:b/>
          <w:bCs/>
          <w:spacing w:val="-4"/>
          <w:sz w:val="28"/>
          <w:szCs w:val="28"/>
        </w:rPr>
        <w:t>–</w:t>
      </w:r>
      <w:r w:rsidRPr="00713C8E">
        <w:rPr>
          <w:rFonts w:ascii="Times New Roman" w:hAnsi="Times New Roman" w:cs="Times New Roman"/>
          <w:spacing w:val="-3"/>
          <w:sz w:val="28"/>
          <w:szCs w:val="28"/>
        </w:rPr>
        <w:t xml:space="preserve">нормативные затраты, непосредственно связанные с оказанием </w:t>
      </w:r>
      <w:r w:rsidR="00284EA7" w:rsidRPr="00844B7E">
        <w:rPr>
          <w:rFonts w:ascii="Times New Roman" w:hAnsi="Times New Roman" w:cs="Times New Roman"/>
          <w:bCs/>
          <w:spacing w:val="-3"/>
          <w:sz w:val="28"/>
          <w:szCs w:val="28"/>
        </w:rPr>
        <w:t>муниципальной</w:t>
      </w:r>
      <w:r w:rsidRPr="00713C8E">
        <w:rPr>
          <w:rFonts w:ascii="Times New Roman" w:hAnsi="Times New Roman" w:cs="Times New Roman"/>
          <w:sz w:val="28"/>
          <w:szCs w:val="28"/>
        </w:rPr>
        <w:t xml:space="preserve"> услуги;</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lang w:val="en-US"/>
        </w:rPr>
        <w:t>N</w:t>
      </w:r>
      <w:r w:rsidRPr="00713C8E">
        <w:rPr>
          <w:rFonts w:ascii="Times New Roman" w:hAnsi="Times New Roman" w:cs="Times New Roman"/>
          <w:i/>
          <w:sz w:val="28"/>
          <w:szCs w:val="28"/>
          <w:vertAlign w:val="subscript"/>
        </w:rPr>
        <w:t>он</w:t>
      </w:r>
      <w:r w:rsidRPr="00713C8E">
        <w:rPr>
          <w:rFonts w:ascii="Times New Roman" w:hAnsi="Times New Roman" w:cs="Times New Roman"/>
          <w:sz w:val="28"/>
          <w:szCs w:val="28"/>
        </w:rPr>
        <w:t xml:space="preserve"> </w:t>
      </w:r>
      <w:r w:rsidR="00F61CB7" w:rsidRPr="00713C8E">
        <w:rPr>
          <w:rFonts w:ascii="Times New Roman" w:hAnsi="Times New Roman" w:cs="Times New Roman"/>
          <w:b/>
          <w:bCs/>
          <w:spacing w:val="-4"/>
          <w:sz w:val="28"/>
          <w:szCs w:val="28"/>
        </w:rPr>
        <w:t>–</w:t>
      </w:r>
      <w:r w:rsidRPr="00713C8E">
        <w:rPr>
          <w:rFonts w:ascii="Times New Roman" w:hAnsi="Times New Roman" w:cs="Times New Roman"/>
          <w:sz w:val="28"/>
          <w:szCs w:val="28"/>
        </w:rPr>
        <w:t xml:space="preserve"> нормативные затраты на общехозяйственные нужды.</w:t>
      </w:r>
    </w:p>
    <w:p w:rsidR="00B540EE" w:rsidRPr="00713C8E" w:rsidRDefault="00B540EE" w:rsidP="00436EB5">
      <w:pPr>
        <w:shd w:val="clear" w:color="auto" w:fill="FFFFFF"/>
        <w:tabs>
          <w:tab w:val="left" w:pos="1058"/>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4"/>
          <w:sz w:val="28"/>
          <w:szCs w:val="28"/>
        </w:rPr>
        <w:t>Нормативные затраты, непосредственно связанные с оказанием</w:t>
      </w:r>
      <w:r w:rsidRPr="00713C8E">
        <w:rPr>
          <w:rFonts w:ascii="Times New Roman" w:hAnsi="Times New Roman" w:cs="Times New Roman"/>
          <w:spacing w:val="-4"/>
          <w:sz w:val="28"/>
          <w:szCs w:val="28"/>
        </w:rPr>
        <w:br/>
      </w:r>
      <w:r w:rsidR="00284EA7" w:rsidRPr="00844B7E">
        <w:rPr>
          <w:rFonts w:ascii="Times New Roman" w:hAnsi="Times New Roman" w:cs="Times New Roman"/>
          <w:bCs/>
          <w:spacing w:val="-3"/>
          <w:sz w:val="28"/>
          <w:szCs w:val="28"/>
        </w:rPr>
        <w:t>муниципальной</w:t>
      </w:r>
      <w:r w:rsidRPr="00713C8E">
        <w:rPr>
          <w:rFonts w:ascii="Times New Roman" w:hAnsi="Times New Roman" w:cs="Times New Roman"/>
          <w:spacing w:val="-1"/>
          <w:sz w:val="28"/>
          <w:szCs w:val="28"/>
        </w:rPr>
        <w:t xml:space="preserve"> услуги на соответствующий финансовый год определяется </w:t>
      </w:r>
      <w:r w:rsidRPr="00713C8E">
        <w:rPr>
          <w:rFonts w:ascii="Times New Roman" w:hAnsi="Times New Roman" w:cs="Times New Roman"/>
          <w:sz w:val="28"/>
          <w:szCs w:val="28"/>
        </w:rPr>
        <w:t>по формуле:</w:t>
      </w:r>
    </w:p>
    <w:p w:rsidR="00B540EE" w:rsidRPr="00713C8E" w:rsidRDefault="00B540EE" w:rsidP="00436EB5">
      <w:pPr>
        <w:shd w:val="clear" w:color="auto" w:fill="FFFFFF"/>
        <w:spacing w:after="0" w:line="360" w:lineRule="auto"/>
        <w:ind w:firstLine="709"/>
        <w:jc w:val="center"/>
        <w:rPr>
          <w:rFonts w:ascii="Times New Roman" w:hAnsi="Times New Roman" w:cs="Times New Roman"/>
          <w:sz w:val="28"/>
          <w:szCs w:val="28"/>
        </w:rPr>
      </w:pPr>
      <w:r w:rsidRPr="00713C8E">
        <w:rPr>
          <w:rFonts w:ascii="Times New Roman" w:hAnsi="Times New Roman" w:cs="Times New Roman"/>
          <w:bCs/>
          <w:i/>
          <w:spacing w:val="-4"/>
          <w:sz w:val="40"/>
          <w:szCs w:val="40"/>
          <w:lang w:val="en-US"/>
        </w:rPr>
        <w:t>N</w:t>
      </w:r>
      <w:r w:rsidRPr="00713C8E">
        <w:rPr>
          <w:rFonts w:ascii="Times New Roman" w:hAnsi="Times New Roman" w:cs="Times New Roman"/>
          <w:i/>
          <w:sz w:val="40"/>
          <w:szCs w:val="40"/>
          <w:vertAlign w:val="superscript"/>
        </w:rPr>
        <w:t xml:space="preserve"> </w:t>
      </w:r>
      <w:r w:rsidRPr="00713C8E">
        <w:rPr>
          <w:rFonts w:ascii="Times New Roman" w:hAnsi="Times New Roman" w:cs="Times New Roman"/>
          <w:sz w:val="40"/>
          <w:szCs w:val="40"/>
          <w:vertAlign w:val="subscript"/>
        </w:rPr>
        <w:t>гу</w:t>
      </w:r>
      <w:r w:rsidRPr="00713C8E">
        <w:rPr>
          <w:rFonts w:ascii="Times New Roman" w:hAnsi="Times New Roman" w:cs="Times New Roman"/>
          <w:iCs/>
          <w:sz w:val="28"/>
          <w:szCs w:val="28"/>
        </w:rPr>
        <w:t xml:space="preserve"> </w:t>
      </w:r>
      <w:r w:rsidRPr="00713C8E">
        <w:rPr>
          <w:rFonts w:ascii="Times New Roman" w:hAnsi="Times New Roman" w:cs="Times New Roman"/>
          <w:i/>
          <w:iCs/>
          <w:sz w:val="28"/>
          <w:szCs w:val="28"/>
        </w:rPr>
        <w:t xml:space="preserve">= </w:t>
      </w:r>
      <w:r w:rsidRPr="00713C8E">
        <w:rPr>
          <w:rFonts w:ascii="Times New Roman" w:hAnsi="Times New Roman" w:cs="Times New Roman"/>
          <w:i/>
          <w:iCs/>
          <w:sz w:val="40"/>
          <w:szCs w:val="40"/>
          <w:lang w:val="en-US"/>
        </w:rPr>
        <w:t>N</w:t>
      </w:r>
      <w:r w:rsidRPr="00713C8E">
        <w:rPr>
          <w:rFonts w:ascii="Times New Roman" w:hAnsi="Times New Roman" w:cs="Times New Roman"/>
          <w:i/>
          <w:iCs/>
          <w:sz w:val="40"/>
          <w:szCs w:val="40"/>
          <w:vertAlign w:val="subscript"/>
          <w:lang w:val="en-US"/>
        </w:rPr>
        <w:t>o</w:t>
      </w:r>
      <w:r w:rsidRPr="00713C8E">
        <w:rPr>
          <w:rFonts w:ascii="Times New Roman" w:hAnsi="Times New Roman" w:cs="Times New Roman"/>
          <w:i/>
          <w:iCs/>
          <w:sz w:val="40"/>
          <w:szCs w:val="40"/>
          <w:vertAlign w:val="subscript"/>
        </w:rPr>
        <w:t>тгу +</w:t>
      </w:r>
      <w:r w:rsidRPr="00713C8E">
        <w:rPr>
          <w:rFonts w:ascii="Times New Roman" w:hAnsi="Times New Roman" w:cs="Times New Roman"/>
          <w:i/>
          <w:iCs/>
          <w:sz w:val="40"/>
          <w:szCs w:val="40"/>
        </w:rPr>
        <w:t xml:space="preserve"> </w:t>
      </w:r>
      <w:r w:rsidRPr="00713C8E">
        <w:rPr>
          <w:rFonts w:ascii="Times New Roman" w:hAnsi="Times New Roman" w:cs="Times New Roman"/>
          <w:i/>
          <w:iCs/>
          <w:sz w:val="40"/>
          <w:szCs w:val="40"/>
          <w:lang w:val="en-US"/>
        </w:rPr>
        <w:t>N</w:t>
      </w:r>
      <w:r w:rsidRPr="00713C8E">
        <w:rPr>
          <w:rFonts w:ascii="Times New Roman" w:hAnsi="Times New Roman" w:cs="Times New Roman"/>
          <w:i/>
          <w:iCs/>
          <w:sz w:val="40"/>
          <w:szCs w:val="40"/>
          <w:vertAlign w:val="subscript"/>
          <w:lang w:val="en-US"/>
        </w:rPr>
        <w:t>yp</w:t>
      </w:r>
      <w:r w:rsidRPr="00713C8E">
        <w:rPr>
          <w:rFonts w:ascii="Times New Roman" w:hAnsi="Times New Roman" w:cs="Times New Roman"/>
          <w:i/>
          <w:iCs/>
          <w:sz w:val="28"/>
          <w:szCs w:val="28"/>
        </w:rPr>
        <w:t xml:space="preserve">, </w:t>
      </w:r>
      <w:r w:rsidRPr="00713C8E">
        <w:rPr>
          <w:rFonts w:ascii="Times New Roman" w:hAnsi="Times New Roman" w:cs="Times New Roman"/>
          <w:sz w:val="28"/>
          <w:szCs w:val="28"/>
        </w:rPr>
        <w:t>где</w:t>
      </w:r>
    </w:p>
    <w:p w:rsidR="00B540EE" w:rsidRPr="00713C8E" w:rsidRDefault="00245F1D"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w:t>
      </w:r>
      <w:r w:rsidR="00B540EE" w:rsidRPr="00713C8E">
        <w:rPr>
          <w:rFonts w:ascii="Times New Roman" w:hAnsi="Times New Roman" w:cs="Times New Roman"/>
          <w:i/>
          <w:spacing w:val="-4"/>
          <w:sz w:val="28"/>
          <w:szCs w:val="28"/>
          <w:lang w:val="en-US"/>
        </w:rPr>
        <w:t>N</w:t>
      </w:r>
      <w:r w:rsidR="00B540EE" w:rsidRPr="00713C8E">
        <w:rPr>
          <w:rFonts w:ascii="Times New Roman" w:hAnsi="Times New Roman" w:cs="Times New Roman"/>
          <w:i/>
          <w:spacing w:val="-4"/>
          <w:sz w:val="28"/>
          <w:szCs w:val="28"/>
          <w:vertAlign w:val="subscript"/>
        </w:rPr>
        <w:t>гу</w:t>
      </w:r>
      <w:r w:rsidR="00B540EE" w:rsidRPr="00713C8E">
        <w:rPr>
          <w:rFonts w:ascii="Times New Roman" w:hAnsi="Times New Roman" w:cs="Times New Roman"/>
          <w:spacing w:val="-4"/>
          <w:sz w:val="28"/>
          <w:szCs w:val="28"/>
          <w:vertAlign w:val="subscript"/>
        </w:rPr>
        <w:t xml:space="preserve"> </w:t>
      </w:r>
      <w:r w:rsidR="00F61CB7" w:rsidRPr="00713C8E">
        <w:rPr>
          <w:rFonts w:ascii="Times New Roman" w:hAnsi="Times New Roman" w:cs="Times New Roman"/>
          <w:b/>
          <w:bCs/>
          <w:spacing w:val="-4"/>
          <w:sz w:val="28"/>
          <w:szCs w:val="28"/>
        </w:rPr>
        <w:t>–</w:t>
      </w:r>
      <w:r w:rsidR="00B540EE" w:rsidRPr="00713C8E">
        <w:rPr>
          <w:rFonts w:ascii="Times New Roman" w:hAnsi="Times New Roman" w:cs="Times New Roman"/>
          <w:sz w:val="28"/>
          <w:szCs w:val="28"/>
        </w:rPr>
        <w:t xml:space="preserve"> н</w:t>
      </w:r>
      <w:r w:rsidR="00B540EE" w:rsidRPr="00713C8E">
        <w:rPr>
          <w:rFonts w:ascii="Times New Roman" w:hAnsi="Times New Roman" w:cs="Times New Roman"/>
          <w:spacing w:val="-4"/>
          <w:sz w:val="28"/>
          <w:szCs w:val="28"/>
        </w:rPr>
        <w:t>ормативные затраты, непосредственно связанные с оказанием</w:t>
      </w:r>
      <w:r w:rsidR="00B540EE" w:rsidRPr="00713C8E">
        <w:rPr>
          <w:rFonts w:ascii="Times New Roman" w:hAnsi="Times New Roman" w:cs="Times New Roman"/>
          <w:spacing w:val="-4"/>
          <w:sz w:val="28"/>
          <w:szCs w:val="28"/>
        </w:rPr>
        <w:br/>
      </w:r>
      <w:r w:rsidR="00284EA7" w:rsidRPr="00844B7E">
        <w:rPr>
          <w:rFonts w:ascii="Times New Roman" w:hAnsi="Times New Roman" w:cs="Times New Roman"/>
          <w:bCs/>
          <w:spacing w:val="-3"/>
          <w:sz w:val="28"/>
          <w:szCs w:val="28"/>
        </w:rPr>
        <w:t>муниципальной</w:t>
      </w:r>
      <w:r w:rsidR="00B540EE" w:rsidRPr="00713C8E">
        <w:rPr>
          <w:rFonts w:ascii="Times New Roman" w:hAnsi="Times New Roman" w:cs="Times New Roman"/>
          <w:spacing w:val="-1"/>
          <w:sz w:val="28"/>
          <w:szCs w:val="28"/>
        </w:rPr>
        <w:t xml:space="preserve"> услуги на соответствующий финансовый год;</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w:t>
      </w:r>
      <w:r w:rsidRPr="00713C8E">
        <w:rPr>
          <w:rFonts w:ascii="Times New Roman" w:hAnsi="Times New Roman" w:cs="Times New Roman"/>
          <w:i/>
          <w:iCs/>
          <w:spacing w:val="-3"/>
          <w:sz w:val="28"/>
          <w:szCs w:val="28"/>
          <w:lang w:val="en-US"/>
        </w:rPr>
        <w:t>N</w:t>
      </w:r>
      <w:r w:rsidRPr="00713C8E">
        <w:rPr>
          <w:rFonts w:ascii="Times New Roman" w:hAnsi="Times New Roman" w:cs="Times New Roman"/>
          <w:i/>
          <w:iCs/>
          <w:spacing w:val="-3"/>
          <w:sz w:val="28"/>
          <w:szCs w:val="28"/>
          <w:vertAlign w:val="subscript"/>
          <w:lang w:val="en-US"/>
        </w:rPr>
        <w:t>om</w:t>
      </w:r>
      <w:r w:rsidRPr="00713C8E">
        <w:rPr>
          <w:rFonts w:ascii="Times New Roman" w:hAnsi="Times New Roman" w:cs="Times New Roman"/>
          <w:i/>
          <w:iCs/>
          <w:spacing w:val="-3"/>
          <w:sz w:val="28"/>
          <w:szCs w:val="28"/>
          <w:vertAlign w:val="subscript"/>
        </w:rPr>
        <w:t>г</w:t>
      </w:r>
      <w:r w:rsidRPr="00713C8E">
        <w:rPr>
          <w:rFonts w:ascii="Times New Roman" w:hAnsi="Times New Roman" w:cs="Times New Roman"/>
          <w:i/>
          <w:iCs/>
          <w:spacing w:val="-3"/>
          <w:sz w:val="28"/>
          <w:szCs w:val="28"/>
          <w:vertAlign w:val="subscript"/>
          <w:lang w:val="en-US"/>
        </w:rPr>
        <w:t>y</w:t>
      </w:r>
      <w:r w:rsidR="00245F1D" w:rsidRPr="00713C8E">
        <w:rPr>
          <w:rFonts w:ascii="Times New Roman" w:hAnsi="Times New Roman" w:cs="Times New Roman"/>
          <w:i/>
          <w:iCs/>
          <w:spacing w:val="-3"/>
          <w:sz w:val="28"/>
          <w:szCs w:val="28"/>
          <w:vertAlign w:val="subscript"/>
        </w:rPr>
        <w:t xml:space="preserve"> </w:t>
      </w:r>
      <w:r w:rsidR="00F61CB7" w:rsidRPr="00713C8E">
        <w:rPr>
          <w:rFonts w:ascii="Times New Roman" w:hAnsi="Times New Roman" w:cs="Times New Roman"/>
          <w:b/>
          <w:bCs/>
          <w:spacing w:val="-4"/>
          <w:sz w:val="28"/>
          <w:szCs w:val="28"/>
        </w:rPr>
        <w:t>–</w:t>
      </w:r>
      <w:r w:rsidRPr="00713C8E">
        <w:rPr>
          <w:rFonts w:ascii="Times New Roman" w:hAnsi="Times New Roman" w:cs="Times New Roman"/>
          <w:spacing w:val="-3"/>
          <w:sz w:val="28"/>
          <w:szCs w:val="28"/>
        </w:rPr>
        <w:t xml:space="preserve"> нормативные затраты</w:t>
      </w:r>
      <w:r w:rsidR="00245F1D"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на оплату труда и начисления на</w:t>
      </w:r>
      <w:r w:rsidRPr="00713C8E">
        <w:rPr>
          <w:rFonts w:ascii="Times New Roman" w:hAnsi="Times New Roman" w:cs="Times New Roman"/>
          <w:i/>
          <w:iCs/>
          <w:spacing w:val="-3"/>
          <w:sz w:val="28"/>
          <w:szCs w:val="28"/>
        </w:rPr>
        <w:t xml:space="preserve"> </w:t>
      </w:r>
      <w:r w:rsidRPr="00713C8E">
        <w:rPr>
          <w:rFonts w:ascii="Times New Roman" w:hAnsi="Times New Roman" w:cs="Times New Roman"/>
          <w:sz w:val="28"/>
          <w:szCs w:val="28"/>
        </w:rPr>
        <w:t>выплаты по оплате труда персонала, принимающего непосредственное участие в оказании государственной услуги;</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4"/>
          <w:sz w:val="28"/>
          <w:szCs w:val="28"/>
          <w:lang w:val="en-US"/>
        </w:rPr>
        <w:t>N</w:t>
      </w:r>
      <w:r w:rsidRPr="00713C8E">
        <w:rPr>
          <w:rFonts w:ascii="Times New Roman" w:hAnsi="Times New Roman" w:cs="Times New Roman"/>
          <w:i/>
          <w:spacing w:val="-4"/>
          <w:sz w:val="28"/>
          <w:szCs w:val="28"/>
          <w:vertAlign w:val="subscript"/>
          <w:lang w:val="en-US"/>
        </w:rPr>
        <w:t>yp</w:t>
      </w:r>
      <w:r w:rsidRPr="00713C8E">
        <w:rPr>
          <w:rFonts w:ascii="Times New Roman" w:hAnsi="Times New Roman" w:cs="Times New Roman"/>
          <w:spacing w:val="-4"/>
          <w:sz w:val="28"/>
          <w:szCs w:val="28"/>
        </w:rPr>
        <w:t xml:space="preserve"> </w:t>
      </w:r>
      <w:r w:rsidR="00F61CB7" w:rsidRPr="00713C8E">
        <w:rPr>
          <w:rFonts w:ascii="Times New Roman" w:hAnsi="Times New Roman" w:cs="Times New Roman"/>
          <w:b/>
          <w:bCs/>
          <w:spacing w:val="-4"/>
          <w:sz w:val="28"/>
          <w:szCs w:val="28"/>
        </w:rPr>
        <w:t>–</w:t>
      </w:r>
      <w:r w:rsidRPr="00713C8E">
        <w:rPr>
          <w:rFonts w:ascii="Times New Roman" w:hAnsi="Times New Roman" w:cs="Times New Roman"/>
          <w:spacing w:val="-4"/>
          <w:sz w:val="28"/>
          <w:szCs w:val="28"/>
        </w:rPr>
        <w:t xml:space="preserve"> нормативные затраты на расходные материалы в соответствии со </w:t>
      </w:r>
      <w:r w:rsidRPr="00713C8E">
        <w:rPr>
          <w:rFonts w:ascii="Times New Roman" w:hAnsi="Times New Roman" w:cs="Times New Roman"/>
          <w:sz w:val="28"/>
          <w:szCs w:val="28"/>
        </w:rPr>
        <w:t>стандартами качества оказания услуги.</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4"/>
          <w:sz w:val="28"/>
          <w:szCs w:val="28"/>
        </w:rPr>
        <w:t xml:space="preserve">При расчете нормативных затрат на оплату труда и начисления на </w:t>
      </w:r>
      <w:r w:rsidRPr="00713C8E">
        <w:rPr>
          <w:rFonts w:ascii="Times New Roman" w:hAnsi="Times New Roman" w:cs="Times New Roman"/>
          <w:spacing w:val="-3"/>
          <w:sz w:val="28"/>
          <w:szCs w:val="28"/>
        </w:rPr>
        <w:t xml:space="preserve">выплаты по оплате труда учитываются затраты на оплату труда только тех </w:t>
      </w:r>
      <w:r w:rsidRPr="00713C8E">
        <w:rPr>
          <w:rFonts w:ascii="Times New Roman" w:hAnsi="Times New Roman" w:cs="Times New Roman"/>
          <w:spacing w:val="-1"/>
          <w:sz w:val="28"/>
          <w:szCs w:val="28"/>
        </w:rPr>
        <w:t xml:space="preserve">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713C8E">
        <w:rPr>
          <w:rFonts w:ascii="Times New Roman" w:hAnsi="Times New Roman" w:cs="Times New Roman"/>
          <w:spacing w:val="-1"/>
          <w:sz w:val="28"/>
          <w:szCs w:val="28"/>
        </w:rPr>
        <w:t>т. п.</w:t>
      </w:r>
      <w:r w:rsidRPr="00713C8E">
        <w:rPr>
          <w:rFonts w:ascii="Times New Roman" w:hAnsi="Times New Roman" w:cs="Times New Roman"/>
          <w:spacing w:val="-1"/>
          <w:sz w:val="28"/>
          <w:szCs w:val="28"/>
        </w:rPr>
        <w:t xml:space="preserve"> персонал не учитывается).</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Нормативные затраты на оплату труда и начисления на выплаты по </w:t>
      </w:r>
      <w:r w:rsidRPr="00713C8E">
        <w:rPr>
          <w:rFonts w:ascii="Times New Roman" w:hAnsi="Times New Roman" w:cs="Times New Roman"/>
          <w:spacing w:val="-2"/>
          <w:sz w:val="28"/>
          <w:szCs w:val="28"/>
        </w:rPr>
        <w:t xml:space="preserve">оплате труда рассчитываются как произведение средней стоимости единицы </w:t>
      </w:r>
      <w:r w:rsidRPr="00713C8E">
        <w:rPr>
          <w:rFonts w:ascii="Times New Roman" w:hAnsi="Times New Roman" w:cs="Times New Roman"/>
          <w:sz w:val="28"/>
          <w:szCs w:val="28"/>
        </w:rPr>
        <w:t xml:space="preserve">времени персонала на количество единиц времени, необходимых для </w:t>
      </w:r>
      <w:r w:rsidRPr="00713C8E">
        <w:rPr>
          <w:rFonts w:ascii="Times New Roman" w:hAnsi="Times New Roman" w:cs="Times New Roman"/>
          <w:spacing w:val="-3"/>
          <w:sz w:val="28"/>
          <w:szCs w:val="28"/>
        </w:rPr>
        <w:t xml:space="preserve">оказания единицы государственной услуги, с учетом стимулирующих выплат </w:t>
      </w:r>
      <w:r w:rsidRPr="00713C8E">
        <w:rPr>
          <w:rFonts w:ascii="Times New Roman" w:hAnsi="Times New Roman" w:cs="Times New Roman"/>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w:t>
      </w:r>
      <w:r w:rsidR="00284EA7">
        <w:rPr>
          <w:rFonts w:ascii="Times New Roman" w:hAnsi="Times New Roman" w:cs="Times New Roman"/>
          <w:sz w:val="28"/>
          <w:szCs w:val="28"/>
        </w:rPr>
        <w:t>.</w:t>
      </w:r>
    </w:p>
    <w:p w:rsidR="00B540EE" w:rsidRPr="00713C8E" w:rsidRDefault="00B540EE" w:rsidP="00436EB5">
      <w:pPr>
        <w:shd w:val="clear" w:color="auto" w:fill="FFFFFF"/>
        <w:tabs>
          <w:tab w:val="left" w:pos="709"/>
          <w:tab w:val="left" w:pos="1224"/>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2"/>
          <w:sz w:val="28"/>
          <w:szCs w:val="28"/>
        </w:rPr>
        <w:lastRenderedPageBreak/>
        <w:t>Нормативные затраты на расходные материалы в соответствии со</w:t>
      </w:r>
      <w:r w:rsidRPr="00713C8E">
        <w:rPr>
          <w:rFonts w:ascii="Times New Roman" w:hAnsi="Times New Roman" w:cs="Times New Roman"/>
          <w:spacing w:val="-2"/>
          <w:sz w:val="28"/>
          <w:szCs w:val="28"/>
        </w:rPr>
        <w:br/>
        <w:t>стандартами качества оказания услуги рассчитываются как произведение</w:t>
      </w:r>
      <w:r w:rsidRPr="00713C8E">
        <w:rPr>
          <w:rFonts w:ascii="Times New Roman" w:hAnsi="Times New Roman" w:cs="Times New Roman"/>
          <w:spacing w:val="-2"/>
          <w:sz w:val="28"/>
          <w:szCs w:val="28"/>
        </w:rPr>
        <w:br/>
        <w:t>стоимости учебных материалов на их количество, необходимое для оказания</w:t>
      </w:r>
      <w:r w:rsidRPr="00713C8E">
        <w:rPr>
          <w:rFonts w:ascii="Times New Roman" w:hAnsi="Times New Roman" w:cs="Times New Roman"/>
          <w:spacing w:val="-2"/>
          <w:sz w:val="28"/>
          <w:szCs w:val="28"/>
        </w:rPr>
        <w:br/>
      </w:r>
      <w:r w:rsidRPr="00713C8E">
        <w:rPr>
          <w:rFonts w:ascii="Times New Roman" w:hAnsi="Times New Roman" w:cs="Times New Roman"/>
          <w:sz w:val="28"/>
          <w:szCs w:val="28"/>
        </w:rPr>
        <w:t>единицы</w:t>
      </w:r>
      <w:r w:rsidR="00284EA7" w:rsidRPr="00284EA7">
        <w:rPr>
          <w:rFonts w:ascii="Times New Roman" w:hAnsi="Times New Roman" w:cs="Times New Roman"/>
          <w:bCs/>
          <w:spacing w:val="-3"/>
          <w:sz w:val="28"/>
          <w:szCs w:val="28"/>
        </w:rPr>
        <w:t xml:space="preserve"> </w:t>
      </w:r>
      <w:r w:rsidR="00284EA7" w:rsidRPr="00844B7E">
        <w:rPr>
          <w:rFonts w:ascii="Times New Roman" w:hAnsi="Times New Roman" w:cs="Times New Roman"/>
          <w:bCs/>
          <w:spacing w:val="-3"/>
          <w:sz w:val="28"/>
          <w:szCs w:val="28"/>
        </w:rPr>
        <w:t>муниципальной</w:t>
      </w:r>
      <w:r w:rsidR="00284EA7" w:rsidRPr="00713C8E">
        <w:rPr>
          <w:rFonts w:ascii="Times New Roman" w:hAnsi="Times New Roman" w:cs="Times New Roman"/>
          <w:sz w:val="28"/>
          <w:szCs w:val="28"/>
        </w:rPr>
        <w:t xml:space="preserve"> </w:t>
      </w:r>
      <w:r w:rsidRPr="00713C8E">
        <w:rPr>
          <w:rFonts w:ascii="Times New Roman" w:hAnsi="Times New Roman" w:cs="Times New Roman"/>
          <w:sz w:val="28"/>
          <w:szCs w:val="28"/>
        </w:rPr>
        <w:t>услуги (выполнения работ)</w:t>
      </w:r>
      <w:r w:rsidR="00284EA7">
        <w:rPr>
          <w:rFonts w:ascii="Times New Roman" w:hAnsi="Times New Roman" w:cs="Times New Roman"/>
          <w:sz w:val="28"/>
          <w:szCs w:val="28"/>
        </w:rPr>
        <w:t>.</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Нормативные затраты на оплату труда и начисления на выплаты по оплате труда персонала, принимающего непосредственное участие в оказании </w:t>
      </w:r>
      <w:r w:rsidR="00284EA7" w:rsidRPr="00844B7E">
        <w:rPr>
          <w:rFonts w:ascii="Times New Roman" w:hAnsi="Times New Roman" w:cs="Times New Roman"/>
          <w:bCs/>
          <w:spacing w:val="-3"/>
          <w:sz w:val="28"/>
          <w:szCs w:val="28"/>
        </w:rPr>
        <w:t>муниципальной</w:t>
      </w:r>
      <w:r w:rsidRPr="00713C8E">
        <w:rPr>
          <w:rFonts w:ascii="Times New Roman" w:hAnsi="Times New Roman" w:cs="Times New Roman"/>
          <w:sz w:val="28"/>
          <w:szCs w:val="28"/>
        </w:rPr>
        <w:t xml:space="preserve"> услуги основного общего образования:</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реализация образовательных программ основного общего образования может определяться по формуле:</w:t>
      </w:r>
    </w:p>
    <w:p w:rsidR="00B540EE" w:rsidRPr="00713C8E" w:rsidRDefault="00B540EE" w:rsidP="00436EB5">
      <w:pPr>
        <w:spacing w:after="0" w:line="360" w:lineRule="auto"/>
        <w:ind w:firstLine="709"/>
        <w:jc w:val="center"/>
        <w:rPr>
          <w:rFonts w:ascii="Times New Roman" w:hAnsi="Times New Roman" w:cs="Times New Roman"/>
          <w:i/>
          <w:sz w:val="28"/>
          <w:szCs w:val="28"/>
        </w:rPr>
      </w:pPr>
      <w:r w:rsidRPr="00713C8E">
        <w:rPr>
          <w:rFonts w:ascii="Times New Roman" w:hAnsi="Times New Roman" w:cs="Times New Roman"/>
          <w:bCs/>
          <w:i/>
          <w:sz w:val="28"/>
          <w:szCs w:val="28"/>
          <w:lang w:val="en-US"/>
        </w:rPr>
        <w:t>N</w:t>
      </w:r>
      <w:r w:rsidRPr="00713C8E">
        <w:rPr>
          <w:rFonts w:ascii="Times New Roman" w:hAnsi="Times New Roman" w:cs="Times New Roman"/>
          <w:bCs/>
          <w:i/>
          <w:sz w:val="28"/>
          <w:szCs w:val="28"/>
          <w:vertAlign w:val="subscript"/>
        </w:rPr>
        <w:t>отгу</w:t>
      </w:r>
      <w:r w:rsidRPr="00713C8E">
        <w:rPr>
          <w:rFonts w:ascii="Times New Roman" w:hAnsi="Times New Roman" w:cs="Times New Roman"/>
          <w:bCs/>
          <w:i/>
          <w:sz w:val="28"/>
          <w:szCs w:val="28"/>
        </w:rPr>
        <w:t xml:space="preserve"> = </w:t>
      </w:r>
      <w:r w:rsidRPr="00713C8E">
        <w:rPr>
          <w:rFonts w:ascii="Times New Roman" w:hAnsi="Times New Roman" w:cs="Times New Roman"/>
          <w:bCs/>
          <w:i/>
          <w:sz w:val="28"/>
          <w:szCs w:val="28"/>
          <w:lang w:val="en-US"/>
        </w:rPr>
        <w:t>W</w:t>
      </w:r>
      <w:r w:rsidRPr="00713C8E">
        <w:rPr>
          <w:rFonts w:ascii="Times New Roman" w:hAnsi="Times New Roman" w:cs="Times New Roman"/>
          <w:bCs/>
          <w:i/>
          <w:sz w:val="28"/>
          <w:szCs w:val="28"/>
          <w:vertAlign w:val="subscript"/>
          <w:lang w:val="en-US"/>
        </w:rPr>
        <w:t>er</w:t>
      </w:r>
      <w:r w:rsidRPr="00713C8E">
        <w:rPr>
          <w:rFonts w:ascii="Times New Roman" w:hAnsi="Times New Roman" w:cs="Times New Roman"/>
          <w:bCs/>
          <w:i/>
          <w:sz w:val="28"/>
          <w:szCs w:val="28"/>
        </w:rPr>
        <w:t xml:space="preserve"> </w:t>
      </w:r>
      <w:r w:rsidR="00F61CB7" w:rsidRPr="00713C8E">
        <w:rPr>
          <w:rFonts w:ascii="Times New Roman" w:hAnsi="Times New Roman" w:cs="Times New Roman"/>
          <w:bCs/>
          <w:i/>
          <w:sz w:val="28"/>
          <w:szCs w:val="28"/>
        </w:rPr>
        <w:t>×</w:t>
      </w:r>
      <w:r w:rsidRPr="00713C8E">
        <w:rPr>
          <w:rFonts w:ascii="Times New Roman" w:hAnsi="Times New Roman" w:cs="Times New Roman"/>
          <w:bCs/>
          <w:i/>
          <w:sz w:val="28"/>
          <w:szCs w:val="28"/>
        </w:rPr>
        <w:t xml:space="preserve"> 12 </w:t>
      </w:r>
      <w:r w:rsidR="00F61CB7" w:rsidRPr="00713C8E">
        <w:rPr>
          <w:rFonts w:ascii="Times New Roman" w:hAnsi="Times New Roman" w:cs="Times New Roman"/>
          <w:bCs/>
          <w:i/>
          <w:sz w:val="28"/>
          <w:szCs w:val="28"/>
        </w:rPr>
        <w:t xml:space="preserve">× </w:t>
      </w:r>
      <w:r w:rsidRPr="00713C8E">
        <w:rPr>
          <w:rFonts w:ascii="Times New Roman" w:hAnsi="Times New Roman" w:cs="Times New Roman"/>
          <w:bCs/>
          <w:i/>
          <w:sz w:val="28"/>
          <w:szCs w:val="28"/>
        </w:rPr>
        <w:t>К</w:t>
      </w:r>
      <w:r w:rsidRPr="00713C8E">
        <w:rPr>
          <w:rFonts w:ascii="Times New Roman" w:hAnsi="Times New Roman" w:cs="Times New Roman"/>
          <w:bCs/>
          <w:i/>
          <w:sz w:val="28"/>
          <w:szCs w:val="28"/>
          <w:vertAlign w:val="superscript"/>
        </w:rPr>
        <w:t>1</w:t>
      </w:r>
      <w:r w:rsidRPr="00713C8E">
        <w:rPr>
          <w:rFonts w:ascii="Times New Roman" w:hAnsi="Times New Roman" w:cs="Times New Roman"/>
          <w:bCs/>
          <w:i/>
          <w:sz w:val="28"/>
          <w:szCs w:val="28"/>
        </w:rPr>
        <w:t xml:space="preserve"> </w:t>
      </w:r>
      <w:r w:rsidR="00F61CB7" w:rsidRPr="00713C8E">
        <w:rPr>
          <w:rFonts w:ascii="Times New Roman" w:hAnsi="Times New Roman" w:cs="Times New Roman"/>
          <w:bCs/>
          <w:i/>
          <w:sz w:val="28"/>
          <w:szCs w:val="28"/>
        </w:rPr>
        <w:t xml:space="preserve">× </w:t>
      </w:r>
      <w:r w:rsidRPr="00713C8E">
        <w:rPr>
          <w:rFonts w:ascii="Times New Roman" w:hAnsi="Times New Roman" w:cs="Times New Roman"/>
          <w:bCs/>
          <w:i/>
          <w:sz w:val="28"/>
          <w:szCs w:val="28"/>
        </w:rPr>
        <w:t>К</w:t>
      </w:r>
      <w:r w:rsidRPr="00713C8E">
        <w:rPr>
          <w:rFonts w:ascii="Times New Roman" w:hAnsi="Times New Roman" w:cs="Times New Roman"/>
          <w:bCs/>
          <w:i/>
          <w:sz w:val="28"/>
          <w:szCs w:val="28"/>
          <w:vertAlign w:val="superscript"/>
        </w:rPr>
        <w:t>2</w:t>
      </w:r>
      <w:r w:rsidRPr="00713C8E">
        <w:rPr>
          <w:rFonts w:ascii="Times New Roman" w:hAnsi="Times New Roman" w:cs="Times New Roman"/>
          <w:bCs/>
          <w:i/>
          <w:sz w:val="28"/>
          <w:szCs w:val="28"/>
        </w:rPr>
        <w:t xml:space="preserve"> </w:t>
      </w:r>
      <w:r w:rsidR="00F61CB7" w:rsidRPr="00713C8E">
        <w:rPr>
          <w:rFonts w:ascii="Times New Roman" w:hAnsi="Times New Roman" w:cs="Times New Roman"/>
          <w:bCs/>
          <w:i/>
          <w:sz w:val="28"/>
          <w:szCs w:val="28"/>
        </w:rPr>
        <w:t xml:space="preserve">× </w:t>
      </w:r>
      <w:r w:rsidRPr="00713C8E">
        <w:rPr>
          <w:rFonts w:ascii="Times New Roman" w:hAnsi="Times New Roman" w:cs="Times New Roman"/>
          <w:bCs/>
          <w:i/>
          <w:sz w:val="28"/>
          <w:szCs w:val="28"/>
        </w:rPr>
        <w:t>К</w:t>
      </w:r>
      <w:r w:rsidRPr="00713C8E">
        <w:rPr>
          <w:rFonts w:ascii="Times New Roman" w:hAnsi="Times New Roman" w:cs="Times New Roman"/>
          <w:bCs/>
          <w:i/>
          <w:sz w:val="28"/>
          <w:szCs w:val="28"/>
          <w:vertAlign w:val="superscript"/>
        </w:rPr>
        <w:t>3</w:t>
      </w:r>
      <w:r w:rsidR="00245F1D" w:rsidRPr="00713C8E">
        <w:rPr>
          <w:rFonts w:ascii="Times New Roman" w:hAnsi="Times New Roman" w:cs="Times New Roman"/>
          <w:bCs/>
          <w:i/>
          <w:sz w:val="28"/>
          <w:szCs w:val="28"/>
          <w:vertAlign w:val="subscript"/>
        </w:rPr>
        <w:t xml:space="preserve"> </w:t>
      </w:r>
      <w:r w:rsidRPr="00713C8E">
        <w:rPr>
          <w:rFonts w:ascii="Times New Roman" w:hAnsi="Times New Roman" w:cs="Times New Roman"/>
          <w:sz w:val="28"/>
          <w:szCs w:val="28"/>
        </w:rPr>
        <w:t xml:space="preserve">, </w:t>
      </w:r>
      <w:r w:rsidRPr="00713C8E">
        <w:rPr>
          <w:rFonts w:ascii="Times New Roman" w:hAnsi="Times New Roman" w:cs="Times New Roman"/>
          <w:bCs/>
          <w:iCs/>
          <w:sz w:val="28"/>
          <w:szCs w:val="28"/>
        </w:rPr>
        <w:t>где:</w:t>
      </w:r>
    </w:p>
    <w:p w:rsidR="00B540EE" w:rsidRPr="00713C8E" w:rsidRDefault="00B540EE" w:rsidP="00436EB5">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bCs/>
          <w:i/>
          <w:sz w:val="28"/>
          <w:szCs w:val="28"/>
          <w:lang w:val="en-US"/>
        </w:rPr>
        <w:t>N</w:t>
      </w:r>
      <w:r w:rsidRPr="00713C8E">
        <w:rPr>
          <w:rFonts w:ascii="Times New Roman" w:hAnsi="Times New Roman" w:cs="Times New Roman"/>
          <w:b/>
          <w:bCs/>
          <w:i/>
          <w:sz w:val="28"/>
          <w:szCs w:val="28"/>
          <w:vertAlign w:val="subscript"/>
        </w:rPr>
        <w:t xml:space="preserve">отгу </w:t>
      </w:r>
      <w:r w:rsidR="00F61CB7" w:rsidRPr="00713C8E">
        <w:rPr>
          <w:rFonts w:ascii="Times New Roman" w:hAnsi="Times New Roman" w:cs="Times New Roman"/>
          <w:b/>
          <w:bCs/>
          <w:i/>
          <w:sz w:val="28"/>
          <w:szCs w:val="28"/>
          <w:vertAlign w:val="subscript"/>
        </w:rPr>
        <w:t xml:space="preserve"> </w:t>
      </w:r>
      <w:r w:rsidR="00F61CB7" w:rsidRPr="00713C8E">
        <w:rPr>
          <w:rFonts w:ascii="Times New Roman" w:hAnsi="Times New Roman" w:cs="Times New Roman"/>
          <w:b/>
          <w:bCs/>
          <w:spacing w:val="-4"/>
          <w:sz w:val="28"/>
          <w:szCs w:val="28"/>
        </w:rPr>
        <w:t>–</w:t>
      </w:r>
      <w:r w:rsidRPr="00713C8E">
        <w:rPr>
          <w:rFonts w:ascii="Times New Roman" w:hAnsi="Times New Roman" w:cs="Times New Roman"/>
          <w:b/>
          <w:bCs/>
          <w:i/>
          <w:sz w:val="28"/>
          <w:szCs w:val="28"/>
        </w:rPr>
        <w:t xml:space="preserve"> </w:t>
      </w:r>
      <w:r w:rsidRPr="00713C8E">
        <w:rPr>
          <w:rFonts w:ascii="Times New Roman" w:hAnsi="Times New Roman" w:cs="Times New Roman"/>
          <w:bCs/>
          <w:sz w:val="28"/>
          <w:szCs w:val="28"/>
        </w:rPr>
        <w:t>н</w:t>
      </w:r>
      <w:r w:rsidRPr="00713C8E">
        <w:rPr>
          <w:rFonts w:ascii="Times New Roman" w:hAnsi="Times New Roman" w:cs="Times New Roman"/>
          <w:sz w:val="28"/>
          <w:szCs w:val="28"/>
        </w:rPr>
        <w:t xml:space="preserve">ормативные затраты на оплату труда и начисления на выплаты по оплате труда персонала, принимающего непосредственное участие в оказании </w:t>
      </w:r>
      <w:r w:rsidR="00284EA7" w:rsidRPr="00844B7E">
        <w:rPr>
          <w:rFonts w:ascii="Times New Roman" w:hAnsi="Times New Roman" w:cs="Times New Roman"/>
          <w:bCs/>
          <w:spacing w:val="-3"/>
          <w:sz w:val="28"/>
          <w:szCs w:val="28"/>
        </w:rPr>
        <w:t>муниципальной</w:t>
      </w:r>
      <w:r w:rsidRPr="00713C8E">
        <w:rPr>
          <w:rFonts w:ascii="Times New Roman" w:hAnsi="Times New Roman" w:cs="Times New Roman"/>
          <w:sz w:val="28"/>
          <w:szCs w:val="28"/>
        </w:rPr>
        <w:t xml:space="preserve"> услуги по предоставлению основного общего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i/>
          <w:iCs/>
          <w:sz w:val="28"/>
          <w:szCs w:val="28"/>
          <w:lang w:val="en-US"/>
        </w:rPr>
        <w:t>W</w:t>
      </w:r>
      <w:r w:rsidRPr="00713C8E">
        <w:rPr>
          <w:rFonts w:ascii="Times New Roman" w:hAnsi="Times New Roman" w:cs="Times New Roman"/>
          <w:bCs/>
          <w:i/>
          <w:iCs/>
          <w:sz w:val="28"/>
          <w:szCs w:val="28"/>
          <w:vertAlign w:val="subscript"/>
          <w:lang w:val="en-US"/>
        </w:rPr>
        <w:t>er</w:t>
      </w:r>
      <w:r w:rsidRPr="00713C8E">
        <w:rPr>
          <w:rFonts w:ascii="Times New Roman" w:hAnsi="Times New Roman" w:cs="Times New Roman"/>
          <w:bCs/>
          <w:i/>
          <w:sz w:val="28"/>
          <w:szCs w:val="28"/>
        </w:rPr>
        <w:t xml:space="preserve"> </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среднемесячная заработная плата в экономике соответствующего региона в предшествующем году, руб</w:t>
      </w:r>
      <w:r w:rsidR="00F61CB7" w:rsidRPr="00713C8E">
        <w:rPr>
          <w:rFonts w:ascii="Times New Roman" w:hAnsi="Times New Roman" w:cs="Times New Roman"/>
          <w:sz w:val="28"/>
          <w:szCs w:val="28"/>
        </w:rPr>
        <w:t xml:space="preserve">. </w:t>
      </w:r>
      <w:r w:rsidRPr="00713C8E">
        <w:rPr>
          <w:rFonts w:ascii="Times New Roman" w:hAnsi="Times New Roman" w:cs="Times New Roman"/>
          <w:sz w:val="28"/>
          <w:szCs w:val="28"/>
        </w:rPr>
        <w:t>/мес.;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i/>
          <w:sz w:val="28"/>
          <w:szCs w:val="28"/>
        </w:rPr>
        <w:t xml:space="preserve">12 </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количество месяцев в году;</w:t>
      </w:r>
    </w:p>
    <w:p w:rsidR="00B540EE" w:rsidRPr="00713C8E" w:rsidRDefault="00B540EE">
      <w:pPr>
        <w:tabs>
          <w:tab w:val="left" w:pos="709"/>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K</w:t>
      </w:r>
      <w:r w:rsidRPr="00713C8E">
        <w:rPr>
          <w:rFonts w:ascii="Times New Roman" w:hAnsi="Times New Roman" w:cs="Times New Roman"/>
          <w:i/>
          <w:sz w:val="28"/>
          <w:szCs w:val="28"/>
          <w:vertAlign w:val="superscript"/>
        </w:rPr>
        <w:t>1</w:t>
      </w:r>
      <w:r w:rsidRPr="00713C8E">
        <w:rPr>
          <w:rFonts w:ascii="Times New Roman" w:hAnsi="Times New Roman" w:cs="Times New Roman"/>
          <w:i/>
          <w:sz w:val="28"/>
          <w:szCs w:val="28"/>
        </w:rPr>
        <w:t xml:space="preserve"> – </w:t>
      </w:r>
      <w:r w:rsidRPr="00713C8E">
        <w:rPr>
          <w:rFonts w:ascii="Times New Roman" w:hAnsi="Times New Roman" w:cs="Times New Roman"/>
          <w:sz w:val="28"/>
          <w:szCs w:val="28"/>
        </w:rPr>
        <w:t>коэффициент, учитывающий специфику образовательной программы или категорию обучающихся (при их наличии);</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Cs/>
          <w:i/>
          <w:iCs/>
          <w:sz w:val="28"/>
          <w:szCs w:val="28"/>
          <w:lang w:val="en-US"/>
        </w:rPr>
        <w:t>K</w:t>
      </w:r>
      <w:r w:rsidRPr="00713C8E">
        <w:rPr>
          <w:rFonts w:ascii="Times New Roman" w:hAnsi="Times New Roman" w:cs="Times New Roman"/>
          <w:bCs/>
          <w:i/>
          <w:iCs/>
          <w:sz w:val="28"/>
          <w:szCs w:val="28"/>
          <w:vertAlign w:val="superscript"/>
        </w:rPr>
        <w:t>2</w:t>
      </w:r>
      <w:r w:rsidRPr="00713C8E">
        <w:rPr>
          <w:rFonts w:ascii="Times New Roman" w:hAnsi="Times New Roman" w:cs="Times New Roman"/>
          <w:bCs/>
          <w:i/>
          <w:sz w:val="28"/>
          <w:szCs w:val="28"/>
        </w:rPr>
        <w:t xml:space="preserve"> </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коэффициент страховых взносов на выплаты по оплате труда. Значение коэффициента – 1,302;</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i/>
          <w:iCs/>
          <w:sz w:val="28"/>
          <w:szCs w:val="28"/>
          <w:lang w:val="en-US"/>
        </w:rPr>
        <w:t>K</w:t>
      </w:r>
      <w:r w:rsidRPr="00713C8E">
        <w:rPr>
          <w:rFonts w:ascii="Times New Roman" w:hAnsi="Times New Roman" w:cs="Times New Roman"/>
          <w:bCs/>
          <w:i/>
          <w:iCs/>
          <w:sz w:val="28"/>
          <w:szCs w:val="28"/>
          <w:vertAlign w:val="superscript"/>
        </w:rPr>
        <w:t>3</w:t>
      </w:r>
      <w:r w:rsidRPr="00713C8E">
        <w:rPr>
          <w:rFonts w:ascii="Times New Roman" w:hAnsi="Times New Roman" w:cs="Times New Roman"/>
          <w:bCs/>
          <w:i/>
          <w:sz w:val="28"/>
          <w:szCs w:val="28"/>
        </w:rPr>
        <w:t xml:space="preserve"> </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коэффициент, учитывающий применение районных коэффициентов и процентных надбавок к заработной плате за стаж работы.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w:t>
      </w:r>
      <w:r w:rsidR="00284EA7" w:rsidRPr="00844B7E">
        <w:rPr>
          <w:rFonts w:ascii="Times New Roman" w:hAnsi="Times New Roman" w:cs="Times New Roman"/>
          <w:bCs/>
          <w:spacing w:val="-3"/>
          <w:sz w:val="28"/>
          <w:szCs w:val="28"/>
        </w:rPr>
        <w:t>муниципальной</w:t>
      </w:r>
      <w:r w:rsidRPr="00713C8E">
        <w:rPr>
          <w:rFonts w:ascii="Times New Roman" w:hAnsi="Times New Roman" w:cs="Times New Roman"/>
          <w:sz w:val="28"/>
          <w:szCs w:val="28"/>
        </w:rPr>
        <w:t xml:space="preserve"> услуги и к нормативным затратам на содержание имущества. Нормативные затраты на общехозяйственные нужды определяются по формуле:</w:t>
      </w:r>
    </w:p>
    <w:p w:rsidR="00B540EE" w:rsidRPr="00713C8E" w:rsidRDefault="00B540EE" w:rsidP="00436EB5">
      <w:pPr>
        <w:spacing w:after="0" w:line="360" w:lineRule="auto"/>
        <w:ind w:firstLine="709"/>
        <w:jc w:val="center"/>
        <w:rPr>
          <w:rFonts w:ascii="Times New Roman" w:hAnsi="Times New Roman" w:cs="Times New Roman"/>
          <w:sz w:val="28"/>
          <w:szCs w:val="28"/>
        </w:rPr>
      </w:pPr>
      <w:r w:rsidRPr="00713C8E">
        <w:rPr>
          <w:rFonts w:ascii="Times New Roman" w:hAnsi="Times New Roman" w:cs="Times New Roman"/>
          <w:noProof/>
          <w:sz w:val="28"/>
          <w:szCs w:val="28"/>
          <w:lang w:eastAsia="ru-RU"/>
        </w:rPr>
        <w:drawing>
          <wp:inline distT="0" distB="0" distL="0" distR="0">
            <wp:extent cx="2790825" cy="228600"/>
            <wp:effectExtent l="0" t="0" r="9525"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825" cy="228600"/>
                    </a:xfrm>
                    <a:prstGeom prst="rect">
                      <a:avLst/>
                    </a:prstGeom>
                    <a:noFill/>
                    <a:ln>
                      <a:noFill/>
                    </a:ln>
                  </pic:spPr>
                </pic:pic>
              </a:graphicData>
            </a:graphic>
          </wp:inline>
        </w:drawing>
      </w:r>
      <w:r w:rsidRPr="00713C8E">
        <w:rPr>
          <w:rFonts w:ascii="Times New Roman" w:hAnsi="Times New Roman" w:cs="Times New Roman"/>
          <w:sz w:val="28"/>
          <w:szCs w:val="28"/>
        </w:rPr>
        <w:t>, где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noProof/>
          <w:sz w:val="28"/>
          <w:szCs w:val="28"/>
          <w:lang w:eastAsia="ru-RU"/>
        </w:rPr>
        <w:lastRenderedPageBreak/>
        <w:drawing>
          <wp:inline distT="0" distB="0" distL="0" distR="0">
            <wp:extent cx="371475" cy="228600"/>
            <wp:effectExtent l="0" t="0" r="9525"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00F61CB7" w:rsidRPr="00713C8E">
        <w:rPr>
          <w:rFonts w:ascii="Times New Roman" w:hAnsi="Times New Roman" w:cs="Times New Roman"/>
          <w:b/>
          <w:bCs/>
          <w:spacing w:val="-4"/>
          <w:sz w:val="28"/>
          <w:szCs w:val="28"/>
        </w:rPr>
        <w:t xml:space="preserve">– </w:t>
      </w:r>
      <w:r w:rsidRPr="00713C8E">
        <w:rPr>
          <w:rFonts w:ascii="Times New Roman" w:hAnsi="Times New Roman" w:cs="Times New Roman"/>
          <w:sz w:val="28"/>
          <w:szCs w:val="28"/>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w:t>
      </w:r>
      <w:r w:rsidR="00284EA7" w:rsidRPr="00844B7E">
        <w:rPr>
          <w:rFonts w:ascii="Times New Roman" w:hAnsi="Times New Roman" w:cs="Times New Roman"/>
          <w:bCs/>
          <w:spacing w:val="-3"/>
          <w:sz w:val="28"/>
          <w:szCs w:val="28"/>
        </w:rPr>
        <w:t>муниципальной</w:t>
      </w:r>
      <w:r w:rsidRPr="00713C8E">
        <w:rPr>
          <w:rFonts w:ascii="Times New Roman" w:hAnsi="Times New Roman" w:cs="Times New Roman"/>
          <w:sz w:val="28"/>
          <w:szCs w:val="28"/>
        </w:rPr>
        <w:t xml:space="preserve"> услуги (вспомогательного, технического, административно-управленческого и прочего персонала, не принимающего непосредственного участия в оказании </w:t>
      </w:r>
      <w:r w:rsidR="00284EA7" w:rsidRPr="00844B7E">
        <w:rPr>
          <w:rFonts w:ascii="Times New Roman" w:hAnsi="Times New Roman" w:cs="Times New Roman"/>
          <w:bCs/>
          <w:spacing w:val="-3"/>
          <w:sz w:val="28"/>
          <w:szCs w:val="28"/>
        </w:rPr>
        <w:t>муниципальной</w:t>
      </w:r>
      <w:r w:rsidRPr="00713C8E">
        <w:rPr>
          <w:rFonts w:ascii="Times New Roman" w:hAnsi="Times New Roman" w:cs="Times New Roman"/>
          <w:sz w:val="28"/>
          <w:szCs w:val="28"/>
        </w:rPr>
        <w:t xml:space="preserve"> услуги;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noProof/>
          <w:sz w:val="28"/>
          <w:szCs w:val="28"/>
          <w:lang w:eastAsia="ru-RU"/>
        </w:rPr>
        <w:drawing>
          <wp:inline distT="0" distB="0" distL="0" distR="0">
            <wp:extent cx="323850" cy="228600"/>
            <wp:effectExtent l="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00F61CB7" w:rsidRPr="00713C8E">
        <w:rPr>
          <w:rFonts w:ascii="Times New Roman" w:hAnsi="Times New Roman" w:cs="Times New Roman"/>
          <w:b/>
          <w:bCs/>
          <w:spacing w:val="-4"/>
          <w:sz w:val="28"/>
          <w:szCs w:val="28"/>
        </w:rPr>
        <w:t xml:space="preserve"> –</w:t>
      </w:r>
      <w:r w:rsidRPr="00713C8E">
        <w:rPr>
          <w:rFonts w:ascii="Times New Roman" w:hAnsi="Times New Roman" w:cs="Times New Roman"/>
          <w:sz w:val="28"/>
          <w:szCs w:val="28"/>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noProof/>
          <w:sz w:val="28"/>
          <w:szCs w:val="28"/>
          <w:lang w:eastAsia="ru-RU"/>
        </w:rPr>
        <w:drawing>
          <wp:inline distT="0" distB="0" distL="0" distR="0">
            <wp:extent cx="266700" cy="228600"/>
            <wp:effectExtent l="0" t="0" r="0"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F61CB7" w:rsidRPr="00713C8E">
        <w:rPr>
          <w:rFonts w:ascii="Times New Roman" w:hAnsi="Times New Roman" w:cs="Times New Roman"/>
          <w:b/>
          <w:bCs/>
          <w:spacing w:val="-4"/>
          <w:sz w:val="28"/>
          <w:szCs w:val="28"/>
        </w:rPr>
        <w:t xml:space="preserve"> –</w:t>
      </w:r>
      <w:r w:rsidRPr="00713C8E">
        <w:rPr>
          <w:rFonts w:ascii="Times New Roman" w:hAnsi="Times New Roman" w:cs="Times New Roman"/>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w:t>
      </w:r>
      <w:r w:rsidR="00F61CB7" w:rsidRPr="00713C8E">
        <w:rPr>
          <w:rFonts w:ascii="Times New Roman" w:hAnsi="Times New Roman" w:cs="Times New Roman"/>
          <w:sz w:val="28"/>
          <w:szCs w:val="28"/>
        </w:rPr>
        <w:t>–</w:t>
      </w:r>
      <w:r w:rsidRPr="00713C8E">
        <w:rPr>
          <w:rFonts w:ascii="Times New Roman" w:hAnsi="Times New Roman" w:cs="Times New Roman"/>
          <w:sz w:val="28"/>
          <w:szCs w:val="28"/>
        </w:rPr>
        <w:t xml:space="preserve"> нормативные затраты на содержание недвижимого имущества);</w:t>
      </w:r>
    </w:p>
    <w:p w:rsidR="00B540EE" w:rsidRPr="00713C8E" w:rsidRDefault="001B0E08">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noProof/>
          <w:lang w:eastAsia="ru-RU"/>
        </w:rPr>
        <w:drawing>
          <wp:inline distT="0" distB="0" distL="0" distR="0">
            <wp:extent cx="255270" cy="223520"/>
            <wp:effectExtent l="0" t="0" r="0" b="508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270" cy="223520"/>
                    </a:xfrm>
                    <a:prstGeom prst="rect">
                      <a:avLst/>
                    </a:prstGeom>
                    <a:noFill/>
                    <a:ln>
                      <a:noFill/>
                    </a:ln>
                  </pic:spPr>
                </pic:pic>
              </a:graphicData>
            </a:graphic>
          </wp:inline>
        </w:drawing>
      </w:r>
      <w:r w:rsidR="00F61CB7" w:rsidRPr="00713C8E">
        <w:rPr>
          <w:rFonts w:ascii="Times New Roman" w:hAnsi="Times New Roman" w:cs="Times New Roman"/>
          <w:b/>
          <w:bCs/>
          <w:spacing w:val="-4"/>
          <w:sz w:val="28"/>
          <w:szCs w:val="28"/>
        </w:rPr>
        <w:t>–</w:t>
      </w:r>
      <w:r w:rsidR="00B540EE" w:rsidRPr="00713C8E">
        <w:rPr>
          <w:rFonts w:ascii="Times New Roman" w:hAnsi="Times New Roman" w:cs="Times New Roman"/>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w:t>
      </w:r>
      <w:r w:rsidR="00F61CB7" w:rsidRPr="00713C8E">
        <w:rPr>
          <w:rFonts w:ascii="Times New Roman" w:hAnsi="Times New Roman" w:cs="Times New Roman"/>
          <w:sz w:val="28"/>
          <w:szCs w:val="28"/>
        </w:rPr>
        <w:t>–</w:t>
      </w:r>
      <w:r w:rsidR="00B540EE" w:rsidRPr="00713C8E">
        <w:rPr>
          <w:rFonts w:ascii="Times New Roman" w:hAnsi="Times New Roman" w:cs="Times New Roman"/>
          <w:sz w:val="28"/>
          <w:szCs w:val="28"/>
        </w:rPr>
        <w:t xml:space="preserve"> норма</w:t>
      </w:r>
      <w:r w:rsidR="001B2D5B" w:rsidRPr="00713C8E">
        <w:rPr>
          <w:rFonts w:ascii="Times New Roman" w:hAnsi="Times New Roman" w:cs="Times New Roman"/>
          <w:sz w:val="28"/>
          <w:szCs w:val="28"/>
        </w:rPr>
        <w:t>т</w:t>
      </w:r>
      <w:r w:rsidR="00B540EE" w:rsidRPr="00713C8E">
        <w:rPr>
          <w:rFonts w:ascii="Times New Roman" w:hAnsi="Times New Roman" w:cs="Times New Roman"/>
          <w:sz w:val="28"/>
          <w:szCs w:val="28"/>
        </w:rPr>
        <w:t>ивные затраты на содержание особо ценного движимого имущества);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noProof/>
          <w:sz w:val="28"/>
          <w:szCs w:val="28"/>
          <w:lang w:eastAsia="ru-RU"/>
        </w:rPr>
        <w:drawing>
          <wp:inline distT="0" distB="0" distL="0" distR="0">
            <wp:extent cx="247650" cy="228600"/>
            <wp:effectExtent l="0" t="0" r="0"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8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001B2D5B" w:rsidRPr="00713C8E">
        <w:rPr>
          <w:rFonts w:ascii="Times New Roman" w:hAnsi="Times New Roman" w:cs="Times New Roman"/>
          <w:b/>
          <w:bCs/>
          <w:spacing w:val="-4"/>
          <w:sz w:val="28"/>
          <w:szCs w:val="28"/>
        </w:rPr>
        <w:t>–</w:t>
      </w:r>
      <w:r w:rsidRPr="00713C8E">
        <w:rPr>
          <w:rFonts w:ascii="Times New Roman" w:hAnsi="Times New Roman" w:cs="Times New Roman"/>
          <w:sz w:val="28"/>
          <w:szCs w:val="28"/>
        </w:rPr>
        <w:t xml:space="preserve"> нормативные затраты на приобретение услуг связи;</w:t>
      </w:r>
    </w:p>
    <w:p w:rsidR="00B540EE" w:rsidRPr="00713C8E" w:rsidRDefault="00B540EE">
      <w:pPr>
        <w:tabs>
          <w:tab w:val="left" w:pos="8222"/>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noProof/>
          <w:sz w:val="28"/>
          <w:szCs w:val="28"/>
          <w:lang w:eastAsia="ru-RU"/>
        </w:rPr>
        <w:drawing>
          <wp:inline distT="0" distB="0" distL="0" distR="0">
            <wp:extent cx="257175" cy="228600"/>
            <wp:effectExtent l="0" t="0" r="9525"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1B2D5B" w:rsidRPr="00713C8E">
        <w:rPr>
          <w:rFonts w:ascii="Times New Roman" w:hAnsi="Times New Roman" w:cs="Times New Roman"/>
          <w:b/>
          <w:bCs/>
          <w:spacing w:val="-4"/>
          <w:sz w:val="28"/>
          <w:szCs w:val="28"/>
        </w:rPr>
        <w:t>–</w:t>
      </w:r>
      <w:r w:rsidRPr="00713C8E">
        <w:rPr>
          <w:rFonts w:ascii="Times New Roman" w:hAnsi="Times New Roman" w:cs="Times New Roman"/>
          <w:sz w:val="28"/>
          <w:szCs w:val="28"/>
        </w:rPr>
        <w:t xml:space="preserve"> нормативные затраты на приобретение транспортных услуг;</w:t>
      </w:r>
    </w:p>
    <w:p w:rsidR="00B540EE" w:rsidRPr="00713C8E" w:rsidRDefault="00B540EE">
      <w:pPr>
        <w:tabs>
          <w:tab w:val="left" w:pos="8222"/>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noProof/>
          <w:sz w:val="28"/>
          <w:szCs w:val="28"/>
          <w:lang w:eastAsia="ru-RU"/>
        </w:rPr>
        <w:drawing>
          <wp:inline distT="0" distB="0" distL="0" distR="0">
            <wp:extent cx="266700" cy="228600"/>
            <wp:effectExtent l="0" t="0" r="0"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1B2D5B" w:rsidRPr="00713C8E">
        <w:rPr>
          <w:rFonts w:ascii="Times New Roman" w:hAnsi="Times New Roman" w:cs="Times New Roman"/>
          <w:b/>
          <w:bCs/>
          <w:spacing w:val="-4"/>
          <w:sz w:val="28"/>
          <w:szCs w:val="28"/>
        </w:rPr>
        <w:t>–</w:t>
      </w:r>
      <w:r w:rsidRPr="00713C8E">
        <w:rPr>
          <w:rFonts w:ascii="Times New Roman" w:hAnsi="Times New Roman" w:cs="Times New Roman"/>
          <w:sz w:val="28"/>
          <w:szCs w:val="28"/>
        </w:rPr>
        <w:t xml:space="preserve"> прочие нормативные затраты на общехозяйственные нужды</w:t>
      </w:r>
      <w:r w:rsidR="001B2D5B" w:rsidRPr="00713C8E">
        <w:rPr>
          <w:rFonts w:ascii="Times New Roman" w:hAnsi="Times New Roman" w:cs="Times New Roman"/>
          <w:sz w:val="28"/>
          <w:szCs w:val="28"/>
        </w:rPr>
        <w:t>.</w:t>
      </w:r>
    </w:p>
    <w:p w:rsidR="00B540EE" w:rsidRPr="00713C8E" w:rsidRDefault="00B540EE">
      <w:pPr>
        <w:tabs>
          <w:tab w:val="left" w:pos="8222"/>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w:t>
      </w:r>
      <w:r w:rsidR="00284EA7" w:rsidRPr="00844B7E">
        <w:rPr>
          <w:rFonts w:ascii="Times New Roman" w:hAnsi="Times New Roman" w:cs="Times New Roman"/>
          <w:bCs/>
          <w:spacing w:val="-3"/>
          <w:sz w:val="28"/>
          <w:szCs w:val="28"/>
        </w:rPr>
        <w:t>муниципальной</w:t>
      </w:r>
      <w:r w:rsidRPr="00713C8E">
        <w:rPr>
          <w:rFonts w:ascii="Times New Roman" w:hAnsi="Times New Roman" w:cs="Times New Roman"/>
          <w:sz w:val="28"/>
          <w:szCs w:val="28"/>
        </w:rPr>
        <w:t xml:space="preserve"> услуги (вспомогательного, технического, административно-управленческого и прочего персонала, не принимающего непосредственного участия в оказании </w:t>
      </w:r>
      <w:r w:rsidRPr="00713C8E">
        <w:rPr>
          <w:rFonts w:ascii="Times New Roman" w:hAnsi="Times New Roman" w:cs="Times New Roman"/>
          <w:sz w:val="28"/>
          <w:szCs w:val="28"/>
        </w:rPr>
        <w:lastRenderedPageBreak/>
        <w:t>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w:t>
      </w:r>
      <w:r w:rsidR="00284EA7" w:rsidRPr="00844B7E">
        <w:rPr>
          <w:rFonts w:ascii="Times New Roman" w:hAnsi="Times New Roman" w:cs="Times New Roman"/>
          <w:bCs/>
          <w:spacing w:val="-3"/>
          <w:sz w:val="28"/>
          <w:szCs w:val="28"/>
        </w:rPr>
        <w:t>муниципальной</w:t>
      </w:r>
      <w:r w:rsidRPr="00713C8E">
        <w:rPr>
          <w:rFonts w:ascii="Times New Roman" w:hAnsi="Times New Roman" w:cs="Times New Roman"/>
          <w:sz w:val="28"/>
          <w:szCs w:val="28"/>
        </w:rPr>
        <w:t xml:space="preserve"> услуги и включают в себя: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2) нормативные затраты на горячее водоснабжение;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4) нормативные затраты на потребление тепловой энергии (учитываются в размере 50 процентов от общего объема затрат на оплату тепловой энергии). </w:t>
      </w:r>
      <w:r w:rsidR="001B2D5B" w:rsidRPr="00713C8E">
        <w:rPr>
          <w:rFonts w:ascii="Times New Roman" w:hAnsi="Times New Roman" w:cs="Times New Roman"/>
          <w:sz w:val="28"/>
          <w:szCs w:val="28"/>
        </w:rPr>
        <w:t>В </w:t>
      </w:r>
      <w:r w:rsidRPr="00713C8E">
        <w:rPr>
          <w:rFonts w:ascii="Times New Roman" w:hAnsi="Times New Roman" w:cs="Times New Roman"/>
          <w:sz w:val="28"/>
          <w:szCs w:val="28"/>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w:t>
      </w:r>
      <w:r w:rsidR="00284EA7" w:rsidRPr="00844B7E">
        <w:rPr>
          <w:rFonts w:ascii="Times New Roman" w:hAnsi="Times New Roman" w:cs="Times New Roman"/>
          <w:bCs/>
          <w:spacing w:val="-3"/>
          <w:sz w:val="28"/>
          <w:szCs w:val="28"/>
        </w:rPr>
        <w:t>муниципальной</w:t>
      </w:r>
      <w:r w:rsidRPr="00713C8E">
        <w:rPr>
          <w:rFonts w:ascii="Times New Roman" w:hAnsi="Times New Roman" w:cs="Times New Roman"/>
          <w:sz w:val="28"/>
          <w:szCs w:val="28"/>
        </w:rPr>
        <w:t xml:space="preserve"> услуги, на тариф, установленный на соответствующий год.</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Нормативные затраты на содержание недвижимого имущества включают в себя:</w:t>
      </w:r>
    </w:p>
    <w:p w:rsidR="00B540EE" w:rsidRPr="00713C8E" w:rsidRDefault="00B540EE" w:rsidP="008F77D1">
      <w:pPr>
        <w:pStyle w:val="a9"/>
        <w:numPr>
          <w:ilvl w:val="0"/>
          <w:numId w:val="15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нормативные затраты на эксплуатацию системы охранной сигнализации и противопожарной безопасности;</w:t>
      </w:r>
    </w:p>
    <w:p w:rsidR="00B540EE" w:rsidRPr="00713C8E" w:rsidRDefault="00B540EE" w:rsidP="008F77D1">
      <w:pPr>
        <w:pStyle w:val="a9"/>
        <w:numPr>
          <w:ilvl w:val="0"/>
          <w:numId w:val="15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нормативные затраты на аренду недвижимого имущества;</w:t>
      </w:r>
    </w:p>
    <w:p w:rsidR="00B540EE" w:rsidRPr="00713C8E" w:rsidRDefault="00B540EE" w:rsidP="008F77D1">
      <w:pPr>
        <w:pStyle w:val="a9"/>
        <w:numPr>
          <w:ilvl w:val="0"/>
          <w:numId w:val="15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нормативные затраты на проведение текущего ремонта объектов недвижимого имущества;</w:t>
      </w:r>
    </w:p>
    <w:p w:rsidR="00B540EE" w:rsidRPr="00713C8E" w:rsidRDefault="00B540EE" w:rsidP="008F77D1">
      <w:pPr>
        <w:pStyle w:val="a9"/>
        <w:numPr>
          <w:ilvl w:val="0"/>
          <w:numId w:val="15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нормативные затраты на содержание прилегающих территорий в соответствии с утвержденными санитарными правилами и нормами;</w:t>
      </w:r>
    </w:p>
    <w:p w:rsidR="00B540EE" w:rsidRPr="00713C8E" w:rsidRDefault="00B540EE" w:rsidP="008F77D1">
      <w:pPr>
        <w:pStyle w:val="a9"/>
        <w:numPr>
          <w:ilvl w:val="0"/>
          <w:numId w:val="15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прочие нормативные затраты на содержание недвижимого имущества.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B540EE" w:rsidP="00127DBB">
      <w:pPr>
        <w:pStyle w:val="3"/>
        <w:numPr>
          <w:ilvl w:val="2"/>
          <w:numId w:val="1"/>
        </w:numPr>
        <w:spacing w:before="0" w:beforeAutospacing="0" w:after="0" w:afterAutospacing="0" w:line="360" w:lineRule="auto"/>
        <w:ind w:left="0" w:firstLine="0"/>
        <w:rPr>
          <w:sz w:val="28"/>
          <w:szCs w:val="28"/>
        </w:rPr>
      </w:pPr>
      <w:bookmarkStart w:id="753" w:name="_Toc410654081"/>
      <w:bookmarkStart w:id="754" w:name="_Toc409691739"/>
      <w:bookmarkStart w:id="755" w:name="_Toc418159570"/>
      <w:r w:rsidRPr="00713C8E">
        <w:rPr>
          <w:sz w:val="28"/>
          <w:szCs w:val="28"/>
        </w:rPr>
        <w:t>Материально-технические условия реализации основной</w:t>
      </w:r>
      <w:bookmarkEnd w:id="753"/>
      <w:r w:rsidRPr="00713C8E">
        <w:rPr>
          <w:sz w:val="28"/>
          <w:szCs w:val="28"/>
        </w:rPr>
        <w:t xml:space="preserve"> </w:t>
      </w:r>
      <w:bookmarkStart w:id="756" w:name="_Toc410654082"/>
      <w:r w:rsidRPr="00713C8E">
        <w:rPr>
          <w:sz w:val="28"/>
          <w:szCs w:val="28"/>
        </w:rPr>
        <w:t>образовательной программы</w:t>
      </w:r>
      <w:bookmarkEnd w:id="754"/>
      <w:bookmarkEnd w:id="755"/>
      <w:bookmarkEnd w:id="756"/>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Материально-техническая база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и созданию соответствующей образовательной и социальной среды.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Для этого разраб</w:t>
      </w:r>
      <w:r w:rsidR="003C17A7">
        <w:rPr>
          <w:rFonts w:ascii="Times New Roman" w:hAnsi="Times New Roman" w:cs="Times New Roman"/>
          <w:sz w:val="28"/>
          <w:szCs w:val="28"/>
        </w:rPr>
        <w:t>о</w:t>
      </w:r>
      <w:r w:rsidRPr="00713C8E">
        <w:rPr>
          <w:rFonts w:ascii="Times New Roman" w:hAnsi="Times New Roman" w:cs="Times New Roman"/>
          <w:sz w:val="28"/>
          <w:szCs w:val="28"/>
        </w:rPr>
        <w:t>т</w:t>
      </w:r>
      <w:r w:rsidR="003C17A7">
        <w:rPr>
          <w:rFonts w:ascii="Times New Roman" w:hAnsi="Times New Roman" w:cs="Times New Roman"/>
          <w:sz w:val="28"/>
          <w:szCs w:val="28"/>
        </w:rPr>
        <w:t>ан</w:t>
      </w:r>
      <w:r w:rsidRPr="00713C8E">
        <w:rPr>
          <w:rFonts w:ascii="Times New Roman" w:hAnsi="Times New Roman" w:cs="Times New Roman"/>
          <w:sz w:val="28"/>
          <w:szCs w:val="28"/>
        </w:rPr>
        <w:t xml:space="preserve"> и закрепл</w:t>
      </w:r>
      <w:r w:rsidR="003C17A7">
        <w:rPr>
          <w:rFonts w:ascii="Times New Roman" w:hAnsi="Times New Roman" w:cs="Times New Roman"/>
          <w:sz w:val="28"/>
          <w:szCs w:val="28"/>
        </w:rPr>
        <w:t>ен</w:t>
      </w:r>
      <w:r w:rsidRPr="00713C8E">
        <w:rPr>
          <w:rFonts w:ascii="Times New Roman" w:hAnsi="Times New Roman" w:cs="Times New Roman"/>
          <w:sz w:val="28"/>
          <w:szCs w:val="28"/>
        </w:rPr>
        <w:t xml:space="preserve"> локальны</w:t>
      </w:r>
      <w:r w:rsidR="003C17A7">
        <w:rPr>
          <w:rFonts w:ascii="Times New Roman" w:hAnsi="Times New Roman" w:cs="Times New Roman"/>
          <w:sz w:val="28"/>
          <w:szCs w:val="28"/>
        </w:rPr>
        <w:t>й</w:t>
      </w:r>
      <w:r w:rsidRPr="00713C8E">
        <w:rPr>
          <w:rFonts w:ascii="Times New Roman" w:hAnsi="Times New Roman" w:cs="Times New Roman"/>
          <w:sz w:val="28"/>
          <w:szCs w:val="28"/>
        </w:rPr>
        <w:t xml:space="preserve"> акт п</w:t>
      </w:r>
      <w:r w:rsidR="003C17A7">
        <w:rPr>
          <w:rFonts w:ascii="Times New Roman" w:hAnsi="Times New Roman" w:cs="Times New Roman"/>
          <w:sz w:val="28"/>
          <w:szCs w:val="28"/>
        </w:rPr>
        <w:t>еречня оснащения и оборудования.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Критериальными источниками оценки учебно-материального обеспечения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являются требования Стандарта, требования и условия Положения о лицензировании образовательной деятельности, утвержд</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нного постановлением Правительства Российской Федерации от 31 марта 2009 г. № 277, а также соответствующие методические рекомендации, в том числе: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письмо Минобранауки РФ от 24.11.2011 № МД-1552/03 «Об оснащении общеобразовательных учреждений учебным и учебно-лабораторным оборудованием»</w:t>
      </w:r>
      <w:r w:rsidR="001B2D5B"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перечни рекомендуемой учебной литературы и цифровых образовательных ресурсов;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аналогичные Перечни, утвержд</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нные региональными нормативными актами и локальными актами образовательной организации, разработанными с 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том особенностей реализации основной образовательной программы в образовательной организации.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соответствии с требованиями ФГОС в образовательной организации, реализующем основную образовательную программу основного общего образования, должны быть оборудованы:</w:t>
      </w:r>
    </w:p>
    <w:p w:rsidR="00B540EE" w:rsidRPr="00713C8E" w:rsidRDefault="00B540EE" w:rsidP="008F77D1">
      <w:pPr>
        <w:pStyle w:val="a9"/>
        <w:numPr>
          <w:ilvl w:val="0"/>
          <w:numId w:val="15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учебные кабинеты с автоматизированными рабочими местами обучающихся и педагогических работников;</w:t>
      </w:r>
    </w:p>
    <w:p w:rsidR="00B540EE" w:rsidRPr="00713C8E" w:rsidRDefault="00B540EE" w:rsidP="008F77D1">
      <w:pPr>
        <w:pStyle w:val="a9"/>
        <w:numPr>
          <w:ilvl w:val="0"/>
          <w:numId w:val="15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лекционные аудитории;</w:t>
      </w:r>
    </w:p>
    <w:p w:rsidR="00B540EE" w:rsidRPr="00713C8E" w:rsidRDefault="00B540EE" w:rsidP="008F77D1">
      <w:pPr>
        <w:pStyle w:val="a9"/>
        <w:numPr>
          <w:ilvl w:val="0"/>
          <w:numId w:val="15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помещения для занятий учебно-исследовательской и проектной деятельностью, моделированием и техническим творчеством;</w:t>
      </w:r>
    </w:p>
    <w:p w:rsidR="00B540EE" w:rsidRPr="00713C8E" w:rsidRDefault="00B540EE" w:rsidP="008F77D1">
      <w:pPr>
        <w:pStyle w:val="a9"/>
        <w:numPr>
          <w:ilvl w:val="0"/>
          <w:numId w:val="15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необходимые для реализации учебной и внеурочной деятельности лаборатории и мастерские;</w:t>
      </w:r>
    </w:p>
    <w:p w:rsidR="00B540EE" w:rsidRPr="00713C8E" w:rsidRDefault="00B540EE" w:rsidP="008F77D1">
      <w:pPr>
        <w:pStyle w:val="a9"/>
        <w:numPr>
          <w:ilvl w:val="0"/>
          <w:numId w:val="15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помещения (кабинеты, мастерские, студии) для занятий музыкой, хореографией и изобразительным искусством;</w:t>
      </w:r>
    </w:p>
    <w:p w:rsidR="00B540EE" w:rsidRPr="00713C8E" w:rsidRDefault="00B540EE" w:rsidP="008F77D1">
      <w:pPr>
        <w:pStyle w:val="a9"/>
        <w:numPr>
          <w:ilvl w:val="0"/>
          <w:numId w:val="15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лингафонные кабинеты;</w:t>
      </w:r>
    </w:p>
    <w:p w:rsidR="00B540EE" w:rsidRPr="00713C8E" w:rsidRDefault="00B540EE" w:rsidP="008F77D1">
      <w:pPr>
        <w:pStyle w:val="a9"/>
        <w:numPr>
          <w:ilvl w:val="0"/>
          <w:numId w:val="15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B540EE" w:rsidRPr="00713C8E" w:rsidRDefault="00B540EE" w:rsidP="008F77D1">
      <w:pPr>
        <w:pStyle w:val="a9"/>
        <w:numPr>
          <w:ilvl w:val="0"/>
          <w:numId w:val="15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актовые и хореографические залы;</w:t>
      </w:r>
    </w:p>
    <w:p w:rsidR="00B540EE" w:rsidRPr="00713C8E" w:rsidRDefault="00B540EE" w:rsidP="008F77D1">
      <w:pPr>
        <w:pStyle w:val="a9"/>
        <w:numPr>
          <w:ilvl w:val="0"/>
          <w:numId w:val="15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спортивные комплексы, залы, бассейны, стадионы, спортивные площадки, тиры, оснащ</w:t>
      </w:r>
      <w:r w:rsidR="00245F1D" w:rsidRPr="00713C8E">
        <w:rPr>
          <w:rFonts w:ascii="Times New Roman" w:hAnsi="Times New Roman"/>
          <w:sz w:val="28"/>
          <w:szCs w:val="28"/>
        </w:rPr>
        <w:t>е</w:t>
      </w:r>
      <w:r w:rsidRPr="00713C8E">
        <w:rPr>
          <w:rFonts w:ascii="Times New Roman" w:hAnsi="Times New Roman"/>
          <w:sz w:val="28"/>
          <w:szCs w:val="28"/>
        </w:rPr>
        <w:t>нные игровым, спортивным оборудованием и инвентар</w:t>
      </w:r>
      <w:r w:rsidR="00245F1D" w:rsidRPr="00713C8E">
        <w:rPr>
          <w:rFonts w:ascii="Times New Roman" w:hAnsi="Times New Roman"/>
          <w:sz w:val="28"/>
          <w:szCs w:val="28"/>
        </w:rPr>
        <w:t>е</w:t>
      </w:r>
      <w:r w:rsidRPr="00713C8E">
        <w:rPr>
          <w:rFonts w:ascii="Times New Roman" w:hAnsi="Times New Roman"/>
          <w:sz w:val="28"/>
          <w:szCs w:val="28"/>
        </w:rPr>
        <w:t>м;</w:t>
      </w:r>
    </w:p>
    <w:p w:rsidR="00B540EE" w:rsidRPr="00713C8E" w:rsidRDefault="00B540EE" w:rsidP="008F77D1">
      <w:pPr>
        <w:pStyle w:val="a9"/>
        <w:numPr>
          <w:ilvl w:val="0"/>
          <w:numId w:val="15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автогородки;</w:t>
      </w:r>
    </w:p>
    <w:p w:rsidR="00B540EE" w:rsidRPr="00713C8E" w:rsidRDefault="00B540EE" w:rsidP="008F77D1">
      <w:pPr>
        <w:pStyle w:val="a9"/>
        <w:numPr>
          <w:ilvl w:val="0"/>
          <w:numId w:val="15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713C8E" w:rsidRDefault="00B540EE" w:rsidP="008F77D1">
      <w:pPr>
        <w:pStyle w:val="a9"/>
        <w:numPr>
          <w:ilvl w:val="0"/>
          <w:numId w:val="15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помещения для медицинского персонала;</w:t>
      </w:r>
    </w:p>
    <w:p w:rsidR="00B540EE" w:rsidRPr="00713C8E" w:rsidRDefault="00B540EE" w:rsidP="008F77D1">
      <w:pPr>
        <w:pStyle w:val="a9"/>
        <w:numPr>
          <w:ilvl w:val="0"/>
          <w:numId w:val="15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административные и иные помещения, оснащ</w:t>
      </w:r>
      <w:r w:rsidR="00245F1D" w:rsidRPr="00713C8E">
        <w:rPr>
          <w:rFonts w:ascii="Times New Roman" w:hAnsi="Times New Roman"/>
          <w:sz w:val="28"/>
          <w:szCs w:val="28"/>
        </w:rPr>
        <w:t>е</w:t>
      </w:r>
      <w:r w:rsidRPr="00713C8E">
        <w:rPr>
          <w:rFonts w:ascii="Times New Roman" w:hAnsi="Times New Roman"/>
          <w:sz w:val="28"/>
          <w:szCs w:val="28"/>
        </w:rPr>
        <w:t>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B540EE" w:rsidRPr="00713C8E" w:rsidRDefault="00B540EE" w:rsidP="008F77D1">
      <w:pPr>
        <w:pStyle w:val="a9"/>
        <w:numPr>
          <w:ilvl w:val="0"/>
          <w:numId w:val="15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гардеробы, санузлы, места личной гигиены;</w:t>
      </w:r>
    </w:p>
    <w:p w:rsidR="00B540EE" w:rsidRPr="00713C8E" w:rsidRDefault="00B540EE" w:rsidP="008F77D1">
      <w:pPr>
        <w:pStyle w:val="a9"/>
        <w:numPr>
          <w:ilvl w:val="0"/>
          <w:numId w:val="15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участок (территория) с необходимым набором оснащ</w:t>
      </w:r>
      <w:r w:rsidR="00245F1D" w:rsidRPr="00713C8E">
        <w:rPr>
          <w:rFonts w:ascii="Times New Roman" w:hAnsi="Times New Roman"/>
          <w:sz w:val="28"/>
          <w:szCs w:val="28"/>
        </w:rPr>
        <w:t>е</w:t>
      </w:r>
      <w:r w:rsidRPr="00713C8E">
        <w:rPr>
          <w:rFonts w:ascii="Times New Roman" w:hAnsi="Times New Roman"/>
          <w:sz w:val="28"/>
          <w:szCs w:val="28"/>
        </w:rPr>
        <w:t>нных зон.</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Все помещения должны быть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м. Оценка материально-технических условий реализации основной образовательной программы в образовательной организации может быть осуществлена по следующей форме.</w:t>
      </w:r>
    </w:p>
    <w:p w:rsidR="00B540EE" w:rsidRPr="00713C8E" w:rsidRDefault="00B540EE" w:rsidP="00436EB5">
      <w:pPr>
        <w:spacing w:after="0" w:line="360" w:lineRule="auto"/>
        <w:ind w:firstLine="709"/>
        <w:jc w:val="center"/>
        <w:rPr>
          <w:rFonts w:ascii="Times New Roman" w:hAnsi="Times New Roman" w:cs="Times New Roman"/>
          <w:sz w:val="28"/>
          <w:szCs w:val="28"/>
        </w:rPr>
      </w:pPr>
      <w:r w:rsidRPr="00713C8E">
        <w:rPr>
          <w:rFonts w:ascii="Times New Roman" w:hAnsi="Times New Roman" w:cs="Times New Roman"/>
          <w:b/>
          <w:bCs/>
          <w:sz w:val="28"/>
          <w:szCs w:val="28"/>
        </w:rPr>
        <w:t>Оценка материально-технических условий реализации основной образовательной программы</w:t>
      </w:r>
    </w:p>
    <w:tbl>
      <w:tblPr>
        <w:tblW w:w="0" w:type="auto"/>
        <w:shd w:val="clear" w:color="auto" w:fill="FFFFFF"/>
        <w:tblCellMar>
          <w:top w:w="15" w:type="dxa"/>
          <w:left w:w="15" w:type="dxa"/>
          <w:bottom w:w="15" w:type="dxa"/>
          <w:right w:w="15" w:type="dxa"/>
        </w:tblCellMar>
        <w:tblLook w:val="04A0"/>
      </w:tblPr>
      <w:tblGrid>
        <w:gridCol w:w="713"/>
        <w:gridCol w:w="6198"/>
        <w:gridCol w:w="2437"/>
      </w:tblGrid>
      <w:tr w:rsidR="00B540EE" w:rsidRPr="00713C8E" w:rsidTr="00436EB5">
        <w:tc>
          <w:tcPr>
            <w:tcW w:w="71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jc w:val="center"/>
              <w:rPr>
                <w:rFonts w:ascii="Times New Roman" w:hAnsi="Times New Roman" w:cs="Times New Roman"/>
                <w:sz w:val="28"/>
                <w:szCs w:val="28"/>
              </w:rPr>
            </w:pPr>
            <w:r w:rsidRPr="00713C8E">
              <w:rPr>
                <w:rFonts w:ascii="Times New Roman" w:hAnsi="Times New Roman" w:cs="Times New Roman"/>
                <w:b/>
                <w:bCs/>
                <w:sz w:val="28"/>
                <w:szCs w:val="28"/>
              </w:rPr>
              <w:t>№ п/п</w:t>
            </w:r>
          </w:p>
        </w:tc>
        <w:tc>
          <w:tcPr>
            <w:tcW w:w="619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jc w:val="center"/>
              <w:rPr>
                <w:rFonts w:ascii="Times New Roman" w:hAnsi="Times New Roman" w:cs="Times New Roman"/>
                <w:sz w:val="28"/>
                <w:szCs w:val="28"/>
              </w:rPr>
            </w:pPr>
            <w:r w:rsidRPr="00713C8E">
              <w:rPr>
                <w:rFonts w:ascii="Times New Roman" w:hAnsi="Times New Roman" w:cs="Times New Roman"/>
                <w:b/>
                <w:bCs/>
                <w:sz w:val="28"/>
                <w:szCs w:val="28"/>
              </w:rPr>
              <w:t>Требования ФГОС, нормативных и локальных актов</w:t>
            </w:r>
          </w:p>
        </w:tc>
        <w:tc>
          <w:tcPr>
            <w:tcW w:w="243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jc w:val="center"/>
              <w:rPr>
                <w:rFonts w:ascii="Times New Roman" w:hAnsi="Times New Roman" w:cs="Times New Roman"/>
                <w:sz w:val="28"/>
                <w:szCs w:val="28"/>
              </w:rPr>
            </w:pPr>
            <w:r w:rsidRPr="00713C8E">
              <w:rPr>
                <w:rFonts w:ascii="Times New Roman" w:hAnsi="Times New Roman" w:cs="Times New Roman"/>
                <w:b/>
                <w:bCs/>
                <w:sz w:val="28"/>
                <w:szCs w:val="28"/>
              </w:rPr>
              <w:t>Необходимо/ имеются в наличии</w:t>
            </w:r>
          </w:p>
        </w:tc>
      </w:tr>
      <w:tr w:rsidR="00B540EE" w:rsidRPr="00713C8E" w:rsidTr="00436EB5">
        <w:tc>
          <w:tcPr>
            <w:tcW w:w="71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jc w:val="center"/>
              <w:rPr>
                <w:rFonts w:ascii="Times New Roman" w:hAnsi="Times New Roman" w:cs="Times New Roman"/>
                <w:sz w:val="28"/>
                <w:szCs w:val="28"/>
              </w:rPr>
            </w:pPr>
            <w:r w:rsidRPr="00713C8E">
              <w:rPr>
                <w:rFonts w:ascii="Times New Roman" w:hAnsi="Times New Roman" w:cs="Times New Roman"/>
                <w:sz w:val="28"/>
                <w:szCs w:val="28"/>
              </w:rPr>
              <w:t>1</w:t>
            </w:r>
          </w:p>
        </w:tc>
        <w:tc>
          <w:tcPr>
            <w:tcW w:w="619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rPr>
                <w:rFonts w:ascii="Times New Roman" w:hAnsi="Times New Roman" w:cs="Times New Roman"/>
                <w:sz w:val="28"/>
                <w:szCs w:val="28"/>
              </w:rPr>
            </w:pPr>
            <w:r w:rsidRPr="00713C8E">
              <w:rPr>
                <w:rFonts w:ascii="Times New Roman" w:hAnsi="Times New Roman" w:cs="Times New Roman"/>
                <w:sz w:val="28"/>
                <w:szCs w:val="28"/>
              </w:rPr>
              <w:t>Учебные кабинеты с автоматизированными рабочими местами обучающихся и педагогических работников</w:t>
            </w:r>
          </w:p>
        </w:tc>
        <w:tc>
          <w:tcPr>
            <w:tcW w:w="243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85BD2" w:rsidRDefault="00185BD2" w:rsidP="00436EB5">
            <w:pPr>
              <w:spacing w:after="0" w:line="288" w:lineRule="auto"/>
              <w:rPr>
                <w:rFonts w:ascii="Times New Roman" w:hAnsi="Times New Roman" w:cs="Times New Roman"/>
                <w:sz w:val="28"/>
                <w:szCs w:val="28"/>
              </w:rPr>
            </w:pPr>
            <w:r w:rsidRPr="00185BD2">
              <w:rPr>
                <w:rFonts w:ascii="Times New Roman" w:hAnsi="Times New Roman" w:cs="Times New Roman"/>
                <w:bCs/>
                <w:sz w:val="28"/>
                <w:szCs w:val="28"/>
              </w:rPr>
              <w:t>Необходимо</w:t>
            </w:r>
          </w:p>
        </w:tc>
      </w:tr>
      <w:tr w:rsidR="00B540EE" w:rsidRPr="00713C8E" w:rsidTr="00436EB5">
        <w:tc>
          <w:tcPr>
            <w:tcW w:w="71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jc w:val="center"/>
              <w:rPr>
                <w:rFonts w:ascii="Times New Roman" w:hAnsi="Times New Roman" w:cs="Times New Roman"/>
                <w:sz w:val="28"/>
                <w:szCs w:val="28"/>
              </w:rPr>
            </w:pPr>
            <w:r w:rsidRPr="00713C8E">
              <w:rPr>
                <w:rFonts w:ascii="Times New Roman" w:hAnsi="Times New Roman" w:cs="Times New Roman"/>
                <w:sz w:val="28"/>
                <w:szCs w:val="28"/>
              </w:rPr>
              <w:t>2</w:t>
            </w:r>
          </w:p>
        </w:tc>
        <w:tc>
          <w:tcPr>
            <w:tcW w:w="619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rPr>
                <w:rFonts w:ascii="Times New Roman" w:hAnsi="Times New Roman" w:cs="Times New Roman"/>
                <w:sz w:val="28"/>
                <w:szCs w:val="28"/>
              </w:rPr>
            </w:pPr>
            <w:r w:rsidRPr="00713C8E">
              <w:rPr>
                <w:rFonts w:ascii="Times New Roman" w:hAnsi="Times New Roman" w:cs="Times New Roman"/>
                <w:sz w:val="28"/>
                <w:szCs w:val="28"/>
              </w:rPr>
              <w:t>Лекционные аудитории</w:t>
            </w:r>
          </w:p>
        </w:tc>
        <w:tc>
          <w:tcPr>
            <w:tcW w:w="243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85BD2" w:rsidRDefault="00185BD2" w:rsidP="00436EB5">
            <w:pPr>
              <w:spacing w:after="0" w:line="288" w:lineRule="auto"/>
              <w:rPr>
                <w:rFonts w:ascii="Times New Roman" w:hAnsi="Times New Roman" w:cs="Times New Roman"/>
                <w:sz w:val="28"/>
                <w:szCs w:val="28"/>
              </w:rPr>
            </w:pPr>
            <w:r w:rsidRPr="00185BD2">
              <w:rPr>
                <w:rFonts w:ascii="Times New Roman" w:hAnsi="Times New Roman" w:cs="Times New Roman"/>
                <w:bCs/>
                <w:sz w:val="28"/>
                <w:szCs w:val="28"/>
              </w:rPr>
              <w:t>Необходимо</w:t>
            </w:r>
          </w:p>
        </w:tc>
      </w:tr>
      <w:tr w:rsidR="00B540EE" w:rsidRPr="00713C8E" w:rsidTr="00436EB5">
        <w:tc>
          <w:tcPr>
            <w:tcW w:w="71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jc w:val="center"/>
              <w:rPr>
                <w:rFonts w:ascii="Times New Roman" w:hAnsi="Times New Roman" w:cs="Times New Roman"/>
                <w:sz w:val="28"/>
                <w:szCs w:val="28"/>
              </w:rPr>
            </w:pPr>
            <w:r w:rsidRPr="00713C8E">
              <w:rPr>
                <w:rFonts w:ascii="Times New Roman" w:hAnsi="Times New Roman" w:cs="Times New Roman"/>
                <w:sz w:val="28"/>
                <w:szCs w:val="28"/>
              </w:rPr>
              <w:t>3</w:t>
            </w:r>
          </w:p>
        </w:tc>
        <w:tc>
          <w:tcPr>
            <w:tcW w:w="619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rPr>
                <w:rFonts w:ascii="Times New Roman" w:hAnsi="Times New Roman" w:cs="Times New Roman"/>
                <w:sz w:val="28"/>
                <w:szCs w:val="28"/>
              </w:rPr>
            </w:pPr>
            <w:r w:rsidRPr="00713C8E">
              <w:rPr>
                <w:rFonts w:ascii="Times New Roman" w:hAnsi="Times New Roman" w:cs="Times New Roman"/>
                <w:sz w:val="28"/>
                <w:szCs w:val="28"/>
              </w:rPr>
              <w:t>Помещения для занятий учебно-исследовательской и проектной деятельностью, моделированием и техническим творчеством</w:t>
            </w:r>
          </w:p>
        </w:tc>
        <w:tc>
          <w:tcPr>
            <w:tcW w:w="243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85BD2" w:rsidRDefault="00185BD2" w:rsidP="00436EB5">
            <w:pPr>
              <w:spacing w:after="0" w:line="288" w:lineRule="auto"/>
              <w:rPr>
                <w:rFonts w:ascii="Times New Roman" w:hAnsi="Times New Roman" w:cs="Times New Roman"/>
                <w:sz w:val="28"/>
                <w:szCs w:val="28"/>
              </w:rPr>
            </w:pPr>
            <w:r w:rsidRPr="00185BD2">
              <w:rPr>
                <w:rFonts w:ascii="Times New Roman" w:hAnsi="Times New Roman" w:cs="Times New Roman"/>
                <w:bCs/>
                <w:sz w:val="28"/>
                <w:szCs w:val="28"/>
              </w:rPr>
              <w:t>Необходимо</w:t>
            </w:r>
          </w:p>
        </w:tc>
      </w:tr>
      <w:tr w:rsidR="00B540EE" w:rsidRPr="00713C8E" w:rsidTr="00436EB5">
        <w:tc>
          <w:tcPr>
            <w:tcW w:w="71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jc w:val="center"/>
              <w:rPr>
                <w:rFonts w:ascii="Times New Roman" w:hAnsi="Times New Roman" w:cs="Times New Roman"/>
                <w:sz w:val="28"/>
                <w:szCs w:val="28"/>
              </w:rPr>
            </w:pPr>
            <w:r w:rsidRPr="00713C8E">
              <w:rPr>
                <w:rFonts w:ascii="Times New Roman" w:hAnsi="Times New Roman" w:cs="Times New Roman"/>
                <w:sz w:val="28"/>
                <w:szCs w:val="28"/>
              </w:rPr>
              <w:t>4</w:t>
            </w:r>
          </w:p>
        </w:tc>
        <w:tc>
          <w:tcPr>
            <w:tcW w:w="619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rPr>
                <w:rFonts w:ascii="Times New Roman" w:hAnsi="Times New Roman" w:cs="Times New Roman"/>
                <w:sz w:val="28"/>
                <w:szCs w:val="28"/>
              </w:rPr>
            </w:pPr>
            <w:r w:rsidRPr="00713C8E">
              <w:rPr>
                <w:rFonts w:ascii="Times New Roman" w:hAnsi="Times New Roman" w:cs="Times New Roman"/>
                <w:sz w:val="28"/>
                <w:szCs w:val="28"/>
              </w:rPr>
              <w:t>Необходимые для реализации учебной и внеурочной деятельности лаборатории и мастерские</w:t>
            </w:r>
          </w:p>
        </w:tc>
        <w:tc>
          <w:tcPr>
            <w:tcW w:w="243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85BD2" w:rsidRDefault="00185BD2" w:rsidP="00436EB5">
            <w:pPr>
              <w:spacing w:after="0" w:line="288" w:lineRule="auto"/>
              <w:rPr>
                <w:rFonts w:ascii="Times New Roman" w:hAnsi="Times New Roman" w:cs="Times New Roman"/>
                <w:sz w:val="28"/>
                <w:szCs w:val="28"/>
              </w:rPr>
            </w:pPr>
            <w:r w:rsidRPr="00185BD2">
              <w:rPr>
                <w:rFonts w:ascii="Times New Roman" w:hAnsi="Times New Roman" w:cs="Times New Roman"/>
                <w:bCs/>
                <w:sz w:val="28"/>
                <w:szCs w:val="28"/>
              </w:rPr>
              <w:t>Необходимо</w:t>
            </w:r>
          </w:p>
        </w:tc>
      </w:tr>
    </w:tbl>
    <w:p w:rsidR="00B540EE" w:rsidRPr="00713C8E" w:rsidRDefault="00B540EE" w:rsidP="00436EB5">
      <w:pPr>
        <w:spacing w:after="0" w:line="360" w:lineRule="auto"/>
        <w:jc w:val="both"/>
        <w:rPr>
          <w:rFonts w:ascii="Times New Roman" w:hAnsi="Times New Roman" w:cs="Times New Roman"/>
          <w:vanish/>
          <w:sz w:val="28"/>
          <w:szCs w:val="28"/>
        </w:rPr>
      </w:pPr>
    </w:p>
    <w:tbl>
      <w:tblPr>
        <w:tblW w:w="0" w:type="auto"/>
        <w:shd w:val="clear" w:color="auto" w:fill="FFFFFF"/>
        <w:tblCellMar>
          <w:top w:w="15" w:type="dxa"/>
          <w:left w:w="15" w:type="dxa"/>
          <w:bottom w:w="15" w:type="dxa"/>
          <w:right w:w="15" w:type="dxa"/>
        </w:tblCellMar>
        <w:tblLook w:val="04A0"/>
      </w:tblPr>
      <w:tblGrid>
        <w:gridCol w:w="2846"/>
        <w:gridCol w:w="4346"/>
        <w:gridCol w:w="93"/>
        <w:gridCol w:w="2054"/>
      </w:tblGrid>
      <w:tr w:rsidR="00B540EE" w:rsidRPr="00713C8E"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b/>
                <w:bCs/>
                <w:sz w:val="28"/>
                <w:szCs w:val="28"/>
              </w:rPr>
              <w:t xml:space="preserve">Компоненты </w:t>
            </w:r>
            <w:r w:rsidRPr="00713C8E">
              <w:rPr>
                <w:rFonts w:ascii="Times New Roman" w:hAnsi="Times New Roman" w:cs="Times New Roman"/>
                <w:b/>
                <w:bCs/>
                <w:sz w:val="28"/>
                <w:szCs w:val="28"/>
              </w:rPr>
              <w:lastRenderedPageBreak/>
              <w:t>оснащения</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b/>
                <w:bCs/>
                <w:sz w:val="28"/>
                <w:szCs w:val="28"/>
              </w:rPr>
              <w:lastRenderedPageBreak/>
              <w:t xml:space="preserve">Необходимое оборудование и </w:t>
            </w:r>
            <w:r w:rsidRPr="00713C8E">
              <w:rPr>
                <w:rFonts w:ascii="Times New Roman" w:hAnsi="Times New Roman" w:cs="Times New Roman"/>
                <w:b/>
                <w:bCs/>
                <w:sz w:val="28"/>
                <w:szCs w:val="28"/>
              </w:rPr>
              <w:lastRenderedPageBreak/>
              <w:t>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b/>
                <w:bCs/>
                <w:sz w:val="28"/>
                <w:szCs w:val="28"/>
              </w:rPr>
              <w:lastRenderedPageBreak/>
              <w:t>Необходимо/</w:t>
            </w:r>
          </w:p>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b/>
                <w:bCs/>
                <w:sz w:val="28"/>
                <w:szCs w:val="28"/>
              </w:rPr>
              <w:lastRenderedPageBreak/>
              <w:t>имеется в наличии</w:t>
            </w:r>
          </w:p>
        </w:tc>
      </w:tr>
      <w:tr w:rsidR="00B540EE" w:rsidRPr="003C17A7"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lastRenderedPageBreak/>
              <w:t>1. Компоненты оснащения учебного (предметного)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1.1. Нормативные документы, программно-методическое обеспечение,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3C17A7" w:rsidRDefault="003C17A7">
            <w:pPr>
              <w:spacing w:after="0" w:line="360" w:lineRule="auto"/>
              <w:rPr>
                <w:rFonts w:ascii="Times New Roman" w:hAnsi="Times New Roman" w:cs="Times New Roman"/>
                <w:sz w:val="28"/>
                <w:szCs w:val="28"/>
              </w:rPr>
            </w:pPr>
            <w:r w:rsidRPr="003C17A7">
              <w:rPr>
                <w:rFonts w:ascii="Times New Roman" w:hAnsi="Times New Roman" w:cs="Times New Roman"/>
                <w:bCs/>
                <w:sz w:val="28"/>
                <w:szCs w:val="28"/>
              </w:rPr>
              <w:t>имеется</w:t>
            </w:r>
          </w:p>
        </w:tc>
      </w:tr>
      <w:tr w:rsidR="00B540EE" w:rsidRPr="003C17A7"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1.2. Учебно-методические материалы:</w:t>
            </w:r>
          </w:p>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1.2.1. УМК по предмету …</w:t>
            </w:r>
          </w:p>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1.2.2. Дидактические и раздаточные материалы по предмету: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3C17A7" w:rsidRDefault="003C17A7">
            <w:pPr>
              <w:spacing w:after="0" w:line="360" w:lineRule="auto"/>
              <w:rPr>
                <w:rFonts w:ascii="Times New Roman" w:hAnsi="Times New Roman" w:cs="Times New Roman"/>
                <w:sz w:val="28"/>
                <w:szCs w:val="28"/>
              </w:rPr>
            </w:pPr>
            <w:r w:rsidRPr="003C17A7">
              <w:rPr>
                <w:rFonts w:ascii="Times New Roman" w:hAnsi="Times New Roman" w:cs="Times New Roman"/>
                <w:bCs/>
                <w:sz w:val="28"/>
                <w:szCs w:val="28"/>
              </w:rPr>
              <w:t>имеется</w:t>
            </w:r>
          </w:p>
        </w:tc>
      </w:tr>
      <w:tr w:rsidR="00B540EE" w:rsidRPr="003C17A7"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1.2.3. Аудиозаписи, слайды по содержанию учебного предмета: …</w:t>
            </w:r>
          </w:p>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1.2.4. ТСО, компьютерные, информационно-коммуникационные средства: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3C17A7" w:rsidRDefault="003C17A7">
            <w:pPr>
              <w:spacing w:after="0" w:line="360" w:lineRule="auto"/>
              <w:rPr>
                <w:rFonts w:ascii="Times New Roman" w:hAnsi="Times New Roman" w:cs="Times New Roman"/>
                <w:sz w:val="28"/>
                <w:szCs w:val="28"/>
              </w:rPr>
            </w:pPr>
            <w:r w:rsidRPr="003C17A7">
              <w:rPr>
                <w:rFonts w:ascii="Times New Roman" w:hAnsi="Times New Roman" w:cs="Times New Roman"/>
                <w:bCs/>
                <w:sz w:val="28"/>
                <w:szCs w:val="28"/>
              </w:rPr>
              <w:t>имеется</w:t>
            </w:r>
          </w:p>
        </w:tc>
      </w:tr>
      <w:tr w:rsidR="00B540EE" w:rsidRPr="003C17A7"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1.2.5. Учебно-практическое оборудование: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3C17A7" w:rsidRDefault="003C17A7">
            <w:pPr>
              <w:spacing w:after="0" w:line="360" w:lineRule="auto"/>
              <w:rPr>
                <w:rFonts w:ascii="Times New Roman" w:hAnsi="Times New Roman" w:cs="Times New Roman"/>
                <w:sz w:val="28"/>
                <w:szCs w:val="28"/>
              </w:rPr>
            </w:pPr>
            <w:r w:rsidRPr="003C17A7">
              <w:rPr>
                <w:rFonts w:ascii="Times New Roman" w:hAnsi="Times New Roman" w:cs="Times New Roman"/>
                <w:bCs/>
                <w:sz w:val="28"/>
                <w:szCs w:val="28"/>
              </w:rPr>
              <w:t>имеется</w:t>
            </w:r>
          </w:p>
        </w:tc>
      </w:tr>
      <w:tr w:rsidR="00B540EE" w:rsidRPr="003C17A7"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1.2.6. Оборудование (мебель):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3C17A7" w:rsidRDefault="003C17A7">
            <w:pPr>
              <w:spacing w:after="0" w:line="360" w:lineRule="auto"/>
              <w:rPr>
                <w:rFonts w:ascii="Times New Roman" w:hAnsi="Times New Roman" w:cs="Times New Roman"/>
                <w:sz w:val="28"/>
                <w:szCs w:val="28"/>
              </w:rPr>
            </w:pPr>
            <w:r w:rsidRPr="003C17A7">
              <w:rPr>
                <w:rFonts w:ascii="Times New Roman" w:hAnsi="Times New Roman" w:cs="Times New Roman"/>
                <w:bCs/>
                <w:sz w:val="28"/>
                <w:szCs w:val="28"/>
              </w:rPr>
              <w:t>имеется</w:t>
            </w:r>
          </w:p>
        </w:tc>
      </w:tr>
      <w:tr w:rsidR="00B540EE" w:rsidRPr="003C17A7" w:rsidTr="00314F0F">
        <w:trPr>
          <w:trHeight w:val="300"/>
        </w:trPr>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2. Компоненты оснащения методического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2.1. Нормативные документы федерального, регионального и муниципального уровней,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3C17A7" w:rsidRDefault="003C17A7">
            <w:pPr>
              <w:spacing w:after="0" w:line="360" w:lineRule="auto"/>
              <w:rPr>
                <w:rFonts w:ascii="Times New Roman" w:hAnsi="Times New Roman" w:cs="Times New Roman"/>
                <w:sz w:val="28"/>
                <w:szCs w:val="28"/>
              </w:rPr>
            </w:pPr>
            <w:r w:rsidRPr="003C17A7">
              <w:rPr>
                <w:rFonts w:ascii="Times New Roman" w:hAnsi="Times New Roman" w:cs="Times New Roman"/>
                <w:bCs/>
                <w:sz w:val="28"/>
                <w:szCs w:val="28"/>
              </w:rPr>
              <w:t>имеется</w:t>
            </w:r>
          </w:p>
        </w:tc>
      </w:tr>
      <w:tr w:rsidR="00B540EE" w:rsidRPr="003C17A7"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2.2. Документация ОУ</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3C17A7" w:rsidRDefault="003C17A7">
            <w:pPr>
              <w:spacing w:after="0" w:line="360" w:lineRule="auto"/>
              <w:rPr>
                <w:rFonts w:ascii="Times New Roman" w:hAnsi="Times New Roman" w:cs="Times New Roman"/>
                <w:sz w:val="28"/>
                <w:szCs w:val="28"/>
              </w:rPr>
            </w:pPr>
            <w:r w:rsidRPr="003C17A7">
              <w:rPr>
                <w:rFonts w:ascii="Times New Roman" w:hAnsi="Times New Roman" w:cs="Times New Roman"/>
                <w:bCs/>
                <w:sz w:val="28"/>
                <w:szCs w:val="28"/>
              </w:rPr>
              <w:t>имеется</w:t>
            </w:r>
          </w:p>
        </w:tc>
      </w:tr>
      <w:tr w:rsidR="00B540EE" w:rsidRPr="003C17A7" w:rsidTr="00314F0F">
        <w:tc>
          <w:tcPr>
            <w:tcW w:w="2846" w:type="dxa"/>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2.3. Комплекты диагностических материалов: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3C17A7" w:rsidRDefault="003C17A7">
            <w:pPr>
              <w:spacing w:after="0" w:line="360" w:lineRule="auto"/>
              <w:rPr>
                <w:rFonts w:ascii="Times New Roman" w:hAnsi="Times New Roman" w:cs="Times New Roman"/>
                <w:sz w:val="28"/>
                <w:szCs w:val="28"/>
              </w:rPr>
            </w:pPr>
            <w:r w:rsidRPr="003C17A7">
              <w:rPr>
                <w:rFonts w:ascii="Times New Roman" w:hAnsi="Times New Roman" w:cs="Times New Roman"/>
                <w:bCs/>
                <w:sz w:val="28"/>
                <w:szCs w:val="28"/>
              </w:rPr>
              <w:t>имеется</w:t>
            </w:r>
          </w:p>
        </w:tc>
      </w:tr>
      <w:tr w:rsidR="00B540EE" w:rsidRPr="003C17A7"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2.4. базы данных: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3C17A7" w:rsidRDefault="003C17A7">
            <w:pPr>
              <w:spacing w:after="0" w:line="360" w:lineRule="auto"/>
              <w:rPr>
                <w:rFonts w:ascii="Times New Roman" w:hAnsi="Times New Roman" w:cs="Times New Roman"/>
                <w:sz w:val="28"/>
                <w:szCs w:val="28"/>
              </w:rPr>
            </w:pPr>
            <w:r w:rsidRPr="003C17A7">
              <w:rPr>
                <w:rFonts w:ascii="Times New Roman" w:hAnsi="Times New Roman" w:cs="Times New Roman"/>
                <w:bCs/>
                <w:sz w:val="28"/>
                <w:szCs w:val="28"/>
              </w:rPr>
              <w:t>имеется</w:t>
            </w:r>
          </w:p>
        </w:tc>
      </w:tr>
      <w:tr w:rsidR="00B540EE" w:rsidRPr="003C17A7"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2.5. Материально-техническое оснащение: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3C17A7" w:rsidRDefault="003C17A7">
            <w:pPr>
              <w:spacing w:after="0" w:line="360" w:lineRule="auto"/>
              <w:rPr>
                <w:rFonts w:ascii="Times New Roman" w:hAnsi="Times New Roman" w:cs="Times New Roman"/>
                <w:sz w:val="28"/>
                <w:szCs w:val="28"/>
              </w:rPr>
            </w:pPr>
            <w:r w:rsidRPr="003C17A7">
              <w:rPr>
                <w:rFonts w:ascii="Times New Roman" w:hAnsi="Times New Roman" w:cs="Times New Roman"/>
                <w:bCs/>
                <w:sz w:val="28"/>
                <w:szCs w:val="28"/>
              </w:rPr>
              <w:t>имеется</w:t>
            </w:r>
          </w:p>
        </w:tc>
      </w:tr>
      <w:tr w:rsidR="00B540EE" w:rsidRPr="00713C8E"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lastRenderedPageBreak/>
              <w:t xml:space="preserve">3. Компоненты оснащения </w:t>
            </w:r>
          </w:p>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мастерских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Default="001E0F81">
            <w:pPr>
              <w:spacing w:after="0" w:line="360" w:lineRule="auto"/>
              <w:rPr>
                <w:rFonts w:ascii="Times New Roman" w:hAnsi="Times New Roman" w:cs="Times New Roman"/>
                <w:sz w:val="28"/>
                <w:szCs w:val="28"/>
              </w:rPr>
            </w:pPr>
            <w:r>
              <w:rPr>
                <w:rFonts w:ascii="Times New Roman" w:hAnsi="Times New Roman" w:cs="Times New Roman"/>
                <w:sz w:val="28"/>
                <w:szCs w:val="28"/>
              </w:rPr>
              <w:t>3.1.</w:t>
            </w:r>
            <w:r w:rsidR="00185BD2">
              <w:rPr>
                <w:rFonts w:ascii="Times New Roman" w:hAnsi="Times New Roman" w:cs="Times New Roman"/>
                <w:sz w:val="28"/>
                <w:szCs w:val="28"/>
              </w:rPr>
              <w:t>Станки столярные(пилильно-строгальный, пилильный, токарный, фриза)</w:t>
            </w:r>
          </w:p>
          <w:p w:rsidR="00185BD2" w:rsidRPr="00713C8E" w:rsidRDefault="00185BD2">
            <w:pPr>
              <w:spacing w:after="0" w:line="360" w:lineRule="auto"/>
              <w:rPr>
                <w:rFonts w:ascii="Times New Roman" w:hAnsi="Times New Roman" w:cs="Times New Roman"/>
                <w:sz w:val="28"/>
                <w:szCs w:val="28"/>
              </w:rPr>
            </w:pPr>
            <w:r>
              <w:rPr>
                <w:rFonts w:ascii="Times New Roman" w:hAnsi="Times New Roman" w:cs="Times New Roman"/>
                <w:sz w:val="28"/>
                <w:szCs w:val="28"/>
              </w:rPr>
              <w:t>3.2. Станки слесарные(верстак, токарно-винтовой, сверлильный)</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185BD2">
            <w:pPr>
              <w:spacing w:after="0" w:line="360" w:lineRule="auto"/>
              <w:rPr>
                <w:rFonts w:ascii="Times New Roman" w:hAnsi="Times New Roman" w:cs="Times New Roman"/>
                <w:sz w:val="28"/>
                <w:szCs w:val="28"/>
              </w:rPr>
            </w:pPr>
            <w:r w:rsidRPr="003C17A7">
              <w:rPr>
                <w:rFonts w:ascii="Times New Roman" w:hAnsi="Times New Roman" w:cs="Times New Roman"/>
                <w:bCs/>
                <w:sz w:val="28"/>
                <w:szCs w:val="28"/>
              </w:rPr>
              <w:t>имеется</w:t>
            </w:r>
          </w:p>
        </w:tc>
      </w:tr>
    </w:tbl>
    <w:p w:rsidR="00B540EE" w:rsidRPr="00713C8E" w:rsidRDefault="00B540EE" w:rsidP="003C17A7">
      <w:pPr>
        <w:spacing w:after="0" w:line="360" w:lineRule="auto"/>
        <w:jc w:val="both"/>
        <w:rPr>
          <w:rFonts w:ascii="Times New Roman" w:hAnsi="Times New Roman" w:cs="Times New Roman"/>
          <w:sz w:val="28"/>
          <w:szCs w:val="28"/>
        </w:rPr>
      </w:pP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B540EE" w:rsidP="00127DBB">
      <w:pPr>
        <w:pStyle w:val="3"/>
        <w:numPr>
          <w:ilvl w:val="2"/>
          <w:numId w:val="1"/>
        </w:numPr>
        <w:spacing w:before="0" w:beforeAutospacing="0" w:after="0" w:afterAutospacing="0" w:line="360" w:lineRule="auto"/>
        <w:ind w:left="0" w:firstLine="0"/>
        <w:jc w:val="both"/>
        <w:rPr>
          <w:sz w:val="28"/>
          <w:szCs w:val="28"/>
        </w:rPr>
      </w:pPr>
      <w:bookmarkStart w:id="757" w:name="_Toc410654083"/>
      <w:bookmarkStart w:id="758" w:name="_Toc409691740"/>
      <w:bookmarkStart w:id="759" w:name="_Toc418159571"/>
      <w:r w:rsidRPr="00713C8E">
        <w:rPr>
          <w:sz w:val="28"/>
          <w:szCs w:val="28"/>
        </w:rPr>
        <w:t>Информационно-методические условия реализации основной</w:t>
      </w:r>
      <w:bookmarkEnd w:id="757"/>
      <w:r w:rsidR="000F55DA" w:rsidRPr="00713C8E">
        <w:rPr>
          <w:sz w:val="28"/>
          <w:szCs w:val="28"/>
        </w:rPr>
        <w:t xml:space="preserve"> </w:t>
      </w:r>
      <w:bookmarkStart w:id="760" w:name="_Toc410654084"/>
      <w:r w:rsidRPr="00713C8E">
        <w:rPr>
          <w:sz w:val="28"/>
          <w:szCs w:val="28"/>
        </w:rPr>
        <w:t>образовательной программы основного общего образования</w:t>
      </w:r>
      <w:bookmarkEnd w:id="758"/>
      <w:bookmarkEnd w:id="759"/>
      <w:bookmarkEnd w:id="760"/>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Под информационно-образовательной средой (или ИОС)</w:t>
      </w:r>
      <w:r w:rsidRPr="00713C8E">
        <w:rPr>
          <w:rFonts w:ascii="Times New Roman" w:hAnsi="Times New Roman" w:cs="Times New Roman"/>
          <w:sz w:val="28"/>
          <w:szCs w:val="28"/>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
          <w:iCs/>
          <w:sz w:val="28"/>
          <w:szCs w:val="28"/>
        </w:rPr>
        <w:t>ИОС строится в соответствии со следующей иерархией:</w:t>
      </w:r>
    </w:p>
    <w:p w:rsidR="00B540EE" w:rsidRPr="00713C8E" w:rsidRDefault="00B540EE" w:rsidP="008F77D1">
      <w:pPr>
        <w:pStyle w:val="a9"/>
        <w:numPr>
          <w:ilvl w:val="0"/>
          <w:numId w:val="15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единая информационно-образовательная среда страны;</w:t>
      </w:r>
    </w:p>
    <w:p w:rsidR="00B540EE" w:rsidRPr="00713C8E" w:rsidRDefault="00B540EE" w:rsidP="008F77D1">
      <w:pPr>
        <w:pStyle w:val="a9"/>
        <w:numPr>
          <w:ilvl w:val="0"/>
          <w:numId w:val="15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единая информационно-образовательная среда региона;</w:t>
      </w:r>
    </w:p>
    <w:p w:rsidR="00B540EE" w:rsidRPr="00713C8E" w:rsidRDefault="00B540EE" w:rsidP="008F77D1">
      <w:pPr>
        <w:pStyle w:val="a9"/>
        <w:numPr>
          <w:ilvl w:val="0"/>
          <w:numId w:val="15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информационно-образовательная среда образовательной организации;</w:t>
      </w:r>
    </w:p>
    <w:p w:rsidR="00B540EE" w:rsidRPr="00713C8E" w:rsidRDefault="00B540EE" w:rsidP="008F77D1">
      <w:pPr>
        <w:pStyle w:val="a9"/>
        <w:numPr>
          <w:ilvl w:val="0"/>
          <w:numId w:val="15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предметная информационно-образовательная среда;</w:t>
      </w:r>
    </w:p>
    <w:p w:rsidR="00B540EE" w:rsidRPr="00713C8E" w:rsidRDefault="00B540EE" w:rsidP="008F77D1">
      <w:pPr>
        <w:pStyle w:val="a9"/>
        <w:numPr>
          <w:ilvl w:val="0"/>
          <w:numId w:val="15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информационно-образовательная среда УМК;</w:t>
      </w:r>
    </w:p>
    <w:p w:rsidR="00B540EE" w:rsidRPr="00713C8E" w:rsidRDefault="00B540EE" w:rsidP="008F77D1">
      <w:pPr>
        <w:pStyle w:val="a9"/>
        <w:numPr>
          <w:ilvl w:val="0"/>
          <w:numId w:val="15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информационно-образовательная среда компонентов УМК;</w:t>
      </w:r>
    </w:p>
    <w:p w:rsidR="00B540EE" w:rsidRPr="00713C8E" w:rsidRDefault="00B540EE" w:rsidP="008F77D1">
      <w:pPr>
        <w:pStyle w:val="a9"/>
        <w:numPr>
          <w:ilvl w:val="0"/>
          <w:numId w:val="15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информационно-образовательная среда элементов УМК.</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
          <w:iCs/>
          <w:sz w:val="28"/>
          <w:szCs w:val="28"/>
        </w:rPr>
        <w:t>Основными элементами ИОС являются:</w:t>
      </w:r>
    </w:p>
    <w:p w:rsidR="00B540EE" w:rsidRPr="00713C8E" w:rsidRDefault="00B540EE" w:rsidP="008F77D1">
      <w:pPr>
        <w:pStyle w:val="a9"/>
        <w:numPr>
          <w:ilvl w:val="0"/>
          <w:numId w:val="15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информационно-образовательные ресурсы в виде печатной продукции;</w:t>
      </w:r>
    </w:p>
    <w:p w:rsidR="00B540EE" w:rsidRPr="00713C8E" w:rsidRDefault="00B540EE" w:rsidP="008F77D1">
      <w:pPr>
        <w:pStyle w:val="a9"/>
        <w:numPr>
          <w:ilvl w:val="0"/>
          <w:numId w:val="15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информационно-образовательные ресурсы на сменных оптических носителях;</w:t>
      </w:r>
    </w:p>
    <w:p w:rsidR="00B540EE" w:rsidRPr="00713C8E" w:rsidRDefault="00B540EE" w:rsidP="008F77D1">
      <w:pPr>
        <w:pStyle w:val="a9"/>
        <w:numPr>
          <w:ilvl w:val="0"/>
          <w:numId w:val="15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информационно-образовательные ресурсы Интернета;</w:t>
      </w:r>
    </w:p>
    <w:p w:rsidR="00B540EE" w:rsidRPr="00713C8E" w:rsidRDefault="00B540EE" w:rsidP="008F77D1">
      <w:pPr>
        <w:pStyle w:val="a9"/>
        <w:numPr>
          <w:ilvl w:val="0"/>
          <w:numId w:val="15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вычислительная и информационно-телекоммуникационная инфра-структура;</w:t>
      </w:r>
    </w:p>
    <w:p w:rsidR="00B540EE" w:rsidRPr="00713C8E" w:rsidRDefault="00B540EE" w:rsidP="008F77D1">
      <w:pPr>
        <w:pStyle w:val="a9"/>
        <w:numPr>
          <w:ilvl w:val="0"/>
          <w:numId w:val="15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713C8E">
        <w:rPr>
          <w:rFonts w:ascii="Times New Roman" w:hAnsi="Times New Roman"/>
          <w:sz w:val="28"/>
          <w:szCs w:val="28"/>
        </w:rPr>
        <w:t>е</w:t>
      </w:r>
      <w:r w:rsidRPr="00713C8E">
        <w:rPr>
          <w:rFonts w:ascii="Times New Roman" w:hAnsi="Times New Roman"/>
          <w:sz w:val="28"/>
          <w:szCs w:val="28"/>
        </w:rPr>
        <w:t>т, делопроизводство, кадры и т. д.).</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
          <w:iCs/>
          <w:sz w:val="28"/>
          <w:szCs w:val="28"/>
        </w:rPr>
        <w:t>Необходимое для использования ИКТ оборудование</w:t>
      </w:r>
      <w:r w:rsidRPr="00713C8E">
        <w:rPr>
          <w:rFonts w:ascii="Times New Roman" w:hAnsi="Times New Roman" w:cs="Times New Roman"/>
          <w:sz w:val="28"/>
          <w:szCs w:val="28"/>
        </w:rPr>
        <w:t>  отвеча</w:t>
      </w:r>
      <w:r w:rsidR="002B162C">
        <w:rPr>
          <w:rFonts w:ascii="Times New Roman" w:hAnsi="Times New Roman" w:cs="Times New Roman"/>
          <w:sz w:val="28"/>
          <w:szCs w:val="28"/>
        </w:rPr>
        <w:t xml:space="preserve">ет </w:t>
      </w:r>
      <w:r w:rsidRPr="00713C8E">
        <w:rPr>
          <w:rFonts w:ascii="Times New Roman" w:hAnsi="Times New Roman" w:cs="Times New Roman"/>
          <w:sz w:val="28"/>
          <w:szCs w:val="28"/>
        </w:rPr>
        <w:t>современным требованиям и обеспечива</w:t>
      </w:r>
      <w:r w:rsidR="002B162C">
        <w:rPr>
          <w:rFonts w:ascii="Times New Roman" w:hAnsi="Times New Roman" w:cs="Times New Roman"/>
          <w:sz w:val="28"/>
          <w:szCs w:val="28"/>
        </w:rPr>
        <w:t>ет</w:t>
      </w:r>
      <w:r w:rsidRPr="00713C8E">
        <w:rPr>
          <w:rFonts w:ascii="Times New Roman" w:hAnsi="Times New Roman" w:cs="Times New Roman"/>
          <w:sz w:val="28"/>
          <w:szCs w:val="28"/>
        </w:rPr>
        <w:t xml:space="preserve"> использование ИКТ:</w:t>
      </w:r>
    </w:p>
    <w:p w:rsidR="00B540EE" w:rsidRPr="00713C8E" w:rsidRDefault="00B540EE" w:rsidP="008F77D1">
      <w:pPr>
        <w:pStyle w:val="a9"/>
        <w:numPr>
          <w:ilvl w:val="0"/>
          <w:numId w:val="15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 учебной деятельности;</w:t>
      </w:r>
    </w:p>
    <w:p w:rsidR="00B540EE" w:rsidRPr="00713C8E" w:rsidRDefault="00B540EE" w:rsidP="008F77D1">
      <w:pPr>
        <w:pStyle w:val="a9"/>
        <w:numPr>
          <w:ilvl w:val="0"/>
          <w:numId w:val="15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во внеурочной деятельности;</w:t>
      </w:r>
    </w:p>
    <w:p w:rsidR="00B540EE" w:rsidRPr="00713C8E" w:rsidRDefault="00B540EE" w:rsidP="008F77D1">
      <w:pPr>
        <w:pStyle w:val="a9"/>
        <w:numPr>
          <w:ilvl w:val="0"/>
          <w:numId w:val="15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 исследовательской и проектной деятельности;</w:t>
      </w:r>
    </w:p>
    <w:p w:rsidR="00B540EE" w:rsidRPr="00713C8E" w:rsidRDefault="00B540EE" w:rsidP="008F77D1">
      <w:pPr>
        <w:pStyle w:val="a9"/>
        <w:numPr>
          <w:ilvl w:val="0"/>
          <w:numId w:val="15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при измерении, контроле и оценке результатов образования;</w:t>
      </w:r>
    </w:p>
    <w:p w:rsidR="00B540EE" w:rsidRPr="00713C8E" w:rsidRDefault="00B540EE" w:rsidP="008F77D1">
      <w:pPr>
        <w:pStyle w:val="a9"/>
        <w:numPr>
          <w:ilvl w:val="0"/>
          <w:numId w:val="15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 административной деятельности, включая дистанционное взаимодействие всех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
          <w:iCs/>
          <w:sz w:val="28"/>
          <w:szCs w:val="28"/>
        </w:rPr>
        <w:t xml:space="preserve">Учебно-методическое и информационное оснащение </w:t>
      </w:r>
      <w:r w:rsidR="00581743" w:rsidRPr="00713C8E">
        <w:rPr>
          <w:rFonts w:ascii="Times New Roman" w:hAnsi="Times New Roman" w:cs="Times New Roman"/>
          <w:b/>
          <w:bCs/>
          <w:i/>
          <w:iCs/>
          <w:sz w:val="28"/>
          <w:szCs w:val="28"/>
        </w:rPr>
        <w:t>образовательной деятельности</w:t>
      </w:r>
      <w:r w:rsidRPr="00713C8E">
        <w:rPr>
          <w:rFonts w:ascii="Times New Roman" w:hAnsi="Times New Roman" w:cs="Times New Roman"/>
          <w:sz w:val="28"/>
          <w:szCs w:val="28"/>
        </w:rPr>
        <w:t xml:space="preserve"> должно обеспечивать возможность:</w:t>
      </w:r>
    </w:p>
    <w:p w:rsidR="00B540EE" w:rsidRPr="00713C8E" w:rsidRDefault="00B540EE" w:rsidP="008F77D1">
      <w:pPr>
        <w:pStyle w:val="a9"/>
        <w:numPr>
          <w:ilvl w:val="0"/>
          <w:numId w:val="15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713C8E" w:rsidRDefault="00B540EE" w:rsidP="008F77D1">
      <w:pPr>
        <w:pStyle w:val="a9"/>
        <w:numPr>
          <w:ilvl w:val="0"/>
          <w:numId w:val="15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713C8E" w:rsidRDefault="00B540EE" w:rsidP="008F77D1">
      <w:pPr>
        <w:pStyle w:val="a9"/>
        <w:numPr>
          <w:ilvl w:val="0"/>
          <w:numId w:val="15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переноса информации с нецифровых носителей (включая тр</w:t>
      </w:r>
      <w:r w:rsidR="00245F1D" w:rsidRPr="00713C8E">
        <w:rPr>
          <w:rFonts w:ascii="Times New Roman" w:hAnsi="Times New Roman"/>
          <w:sz w:val="28"/>
          <w:szCs w:val="28"/>
        </w:rPr>
        <w:t>е</w:t>
      </w:r>
      <w:r w:rsidRPr="00713C8E">
        <w:rPr>
          <w:rFonts w:ascii="Times New Roman" w:hAnsi="Times New Roman"/>
          <w:sz w:val="28"/>
          <w:szCs w:val="28"/>
        </w:rPr>
        <w:t>хмерные объекты) в цифровую среду (оцифровка, сканирование);</w:t>
      </w:r>
    </w:p>
    <w:p w:rsidR="00B540EE" w:rsidRPr="00713C8E" w:rsidRDefault="00B540EE" w:rsidP="008F77D1">
      <w:pPr>
        <w:pStyle w:val="a9"/>
        <w:numPr>
          <w:ilvl w:val="0"/>
          <w:numId w:val="15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713C8E" w:rsidRDefault="00B540EE" w:rsidP="008F77D1">
      <w:pPr>
        <w:pStyle w:val="a9"/>
        <w:numPr>
          <w:ilvl w:val="0"/>
          <w:numId w:val="15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713C8E" w:rsidRDefault="00B540EE" w:rsidP="008F77D1">
      <w:pPr>
        <w:pStyle w:val="a9"/>
        <w:numPr>
          <w:ilvl w:val="0"/>
          <w:numId w:val="15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выступления с аудио-, видео- и графическим экранным сопровождением;</w:t>
      </w:r>
    </w:p>
    <w:p w:rsidR="00B540EE" w:rsidRPr="00713C8E" w:rsidRDefault="00B540EE" w:rsidP="008F77D1">
      <w:pPr>
        <w:pStyle w:val="a9"/>
        <w:numPr>
          <w:ilvl w:val="0"/>
          <w:numId w:val="15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вывода информации на бумагу и т. п. и в тр</w:t>
      </w:r>
      <w:r w:rsidR="00245F1D" w:rsidRPr="00713C8E">
        <w:rPr>
          <w:rFonts w:ascii="Times New Roman" w:hAnsi="Times New Roman"/>
          <w:sz w:val="28"/>
          <w:szCs w:val="28"/>
        </w:rPr>
        <w:t>е</w:t>
      </w:r>
      <w:r w:rsidRPr="00713C8E">
        <w:rPr>
          <w:rFonts w:ascii="Times New Roman" w:hAnsi="Times New Roman"/>
          <w:sz w:val="28"/>
          <w:szCs w:val="28"/>
        </w:rPr>
        <w:t>хмерную материальную среду (печать);</w:t>
      </w:r>
    </w:p>
    <w:p w:rsidR="00B540EE" w:rsidRPr="00713C8E" w:rsidRDefault="00B540EE" w:rsidP="008F77D1">
      <w:pPr>
        <w:pStyle w:val="a9"/>
        <w:numPr>
          <w:ilvl w:val="0"/>
          <w:numId w:val="15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713C8E" w:rsidRDefault="00B540EE" w:rsidP="008F77D1">
      <w:pPr>
        <w:pStyle w:val="a9"/>
        <w:numPr>
          <w:ilvl w:val="0"/>
          <w:numId w:val="15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поиска и получения информации;</w:t>
      </w:r>
    </w:p>
    <w:p w:rsidR="00B540EE" w:rsidRPr="00713C8E" w:rsidRDefault="00B540EE" w:rsidP="008F77D1">
      <w:pPr>
        <w:pStyle w:val="a9"/>
        <w:numPr>
          <w:ilvl w:val="0"/>
          <w:numId w:val="15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B540EE" w:rsidRPr="00713C8E" w:rsidRDefault="00B540EE" w:rsidP="008F77D1">
      <w:pPr>
        <w:pStyle w:val="a9"/>
        <w:numPr>
          <w:ilvl w:val="0"/>
          <w:numId w:val="15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вещания (подкастинга), использования носимых аудиовидеоустройств для учебной деятельности на уроке и вне урока;</w:t>
      </w:r>
    </w:p>
    <w:p w:rsidR="00B540EE" w:rsidRPr="00713C8E" w:rsidRDefault="00B540EE" w:rsidP="008F77D1">
      <w:pPr>
        <w:pStyle w:val="a9"/>
        <w:numPr>
          <w:ilvl w:val="0"/>
          <w:numId w:val="15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rsidR="00B540EE" w:rsidRPr="00713C8E" w:rsidRDefault="00B540EE" w:rsidP="008F77D1">
      <w:pPr>
        <w:pStyle w:val="a9"/>
        <w:numPr>
          <w:ilvl w:val="0"/>
          <w:numId w:val="15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создания и заполнения баз данных, в том числе определителей; наглядного представления и анализа данных;</w:t>
      </w:r>
    </w:p>
    <w:p w:rsidR="00B540EE" w:rsidRPr="00713C8E" w:rsidRDefault="00B540EE" w:rsidP="008F77D1">
      <w:pPr>
        <w:pStyle w:val="a9"/>
        <w:numPr>
          <w:ilvl w:val="0"/>
          <w:numId w:val="15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713C8E" w:rsidRDefault="00B540EE" w:rsidP="008F77D1">
      <w:pPr>
        <w:pStyle w:val="a9"/>
        <w:numPr>
          <w:ilvl w:val="0"/>
          <w:numId w:val="15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713C8E" w:rsidRDefault="00B540EE" w:rsidP="008F77D1">
      <w:pPr>
        <w:pStyle w:val="a9"/>
        <w:numPr>
          <w:ilvl w:val="0"/>
          <w:numId w:val="15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713C8E" w:rsidRDefault="00B540EE" w:rsidP="008F77D1">
      <w:pPr>
        <w:pStyle w:val="a9"/>
        <w:numPr>
          <w:ilvl w:val="0"/>
          <w:numId w:val="15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713C8E">
        <w:rPr>
          <w:rFonts w:ascii="Times New Roman" w:hAnsi="Times New Roman"/>
          <w:sz w:val="28"/>
          <w:szCs w:val="28"/>
        </w:rPr>
        <w:t>е</w:t>
      </w:r>
      <w:r w:rsidRPr="00713C8E">
        <w:rPr>
          <w:rFonts w:ascii="Times New Roman" w:hAnsi="Times New Roman"/>
          <w:sz w:val="28"/>
          <w:szCs w:val="28"/>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713C8E" w:rsidRDefault="00B540EE" w:rsidP="008F77D1">
      <w:pPr>
        <w:pStyle w:val="a9"/>
        <w:numPr>
          <w:ilvl w:val="0"/>
          <w:numId w:val="15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713C8E" w:rsidRDefault="00B540EE" w:rsidP="008F77D1">
      <w:pPr>
        <w:pStyle w:val="a9"/>
        <w:numPr>
          <w:ilvl w:val="0"/>
          <w:numId w:val="15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тренаж</w:t>
      </w:r>
      <w:r w:rsidR="00245F1D" w:rsidRPr="00713C8E">
        <w:rPr>
          <w:rFonts w:ascii="Times New Roman" w:hAnsi="Times New Roman"/>
          <w:sz w:val="28"/>
          <w:szCs w:val="28"/>
        </w:rPr>
        <w:t>е</w:t>
      </w:r>
      <w:r w:rsidRPr="00713C8E">
        <w:rPr>
          <w:rFonts w:ascii="Times New Roman" w:hAnsi="Times New Roman"/>
          <w:sz w:val="28"/>
          <w:szCs w:val="28"/>
        </w:rPr>
        <w:t>ров;</w:t>
      </w:r>
    </w:p>
    <w:p w:rsidR="00B540EE" w:rsidRPr="00713C8E" w:rsidRDefault="00B540EE" w:rsidP="008F77D1">
      <w:pPr>
        <w:pStyle w:val="a9"/>
        <w:numPr>
          <w:ilvl w:val="0"/>
          <w:numId w:val="15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713C8E" w:rsidRDefault="00B540EE" w:rsidP="008F77D1">
      <w:pPr>
        <w:pStyle w:val="a9"/>
        <w:numPr>
          <w:ilvl w:val="0"/>
          <w:numId w:val="15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проектирования и организации индивидуальной и групповой деятельности, организации своего времени с использованием ИКТ; </w:t>
      </w:r>
      <w:r w:rsidRPr="00713C8E">
        <w:rPr>
          <w:rFonts w:ascii="Times New Roman" w:hAnsi="Times New Roman"/>
          <w:sz w:val="28"/>
          <w:szCs w:val="28"/>
        </w:rPr>
        <w:lastRenderedPageBreak/>
        <w:t>планирования учебного процесса, фиксирования его реализации в целом и отдельных этапов (выступлений, дискуссий, экспериментов);</w:t>
      </w:r>
    </w:p>
    <w:p w:rsidR="00B540EE" w:rsidRPr="00713C8E" w:rsidRDefault="001B2D5B" w:rsidP="008F77D1">
      <w:pPr>
        <w:pStyle w:val="a9"/>
        <w:numPr>
          <w:ilvl w:val="0"/>
          <w:numId w:val="15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w:t>
      </w:r>
      <w:r w:rsidR="00B540EE" w:rsidRPr="00713C8E">
        <w:rPr>
          <w:rFonts w:ascii="Times New Roman" w:hAnsi="Times New Roman"/>
          <w:sz w:val="28"/>
          <w:szCs w:val="28"/>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713C8E" w:rsidRDefault="00B540EE" w:rsidP="008F77D1">
      <w:pPr>
        <w:pStyle w:val="a9"/>
        <w:numPr>
          <w:ilvl w:val="0"/>
          <w:numId w:val="15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1B2D5B" w:rsidRPr="00713C8E">
        <w:rPr>
          <w:rFonts w:ascii="Times New Roman" w:hAnsi="Times New Roman"/>
          <w:sz w:val="28"/>
          <w:szCs w:val="28"/>
        </w:rPr>
        <w:t xml:space="preserve"> </w:t>
      </w:r>
      <w:r w:rsidRPr="00713C8E">
        <w:rPr>
          <w:rFonts w:ascii="Times New Roman" w:hAnsi="Times New Roman"/>
          <w:sz w:val="28"/>
          <w:szCs w:val="28"/>
        </w:rPr>
        <w:t>сопровождением;</w:t>
      </w:r>
    </w:p>
    <w:p w:rsidR="00B540EE" w:rsidRPr="00713C8E" w:rsidRDefault="00B540EE" w:rsidP="008F77D1">
      <w:pPr>
        <w:pStyle w:val="a9"/>
        <w:numPr>
          <w:ilvl w:val="0"/>
          <w:numId w:val="15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выпуска школьных печатных изданий, работы школьного телевидения.</w:t>
      </w:r>
    </w:p>
    <w:p w:rsidR="00B540EE" w:rsidRPr="00713C8E" w:rsidRDefault="00B540EE" w:rsidP="00436EB5">
      <w:pPr>
        <w:pStyle w:val="a9"/>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Все указанные виды деятельности обеспечены расходными материалами.</w:t>
      </w:r>
    </w:p>
    <w:p w:rsidR="001B2D5B" w:rsidRPr="00713C8E" w:rsidRDefault="00B540EE" w:rsidP="00436EB5">
      <w:pPr>
        <w:spacing w:after="0" w:line="360" w:lineRule="auto"/>
        <w:ind w:firstLine="709"/>
        <w:jc w:val="center"/>
        <w:rPr>
          <w:rFonts w:ascii="Times New Roman" w:hAnsi="Times New Roman" w:cs="Times New Roman"/>
          <w:b/>
          <w:bCs/>
          <w:sz w:val="28"/>
          <w:szCs w:val="28"/>
        </w:rPr>
      </w:pPr>
      <w:r w:rsidRPr="00713C8E">
        <w:rPr>
          <w:rFonts w:ascii="Times New Roman" w:hAnsi="Times New Roman" w:cs="Times New Roman"/>
          <w:b/>
          <w:bCs/>
          <w:sz w:val="28"/>
          <w:szCs w:val="28"/>
        </w:rPr>
        <w:t>Создание информационно-</w:t>
      </w:r>
    </w:p>
    <w:p w:rsidR="00B540EE" w:rsidRPr="00713C8E" w:rsidRDefault="00B540EE" w:rsidP="00436EB5">
      <w:pPr>
        <w:spacing w:after="0" w:line="360" w:lineRule="auto"/>
        <w:ind w:firstLine="709"/>
        <w:jc w:val="center"/>
        <w:rPr>
          <w:rFonts w:ascii="Times New Roman" w:hAnsi="Times New Roman" w:cs="Times New Roman"/>
          <w:sz w:val="28"/>
          <w:szCs w:val="28"/>
        </w:rPr>
      </w:pPr>
      <w:r w:rsidRPr="00713C8E">
        <w:rPr>
          <w:rFonts w:ascii="Times New Roman" w:hAnsi="Times New Roman" w:cs="Times New Roman"/>
          <w:b/>
          <w:bCs/>
          <w:sz w:val="28"/>
          <w:szCs w:val="28"/>
        </w:rPr>
        <w:t xml:space="preserve">образовательной среды, соответствующей требованиям </w:t>
      </w:r>
      <w:r w:rsidR="000A7509" w:rsidRPr="00713C8E">
        <w:rPr>
          <w:rFonts w:ascii="Times New Roman" w:hAnsi="Times New Roman" w:cs="Times New Roman"/>
          <w:b/>
          <w:bCs/>
          <w:sz w:val="28"/>
          <w:szCs w:val="28"/>
        </w:rPr>
        <w:t>ФГОС</w:t>
      </w:r>
    </w:p>
    <w:tbl>
      <w:tblPr>
        <w:tblW w:w="0" w:type="auto"/>
        <w:shd w:val="clear" w:color="auto" w:fill="FFFFFF"/>
        <w:tblCellMar>
          <w:top w:w="15" w:type="dxa"/>
          <w:left w:w="15" w:type="dxa"/>
          <w:bottom w:w="15" w:type="dxa"/>
          <w:right w:w="15" w:type="dxa"/>
        </w:tblCellMar>
        <w:tblLook w:val="04A0"/>
      </w:tblPr>
      <w:tblGrid>
        <w:gridCol w:w="851"/>
        <w:gridCol w:w="4818"/>
        <w:gridCol w:w="1984"/>
        <w:gridCol w:w="1983"/>
      </w:tblGrid>
      <w:tr w:rsidR="00B540EE" w:rsidRPr="00713C8E"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713C8E" w:rsidRDefault="00B540EE" w:rsidP="00436EB5">
            <w:pPr>
              <w:spacing w:after="0" w:line="288"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 xml:space="preserve">№ </w:t>
            </w:r>
          </w:p>
          <w:p w:rsidR="00B540EE" w:rsidRPr="00713C8E" w:rsidRDefault="00B540EE" w:rsidP="00436EB5">
            <w:pPr>
              <w:spacing w:after="0" w:line="288" w:lineRule="auto"/>
              <w:jc w:val="center"/>
              <w:rPr>
                <w:rFonts w:ascii="Times New Roman" w:hAnsi="Times New Roman" w:cs="Times New Roman"/>
                <w:sz w:val="28"/>
                <w:szCs w:val="28"/>
              </w:rPr>
            </w:pPr>
            <w:r w:rsidRPr="00713C8E">
              <w:rPr>
                <w:rFonts w:ascii="Times New Roman" w:hAnsi="Times New Roman" w:cs="Times New Roman"/>
                <w:b/>
                <w:bCs/>
                <w:sz w:val="28"/>
                <w:szCs w:val="28"/>
              </w:rPr>
              <w:t>п/п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b/>
                <w:bCs/>
                <w:sz w:val="28"/>
                <w:szCs w:val="28"/>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b/>
                <w:bCs/>
                <w:sz w:val="28"/>
                <w:szCs w:val="28"/>
              </w:rPr>
              <w:t>Необходимое количество средств/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b/>
                <w:bCs/>
                <w:sz w:val="28"/>
                <w:szCs w:val="28"/>
              </w:rPr>
              <w:t>Сроки создания условий в соответствии с требованиями ФГОС</w:t>
            </w:r>
          </w:p>
        </w:tc>
      </w:tr>
      <w:tr w:rsidR="00B540EE" w:rsidRPr="00713C8E"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sz w:val="28"/>
                <w:szCs w:val="28"/>
              </w:rPr>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r w:rsidRPr="00713C8E">
              <w:rPr>
                <w:rFonts w:ascii="Times New Roman" w:hAnsi="Times New Roman" w:cs="Times New Roman"/>
                <w:sz w:val="28"/>
                <w:szCs w:val="28"/>
              </w:rPr>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1C5689" w:rsidP="001C5689">
            <w:pPr>
              <w:spacing w:after="0" w:line="288" w:lineRule="auto"/>
              <w:ind w:firstLine="119"/>
              <w:jc w:val="center"/>
              <w:rPr>
                <w:rFonts w:ascii="Times New Roman" w:hAnsi="Times New Roman" w:cs="Times New Roman"/>
                <w:sz w:val="28"/>
                <w:szCs w:val="28"/>
              </w:rPr>
            </w:pPr>
            <w:r>
              <w:rPr>
                <w:rFonts w:ascii="Times New Roman" w:hAnsi="Times New Roman" w:cs="Times New Roman"/>
                <w:sz w:val="28"/>
                <w:szCs w:val="28"/>
              </w:rPr>
              <w:t>+</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r>
      <w:tr w:rsidR="00B540EE" w:rsidRPr="00713C8E"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sz w:val="28"/>
                <w:szCs w:val="28"/>
              </w:rPr>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r w:rsidRPr="00713C8E">
              <w:rPr>
                <w:rFonts w:ascii="Times New Roman" w:hAnsi="Times New Roman" w:cs="Times New Roman"/>
                <w:sz w:val="28"/>
                <w:szCs w:val="28"/>
              </w:rPr>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1C5689" w:rsidP="001C5689">
            <w:pPr>
              <w:spacing w:after="0" w:line="288" w:lineRule="auto"/>
              <w:ind w:firstLine="119"/>
              <w:jc w:val="center"/>
              <w:rPr>
                <w:rFonts w:ascii="Times New Roman" w:hAnsi="Times New Roman" w:cs="Times New Roman"/>
                <w:sz w:val="28"/>
                <w:szCs w:val="28"/>
              </w:rPr>
            </w:pPr>
            <w:r>
              <w:rPr>
                <w:rFonts w:ascii="Times New Roman" w:hAnsi="Times New Roman" w:cs="Times New Roman"/>
                <w:sz w:val="28"/>
                <w:szCs w:val="28"/>
              </w:rPr>
              <w:t>+</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r>
      <w:tr w:rsidR="00B540EE" w:rsidRPr="00713C8E"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sz w:val="28"/>
                <w:szCs w:val="28"/>
              </w:rPr>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r w:rsidRPr="00713C8E">
              <w:rPr>
                <w:rFonts w:ascii="Times New Roman" w:hAnsi="Times New Roman" w:cs="Times New Roman"/>
                <w:sz w:val="28"/>
                <w:szCs w:val="28"/>
              </w:rPr>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1C5689" w:rsidP="001C5689">
            <w:pPr>
              <w:spacing w:after="0" w:line="288" w:lineRule="auto"/>
              <w:ind w:firstLine="119"/>
              <w:jc w:val="center"/>
              <w:rPr>
                <w:rFonts w:ascii="Times New Roman" w:hAnsi="Times New Roman" w:cs="Times New Roman"/>
                <w:sz w:val="28"/>
                <w:szCs w:val="28"/>
              </w:rPr>
            </w:pPr>
            <w:r>
              <w:rPr>
                <w:rFonts w:ascii="Times New Roman" w:hAnsi="Times New Roman" w:cs="Times New Roman"/>
                <w:sz w:val="28"/>
                <w:szCs w:val="28"/>
              </w:rPr>
              <w:t>+</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r>
      <w:tr w:rsidR="00B540EE" w:rsidRPr="00713C8E"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sz w:val="28"/>
                <w:szCs w:val="28"/>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r w:rsidRPr="00713C8E">
              <w:rPr>
                <w:rFonts w:ascii="Times New Roman" w:hAnsi="Times New Roman" w:cs="Times New Roman"/>
                <w:sz w:val="28"/>
                <w:szCs w:val="28"/>
              </w:rPr>
              <w:t xml:space="preserve">Отображение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1C5689" w:rsidP="001C5689">
            <w:pPr>
              <w:spacing w:after="0" w:line="288" w:lineRule="auto"/>
              <w:ind w:firstLine="119"/>
              <w:jc w:val="center"/>
              <w:rPr>
                <w:rFonts w:ascii="Times New Roman" w:hAnsi="Times New Roman" w:cs="Times New Roman"/>
                <w:sz w:val="28"/>
                <w:szCs w:val="28"/>
              </w:rPr>
            </w:pPr>
            <w:r>
              <w:rPr>
                <w:rFonts w:ascii="Times New Roman" w:hAnsi="Times New Roman" w:cs="Times New Roman"/>
                <w:sz w:val="28"/>
                <w:szCs w:val="28"/>
              </w:rPr>
              <w:t>+</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r>
      <w:tr w:rsidR="00B540EE" w:rsidRPr="00713C8E"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sz w:val="28"/>
                <w:szCs w:val="28"/>
              </w:rPr>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r w:rsidRPr="00713C8E">
              <w:rPr>
                <w:rFonts w:ascii="Times New Roman" w:hAnsi="Times New Roman" w:cs="Times New Roman"/>
                <w:sz w:val="28"/>
                <w:szCs w:val="28"/>
              </w:rPr>
              <w:t>Компоненты на бумажных носителях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1C5689" w:rsidP="001C5689">
            <w:pPr>
              <w:spacing w:after="0" w:line="288" w:lineRule="auto"/>
              <w:ind w:firstLine="119"/>
              <w:jc w:val="center"/>
              <w:rPr>
                <w:rFonts w:ascii="Times New Roman" w:hAnsi="Times New Roman" w:cs="Times New Roman"/>
                <w:sz w:val="28"/>
                <w:szCs w:val="28"/>
              </w:rPr>
            </w:pPr>
            <w:r>
              <w:rPr>
                <w:rFonts w:ascii="Times New Roman" w:hAnsi="Times New Roman" w:cs="Times New Roman"/>
                <w:sz w:val="28"/>
                <w:szCs w:val="28"/>
              </w:rPr>
              <w:t>+</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r>
      <w:tr w:rsidR="00B540EE" w:rsidRPr="00713C8E"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sz w:val="28"/>
                <w:szCs w:val="28"/>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r w:rsidRPr="00713C8E">
              <w:rPr>
                <w:rFonts w:ascii="Times New Roman" w:hAnsi="Times New Roman" w:cs="Times New Roman"/>
                <w:sz w:val="28"/>
                <w:szCs w:val="28"/>
              </w:rPr>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1C5689" w:rsidP="001C5689">
            <w:pPr>
              <w:spacing w:after="0" w:line="288" w:lineRule="auto"/>
              <w:ind w:firstLine="119"/>
              <w:jc w:val="center"/>
              <w:rPr>
                <w:rFonts w:ascii="Times New Roman" w:hAnsi="Times New Roman" w:cs="Times New Roman"/>
                <w:sz w:val="28"/>
                <w:szCs w:val="28"/>
              </w:rPr>
            </w:pPr>
            <w:r>
              <w:rPr>
                <w:rFonts w:ascii="Times New Roman" w:hAnsi="Times New Roman" w:cs="Times New Roman"/>
                <w:sz w:val="28"/>
                <w:szCs w:val="28"/>
              </w:rPr>
              <w:t>+</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r>
    </w:tbl>
    <w:p w:rsidR="00B540EE" w:rsidRPr="00713C8E" w:rsidRDefault="00B540EE">
      <w:pPr>
        <w:spacing w:after="0" w:line="360" w:lineRule="auto"/>
        <w:ind w:firstLine="709"/>
        <w:jc w:val="both"/>
        <w:rPr>
          <w:rFonts w:ascii="Times New Roman" w:hAnsi="Times New Roman" w:cs="Times New Roman"/>
          <w:b/>
          <w:bCs/>
          <w:sz w:val="28"/>
          <w:szCs w:val="28"/>
        </w:rPr>
      </w:pPr>
    </w:p>
    <w:p w:rsidR="00B540EE" w:rsidRPr="00713C8E" w:rsidRDefault="00B540EE" w:rsidP="001C5689">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Технические средства:</w:t>
      </w:r>
      <w:r w:rsidRPr="00713C8E">
        <w:rPr>
          <w:rFonts w:ascii="Times New Roman" w:hAnsi="Times New Roman" w:cs="Times New Roman"/>
          <w:sz w:val="28"/>
          <w:szCs w:val="28"/>
        </w:rPr>
        <w:t> мультимедийный проектор и экран; принтер монохромный; принтер цветной; фотопринтер; цифровой фотоаппарат; цифровая видеокамера;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Обеспечение технической, методической и организационной поддержки: </w:t>
      </w:r>
      <w:r w:rsidRPr="00713C8E">
        <w:rPr>
          <w:rFonts w:ascii="Times New Roman" w:hAnsi="Times New Roman" w:cs="Times New Roman"/>
          <w:sz w:val="28"/>
          <w:szCs w:val="28"/>
        </w:rPr>
        <w:t>разработка планов, дорожных карт; заключение договоров; подготовка распорядительных документов учредителя; подготовка локальных актов; подготовка программ формирования ИКТ-компетентности работников (индивидуальных программ для каждого работника).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Отображение </w:t>
      </w:r>
      <w:r w:rsidR="00581743" w:rsidRPr="00713C8E">
        <w:rPr>
          <w:rFonts w:ascii="Times New Roman" w:hAnsi="Times New Roman" w:cs="Times New Roman"/>
          <w:b/>
          <w:bCs/>
          <w:sz w:val="28"/>
          <w:szCs w:val="28"/>
        </w:rPr>
        <w:t>образовательной деятельности</w:t>
      </w:r>
      <w:r w:rsidRPr="00713C8E">
        <w:rPr>
          <w:rFonts w:ascii="Times New Roman" w:hAnsi="Times New Roman" w:cs="Times New Roman"/>
          <w:b/>
          <w:bCs/>
          <w:sz w:val="28"/>
          <w:szCs w:val="28"/>
        </w:rPr>
        <w:t xml:space="preserve"> в информационной среде: </w:t>
      </w:r>
      <w:r w:rsidRPr="00713C8E">
        <w:rPr>
          <w:rFonts w:ascii="Times New Roman" w:hAnsi="Times New Roman" w:cs="Times New Roman"/>
          <w:sz w:val="28"/>
          <w:szCs w:val="28"/>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w:t>
      </w:r>
      <w:r w:rsidR="001B2D5B" w:rsidRPr="00713C8E">
        <w:rPr>
          <w:rFonts w:ascii="Times New Roman" w:hAnsi="Times New Roman" w:cs="Times New Roman"/>
          <w:sz w:val="28"/>
          <w:szCs w:val="28"/>
        </w:rPr>
        <w:t xml:space="preserve"> </w:t>
      </w:r>
      <w:r w:rsidRPr="00713C8E">
        <w:rPr>
          <w:rFonts w:ascii="Times New Roman" w:hAnsi="Times New Roman" w:cs="Times New Roman"/>
          <w:sz w:val="28"/>
          <w:szCs w:val="28"/>
        </w:rPr>
        <w:t>коллекция).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Компоненты на бумажных носителях: </w:t>
      </w:r>
      <w:r w:rsidRPr="00713C8E">
        <w:rPr>
          <w:rFonts w:ascii="Times New Roman" w:hAnsi="Times New Roman" w:cs="Times New Roman"/>
          <w:sz w:val="28"/>
          <w:szCs w:val="28"/>
        </w:rPr>
        <w:t>учебники (органайзеры); рабочие тетради (тетради-тренаж</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ры).</w:t>
      </w:r>
    </w:p>
    <w:p w:rsidR="00B540EE" w:rsidRPr="00713C8E" w:rsidRDefault="00B540EE" w:rsidP="001C5689">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Компоненты на CD и DVD: </w:t>
      </w:r>
      <w:r w:rsidRPr="00713C8E">
        <w:rPr>
          <w:rFonts w:ascii="Times New Roman" w:hAnsi="Times New Roman" w:cs="Times New Roman"/>
          <w:sz w:val="28"/>
          <w:szCs w:val="28"/>
        </w:rPr>
        <w:t>электронные приложения к учебникам; электронные наглядные пособия; электронные тренаж</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ры; электронные практикумы.</w:t>
      </w:r>
    </w:p>
    <w:p w:rsidR="000F55DA" w:rsidRDefault="000F55DA" w:rsidP="00436EB5">
      <w:pPr>
        <w:pStyle w:val="3"/>
        <w:spacing w:before="0" w:beforeAutospacing="0" w:after="0" w:afterAutospacing="0" w:line="360" w:lineRule="auto"/>
        <w:ind w:firstLine="709"/>
        <w:jc w:val="center"/>
        <w:rPr>
          <w:sz w:val="28"/>
          <w:szCs w:val="28"/>
        </w:rPr>
      </w:pPr>
      <w:bookmarkStart w:id="761" w:name="_Toc406059072"/>
      <w:bookmarkStart w:id="762" w:name="_Toc409691741"/>
      <w:bookmarkStart w:id="763" w:name="_Toc410654085"/>
    </w:p>
    <w:p w:rsidR="001C5689" w:rsidRDefault="001C5689" w:rsidP="00436EB5">
      <w:pPr>
        <w:pStyle w:val="3"/>
        <w:spacing w:before="0" w:beforeAutospacing="0" w:after="0" w:afterAutospacing="0" w:line="360" w:lineRule="auto"/>
        <w:ind w:firstLine="709"/>
        <w:jc w:val="center"/>
        <w:rPr>
          <w:sz w:val="28"/>
          <w:szCs w:val="28"/>
        </w:rPr>
      </w:pPr>
    </w:p>
    <w:p w:rsidR="001C5689" w:rsidRPr="00713C8E" w:rsidRDefault="001C5689" w:rsidP="00436EB5">
      <w:pPr>
        <w:pStyle w:val="3"/>
        <w:spacing w:before="0" w:beforeAutospacing="0" w:after="0" w:afterAutospacing="0" w:line="360" w:lineRule="auto"/>
        <w:ind w:firstLine="709"/>
        <w:jc w:val="center"/>
        <w:rPr>
          <w:sz w:val="28"/>
          <w:szCs w:val="28"/>
        </w:rPr>
      </w:pPr>
    </w:p>
    <w:p w:rsidR="00B540EE" w:rsidRPr="00713C8E" w:rsidRDefault="00B540EE" w:rsidP="00127DBB">
      <w:pPr>
        <w:pStyle w:val="3"/>
        <w:numPr>
          <w:ilvl w:val="2"/>
          <w:numId w:val="1"/>
        </w:numPr>
        <w:spacing w:before="0" w:beforeAutospacing="0" w:after="0" w:afterAutospacing="0" w:line="360" w:lineRule="auto"/>
        <w:ind w:left="0" w:firstLine="709"/>
        <w:jc w:val="center"/>
        <w:rPr>
          <w:sz w:val="28"/>
          <w:szCs w:val="28"/>
        </w:rPr>
      </w:pPr>
      <w:bookmarkStart w:id="764" w:name="_Toc418159572"/>
      <w:r w:rsidRPr="00713C8E">
        <w:rPr>
          <w:sz w:val="28"/>
          <w:szCs w:val="28"/>
        </w:rPr>
        <w:t>Механизмы достижения целевых ориентиров в системе условий</w:t>
      </w:r>
      <w:bookmarkEnd w:id="761"/>
      <w:bookmarkEnd w:id="762"/>
      <w:bookmarkEnd w:id="763"/>
      <w:bookmarkEnd w:id="764"/>
    </w:p>
    <w:p w:rsidR="001C5689"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Система условий реализации основной образовательной программы Интегративным результатом выполнения требований к условиям реализации основной образовательной программы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Созданные</w:t>
      </w:r>
      <w:r w:rsidR="002B162C">
        <w:rPr>
          <w:rFonts w:ascii="Times New Roman" w:hAnsi="Times New Roman" w:cs="Times New Roman"/>
          <w:sz w:val="28"/>
          <w:szCs w:val="28"/>
        </w:rPr>
        <w:t xml:space="preserve">  </w:t>
      </w:r>
      <w:r w:rsidRPr="00713C8E">
        <w:rPr>
          <w:rFonts w:ascii="Times New Roman" w:hAnsi="Times New Roman" w:cs="Times New Roman"/>
          <w:sz w:val="28"/>
          <w:szCs w:val="28"/>
        </w:rPr>
        <w:t>условия:</w:t>
      </w:r>
    </w:p>
    <w:p w:rsidR="00B540EE" w:rsidRPr="00713C8E" w:rsidRDefault="00B540EE" w:rsidP="008F77D1">
      <w:pPr>
        <w:pStyle w:val="a9"/>
        <w:numPr>
          <w:ilvl w:val="0"/>
          <w:numId w:val="15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соответствуют требованиям ФГОС;</w:t>
      </w:r>
    </w:p>
    <w:p w:rsidR="00B540EE" w:rsidRPr="00713C8E" w:rsidRDefault="00B540EE" w:rsidP="008F77D1">
      <w:pPr>
        <w:pStyle w:val="a9"/>
        <w:numPr>
          <w:ilvl w:val="0"/>
          <w:numId w:val="15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обеспечивают достижение планируемых результатов освоения</w:t>
      </w:r>
      <w:r w:rsidR="001B2D5B" w:rsidRPr="00713C8E">
        <w:rPr>
          <w:rFonts w:ascii="Times New Roman" w:hAnsi="Times New Roman"/>
          <w:sz w:val="28"/>
          <w:szCs w:val="28"/>
        </w:rPr>
        <w:t xml:space="preserve"> </w:t>
      </w:r>
      <w:r w:rsidRPr="00713C8E">
        <w:rPr>
          <w:rFonts w:ascii="Times New Roman" w:hAnsi="Times New Roman"/>
          <w:sz w:val="28"/>
          <w:szCs w:val="28"/>
        </w:rPr>
        <w:t>основной образовательной программы образовательной организации и</w:t>
      </w:r>
      <w:r w:rsidR="001B2D5B" w:rsidRPr="00713C8E">
        <w:rPr>
          <w:rFonts w:ascii="Times New Roman" w:hAnsi="Times New Roman"/>
          <w:sz w:val="28"/>
          <w:szCs w:val="28"/>
        </w:rPr>
        <w:t xml:space="preserve"> </w:t>
      </w:r>
      <w:r w:rsidRPr="00713C8E">
        <w:rPr>
          <w:rFonts w:ascii="Times New Roman" w:hAnsi="Times New Roman"/>
          <w:sz w:val="28"/>
          <w:szCs w:val="28"/>
        </w:rPr>
        <w:t>реализацию предусмотренных в ней образовательных программ;</w:t>
      </w:r>
    </w:p>
    <w:p w:rsidR="00B540EE" w:rsidRPr="00713C8E" w:rsidRDefault="00B540EE" w:rsidP="008F77D1">
      <w:pPr>
        <w:pStyle w:val="a9"/>
        <w:numPr>
          <w:ilvl w:val="0"/>
          <w:numId w:val="15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учитывают особенности </w:t>
      </w:r>
      <w:r w:rsidR="001C5689">
        <w:rPr>
          <w:rFonts w:ascii="Times New Roman" w:hAnsi="Times New Roman"/>
          <w:sz w:val="28"/>
          <w:szCs w:val="28"/>
        </w:rPr>
        <w:t>школы</w:t>
      </w:r>
      <w:r w:rsidRPr="00713C8E">
        <w:rPr>
          <w:rFonts w:ascii="Times New Roman" w:hAnsi="Times New Roman"/>
          <w:sz w:val="28"/>
          <w:szCs w:val="28"/>
        </w:rPr>
        <w:t>, ее</w:t>
      </w:r>
      <w:r w:rsidR="001B2D5B" w:rsidRPr="00713C8E">
        <w:rPr>
          <w:rFonts w:ascii="Times New Roman" w:hAnsi="Times New Roman"/>
          <w:sz w:val="28"/>
          <w:szCs w:val="28"/>
        </w:rPr>
        <w:t xml:space="preserve"> </w:t>
      </w:r>
      <w:r w:rsidRPr="00713C8E">
        <w:rPr>
          <w:rFonts w:ascii="Times New Roman" w:hAnsi="Times New Roman"/>
          <w:sz w:val="28"/>
          <w:szCs w:val="28"/>
        </w:rPr>
        <w:t xml:space="preserve">организационную структуру, запросы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в основном общем образовании;</w:t>
      </w:r>
    </w:p>
    <w:p w:rsidR="00B540EE" w:rsidRPr="00713C8E" w:rsidRDefault="00B540EE" w:rsidP="008F77D1">
      <w:pPr>
        <w:pStyle w:val="a9"/>
        <w:numPr>
          <w:ilvl w:val="0"/>
          <w:numId w:val="15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предоставляют возможность взаимодействия с социальными</w:t>
      </w:r>
      <w:r w:rsidR="001B2D5B" w:rsidRPr="00713C8E">
        <w:rPr>
          <w:rFonts w:ascii="Times New Roman" w:hAnsi="Times New Roman"/>
          <w:sz w:val="28"/>
          <w:szCs w:val="28"/>
        </w:rPr>
        <w:t xml:space="preserve"> </w:t>
      </w:r>
      <w:r w:rsidRPr="00713C8E">
        <w:rPr>
          <w:rFonts w:ascii="Times New Roman" w:hAnsi="Times New Roman"/>
          <w:sz w:val="28"/>
          <w:szCs w:val="28"/>
        </w:rPr>
        <w:t>партнерами, использования ресурсов социума, в том числе и сетевого</w:t>
      </w:r>
      <w:r w:rsidR="001B2D5B" w:rsidRPr="00713C8E">
        <w:rPr>
          <w:rFonts w:ascii="Times New Roman" w:hAnsi="Times New Roman"/>
          <w:sz w:val="28"/>
          <w:szCs w:val="28"/>
        </w:rPr>
        <w:t xml:space="preserve"> </w:t>
      </w:r>
      <w:r w:rsidRPr="00713C8E">
        <w:rPr>
          <w:rFonts w:ascii="Times New Roman" w:hAnsi="Times New Roman"/>
          <w:sz w:val="28"/>
          <w:szCs w:val="28"/>
        </w:rPr>
        <w:t>взаимодействия.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соответствии с требованиями ФГОС раздел основной образовательной программы </w:t>
      </w:r>
      <w:r w:rsidR="001C5689">
        <w:rPr>
          <w:rFonts w:ascii="Times New Roman" w:hAnsi="Times New Roman" w:cs="Times New Roman"/>
          <w:sz w:val="28"/>
          <w:szCs w:val="28"/>
        </w:rPr>
        <w:t>школы</w:t>
      </w:r>
      <w:r w:rsidRPr="00713C8E">
        <w:rPr>
          <w:rFonts w:ascii="Times New Roman" w:hAnsi="Times New Roman" w:cs="Times New Roman"/>
          <w:sz w:val="28"/>
          <w:szCs w:val="28"/>
        </w:rPr>
        <w:t>, характеризующий систему условий, содержит:</w:t>
      </w:r>
    </w:p>
    <w:p w:rsidR="00B540EE" w:rsidRPr="00713C8E" w:rsidRDefault="001C568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540EE" w:rsidRPr="00713C8E">
        <w:rPr>
          <w:rFonts w:ascii="Times New Roman" w:hAnsi="Times New Roman" w:cs="Times New Roman"/>
          <w:sz w:val="28"/>
          <w:szCs w:val="28"/>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713C8E" w:rsidRDefault="001C568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540EE" w:rsidRPr="00713C8E">
        <w:rPr>
          <w:rFonts w:ascii="Times New Roman" w:hAnsi="Times New Roman" w:cs="Times New Roman"/>
          <w:sz w:val="28"/>
          <w:szCs w:val="28"/>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образовательной организации;</w:t>
      </w:r>
    </w:p>
    <w:p w:rsidR="00B540EE" w:rsidRPr="00713C8E" w:rsidRDefault="001C568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540EE" w:rsidRPr="00713C8E">
        <w:rPr>
          <w:rFonts w:ascii="Times New Roman" w:hAnsi="Times New Roman" w:cs="Times New Roman"/>
          <w:sz w:val="28"/>
          <w:szCs w:val="28"/>
        </w:rPr>
        <w:t>механизмы достижения целевых ориентиров в системе условий;</w:t>
      </w:r>
    </w:p>
    <w:p w:rsidR="00B540EE" w:rsidRPr="00713C8E" w:rsidRDefault="001C568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540EE" w:rsidRPr="00713C8E">
        <w:rPr>
          <w:rFonts w:ascii="Times New Roman" w:hAnsi="Times New Roman" w:cs="Times New Roman"/>
          <w:sz w:val="28"/>
          <w:szCs w:val="28"/>
        </w:rPr>
        <w:t>сетевой график (дорожную карту) по формированию необходимой системы условий;</w:t>
      </w:r>
    </w:p>
    <w:p w:rsidR="00B540EE" w:rsidRPr="00713C8E" w:rsidRDefault="001C568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540EE" w:rsidRPr="00713C8E">
        <w:rPr>
          <w:rFonts w:ascii="Times New Roman" w:hAnsi="Times New Roman" w:cs="Times New Roman"/>
          <w:sz w:val="28"/>
          <w:szCs w:val="28"/>
        </w:rPr>
        <w:t>систему оценки условий.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Система условий реализации основной образовательной программы </w:t>
      </w:r>
      <w:r w:rsidR="001C5689">
        <w:rPr>
          <w:rFonts w:ascii="Times New Roman" w:hAnsi="Times New Roman" w:cs="Times New Roman"/>
          <w:sz w:val="28"/>
          <w:szCs w:val="28"/>
        </w:rPr>
        <w:t>школы</w:t>
      </w:r>
      <w:r w:rsidRPr="00713C8E">
        <w:rPr>
          <w:rFonts w:ascii="Times New Roman" w:hAnsi="Times New Roman" w:cs="Times New Roman"/>
          <w:sz w:val="28"/>
          <w:szCs w:val="28"/>
        </w:rPr>
        <w:t xml:space="preserve"> базируется на результатах проведенн</w:t>
      </w:r>
      <w:r w:rsidR="001C5689">
        <w:rPr>
          <w:rFonts w:ascii="Times New Roman" w:hAnsi="Times New Roman" w:cs="Times New Roman"/>
          <w:sz w:val="28"/>
          <w:szCs w:val="28"/>
        </w:rPr>
        <w:t>ых</w:t>
      </w:r>
      <w:r w:rsidRPr="00713C8E">
        <w:rPr>
          <w:rFonts w:ascii="Times New Roman" w:hAnsi="Times New Roman" w:cs="Times New Roman"/>
          <w:sz w:val="28"/>
          <w:szCs w:val="28"/>
        </w:rPr>
        <w:t xml:space="preserve"> в ходе разработки программы комплексной аналитико-обобщающей и прогностической работы, включающей:</w:t>
      </w:r>
    </w:p>
    <w:p w:rsidR="00B540EE" w:rsidRPr="00713C8E" w:rsidRDefault="00B540EE" w:rsidP="008F77D1">
      <w:pPr>
        <w:pStyle w:val="a9"/>
        <w:numPr>
          <w:ilvl w:val="0"/>
          <w:numId w:val="15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анализ имеющихся в </w:t>
      </w:r>
      <w:r w:rsidR="001C5689">
        <w:rPr>
          <w:rFonts w:ascii="Times New Roman" w:hAnsi="Times New Roman"/>
          <w:sz w:val="28"/>
          <w:szCs w:val="28"/>
        </w:rPr>
        <w:t>школе</w:t>
      </w:r>
      <w:r w:rsidRPr="00713C8E">
        <w:rPr>
          <w:rFonts w:ascii="Times New Roman" w:hAnsi="Times New Roman"/>
          <w:sz w:val="28"/>
          <w:szCs w:val="28"/>
        </w:rPr>
        <w:t xml:space="preserve"> условий и ресурсов реализации основной образовательной программы основного общего образования;</w:t>
      </w:r>
    </w:p>
    <w:p w:rsidR="00B540EE" w:rsidRPr="00713C8E" w:rsidRDefault="00B540EE" w:rsidP="008F77D1">
      <w:pPr>
        <w:pStyle w:val="a9"/>
        <w:numPr>
          <w:ilvl w:val="0"/>
          <w:numId w:val="15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установление степени их соответствия требованиям ФГОС, а также целям и задачам основной образовательной программы, сформированным с учетом потребностей всех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w:t>
      </w:r>
    </w:p>
    <w:p w:rsidR="00B540EE" w:rsidRPr="00713C8E" w:rsidRDefault="00B540EE" w:rsidP="008F77D1">
      <w:pPr>
        <w:pStyle w:val="a9"/>
        <w:numPr>
          <w:ilvl w:val="0"/>
          <w:numId w:val="15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w:t>
      </w:r>
      <w:r w:rsidR="00775EF5">
        <w:rPr>
          <w:rFonts w:ascii="Times New Roman" w:hAnsi="Times New Roman"/>
          <w:sz w:val="28"/>
          <w:szCs w:val="28"/>
        </w:rPr>
        <w:t>ответствие с требованиями ФГО</w:t>
      </w:r>
      <w:r w:rsidRPr="00713C8E">
        <w:rPr>
          <w:rFonts w:ascii="Times New Roman" w:hAnsi="Times New Roman"/>
          <w:sz w:val="28"/>
          <w:szCs w:val="28"/>
        </w:rPr>
        <w:t>С;</w:t>
      </w:r>
    </w:p>
    <w:p w:rsidR="00B540EE" w:rsidRPr="00713C8E" w:rsidRDefault="00B540EE" w:rsidP="008F77D1">
      <w:pPr>
        <w:pStyle w:val="a9"/>
        <w:numPr>
          <w:ilvl w:val="0"/>
          <w:numId w:val="15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разработку с привлечением всех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и возможных партнеров механизмов достижения целевых ориентиров в системе условий;</w:t>
      </w:r>
    </w:p>
    <w:p w:rsidR="00B540EE" w:rsidRPr="00713C8E" w:rsidRDefault="00B540EE" w:rsidP="008F77D1">
      <w:pPr>
        <w:pStyle w:val="a9"/>
        <w:numPr>
          <w:ilvl w:val="0"/>
          <w:numId w:val="15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разработку сетевого графика (дорожной карты) создания необходимой системы условий;</w:t>
      </w:r>
    </w:p>
    <w:p w:rsidR="00B540EE" w:rsidRPr="00713C8E" w:rsidRDefault="00B540EE" w:rsidP="008F77D1">
      <w:pPr>
        <w:pStyle w:val="a9"/>
        <w:numPr>
          <w:ilvl w:val="0"/>
          <w:numId w:val="15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0F55DA" w:rsidRPr="00713C8E" w:rsidRDefault="000F55DA" w:rsidP="00436EB5">
      <w:pPr>
        <w:pStyle w:val="3"/>
        <w:spacing w:before="0" w:beforeAutospacing="0" w:after="0" w:afterAutospacing="0" w:line="360" w:lineRule="auto"/>
        <w:ind w:firstLine="709"/>
        <w:jc w:val="center"/>
        <w:rPr>
          <w:sz w:val="28"/>
          <w:szCs w:val="28"/>
        </w:rPr>
      </w:pPr>
      <w:bookmarkStart w:id="765" w:name="_Toc410654086"/>
      <w:bookmarkStart w:id="766" w:name="_Toc406059073"/>
      <w:bookmarkStart w:id="767" w:name="_Toc409691742"/>
    </w:p>
    <w:p w:rsidR="00B540EE" w:rsidRPr="00713C8E" w:rsidRDefault="00B540EE" w:rsidP="00127DBB">
      <w:pPr>
        <w:pStyle w:val="3"/>
        <w:numPr>
          <w:ilvl w:val="2"/>
          <w:numId w:val="1"/>
        </w:numPr>
        <w:spacing w:before="0" w:beforeAutospacing="0" w:after="0" w:afterAutospacing="0" w:line="360" w:lineRule="auto"/>
        <w:ind w:left="709" w:firstLine="0"/>
        <w:rPr>
          <w:sz w:val="28"/>
          <w:szCs w:val="28"/>
        </w:rPr>
      </w:pPr>
      <w:bookmarkStart w:id="768" w:name="_Toc418159573"/>
      <w:r w:rsidRPr="00713C8E">
        <w:rPr>
          <w:sz w:val="28"/>
          <w:szCs w:val="28"/>
        </w:rPr>
        <w:t>Сетевой график (дорожная карта) по формированию необходимой</w:t>
      </w:r>
      <w:bookmarkEnd w:id="765"/>
      <w:r w:rsidRPr="00713C8E">
        <w:rPr>
          <w:sz w:val="28"/>
          <w:szCs w:val="28"/>
        </w:rPr>
        <w:t xml:space="preserve"> </w:t>
      </w:r>
      <w:bookmarkStart w:id="769" w:name="_Toc410654087"/>
      <w:r w:rsidRPr="00713C8E">
        <w:rPr>
          <w:sz w:val="28"/>
          <w:szCs w:val="28"/>
        </w:rPr>
        <w:t>системы условий</w:t>
      </w:r>
      <w:bookmarkEnd w:id="766"/>
      <w:bookmarkEnd w:id="767"/>
      <w:bookmarkEnd w:id="768"/>
      <w:bookmarkEnd w:id="769"/>
    </w:p>
    <w:tbl>
      <w:tblPr>
        <w:tblW w:w="9639" w:type="dxa"/>
        <w:tblInd w:w="-5" w:type="dxa"/>
        <w:tblLayout w:type="fixed"/>
        <w:tblCellMar>
          <w:left w:w="0" w:type="dxa"/>
          <w:right w:w="0" w:type="dxa"/>
        </w:tblCellMar>
        <w:tblLook w:val="0000"/>
      </w:tblPr>
      <w:tblGrid>
        <w:gridCol w:w="2835"/>
        <w:gridCol w:w="4536"/>
        <w:gridCol w:w="2268"/>
      </w:tblGrid>
      <w:tr w:rsidR="00B540EE" w:rsidRPr="00713C8E" w:rsidTr="00436EB5">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cs="Times New Roman"/>
                <w:b/>
                <w:bCs/>
                <w:color w:val="000000"/>
                <w:sz w:val="28"/>
                <w:szCs w:val="28"/>
                <w:lang w:eastAsia="ru-RU"/>
              </w:rPr>
            </w:pPr>
            <w:r w:rsidRPr="00713C8E">
              <w:rPr>
                <w:rFonts w:ascii="Times New Roman" w:eastAsia="MS Mincho" w:hAnsi="Times New Roman" w:cs="Times New Roman"/>
                <w:b/>
                <w:bCs/>
                <w:color w:val="000000"/>
                <w:sz w:val="28"/>
                <w:szCs w:val="28"/>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cs="Times New Roman"/>
                <w:b/>
                <w:bCs/>
                <w:color w:val="000000"/>
                <w:sz w:val="28"/>
                <w:szCs w:val="28"/>
                <w:lang w:eastAsia="ru-RU"/>
              </w:rPr>
            </w:pPr>
            <w:r w:rsidRPr="00713C8E">
              <w:rPr>
                <w:rFonts w:ascii="Times New Roman" w:eastAsia="MS Mincho" w:hAnsi="Times New Roman" w:cs="Times New Roman"/>
                <w:b/>
                <w:bCs/>
                <w:color w:val="000000"/>
                <w:sz w:val="28"/>
                <w:szCs w:val="28"/>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cs="Times New Roman"/>
                <w:b/>
                <w:bCs/>
                <w:color w:val="000000"/>
                <w:sz w:val="28"/>
                <w:szCs w:val="28"/>
                <w:lang w:eastAsia="ru-RU"/>
              </w:rPr>
            </w:pPr>
            <w:r w:rsidRPr="00713C8E">
              <w:rPr>
                <w:rFonts w:ascii="Times New Roman" w:eastAsia="MS Mincho" w:hAnsi="Times New Roman" w:cs="Times New Roman"/>
                <w:b/>
                <w:bCs/>
                <w:color w:val="000000"/>
                <w:sz w:val="28"/>
                <w:szCs w:val="28"/>
                <w:lang w:eastAsia="ru-RU"/>
              </w:rPr>
              <w:t>Сроки реализации</w:t>
            </w:r>
          </w:p>
        </w:tc>
      </w:tr>
      <w:tr w:rsidR="00B540EE" w:rsidRPr="00713C8E" w:rsidTr="00436EB5">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I.</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Нормативное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pacing w:val="-2"/>
                <w:sz w:val="28"/>
                <w:szCs w:val="28"/>
                <w:lang w:eastAsia="ru-RU"/>
              </w:rPr>
              <w:t>1.</w:t>
            </w:r>
            <w:r w:rsidRPr="00713C8E">
              <w:rPr>
                <w:rFonts w:ascii="Times New Roman" w:eastAsia="MS Mincho" w:hAnsi="Times New Roman" w:cs="Times New Roman"/>
                <w:color w:val="000000"/>
                <w:sz w:val="28"/>
                <w:szCs w:val="28"/>
                <w:lang w:eastAsia="ru-RU"/>
              </w:rPr>
              <w:t xml:space="preserve"> </w:t>
            </w:r>
            <w:r w:rsidRPr="00713C8E">
              <w:rPr>
                <w:rFonts w:ascii="Times New Roman" w:eastAsia="MS Mincho" w:hAnsi="Times New Roman" w:cs="Times New Roman"/>
                <w:color w:val="000000"/>
                <w:spacing w:val="-2"/>
                <w:sz w:val="28"/>
                <w:szCs w:val="28"/>
                <w:lang w:eastAsia="ru-RU"/>
              </w:rPr>
              <w:t>Наличие решения органа государствен</w:t>
            </w:r>
            <w:r w:rsidRPr="00713C8E">
              <w:rPr>
                <w:rFonts w:ascii="Times New Roman" w:eastAsia="MS Mincho" w:hAnsi="Times New Roman" w:cs="Times New Roman"/>
                <w:color w:val="000000"/>
                <w:spacing w:val="2"/>
                <w:sz w:val="28"/>
                <w:szCs w:val="28"/>
                <w:lang w:eastAsia="ru-RU"/>
              </w:rPr>
              <w:t>но­общественного управления (совета школы, управляющего совета, попечительского совета) о введении в образо</w:t>
            </w:r>
            <w:r w:rsidRPr="00713C8E">
              <w:rPr>
                <w:rFonts w:ascii="Times New Roman" w:eastAsia="MS Mincho" w:hAnsi="Times New Roman" w:cs="Times New Roman"/>
                <w:color w:val="000000"/>
                <w:sz w:val="28"/>
                <w:szCs w:val="28"/>
                <w:lang w:eastAsia="ru-RU"/>
              </w:rPr>
              <w:t xml:space="preserve">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pacing w:val="-2"/>
                <w:sz w:val="28"/>
                <w:szCs w:val="28"/>
                <w:lang w:eastAsia="ru-RU"/>
              </w:rPr>
            </w:pPr>
            <w:r w:rsidRPr="00713C8E">
              <w:rPr>
                <w:rFonts w:ascii="Times New Roman" w:eastAsia="MS Mincho" w:hAnsi="Times New Roman" w:cs="Times New Roman"/>
                <w:color w:val="000000"/>
                <w:sz w:val="28"/>
                <w:szCs w:val="28"/>
                <w:lang w:eastAsia="ru-RU"/>
              </w:rPr>
              <w:t>2. Внесение изменений и дополнений в Устав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77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3. 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trike/>
                <w:color w:val="000000"/>
                <w:sz w:val="28"/>
                <w:szCs w:val="28"/>
                <w:lang w:eastAsia="ru-RU"/>
              </w:rPr>
            </w:pPr>
            <w:r w:rsidRPr="00713C8E">
              <w:rPr>
                <w:rFonts w:ascii="Times New Roman" w:eastAsia="MS Mincho" w:hAnsi="Times New Roman" w:cs="Times New Roman"/>
                <w:sz w:val="28"/>
                <w:szCs w:val="28"/>
                <w:lang w:eastAsia="ru-RU"/>
              </w:rPr>
              <w:t>4.</w:t>
            </w:r>
            <w:r w:rsidRPr="00713C8E">
              <w:rPr>
                <w:rFonts w:ascii="Times New Roman" w:eastAsia="MS Mincho" w:hAnsi="Times New Roman" w:cs="Times New Roman"/>
                <w:sz w:val="28"/>
                <w:szCs w:val="28"/>
                <w:lang w:eastAsia="ru-RU"/>
              </w:rPr>
              <w:t> </w:t>
            </w:r>
            <w:r w:rsidRPr="00713C8E">
              <w:rPr>
                <w:rFonts w:ascii="Times New Roman" w:eastAsia="MS Mincho" w:hAnsi="Times New Roman" w:cs="Times New Roman"/>
                <w:sz w:val="28"/>
                <w:szCs w:val="28"/>
                <w:lang w:eastAsia="ru-RU"/>
              </w:rPr>
              <w:t xml:space="preserve">Обеспечение соответствия нормативной базы школы требованиям ФГОС (цели </w:t>
            </w:r>
            <w:r w:rsidR="00581743" w:rsidRPr="00713C8E">
              <w:rPr>
                <w:rFonts w:ascii="Times New Roman" w:eastAsia="MS Mincho" w:hAnsi="Times New Roman" w:cs="Times New Roman"/>
                <w:sz w:val="28"/>
                <w:szCs w:val="28"/>
                <w:lang w:eastAsia="ru-RU"/>
              </w:rPr>
              <w:t>образовательной деятельности</w:t>
            </w:r>
            <w:r w:rsidRPr="00713C8E">
              <w:rPr>
                <w:rFonts w:ascii="Times New Roman" w:eastAsia="MS Mincho" w:hAnsi="Times New Roman" w:cs="Times New Roman"/>
                <w:sz w:val="28"/>
                <w:szCs w:val="28"/>
                <w:lang w:eastAsia="ru-RU"/>
              </w:rPr>
              <w:t>,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5.</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Разработка на основе примерной основной образовательной программы основного</w:t>
            </w:r>
            <w:r w:rsidRPr="00713C8E">
              <w:rPr>
                <w:rFonts w:ascii="Times New Roman" w:eastAsia="MS Mincho" w:hAnsi="Times New Roman" w:cs="Times New Roman"/>
                <w:color w:val="000000"/>
                <w:spacing w:val="2"/>
                <w:sz w:val="28"/>
                <w:szCs w:val="28"/>
                <w:lang w:eastAsia="ru-RU"/>
              </w:rPr>
              <w:t xml:space="preserve"> общего образования основной образовательной программы </w:t>
            </w:r>
            <w:r w:rsidRPr="00713C8E">
              <w:rPr>
                <w:rFonts w:ascii="Times New Roman" w:eastAsia="MS Mincho" w:hAnsi="Times New Roman" w:cs="Times New Roman"/>
                <w:color w:val="000000"/>
                <w:sz w:val="28"/>
                <w:szCs w:val="28"/>
                <w:lang w:eastAsia="ru-RU"/>
              </w:rPr>
              <w:t>основного</w:t>
            </w:r>
            <w:r w:rsidRPr="00713C8E">
              <w:rPr>
                <w:rFonts w:ascii="Times New Roman" w:eastAsia="MS Mincho" w:hAnsi="Times New Roman" w:cs="Times New Roman"/>
                <w:color w:val="000000"/>
                <w:spacing w:val="2"/>
                <w:sz w:val="28"/>
                <w:szCs w:val="28"/>
                <w:lang w:eastAsia="ru-RU"/>
              </w:rPr>
              <w:t xml:space="preserve"> общего образования образова</w:t>
            </w:r>
            <w:r w:rsidRPr="00713C8E">
              <w:rPr>
                <w:rFonts w:ascii="Times New Roman" w:eastAsia="MS Mincho" w:hAnsi="Times New Roman" w:cs="Times New Roman"/>
                <w:color w:val="000000"/>
                <w:sz w:val="28"/>
                <w:szCs w:val="28"/>
                <w:lang w:eastAsia="ru-RU"/>
              </w:rPr>
              <w:t>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1449"/>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pacing w:val="-4"/>
                <w:sz w:val="28"/>
                <w:szCs w:val="28"/>
                <w:lang w:eastAsia="ru-RU"/>
              </w:rPr>
              <w:t>6.</w:t>
            </w:r>
            <w:r w:rsidRPr="00713C8E">
              <w:rPr>
                <w:rFonts w:ascii="Times New Roman" w:eastAsia="MS Mincho" w:hAnsi="Times New Roman" w:cs="Times New Roman"/>
                <w:color w:val="000000"/>
                <w:spacing w:val="-4"/>
                <w:sz w:val="28"/>
                <w:szCs w:val="28"/>
                <w:lang w:eastAsia="ru-RU"/>
              </w:rPr>
              <w:t> </w:t>
            </w:r>
            <w:r w:rsidRPr="00713C8E">
              <w:rPr>
                <w:rFonts w:ascii="Times New Roman" w:eastAsia="MS Mincho" w:hAnsi="Times New Roman" w:cs="Times New Roman"/>
                <w:color w:val="000000"/>
                <w:spacing w:val="-4"/>
                <w:sz w:val="28"/>
                <w:szCs w:val="28"/>
                <w:lang w:eastAsia="ru-RU"/>
              </w:rPr>
              <w:t xml:space="preserve">Утверждение основной образовательной </w:t>
            </w:r>
            <w:r w:rsidRPr="00713C8E">
              <w:rPr>
                <w:rFonts w:ascii="Times New Roman" w:eastAsia="MS Mincho" w:hAnsi="Times New Roman" w:cs="Times New Roman"/>
                <w:color w:val="000000"/>
                <w:sz w:val="28"/>
                <w:szCs w:val="28"/>
                <w:lang w:eastAsia="ru-RU"/>
              </w:rPr>
              <w:t>программы образовательной организации</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2667"/>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7.</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Приведение должностных инструкций </w:t>
            </w:r>
            <w:r w:rsidRPr="00713C8E">
              <w:rPr>
                <w:rFonts w:ascii="Times New Roman" w:eastAsia="MS Mincho" w:hAnsi="Times New Roman" w:cs="Times New Roman"/>
                <w:color w:val="000000"/>
                <w:spacing w:val="-2"/>
                <w:sz w:val="28"/>
                <w:szCs w:val="28"/>
                <w:lang w:eastAsia="ru-RU"/>
              </w:rPr>
              <w:t xml:space="preserve">работников образовательной организации в соответствие с требованиями </w:t>
            </w:r>
            <w:r w:rsidRPr="00713C8E">
              <w:rPr>
                <w:rFonts w:ascii="Times New Roman" w:eastAsia="MS Mincho" w:hAnsi="Times New Roman" w:cs="Times New Roman"/>
                <w:color w:val="000000"/>
                <w:sz w:val="28"/>
                <w:szCs w:val="28"/>
                <w:lang w:eastAsia="ru-RU"/>
              </w:rPr>
              <w:t>ФГОС основного общего образования</w:t>
            </w:r>
            <w:r w:rsidRPr="00713C8E">
              <w:rPr>
                <w:rFonts w:ascii="Times New Roman" w:eastAsia="MS Mincho" w:hAnsi="Times New Roman" w:cs="Times New Roman"/>
                <w:color w:val="000000"/>
                <w:spacing w:val="-2"/>
                <w:sz w:val="28"/>
                <w:szCs w:val="28"/>
                <w:lang w:eastAsia="ru-RU"/>
              </w:rPr>
              <w:t xml:space="preserve"> и тарифно­квалификационными</w:t>
            </w:r>
            <w:r w:rsidRPr="00713C8E">
              <w:rPr>
                <w:rFonts w:ascii="Times New Roman" w:eastAsia="MS Mincho" w:hAnsi="Times New Roman" w:cs="Times New Roman"/>
                <w:color w:val="000000"/>
                <w:sz w:val="28"/>
                <w:szCs w:val="28"/>
                <w:lang w:eastAsia="ru-RU"/>
              </w:rPr>
              <w:t xml:space="preserve"> характеристиками</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13C8E" w:rsidRDefault="00B540EE" w:rsidP="00436EB5">
            <w:pPr>
              <w:snapToGrid w:val="0"/>
              <w:spacing w:after="0" w:line="288" w:lineRule="auto"/>
              <w:ind w:firstLine="52"/>
              <w:rPr>
                <w:rFonts w:ascii="Times New Roman" w:eastAsia="MS Mincho" w:hAnsi="Times New Roman" w:cs="Times New Roman"/>
                <w:strike/>
                <w:sz w:val="28"/>
                <w:szCs w:val="28"/>
                <w:lang w:eastAsia="ru-RU"/>
              </w:rPr>
            </w:pPr>
            <w:r w:rsidRPr="00713C8E">
              <w:rPr>
                <w:rFonts w:ascii="Times New Roman" w:eastAsia="Calibri" w:hAnsi="Times New Roman" w:cs="Times New Roman"/>
                <w:spacing w:val="-2"/>
                <w:sz w:val="28"/>
                <w:szCs w:val="28"/>
              </w:rPr>
              <w:t>8.</w:t>
            </w:r>
            <w:r w:rsidRPr="00713C8E">
              <w:rPr>
                <w:rFonts w:ascii="Times New Roman" w:eastAsia="Calibri" w:hAnsi="Times New Roman" w:cs="Times New Roman"/>
                <w:spacing w:val="-2"/>
                <w:sz w:val="28"/>
                <w:szCs w:val="28"/>
              </w:rPr>
              <w:t> </w:t>
            </w:r>
            <w:r w:rsidRPr="00713C8E">
              <w:rPr>
                <w:rFonts w:ascii="Times New Roman" w:eastAsia="Calibri" w:hAnsi="Times New Roman" w:cs="Times New Roman"/>
                <w:sz w:val="28"/>
                <w:szCs w:val="28"/>
              </w:rPr>
              <w:t xml:space="preserve"> </w:t>
            </w:r>
            <w:r w:rsidRPr="00713C8E">
              <w:rPr>
                <w:rFonts w:ascii="Times New Roman" w:eastAsia="MS Mincho" w:hAnsi="Times New Roman" w:cs="Times New Roman"/>
                <w:spacing w:val="-2"/>
                <w:sz w:val="28"/>
                <w:szCs w:val="28"/>
                <w:lang w:eastAsia="ru-RU"/>
              </w:rPr>
              <w:t>Определение списка учебников и учеб</w:t>
            </w:r>
            <w:r w:rsidRPr="00713C8E">
              <w:rPr>
                <w:rFonts w:ascii="Times New Roman" w:eastAsia="MS Mincho" w:hAnsi="Times New Roman" w:cs="Times New Roman"/>
                <w:spacing w:val="2"/>
                <w:sz w:val="28"/>
                <w:szCs w:val="28"/>
                <w:lang w:eastAsia="ru-RU"/>
              </w:rPr>
              <w:t xml:space="preserve">ных пособий, используемых </w:t>
            </w:r>
            <w:r w:rsidRPr="00713C8E">
              <w:rPr>
                <w:rFonts w:ascii="Times New Roman" w:eastAsia="MS Mincho" w:hAnsi="Times New Roman" w:cs="Times New Roman"/>
                <w:spacing w:val="2"/>
                <w:sz w:val="28"/>
                <w:szCs w:val="28"/>
                <w:lang w:eastAsia="ru-RU"/>
              </w:rPr>
              <w:lastRenderedPageBreak/>
              <w:t xml:space="preserve">в </w:t>
            </w:r>
            <w:r w:rsidR="00581743" w:rsidRPr="00713C8E">
              <w:rPr>
                <w:rFonts w:ascii="Times New Roman" w:eastAsia="MS Mincho" w:hAnsi="Times New Roman" w:cs="Times New Roman"/>
                <w:spacing w:val="2"/>
                <w:sz w:val="28"/>
                <w:szCs w:val="28"/>
                <w:lang w:eastAsia="ru-RU"/>
              </w:rPr>
              <w:t>образовательной деятельности</w:t>
            </w:r>
            <w:r w:rsidRPr="00713C8E">
              <w:rPr>
                <w:rFonts w:ascii="Times New Roman" w:eastAsia="MS Mincho" w:hAnsi="Times New Roman" w:cs="Times New Roman"/>
                <w:spacing w:val="2"/>
                <w:sz w:val="28"/>
                <w:szCs w:val="28"/>
                <w:lang w:eastAsia="ru-RU"/>
              </w:rPr>
              <w:t xml:space="preserve"> в соответствии с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1852"/>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8"/>
                <w:szCs w:val="28"/>
                <w:lang w:eastAsia="ru-RU"/>
              </w:rPr>
            </w:pPr>
            <w:r w:rsidRPr="00713C8E">
              <w:rPr>
                <w:rFonts w:ascii="Times New Roman" w:eastAsia="MS Mincho" w:hAnsi="Times New Roman" w:cs="Times New Roman"/>
                <w:sz w:val="28"/>
                <w:szCs w:val="28"/>
                <w:lang w:eastAsia="ru-RU"/>
              </w:rPr>
              <w:t>9.</w:t>
            </w:r>
            <w:r w:rsidRPr="00713C8E">
              <w:rPr>
                <w:rFonts w:ascii="Times New Roman" w:eastAsia="MS Mincho" w:hAnsi="Times New Roman" w:cs="Times New Roman"/>
                <w:sz w:val="28"/>
                <w:szCs w:val="28"/>
                <w:lang w:eastAsia="ru-RU"/>
              </w:rPr>
              <w:t> </w:t>
            </w:r>
            <w:r w:rsidRPr="00713C8E">
              <w:rPr>
                <w:rFonts w:ascii="Times New Roman" w:eastAsia="MS Mincho" w:hAnsi="Times New Roman" w:cs="Times New Roman"/>
                <w:sz w:val="28"/>
                <w:szCs w:val="28"/>
                <w:lang w:eastAsia="ru-RU"/>
              </w:rPr>
              <w:t>Разработка и корректировка локальных актов, устанав</w:t>
            </w:r>
            <w:r w:rsidRPr="00713C8E">
              <w:rPr>
                <w:rFonts w:ascii="Times New Roman" w:eastAsia="MS Mincho" w:hAnsi="Times New Roman" w:cs="Times New Roman"/>
                <w:spacing w:val="-4"/>
                <w:sz w:val="28"/>
                <w:szCs w:val="28"/>
                <w:lang w:eastAsia="ru-RU"/>
              </w:rPr>
              <w:t>ливающих требования к различным объ</w:t>
            </w:r>
            <w:r w:rsidRPr="00713C8E">
              <w:rPr>
                <w:rFonts w:ascii="Times New Roman" w:eastAsia="MS Mincho" w:hAnsi="Times New Roman" w:cs="Times New Roman"/>
                <w:sz w:val="28"/>
                <w:szCs w:val="28"/>
                <w:lang w:eastAsia="ru-RU"/>
              </w:rPr>
              <w:t xml:space="preserve">ектам инфраструктуры образовательной </w:t>
            </w:r>
            <w:r w:rsidRPr="00713C8E">
              <w:rPr>
                <w:rFonts w:ascii="Times New Roman" w:eastAsia="MS Mincho" w:hAnsi="Times New Roman" w:cs="Times New Roman"/>
                <w:spacing w:val="-4"/>
                <w:sz w:val="28"/>
                <w:szCs w:val="28"/>
                <w:lang w:eastAsia="ru-RU"/>
              </w:rPr>
              <w:t>организации с учетом требований к мини</w:t>
            </w:r>
            <w:r w:rsidRPr="00713C8E">
              <w:rPr>
                <w:rFonts w:ascii="Times New Roman" w:eastAsia="MS Mincho" w:hAnsi="Times New Roman" w:cs="Times New Roman"/>
                <w:spacing w:val="-2"/>
                <w:sz w:val="28"/>
                <w:szCs w:val="28"/>
                <w:lang w:eastAsia="ru-RU"/>
              </w:rPr>
              <w:t>мальной оснащенности учебного процес</w:t>
            </w:r>
            <w:r w:rsidRPr="00713C8E">
              <w:rPr>
                <w:rFonts w:ascii="Times New Roman" w:eastAsia="MS Mincho" w:hAnsi="Times New Roman" w:cs="Times New Roman"/>
                <w:spacing w:val="2"/>
                <w:sz w:val="28"/>
                <w:szCs w:val="28"/>
                <w:lang w:eastAsia="ru-RU"/>
              </w:rPr>
              <w:t>са (например, положений о культурно­досуговом центре, информационно­ биб</w:t>
            </w:r>
            <w:r w:rsidRPr="00713C8E">
              <w:rPr>
                <w:rFonts w:ascii="Times New Roman" w:eastAsia="MS Mincho" w:hAnsi="Times New Roman" w:cs="Times New Roman"/>
                <w:spacing w:val="-2"/>
                <w:sz w:val="28"/>
                <w:szCs w:val="28"/>
                <w:lang w:eastAsia="ru-RU"/>
              </w:rPr>
              <w:t>лиотечном центре, физкультурно­ оздоро</w:t>
            </w:r>
            <w:r w:rsidRPr="00713C8E">
              <w:rPr>
                <w:rFonts w:ascii="Times New Roman" w:eastAsia="MS Mincho" w:hAnsi="Times New Roman" w:cs="Times New Roman"/>
                <w:spacing w:val="-5"/>
                <w:sz w:val="28"/>
                <w:szCs w:val="28"/>
                <w:lang w:eastAsia="ru-RU"/>
              </w:rPr>
              <w:t>вительном центре, учебном кабинете и</w:t>
            </w:r>
            <w:r w:rsidRPr="00713C8E">
              <w:rPr>
                <w:rFonts w:ascii="Times New Roman" w:eastAsia="MS Mincho" w:hAnsi="Times New Roman" w:cs="Times New Roman"/>
                <w:spacing w:val="-5"/>
                <w:sz w:val="28"/>
                <w:szCs w:val="28"/>
                <w:lang w:eastAsia="ru-RU"/>
              </w:rPr>
              <w:t> </w:t>
            </w:r>
            <w:r w:rsidRPr="00713C8E">
              <w:rPr>
                <w:rFonts w:ascii="Times New Roman" w:eastAsia="MS Mincho" w:hAnsi="Times New Roman" w:cs="Times New Roman"/>
                <w:spacing w:val="-5"/>
                <w:sz w:val="28"/>
                <w:szCs w:val="28"/>
                <w:lang w:eastAsia="ru-RU"/>
              </w:rPr>
              <w:t>др.)</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768"/>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trike/>
                <w:sz w:val="28"/>
                <w:szCs w:val="28"/>
                <w:lang w:eastAsia="ru-RU"/>
              </w:rPr>
            </w:pPr>
            <w:r w:rsidRPr="00713C8E">
              <w:rPr>
                <w:rFonts w:ascii="Times New Roman" w:eastAsia="MS Mincho" w:hAnsi="Times New Roman" w:cs="Times New Roman"/>
                <w:color w:val="000000"/>
                <w:sz w:val="28"/>
                <w:szCs w:val="28"/>
                <w:lang w:eastAsia="ru-RU"/>
              </w:rPr>
              <w:t xml:space="preserve">10. </w:t>
            </w:r>
            <w:r w:rsidRPr="00713C8E">
              <w:rPr>
                <w:rFonts w:ascii="Times New Roman" w:eastAsia="MS Mincho" w:hAnsi="Times New Roman" w:cs="Times New Roman"/>
                <w:sz w:val="28"/>
                <w:szCs w:val="28"/>
                <w:lang w:eastAsia="ru-RU"/>
              </w:rPr>
              <w:t>Доработка:</w:t>
            </w:r>
          </w:p>
          <w:p w:rsidR="00B540EE" w:rsidRPr="00713C8E" w:rsidRDefault="0030367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MS Mincho" w:hAnsi="Times New Roman" w:cs="Times New Roman"/>
                <w:spacing w:val="-2"/>
                <w:sz w:val="28"/>
                <w:szCs w:val="28"/>
                <w:lang w:eastAsia="ru-RU"/>
              </w:rPr>
              <w:t> </w:t>
            </w:r>
            <w:r w:rsidR="00B540EE" w:rsidRPr="00713C8E">
              <w:rPr>
                <w:rFonts w:ascii="Times New Roman" w:eastAsia="MS Mincho" w:hAnsi="Times New Roman" w:cs="Times New Roman"/>
                <w:spacing w:val="-2"/>
                <w:sz w:val="28"/>
                <w:szCs w:val="28"/>
                <w:lang w:eastAsia="ru-RU"/>
              </w:rPr>
              <w:t xml:space="preserve">образовательных </w:t>
            </w:r>
            <w:r w:rsidR="00B540EE" w:rsidRPr="00713C8E">
              <w:rPr>
                <w:rFonts w:ascii="Times New Roman" w:eastAsia="MS Mincho" w:hAnsi="Times New Roman" w:cs="Times New Roman"/>
                <w:color w:val="000000"/>
                <w:spacing w:val="-2"/>
                <w:sz w:val="28"/>
                <w:szCs w:val="28"/>
                <w:lang w:eastAsia="ru-RU"/>
              </w:rPr>
              <w:t>программ (индиви</w:t>
            </w:r>
            <w:r w:rsidR="00B540EE" w:rsidRPr="00713C8E">
              <w:rPr>
                <w:rFonts w:ascii="Times New Roman" w:eastAsia="MS Mincho" w:hAnsi="Times New Roman" w:cs="Times New Roman"/>
                <w:color w:val="000000"/>
                <w:sz w:val="28"/>
                <w:szCs w:val="28"/>
                <w:lang w:eastAsia="ru-RU"/>
              </w:rPr>
              <w:t>дуальных и</w:t>
            </w:r>
            <w:r w:rsidR="00B540EE" w:rsidRPr="00713C8E">
              <w:rPr>
                <w:rFonts w:ascii="Times New Roman" w:eastAsia="MS Mincho" w:hAnsi="Times New Roman" w:cs="Times New Roman"/>
                <w:color w:val="000000"/>
                <w:sz w:val="28"/>
                <w:szCs w:val="28"/>
                <w:lang w:eastAsia="ru-RU"/>
              </w:rPr>
              <w:t> </w:t>
            </w:r>
            <w:r w:rsidR="00B540EE" w:rsidRPr="00713C8E">
              <w:rPr>
                <w:rFonts w:ascii="Times New Roman" w:eastAsia="MS Mincho" w:hAnsi="Times New Roman" w:cs="Times New Roman"/>
                <w:color w:val="000000"/>
                <w:sz w:val="28"/>
                <w:szCs w:val="28"/>
                <w:lang w:eastAsia="ru-RU"/>
              </w:rPr>
              <w:t>др.);</w:t>
            </w:r>
          </w:p>
          <w:p w:rsidR="00B540EE" w:rsidRPr="00713C8E" w:rsidRDefault="0030367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MS Mincho" w:hAnsi="Times New Roman" w:cs="Times New Roman"/>
                <w:color w:val="000000"/>
                <w:sz w:val="28"/>
                <w:szCs w:val="28"/>
                <w:lang w:eastAsia="ru-RU"/>
              </w:rPr>
              <w:t> </w:t>
            </w:r>
            <w:r w:rsidR="00B540EE" w:rsidRPr="00713C8E">
              <w:rPr>
                <w:rFonts w:ascii="Times New Roman" w:eastAsia="MS Mincho" w:hAnsi="Times New Roman" w:cs="Times New Roman"/>
                <w:color w:val="000000"/>
                <w:sz w:val="28"/>
                <w:szCs w:val="28"/>
                <w:lang w:eastAsia="ru-RU"/>
              </w:rPr>
              <w:t>учебного плана;</w:t>
            </w:r>
          </w:p>
          <w:p w:rsidR="00B540EE" w:rsidRPr="00713C8E" w:rsidRDefault="0030367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MS Mincho" w:hAnsi="Times New Roman" w:cs="Times New Roman"/>
                <w:color w:val="000000"/>
                <w:spacing w:val="-2"/>
                <w:sz w:val="28"/>
                <w:szCs w:val="28"/>
                <w:lang w:eastAsia="ru-RU"/>
              </w:rPr>
              <w:t> </w:t>
            </w:r>
            <w:r w:rsidR="00B540EE" w:rsidRPr="00713C8E">
              <w:rPr>
                <w:rFonts w:ascii="Times New Roman" w:eastAsia="MS Mincho" w:hAnsi="Times New Roman" w:cs="Times New Roman"/>
                <w:color w:val="000000"/>
                <w:spacing w:val="-2"/>
                <w:sz w:val="28"/>
                <w:szCs w:val="28"/>
                <w:lang w:eastAsia="ru-RU"/>
              </w:rPr>
              <w:t>рабочих программ учебных предме</w:t>
            </w:r>
            <w:r w:rsidR="00B540EE" w:rsidRPr="00713C8E">
              <w:rPr>
                <w:rFonts w:ascii="Times New Roman" w:eastAsia="MS Mincho" w:hAnsi="Times New Roman" w:cs="Times New Roman"/>
                <w:color w:val="000000"/>
                <w:sz w:val="28"/>
                <w:szCs w:val="28"/>
                <w:lang w:eastAsia="ru-RU"/>
              </w:rPr>
              <w:t>тов, курсов, дисциплин, модулей;</w:t>
            </w:r>
          </w:p>
          <w:p w:rsidR="00B540EE" w:rsidRPr="00713C8E" w:rsidRDefault="0030367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MS Mincho" w:hAnsi="Times New Roman" w:cs="Times New Roman"/>
                <w:color w:val="000000"/>
                <w:spacing w:val="2"/>
                <w:sz w:val="28"/>
                <w:szCs w:val="28"/>
                <w:lang w:eastAsia="ru-RU"/>
              </w:rPr>
              <w:t> </w:t>
            </w:r>
            <w:r w:rsidR="00B540EE" w:rsidRPr="00713C8E">
              <w:rPr>
                <w:rFonts w:ascii="Times New Roman" w:eastAsia="MS Mincho" w:hAnsi="Times New Roman" w:cs="Times New Roman"/>
                <w:color w:val="000000"/>
                <w:spacing w:val="2"/>
                <w:sz w:val="28"/>
                <w:szCs w:val="28"/>
                <w:lang w:eastAsia="ru-RU"/>
              </w:rPr>
              <w:t>годового календарного учебного гра</w:t>
            </w:r>
            <w:r w:rsidR="00B540EE" w:rsidRPr="00713C8E">
              <w:rPr>
                <w:rFonts w:ascii="Times New Roman" w:eastAsia="MS Mincho" w:hAnsi="Times New Roman" w:cs="Times New Roman"/>
                <w:color w:val="000000"/>
                <w:sz w:val="28"/>
                <w:szCs w:val="28"/>
                <w:lang w:eastAsia="ru-RU"/>
              </w:rPr>
              <w:t>фика;</w:t>
            </w:r>
          </w:p>
          <w:p w:rsidR="00B540EE" w:rsidRPr="00713C8E" w:rsidRDefault="0030367C" w:rsidP="00436EB5">
            <w:pPr>
              <w:spacing w:after="0" w:line="288" w:lineRule="auto"/>
              <w:ind w:firstLine="52"/>
              <w:rPr>
                <w:rFonts w:ascii="Times New Roman" w:eastAsia="Times New Roman" w:hAnsi="Times New Roman" w:cs="Times New Roman"/>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Times New Roman" w:hAnsi="Times New Roman" w:cs="Times New Roman"/>
                <w:sz w:val="28"/>
                <w:szCs w:val="28"/>
                <w:lang w:eastAsia="ru-RU"/>
              </w:rPr>
              <w:t> положений о внеурочной деятельности обучающихся;</w:t>
            </w:r>
          </w:p>
          <w:p w:rsidR="00B540EE" w:rsidRPr="00713C8E" w:rsidRDefault="0030367C" w:rsidP="00436EB5">
            <w:pPr>
              <w:spacing w:after="0" w:line="288" w:lineRule="auto"/>
              <w:ind w:firstLine="52"/>
              <w:rPr>
                <w:rFonts w:ascii="Times New Roman" w:eastAsia="Times New Roman" w:hAnsi="Times New Roman" w:cs="Times New Roman"/>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Times New Roman" w:hAnsi="Times New Roman" w:cs="Times New Roman"/>
                <w:sz w:val="28"/>
                <w:szCs w:val="28"/>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B540EE" w:rsidRPr="00713C8E" w:rsidRDefault="0030367C" w:rsidP="00436EB5">
            <w:pPr>
              <w:spacing w:after="0" w:line="288" w:lineRule="auto"/>
              <w:ind w:firstLine="52"/>
              <w:rPr>
                <w:rFonts w:ascii="Times New Roman" w:eastAsia="Times New Roman" w:hAnsi="Times New Roman" w:cs="Times New Roman"/>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Times New Roman" w:hAnsi="Times New Roman" w:cs="Times New Roman"/>
                <w:sz w:val="28"/>
                <w:szCs w:val="28"/>
                <w:lang w:eastAsia="ru-RU"/>
              </w:rPr>
              <w:t xml:space="preserve"> положения об организации </w:t>
            </w:r>
            <w:r w:rsidR="00B540EE" w:rsidRPr="00713C8E">
              <w:rPr>
                <w:rFonts w:ascii="Times New Roman" w:eastAsia="Times New Roman" w:hAnsi="Times New Roman" w:cs="Times New Roman"/>
                <w:sz w:val="28"/>
                <w:szCs w:val="28"/>
                <w:lang w:eastAsia="ru-RU"/>
              </w:rPr>
              <w:lastRenderedPageBreak/>
              <w:t>домашней работы обучающихся;</w:t>
            </w:r>
          </w:p>
          <w:p w:rsidR="00B540EE" w:rsidRPr="00713C8E" w:rsidRDefault="0030367C" w:rsidP="00436EB5">
            <w:pPr>
              <w:spacing w:after="0" w:line="288" w:lineRule="auto"/>
              <w:ind w:firstLine="52"/>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Times New Roman" w:hAnsi="Times New Roman" w:cs="Times New Roman"/>
                <w:sz w:val="28"/>
                <w:szCs w:val="28"/>
                <w:lang w:eastAsia="ru-RU"/>
              </w:rPr>
              <w:t> положения о формах получения образования</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lastRenderedPageBreak/>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pacing w:val="2"/>
                <w:sz w:val="28"/>
                <w:szCs w:val="28"/>
                <w:lang w:eastAsia="ru-RU"/>
              </w:rPr>
              <w:t>1.</w:t>
            </w:r>
            <w:r w:rsidRPr="00713C8E">
              <w:rPr>
                <w:rFonts w:ascii="Times New Roman" w:eastAsia="MS Mincho" w:hAnsi="Times New Roman" w:cs="Times New Roman"/>
                <w:color w:val="000000"/>
                <w:spacing w:val="2"/>
                <w:sz w:val="28"/>
                <w:szCs w:val="28"/>
                <w:lang w:eastAsia="ru-RU"/>
              </w:rPr>
              <w:t> </w:t>
            </w:r>
            <w:r w:rsidRPr="00713C8E">
              <w:rPr>
                <w:rFonts w:ascii="Times New Roman" w:eastAsia="MS Mincho" w:hAnsi="Times New Roman" w:cs="Times New Roman"/>
                <w:color w:val="000000"/>
                <w:spacing w:val="2"/>
                <w:sz w:val="28"/>
                <w:szCs w:val="28"/>
                <w:lang w:eastAsia="ru-RU"/>
              </w:rPr>
              <w:t>Определение объема расходов, необ</w:t>
            </w:r>
            <w:r w:rsidRPr="00713C8E">
              <w:rPr>
                <w:rFonts w:ascii="Times New Roman" w:eastAsia="MS Mincho" w:hAnsi="Times New Roman" w:cs="Times New Roman"/>
                <w:color w:val="000000"/>
                <w:sz w:val="28"/>
                <w:szCs w:val="28"/>
                <w:lang w:eastAsia="ru-RU"/>
              </w:rPr>
              <w:t>ходимых для реализации ООП и достижения планируемых результатов, а также механизма их формирования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2.</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Разработка локальных актов (внесение </w:t>
            </w:r>
            <w:r w:rsidRPr="00713C8E">
              <w:rPr>
                <w:rFonts w:ascii="Times New Roman" w:eastAsia="MS Mincho" w:hAnsi="Times New Roman" w:cs="Times New Roman"/>
                <w:color w:val="000000"/>
                <w:spacing w:val="2"/>
                <w:sz w:val="28"/>
                <w:szCs w:val="28"/>
                <w:lang w:eastAsia="ru-RU"/>
              </w:rPr>
              <w:t xml:space="preserve">изменений в них), регламентирующих </w:t>
            </w:r>
            <w:r w:rsidRPr="00713C8E">
              <w:rPr>
                <w:rFonts w:ascii="Times New Roman" w:eastAsia="MS Mincho" w:hAnsi="Times New Roman" w:cs="Times New Roman"/>
                <w:color w:val="000000"/>
                <w:sz w:val="28"/>
                <w:szCs w:val="28"/>
                <w:lang w:eastAsia="ru-RU"/>
              </w:rPr>
              <w:t xml:space="preserve">установление заработной платы работников образовательной организации, в том </w:t>
            </w:r>
            <w:r w:rsidRPr="00713C8E">
              <w:rPr>
                <w:rFonts w:ascii="Times New Roman" w:eastAsia="MS Mincho" w:hAnsi="Times New Roman" w:cs="Times New Roman"/>
                <w:color w:val="000000"/>
                <w:spacing w:val="2"/>
                <w:sz w:val="28"/>
                <w:szCs w:val="28"/>
                <w:lang w:eastAsia="ru-RU"/>
              </w:rPr>
              <w:t>числе стимулирующих надбавок и до</w:t>
            </w:r>
            <w:r w:rsidRPr="00713C8E">
              <w:rPr>
                <w:rFonts w:ascii="Times New Roman" w:eastAsia="MS Mincho" w:hAnsi="Times New Roman" w:cs="Times New Roman"/>
                <w:color w:val="000000"/>
                <w:sz w:val="28"/>
                <w:szCs w:val="28"/>
                <w:lang w:eastAsia="ru-RU"/>
              </w:rPr>
              <w:t>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3.</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Заключение дополнительных соглашений к трудовому договору с педагогическими работниками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0"/>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III.</w:t>
            </w:r>
            <w:r w:rsidRPr="00713C8E">
              <w:rPr>
                <w:rFonts w:ascii="Times New Roman" w:eastAsia="MS Mincho" w:hAnsi="Times New Roman" w:cs="Times New Roman"/>
                <w:color w:val="000000"/>
                <w:sz w:val="28"/>
                <w:szCs w:val="28"/>
                <w:lang w:eastAsia="ru-RU"/>
              </w:rPr>
              <w:t> </w:t>
            </w:r>
            <w:r w:rsidR="0030367C" w:rsidRPr="00713C8E">
              <w:rPr>
                <w:rFonts w:ascii="Times New Roman" w:eastAsia="MS Mincho" w:hAnsi="Times New Roman" w:cs="Times New Roman"/>
                <w:color w:val="000000"/>
                <w:sz w:val="28"/>
                <w:szCs w:val="28"/>
                <w:lang w:eastAsia="ru-RU"/>
              </w:rPr>
              <w:t>О</w:t>
            </w:r>
            <w:r w:rsidRPr="00713C8E">
              <w:rPr>
                <w:rFonts w:ascii="Times New Roman" w:eastAsia="MS Mincho" w:hAnsi="Times New Roman" w:cs="Times New Roman"/>
                <w:color w:val="000000"/>
                <w:sz w:val="28"/>
                <w:szCs w:val="28"/>
                <w:lang w:eastAsia="ru-RU"/>
              </w:rPr>
              <w:t>рганизационное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1.</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Обеспечение координации деятельности субъектов </w:t>
            </w:r>
            <w:r w:rsidR="00581743" w:rsidRPr="00713C8E">
              <w:rPr>
                <w:rFonts w:ascii="Times New Roman" w:eastAsia="MS Mincho" w:hAnsi="Times New Roman" w:cs="Times New Roman"/>
                <w:color w:val="000000"/>
                <w:sz w:val="28"/>
                <w:szCs w:val="28"/>
                <w:lang w:eastAsia="ru-RU"/>
              </w:rPr>
              <w:t>образовательной деятельности</w:t>
            </w:r>
            <w:r w:rsidRPr="00713C8E">
              <w:rPr>
                <w:rFonts w:ascii="Times New Roman" w:eastAsia="MS Mincho" w:hAnsi="Times New Roman" w:cs="Times New Roman"/>
                <w:color w:val="000000"/>
                <w:spacing w:val="2"/>
                <w:sz w:val="28"/>
                <w:szCs w:val="28"/>
                <w:lang w:eastAsia="ru-RU"/>
              </w:rPr>
              <w:t>, организационных структур организации</w:t>
            </w:r>
            <w:r w:rsidRPr="00713C8E">
              <w:rPr>
                <w:rFonts w:ascii="Times New Roman" w:eastAsia="MS Mincho" w:hAnsi="Times New Roman" w:cs="Times New Roman"/>
                <w:color w:val="000000"/>
                <w:sz w:val="28"/>
                <w:szCs w:val="28"/>
                <w:lang w:eastAsia="ru-RU"/>
              </w:rPr>
              <w:t xml:space="preserve"> по подготовке и введению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494"/>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trike/>
                <w:color w:val="000000"/>
                <w:sz w:val="28"/>
                <w:szCs w:val="28"/>
                <w:lang w:eastAsia="ru-RU"/>
              </w:rPr>
            </w:pPr>
            <w:r w:rsidRPr="00713C8E">
              <w:rPr>
                <w:rFonts w:ascii="Times New Roman" w:eastAsia="MS Mincho" w:hAnsi="Times New Roman" w:cs="Times New Roman"/>
                <w:color w:val="000000"/>
                <w:sz w:val="28"/>
                <w:szCs w:val="28"/>
                <w:lang w:eastAsia="ru-RU"/>
              </w:rPr>
              <w:t>2.</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 Разработка модели организации </w:t>
            </w:r>
            <w:r w:rsidR="00581743" w:rsidRPr="00713C8E">
              <w:rPr>
                <w:rFonts w:ascii="Times New Roman" w:eastAsia="MS Mincho" w:hAnsi="Times New Roman" w:cs="Times New Roman"/>
                <w:color w:val="000000"/>
                <w:sz w:val="28"/>
                <w:szCs w:val="28"/>
                <w:lang w:eastAsia="ru-RU"/>
              </w:rPr>
              <w:t>образовательной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3.</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Разработка и реализация моделей взаимодействия </w:t>
            </w:r>
            <w:r w:rsidRPr="00713C8E">
              <w:rPr>
                <w:rFonts w:ascii="Times New Roman" w:eastAsia="MS Mincho" w:hAnsi="Times New Roman" w:cs="Times New Roman"/>
                <w:color w:val="000000"/>
                <w:sz w:val="28"/>
                <w:szCs w:val="28"/>
                <w:lang w:eastAsia="ru-RU"/>
              </w:rPr>
              <w:lastRenderedPageBreak/>
              <w:t>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pacing w:val="-2"/>
                <w:sz w:val="28"/>
                <w:szCs w:val="28"/>
                <w:lang w:eastAsia="ru-RU"/>
              </w:rPr>
              <w:t>4.</w:t>
            </w:r>
            <w:r w:rsidRPr="00713C8E">
              <w:rPr>
                <w:rFonts w:ascii="Times New Roman" w:eastAsia="MS Mincho" w:hAnsi="Times New Roman" w:cs="Times New Roman"/>
                <w:color w:val="000000"/>
                <w:spacing w:val="-2"/>
                <w:sz w:val="28"/>
                <w:szCs w:val="28"/>
                <w:lang w:eastAsia="ru-RU"/>
              </w:rPr>
              <w:t> </w:t>
            </w:r>
            <w:r w:rsidRPr="00713C8E">
              <w:rPr>
                <w:rFonts w:ascii="Times New Roman" w:eastAsia="MS Mincho" w:hAnsi="Times New Roman" w:cs="Times New Roman"/>
                <w:color w:val="000000"/>
                <w:spacing w:val="-2"/>
                <w:sz w:val="28"/>
                <w:szCs w:val="28"/>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5.</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IV.</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1.Анализ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1C5689">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pacing w:val="2"/>
                <w:sz w:val="28"/>
                <w:szCs w:val="28"/>
                <w:lang w:eastAsia="ru-RU"/>
              </w:rPr>
              <w:t>2.</w:t>
            </w:r>
            <w:r w:rsidRPr="00713C8E">
              <w:rPr>
                <w:rFonts w:ascii="Times New Roman" w:eastAsia="MS Mincho" w:hAnsi="Times New Roman" w:cs="Times New Roman"/>
                <w:color w:val="000000"/>
                <w:spacing w:val="2"/>
                <w:sz w:val="28"/>
                <w:szCs w:val="28"/>
                <w:lang w:eastAsia="ru-RU"/>
              </w:rPr>
              <w:t> </w:t>
            </w:r>
            <w:r w:rsidRPr="00713C8E">
              <w:rPr>
                <w:rFonts w:ascii="Times New Roman" w:eastAsia="MS Mincho" w:hAnsi="Times New Roman" w:cs="Times New Roman"/>
                <w:color w:val="000000"/>
                <w:spacing w:val="2"/>
                <w:sz w:val="28"/>
                <w:szCs w:val="28"/>
                <w:lang w:eastAsia="ru-RU"/>
              </w:rPr>
              <w:t>Создание (корректировка) плана­</w:t>
            </w:r>
            <w:r w:rsidRPr="00713C8E">
              <w:rPr>
                <w:rFonts w:ascii="Times New Roman" w:eastAsia="MS Mincho" w:hAnsi="Times New Roman" w:cs="Times New Roman"/>
                <w:color w:val="000000"/>
                <w:spacing w:val="-2"/>
                <w:sz w:val="28"/>
                <w:szCs w:val="28"/>
                <w:lang w:eastAsia="ru-RU"/>
              </w:rPr>
              <w:t>графика повышения квалификации педа</w:t>
            </w:r>
            <w:r w:rsidRPr="00713C8E">
              <w:rPr>
                <w:rFonts w:ascii="Times New Roman" w:eastAsia="MS Mincho" w:hAnsi="Times New Roman" w:cs="Times New Roman"/>
                <w:color w:val="000000"/>
                <w:spacing w:val="2"/>
                <w:sz w:val="28"/>
                <w:szCs w:val="28"/>
                <w:lang w:eastAsia="ru-RU"/>
              </w:rPr>
              <w:t>гогических и руководящих работников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spacing w:val="-2"/>
                <w:sz w:val="28"/>
                <w:szCs w:val="28"/>
                <w:lang w:eastAsia="ru-RU"/>
              </w:rPr>
              <w:t>3.</w:t>
            </w:r>
            <w:r w:rsidRPr="00713C8E">
              <w:rPr>
                <w:rFonts w:ascii="Times New Roman" w:eastAsia="MS Mincho" w:hAnsi="Times New Roman" w:cs="Times New Roman"/>
                <w:spacing w:val="-2"/>
                <w:sz w:val="28"/>
                <w:szCs w:val="28"/>
                <w:lang w:eastAsia="ru-RU"/>
              </w:rPr>
              <w:t> </w:t>
            </w:r>
            <w:r w:rsidRPr="00713C8E">
              <w:rPr>
                <w:rFonts w:ascii="Times New Roman" w:eastAsia="MS Mincho" w:hAnsi="Times New Roman" w:cs="Times New Roman"/>
                <w:spacing w:val="-2"/>
                <w:sz w:val="28"/>
                <w:szCs w:val="28"/>
                <w:lang w:eastAsia="ru-RU"/>
              </w:rPr>
              <w:t xml:space="preserve">Корректировка плана научно-методических семинаров (внутришкольного повышения квалификации) с ориентацией на </w:t>
            </w:r>
            <w:r w:rsidRPr="00713C8E">
              <w:rPr>
                <w:rFonts w:ascii="Times New Roman" w:eastAsia="MS Mincho" w:hAnsi="Times New Roman" w:cs="Times New Roman"/>
                <w:spacing w:val="-2"/>
                <w:sz w:val="28"/>
                <w:szCs w:val="28"/>
                <w:lang w:eastAsia="ru-RU"/>
              </w:rPr>
              <w:lastRenderedPageBreak/>
              <w:t>проблемы введения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sz w:val="28"/>
                <w:szCs w:val="28"/>
                <w:lang w:eastAsia="ru-RU"/>
              </w:rPr>
              <w:t>4. Приведение в соответствии с требованиями ФГОС и новыми тарифно-квалификационными характеристиками должностных инструкций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V.</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1C5689">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1.</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sz w:val="28"/>
                <w:szCs w:val="28"/>
                <w:lang w:eastAsia="ru-RU"/>
              </w:rPr>
              <w:t xml:space="preserve">Размещение на сайте информационных материалов о реализации </w:t>
            </w:r>
            <w:r w:rsidRPr="00713C8E">
              <w:rPr>
                <w:rFonts w:ascii="Times New Roman" w:eastAsia="MS Mincho" w:hAnsi="Times New Roman" w:cs="Times New Roman"/>
                <w:color w:val="000000"/>
                <w:sz w:val="28"/>
                <w:szCs w:val="28"/>
                <w:lang w:eastAsia="ru-RU"/>
              </w:rPr>
              <w:t>Стандарта</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trike/>
                <w:color w:val="000000"/>
                <w:sz w:val="28"/>
                <w:szCs w:val="28"/>
                <w:lang w:eastAsia="ru-RU"/>
              </w:rPr>
            </w:pPr>
            <w:r w:rsidRPr="00713C8E">
              <w:rPr>
                <w:rFonts w:ascii="Times New Roman" w:eastAsia="MS Mincho" w:hAnsi="Times New Roman" w:cs="Times New Roman"/>
                <w:color w:val="000000"/>
                <w:spacing w:val="2"/>
                <w:sz w:val="28"/>
                <w:szCs w:val="28"/>
                <w:lang w:eastAsia="ru-RU"/>
              </w:rPr>
              <w:t>2.</w:t>
            </w:r>
            <w:r w:rsidRPr="00713C8E">
              <w:rPr>
                <w:rFonts w:ascii="Times New Roman" w:eastAsia="MS Mincho" w:hAnsi="Times New Roman" w:cs="Times New Roman"/>
                <w:color w:val="000000"/>
                <w:spacing w:val="2"/>
                <w:sz w:val="28"/>
                <w:szCs w:val="28"/>
                <w:lang w:eastAsia="ru-RU"/>
              </w:rPr>
              <w:t> </w:t>
            </w:r>
            <w:r w:rsidRPr="00713C8E">
              <w:rPr>
                <w:rFonts w:ascii="Times New Roman" w:eastAsia="MS Mincho" w:hAnsi="Times New Roman" w:cs="Times New Roman"/>
                <w:color w:val="000000"/>
                <w:sz w:val="28"/>
                <w:szCs w:val="28"/>
                <w:lang w:eastAsia="ru-RU"/>
              </w:rPr>
              <w:t xml:space="preserve"> </w:t>
            </w:r>
            <w:r w:rsidRPr="00713C8E">
              <w:rPr>
                <w:rFonts w:ascii="Times New Roman" w:eastAsia="MS Mincho" w:hAnsi="Times New Roman" w:cs="Times New Roman"/>
                <w:color w:val="000000"/>
                <w:spacing w:val="2"/>
                <w:sz w:val="28"/>
                <w:szCs w:val="28"/>
                <w:lang w:eastAsia="ru-RU"/>
              </w:rPr>
              <w:t>Широкое информирование родитель</w:t>
            </w:r>
            <w:r w:rsidRPr="00713C8E">
              <w:rPr>
                <w:rFonts w:ascii="Times New Roman" w:eastAsia="MS Mincho" w:hAnsi="Times New Roman" w:cs="Times New Roman"/>
                <w:color w:val="000000"/>
                <w:spacing w:val="-2"/>
                <w:sz w:val="28"/>
                <w:szCs w:val="28"/>
                <w:lang w:eastAsia="ru-RU"/>
              </w:rPr>
              <w:t>ской общественности о вве</w:t>
            </w:r>
            <w:r w:rsidRPr="00713C8E">
              <w:rPr>
                <w:rFonts w:ascii="Times New Roman" w:eastAsia="MS Mincho" w:hAnsi="Times New Roman" w:cs="Times New Roman"/>
                <w:color w:val="000000"/>
                <w:sz w:val="28"/>
                <w:szCs w:val="28"/>
                <w:lang w:eastAsia="ru-RU"/>
              </w:rPr>
              <w:t>дении новых стандартов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spacing w:val="2"/>
                <w:sz w:val="28"/>
                <w:szCs w:val="28"/>
                <w:lang w:eastAsia="ru-RU"/>
              </w:rPr>
              <w:t>3.</w:t>
            </w:r>
            <w:r w:rsidRPr="00713C8E">
              <w:rPr>
                <w:rFonts w:ascii="Times New Roman" w:eastAsia="MS Mincho" w:hAnsi="Times New Roman" w:cs="Times New Roman"/>
                <w:spacing w:val="2"/>
                <w:sz w:val="28"/>
                <w:szCs w:val="28"/>
                <w:lang w:eastAsia="ru-RU"/>
              </w:rPr>
              <w:t> </w:t>
            </w:r>
            <w:r w:rsidRPr="00713C8E">
              <w:rPr>
                <w:rFonts w:ascii="Times New Roman" w:eastAsia="MS Mincho" w:hAnsi="Times New Roman" w:cs="Times New Roman"/>
                <w:spacing w:val="2"/>
                <w:sz w:val="28"/>
                <w:szCs w:val="28"/>
                <w:lang w:eastAsia="ru-RU"/>
              </w:rPr>
              <w:t>Организация изучения общественно</w:t>
            </w:r>
            <w:r w:rsidRPr="00713C8E">
              <w:rPr>
                <w:rFonts w:ascii="Times New Roman" w:eastAsia="MS Mincho" w:hAnsi="Times New Roman" w:cs="Times New Roman"/>
                <w:sz w:val="28"/>
                <w:szCs w:val="28"/>
                <w:lang w:eastAsia="ru-RU"/>
              </w:rPr>
              <w:t>го мнения по вопросам реализации ФГОС и внесения возможных дополнений в содержание ООП 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8"/>
                <w:szCs w:val="28"/>
                <w:lang w:eastAsia="ru-RU"/>
              </w:rPr>
            </w:pPr>
            <w:r w:rsidRPr="00713C8E">
              <w:rPr>
                <w:rFonts w:ascii="Times New Roman" w:eastAsia="MS Mincho" w:hAnsi="Times New Roman" w:cs="Times New Roman"/>
                <w:spacing w:val="2"/>
                <w:sz w:val="28"/>
                <w:szCs w:val="28"/>
                <w:lang w:eastAsia="ru-RU"/>
              </w:rPr>
              <w:t>4.</w:t>
            </w:r>
            <w:r w:rsidRPr="00713C8E">
              <w:rPr>
                <w:rFonts w:ascii="Times New Roman" w:eastAsia="MS Mincho" w:hAnsi="Times New Roman" w:cs="Times New Roman"/>
                <w:spacing w:val="2"/>
                <w:sz w:val="28"/>
                <w:szCs w:val="28"/>
                <w:lang w:eastAsia="ru-RU"/>
              </w:rPr>
              <w:t> </w:t>
            </w:r>
            <w:r w:rsidRPr="00713C8E">
              <w:rPr>
                <w:rFonts w:ascii="Times New Roman" w:eastAsia="MS Mincho" w:hAnsi="Times New Roman" w:cs="Times New Roman"/>
                <w:spacing w:val="2"/>
                <w:sz w:val="28"/>
                <w:szCs w:val="28"/>
                <w:lang w:eastAsia="ru-RU"/>
              </w:rPr>
              <w:t xml:space="preserve">Реализация деятельности сетевого </w:t>
            </w:r>
            <w:r w:rsidRPr="00713C8E">
              <w:rPr>
                <w:rFonts w:ascii="Times New Roman" w:eastAsia="MS Mincho" w:hAnsi="Times New Roman" w:cs="Times New Roman"/>
                <w:sz w:val="28"/>
                <w:szCs w:val="28"/>
                <w:lang w:eastAsia="ru-RU"/>
              </w:rPr>
              <w:t>комплекса информационного взаимодействия по вопросам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8"/>
                <w:szCs w:val="28"/>
                <w:lang w:eastAsia="ru-RU"/>
              </w:rPr>
            </w:pPr>
            <w:r w:rsidRPr="00713C8E">
              <w:rPr>
                <w:rFonts w:ascii="Times New Roman" w:eastAsia="MS Mincho" w:hAnsi="Times New Roman" w:cs="Times New Roman"/>
                <w:spacing w:val="-4"/>
                <w:sz w:val="28"/>
                <w:szCs w:val="28"/>
                <w:lang w:eastAsia="ru-RU"/>
              </w:rPr>
              <w:t>5.</w:t>
            </w:r>
            <w:r w:rsidRPr="00713C8E">
              <w:rPr>
                <w:rFonts w:ascii="Times New Roman" w:eastAsia="MS Mincho" w:hAnsi="Times New Roman" w:cs="Times New Roman"/>
                <w:spacing w:val="-4"/>
                <w:sz w:val="28"/>
                <w:szCs w:val="28"/>
                <w:lang w:eastAsia="ru-RU"/>
              </w:rPr>
              <w:t> </w:t>
            </w:r>
            <w:r w:rsidRPr="00713C8E">
              <w:rPr>
                <w:rFonts w:ascii="Times New Roman" w:eastAsia="MS Mincho" w:hAnsi="Times New Roman" w:cs="Times New Roman"/>
                <w:spacing w:val="-4"/>
                <w:sz w:val="28"/>
                <w:szCs w:val="28"/>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left="142" w:firstLine="52"/>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 xml:space="preserve">6. Разработка рекомендаций для </w:t>
            </w:r>
            <w:r w:rsidRPr="00713C8E">
              <w:rPr>
                <w:rFonts w:ascii="Times New Roman" w:eastAsia="MS Mincho" w:hAnsi="Times New Roman" w:cs="Times New Roman"/>
                <w:color w:val="000000"/>
                <w:sz w:val="28"/>
                <w:szCs w:val="28"/>
                <w:lang w:eastAsia="ru-RU"/>
              </w:rPr>
              <w:lastRenderedPageBreak/>
              <w:t>педагогических работников:</w:t>
            </w:r>
          </w:p>
          <w:p w:rsidR="00B540EE" w:rsidRPr="00713C8E" w:rsidRDefault="0030367C" w:rsidP="00436EB5">
            <w:pPr>
              <w:autoSpaceDE w:val="0"/>
              <w:autoSpaceDN w:val="0"/>
              <w:adjustRightInd w:val="0"/>
              <w:spacing w:after="0" w:line="288" w:lineRule="auto"/>
              <w:ind w:left="142" w:firstLine="52"/>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MS Mincho" w:hAnsi="Times New Roman" w:cs="Times New Roman"/>
                <w:color w:val="000000"/>
                <w:sz w:val="28"/>
                <w:szCs w:val="28"/>
                <w:lang w:eastAsia="ru-RU"/>
              </w:rPr>
              <w:t xml:space="preserve"> по организации внеурочной деятельности обучающихся;</w:t>
            </w:r>
          </w:p>
          <w:p w:rsidR="00B540EE" w:rsidRPr="00713C8E" w:rsidRDefault="0030367C" w:rsidP="00436EB5">
            <w:pPr>
              <w:autoSpaceDE w:val="0"/>
              <w:autoSpaceDN w:val="0"/>
              <w:adjustRightInd w:val="0"/>
              <w:spacing w:after="0" w:line="288" w:lineRule="auto"/>
              <w:ind w:left="142" w:firstLine="52"/>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MS Mincho" w:hAnsi="Times New Roman" w:cs="Times New Roman"/>
                <w:color w:val="000000"/>
                <w:sz w:val="28"/>
                <w:szCs w:val="28"/>
                <w:lang w:eastAsia="ru-RU"/>
              </w:rPr>
              <w:t xml:space="preserve"> по организации текущей и итоговой оценки достижения планируемых результатов;</w:t>
            </w:r>
          </w:p>
          <w:p w:rsidR="00B540EE" w:rsidRPr="00713C8E" w:rsidRDefault="0030367C" w:rsidP="00436EB5">
            <w:pPr>
              <w:autoSpaceDE w:val="0"/>
              <w:autoSpaceDN w:val="0"/>
              <w:adjustRightInd w:val="0"/>
              <w:spacing w:after="0" w:line="288" w:lineRule="auto"/>
              <w:ind w:left="142" w:firstLine="52"/>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MS Mincho" w:hAnsi="Times New Roman" w:cs="Times New Roman"/>
                <w:color w:val="000000"/>
                <w:sz w:val="28"/>
                <w:szCs w:val="28"/>
                <w:lang w:eastAsia="ru-RU"/>
              </w:rPr>
              <w:t xml:space="preserve"> по использованию ресурсов времени для организации домашней работы обучающихся;</w:t>
            </w:r>
          </w:p>
          <w:p w:rsidR="00B540EE" w:rsidRPr="00713C8E" w:rsidRDefault="0030367C" w:rsidP="00436EB5">
            <w:pPr>
              <w:autoSpaceDE w:val="0"/>
              <w:autoSpaceDN w:val="0"/>
              <w:adjustRightInd w:val="0"/>
              <w:spacing w:after="0" w:line="288" w:lineRule="auto"/>
              <w:ind w:left="142" w:firstLine="52"/>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MS Mincho" w:hAnsi="Times New Roman" w:cs="Times New Roman"/>
                <w:color w:val="000000"/>
                <w:sz w:val="28"/>
                <w:szCs w:val="28"/>
                <w:lang w:eastAsia="ru-RU"/>
              </w:rPr>
              <w:t xml:space="preserve"> по перечня и рекомендаций по использованию интерактивных технологий</w:t>
            </w:r>
          </w:p>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w:t>
            </w:r>
            <w:r w:rsidRPr="00713C8E">
              <w:rPr>
                <w:rFonts w:ascii="Times New Roman" w:eastAsia="MS Mincho" w:hAnsi="Times New Roman" w:cs="Times New Roman"/>
                <w:color w:val="000000"/>
                <w:sz w:val="28"/>
                <w:szCs w:val="28"/>
                <w:lang w:eastAsia="ru-RU"/>
              </w:rPr>
              <w:tab/>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0367C"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lastRenderedPageBreak/>
              <w:t>VI.</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Материально­</w:t>
            </w:r>
          </w:p>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1.</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Анализ материально­</w:t>
            </w:r>
            <w:r w:rsidR="0030367C" w:rsidRPr="00713C8E">
              <w:rPr>
                <w:rFonts w:ascii="Times New Roman" w:eastAsia="MS Mincho" w:hAnsi="Times New Roman" w:cs="Times New Roman"/>
                <w:color w:val="000000"/>
                <w:sz w:val="28"/>
                <w:szCs w:val="28"/>
                <w:lang w:eastAsia="ru-RU"/>
              </w:rPr>
              <w:t xml:space="preserve"> </w:t>
            </w:r>
            <w:r w:rsidRPr="00713C8E">
              <w:rPr>
                <w:rFonts w:ascii="Times New Roman" w:eastAsia="MS Mincho" w:hAnsi="Times New Roman" w:cs="Times New Roman"/>
                <w:color w:val="000000"/>
                <w:sz w:val="28"/>
                <w:szCs w:val="28"/>
                <w:lang w:eastAsia="ru-RU"/>
              </w:rPr>
              <w:t>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1C5689">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2.</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Обеспечение соответствия материаль</w:t>
            </w:r>
            <w:r w:rsidRPr="00713C8E">
              <w:rPr>
                <w:rFonts w:ascii="Times New Roman" w:eastAsia="MS Mincho" w:hAnsi="Times New Roman" w:cs="Times New Roman"/>
                <w:color w:val="000000"/>
                <w:spacing w:val="2"/>
                <w:sz w:val="28"/>
                <w:szCs w:val="28"/>
                <w:lang w:eastAsia="ru-RU"/>
              </w:rPr>
              <w:t xml:space="preserve">но­технической базы требованиям </w:t>
            </w:r>
            <w:r w:rsidRPr="00713C8E">
              <w:rPr>
                <w:rFonts w:ascii="Times New Roman" w:eastAsia="MS Mincho" w:hAnsi="Times New Roman" w:cs="Times New Roman"/>
                <w:color w:val="000000"/>
                <w:sz w:val="28"/>
                <w:szCs w:val="28"/>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3.</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4.</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5.</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Обеспечение соответствия информационно­образовательной среды требованиям ФГОС </w:t>
            </w:r>
            <w:r w:rsidRPr="00713C8E">
              <w:rPr>
                <w:rFonts w:ascii="Times New Roman" w:eastAsia="MS Mincho" w:hAnsi="Times New Roman" w:cs="Times New Roman"/>
                <w:color w:val="000000"/>
                <w:sz w:val="28"/>
                <w:szCs w:val="28"/>
                <w:lang w:eastAsia="ru-RU"/>
              </w:rPr>
              <w:lastRenderedPageBreak/>
              <w:t>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6.</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1C5689">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7.</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Наличие доступа к электронным образовательным ресурсам (ЭОР), размещенным в федеральных и региональных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8.</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Обеспечение контролируемого доступа участников </w:t>
            </w:r>
            <w:r w:rsidR="00581743" w:rsidRPr="00713C8E">
              <w:rPr>
                <w:rFonts w:ascii="Times New Roman" w:eastAsia="MS Mincho" w:hAnsi="Times New Roman" w:cs="Times New Roman"/>
                <w:color w:val="000000"/>
                <w:sz w:val="28"/>
                <w:szCs w:val="28"/>
                <w:lang w:eastAsia="ru-RU"/>
              </w:rPr>
              <w:t>образовательной деятельности</w:t>
            </w:r>
            <w:r w:rsidRPr="00713C8E">
              <w:rPr>
                <w:rFonts w:ascii="Times New Roman" w:eastAsia="MS Mincho" w:hAnsi="Times New Roman" w:cs="Times New Roman"/>
                <w:color w:val="000000"/>
                <w:sz w:val="28"/>
                <w:szCs w:val="28"/>
                <w:lang w:eastAsia="ru-RU"/>
              </w:rPr>
              <w:t xml:space="preserve"> к информационным образовательным ресурсам в Интернете</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bl>
    <w:p w:rsidR="00447CA6" w:rsidRPr="00713C8E" w:rsidRDefault="00447CA6" w:rsidP="00436EB5">
      <w:pPr>
        <w:spacing w:after="0" w:line="360" w:lineRule="auto"/>
        <w:ind w:firstLine="709"/>
        <w:jc w:val="center"/>
        <w:rPr>
          <w:rFonts w:ascii="Times New Roman" w:hAnsi="Times New Roman" w:cs="Times New Roman"/>
          <w:sz w:val="28"/>
          <w:szCs w:val="28"/>
        </w:rPr>
      </w:pPr>
      <w:r w:rsidRPr="00713C8E">
        <w:rPr>
          <w:rFonts w:ascii="Times New Roman" w:hAnsi="Times New Roman" w:cs="Times New Roman"/>
          <w:sz w:val="28"/>
          <w:szCs w:val="28"/>
        </w:rPr>
        <w:br w:type="page"/>
      </w:r>
    </w:p>
    <w:p w:rsidR="00447CA6" w:rsidRPr="00713C8E" w:rsidRDefault="00447CA6" w:rsidP="0009746A">
      <w:pPr>
        <w:pStyle w:val="1"/>
        <w:jc w:val="center"/>
        <w:rPr>
          <w:rFonts w:ascii="Times New Roman" w:hAnsi="Times New Roman" w:cs="Times New Roman"/>
          <w:b/>
          <w:color w:val="auto"/>
          <w:sz w:val="28"/>
          <w:szCs w:val="28"/>
        </w:rPr>
      </w:pPr>
      <w:bookmarkStart w:id="770" w:name="_Toc418159574"/>
      <w:r w:rsidRPr="00713C8E">
        <w:rPr>
          <w:rFonts w:ascii="Times New Roman" w:hAnsi="Times New Roman" w:cs="Times New Roman"/>
          <w:b/>
          <w:color w:val="auto"/>
          <w:sz w:val="28"/>
          <w:szCs w:val="28"/>
        </w:rPr>
        <w:lastRenderedPageBreak/>
        <w:t>Приложени</w:t>
      </w:r>
      <w:r w:rsidR="0009746A" w:rsidRPr="00713C8E">
        <w:rPr>
          <w:rFonts w:ascii="Times New Roman" w:hAnsi="Times New Roman" w:cs="Times New Roman"/>
          <w:b/>
          <w:color w:val="auto"/>
          <w:sz w:val="28"/>
          <w:szCs w:val="28"/>
        </w:rPr>
        <w:t>я</w:t>
      </w:r>
      <w:bookmarkEnd w:id="770"/>
    </w:p>
    <w:p w:rsidR="00706CA8" w:rsidRPr="0084563C" w:rsidRDefault="00706CA8" w:rsidP="00706CA8">
      <w:pPr>
        <w:rPr>
          <w:rFonts w:ascii="Times New Roman" w:eastAsia="Lucida Sans Unicode" w:hAnsi="Times New Roman" w:cs="Times New Roman"/>
          <w:sz w:val="28"/>
          <w:szCs w:val="28"/>
        </w:rPr>
      </w:pPr>
    </w:p>
    <w:p w:rsidR="00706CA8" w:rsidRPr="0084563C" w:rsidRDefault="00706CA8" w:rsidP="00706CA8">
      <w:pPr>
        <w:jc w:val="center"/>
        <w:rPr>
          <w:rFonts w:ascii="Times New Roman" w:eastAsia="Lucida Sans Unicode" w:hAnsi="Times New Roman" w:cs="Times New Roman"/>
          <w:b/>
          <w:sz w:val="28"/>
          <w:szCs w:val="28"/>
        </w:rPr>
      </w:pPr>
      <w:r w:rsidRPr="0084563C">
        <w:rPr>
          <w:rFonts w:ascii="Times New Roman" w:eastAsia="Lucida Sans Unicode" w:hAnsi="Times New Roman" w:cs="Times New Roman"/>
          <w:b/>
          <w:sz w:val="28"/>
          <w:szCs w:val="28"/>
        </w:rPr>
        <w:t>Цели и задачи работы МБОУ СОШ № 14 им. Ф.Г.Буклова</w:t>
      </w:r>
    </w:p>
    <w:p w:rsidR="00706CA8" w:rsidRPr="0084563C" w:rsidRDefault="00706CA8" w:rsidP="00706CA8">
      <w:pPr>
        <w:jc w:val="center"/>
        <w:rPr>
          <w:rFonts w:ascii="Times New Roman" w:eastAsia="Lucida Sans Unicode" w:hAnsi="Times New Roman" w:cs="Times New Roman"/>
          <w:b/>
          <w:sz w:val="28"/>
          <w:szCs w:val="28"/>
        </w:rPr>
      </w:pPr>
      <w:r w:rsidRPr="0084563C">
        <w:rPr>
          <w:rFonts w:ascii="Times New Roman" w:eastAsia="Lucida Sans Unicode" w:hAnsi="Times New Roman" w:cs="Times New Roman"/>
          <w:b/>
          <w:sz w:val="28"/>
          <w:szCs w:val="28"/>
        </w:rPr>
        <w:t>на   учебный год</w:t>
      </w:r>
    </w:p>
    <w:p w:rsidR="00706CA8" w:rsidRPr="0084563C" w:rsidRDefault="00706CA8" w:rsidP="00706CA8">
      <w:pPr>
        <w:rPr>
          <w:rFonts w:ascii="Times New Roman" w:eastAsia="Lucida Sans Unicode" w:hAnsi="Times New Roman" w:cs="Times New Roman"/>
          <w:b/>
          <w:sz w:val="28"/>
          <w:szCs w:val="28"/>
        </w:rPr>
      </w:pPr>
      <w:r w:rsidRPr="0084563C">
        <w:rPr>
          <w:rFonts w:ascii="Times New Roman" w:eastAsia="Lucida Sans Unicode" w:hAnsi="Times New Roman" w:cs="Times New Roman"/>
          <w:b/>
          <w:sz w:val="28"/>
          <w:szCs w:val="28"/>
        </w:rPr>
        <w:t>Цели:</w:t>
      </w:r>
    </w:p>
    <w:p w:rsidR="00706CA8" w:rsidRPr="0084563C" w:rsidRDefault="00706CA8" w:rsidP="008F77D1">
      <w:pPr>
        <w:numPr>
          <w:ilvl w:val="0"/>
          <w:numId w:val="203"/>
        </w:numPr>
        <w:tabs>
          <w:tab w:val="left" w:pos="360"/>
          <w:tab w:val="left" w:pos="720"/>
        </w:tabs>
        <w:suppressAutoHyphens/>
        <w:spacing w:after="0" w:line="240" w:lineRule="auto"/>
        <w:jc w:val="both"/>
        <w:rPr>
          <w:rFonts w:ascii="Times New Roman" w:eastAsia="Lucida Sans Unicode" w:hAnsi="Times New Roman" w:cs="Times New Roman"/>
          <w:sz w:val="28"/>
          <w:szCs w:val="28"/>
        </w:rPr>
      </w:pPr>
      <w:r w:rsidRPr="0084563C">
        <w:rPr>
          <w:rFonts w:ascii="Times New Roman" w:eastAsia="Lucida Sans Unicode" w:hAnsi="Times New Roman" w:cs="Times New Roman"/>
          <w:sz w:val="28"/>
          <w:szCs w:val="28"/>
        </w:rPr>
        <w:t>Обеспечить овладение учащихся содержанием стандартов образования второго поколения; вооружить  всех учащихся осознанными, прочными знаниями, развивая их самостоятельное мышление.</w:t>
      </w:r>
    </w:p>
    <w:p w:rsidR="00706CA8" w:rsidRPr="0084563C" w:rsidRDefault="00706CA8" w:rsidP="008F77D1">
      <w:pPr>
        <w:numPr>
          <w:ilvl w:val="0"/>
          <w:numId w:val="203"/>
        </w:numPr>
        <w:tabs>
          <w:tab w:val="left" w:pos="360"/>
          <w:tab w:val="left" w:pos="720"/>
        </w:tabs>
        <w:suppressAutoHyphens/>
        <w:spacing w:after="0" w:line="240" w:lineRule="auto"/>
        <w:jc w:val="both"/>
        <w:rPr>
          <w:rFonts w:ascii="Times New Roman" w:eastAsia="Lucida Sans Unicode" w:hAnsi="Times New Roman" w:cs="Times New Roman"/>
          <w:sz w:val="28"/>
          <w:szCs w:val="28"/>
        </w:rPr>
      </w:pPr>
      <w:r w:rsidRPr="0084563C">
        <w:rPr>
          <w:rFonts w:ascii="Times New Roman" w:eastAsia="Lucida Sans Unicode" w:hAnsi="Times New Roman" w:cs="Times New Roman"/>
          <w:sz w:val="28"/>
          <w:szCs w:val="28"/>
        </w:rPr>
        <w:t xml:space="preserve">Способствовать развитию индивидуальных особенностей ученика. </w:t>
      </w:r>
    </w:p>
    <w:p w:rsidR="00706CA8" w:rsidRPr="0084563C" w:rsidRDefault="00706CA8" w:rsidP="008F77D1">
      <w:pPr>
        <w:numPr>
          <w:ilvl w:val="0"/>
          <w:numId w:val="203"/>
        </w:numPr>
        <w:tabs>
          <w:tab w:val="left" w:pos="360"/>
          <w:tab w:val="left" w:pos="720"/>
        </w:tabs>
        <w:suppressAutoHyphens/>
        <w:spacing w:after="0" w:line="240" w:lineRule="auto"/>
        <w:jc w:val="both"/>
        <w:rPr>
          <w:rFonts w:ascii="Times New Roman" w:eastAsia="Lucida Sans Unicode" w:hAnsi="Times New Roman" w:cs="Times New Roman"/>
          <w:sz w:val="28"/>
          <w:szCs w:val="28"/>
        </w:rPr>
      </w:pPr>
      <w:r w:rsidRPr="0084563C">
        <w:rPr>
          <w:rFonts w:ascii="Times New Roman" w:eastAsia="Lucida Sans Unicode" w:hAnsi="Times New Roman" w:cs="Times New Roman"/>
          <w:sz w:val="28"/>
          <w:szCs w:val="28"/>
        </w:rPr>
        <w:t>Обеспечить духовно-нравственное развитие учащихся.</w:t>
      </w:r>
    </w:p>
    <w:p w:rsidR="00706CA8" w:rsidRPr="0084563C" w:rsidRDefault="00706CA8" w:rsidP="008F77D1">
      <w:pPr>
        <w:numPr>
          <w:ilvl w:val="0"/>
          <w:numId w:val="203"/>
        </w:numPr>
        <w:tabs>
          <w:tab w:val="left" w:pos="360"/>
          <w:tab w:val="left" w:pos="720"/>
        </w:tabs>
        <w:suppressAutoHyphens/>
        <w:spacing w:after="0" w:line="240" w:lineRule="auto"/>
        <w:jc w:val="both"/>
        <w:rPr>
          <w:rFonts w:ascii="Times New Roman" w:eastAsia="Lucida Sans Unicode" w:hAnsi="Times New Roman" w:cs="Times New Roman"/>
          <w:sz w:val="28"/>
          <w:szCs w:val="28"/>
        </w:rPr>
      </w:pPr>
      <w:r w:rsidRPr="0084563C">
        <w:rPr>
          <w:rFonts w:ascii="Times New Roman" w:eastAsia="Lucida Sans Unicode" w:hAnsi="Times New Roman" w:cs="Times New Roman"/>
          <w:sz w:val="28"/>
          <w:szCs w:val="28"/>
        </w:rPr>
        <w:t>Сформировать у учащихся чувство моральной и социальной ответственности, уважения к закону при соблюдении норм человеческой морали.</w:t>
      </w:r>
    </w:p>
    <w:p w:rsidR="00706CA8" w:rsidRPr="0084563C" w:rsidRDefault="00706CA8" w:rsidP="008F77D1">
      <w:pPr>
        <w:numPr>
          <w:ilvl w:val="0"/>
          <w:numId w:val="203"/>
        </w:numPr>
        <w:tabs>
          <w:tab w:val="left" w:pos="1600"/>
        </w:tabs>
        <w:suppressAutoHyphens/>
        <w:spacing w:after="0" w:line="240" w:lineRule="auto"/>
        <w:rPr>
          <w:rFonts w:ascii="Times New Roman" w:hAnsi="Times New Roman" w:cs="Times New Roman"/>
          <w:sz w:val="28"/>
          <w:szCs w:val="28"/>
        </w:rPr>
      </w:pPr>
      <w:r w:rsidRPr="0084563C">
        <w:rPr>
          <w:rFonts w:ascii="Times New Roman" w:hAnsi="Times New Roman" w:cs="Times New Roman"/>
          <w:sz w:val="28"/>
          <w:szCs w:val="28"/>
        </w:rPr>
        <w:t>Работать над повышением профессионального уровня педагогов через различные формы обучения.</w:t>
      </w:r>
    </w:p>
    <w:p w:rsidR="00706CA8" w:rsidRPr="0084563C" w:rsidRDefault="00706CA8" w:rsidP="00706CA8">
      <w:pPr>
        <w:rPr>
          <w:rFonts w:ascii="Times New Roman" w:eastAsia="Lucida Sans Unicode" w:hAnsi="Times New Roman" w:cs="Times New Roman"/>
          <w:b/>
          <w:sz w:val="28"/>
          <w:szCs w:val="28"/>
        </w:rPr>
      </w:pPr>
      <w:r w:rsidRPr="0084563C">
        <w:rPr>
          <w:rFonts w:ascii="Times New Roman" w:eastAsia="Lucida Sans Unicode" w:hAnsi="Times New Roman" w:cs="Times New Roman"/>
          <w:b/>
          <w:sz w:val="28"/>
          <w:szCs w:val="28"/>
        </w:rPr>
        <w:t>Задачи:</w:t>
      </w:r>
    </w:p>
    <w:p w:rsidR="00706CA8" w:rsidRPr="0084563C" w:rsidRDefault="00706CA8" w:rsidP="008F77D1">
      <w:pPr>
        <w:numPr>
          <w:ilvl w:val="0"/>
          <w:numId w:val="203"/>
        </w:numPr>
        <w:tabs>
          <w:tab w:val="left" w:pos="360"/>
          <w:tab w:val="left" w:pos="720"/>
        </w:tabs>
        <w:suppressAutoHyphens/>
        <w:spacing w:after="0" w:line="240" w:lineRule="auto"/>
        <w:jc w:val="both"/>
        <w:rPr>
          <w:rFonts w:ascii="Times New Roman" w:eastAsia="Lucida Sans Unicode" w:hAnsi="Times New Roman" w:cs="Times New Roman"/>
          <w:sz w:val="28"/>
          <w:szCs w:val="28"/>
        </w:rPr>
      </w:pPr>
      <w:r w:rsidRPr="0084563C">
        <w:rPr>
          <w:rFonts w:ascii="Times New Roman" w:eastAsia="Lucida Sans Unicode" w:hAnsi="Times New Roman" w:cs="Times New Roman"/>
          <w:sz w:val="28"/>
          <w:szCs w:val="28"/>
        </w:rPr>
        <w:t xml:space="preserve"> Вести работу по системному отслеживанию результатов обучения учащихся по  ФГОС второго поколения.</w:t>
      </w:r>
    </w:p>
    <w:p w:rsidR="00706CA8" w:rsidRPr="0084563C" w:rsidRDefault="00706CA8" w:rsidP="008F77D1">
      <w:pPr>
        <w:numPr>
          <w:ilvl w:val="0"/>
          <w:numId w:val="203"/>
        </w:numPr>
        <w:tabs>
          <w:tab w:val="left" w:pos="360"/>
          <w:tab w:val="left" w:pos="720"/>
        </w:tabs>
        <w:suppressAutoHyphens/>
        <w:spacing w:after="0" w:line="240" w:lineRule="auto"/>
        <w:jc w:val="both"/>
        <w:rPr>
          <w:rFonts w:ascii="Times New Roman" w:eastAsia="Lucida Sans Unicode" w:hAnsi="Times New Roman" w:cs="Times New Roman"/>
          <w:sz w:val="28"/>
          <w:szCs w:val="28"/>
        </w:rPr>
      </w:pPr>
      <w:r w:rsidRPr="0084563C">
        <w:rPr>
          <w:rFonts w:ascii="Times New Roman" w:eastAsia="Lucida Sans Unicode" w:hAnsi="Times New Roman" w:cs="Times New Roman"/>
          <w:sz w:val="28"/>
          <w:szCs w:val="28"/>
        </w:rPr>
        <w:t>Усилить влияние школы на социализацию школьников, их определение в отношении будущей профессии.</w:t>
      </w:r>
    </w:p>
    <w:p w:rsidR="00706CA8" w:rsidRPr="0084563C" w:rsidRDefault="00706CA8" w:rsidP="008F77D1">
      <w:pPr>
        <w:numPr>
          <w:ilvl w:val="0"/>
          <w:numId w:val="203"/>
        </w:numPr>
        <w:tabs>
          <w:tab w:val="left" w:pos="360"/>
          <w:tab w:val="left" w:pos="720"/>
        </w:tabs>
        <w:suppressAutoHyphens/>
        <w:spacing w:after="0" w:line="240" w:lineRule="auto"/>
        <w:jc w:val="both"/>
        <w:rPr>
          <w:rFonts w:ascii="Times New Roman" w:eastAsia="Lucida Sans Unicode" w:hAnsi="Times New Roman" w:cs="Times New Roman"/>
          <w:sz w:val="28"/>
          <w:szCs w:val="28"/>
        </w:rPr>
      </w:pPr>
      <w:r w:rsidRPr="0084563C">
        <w:rPr>
          <w:rFonts w:ascii="Times New Roman" w:eastAsia="Lucida Sans Unicode" w:hAnsi="Times New Roman" w:cs="Times New Roman"/>
          <w:sz w:val="28"/>
          <w:szCs w:val="28"/>
        </w:rPr>
        <w:t>Способствовать развитию нравственной, физически здоровой личности, способной к творчеству и самоопределению.</w:t>
      </w:r>
    </w:p>
    <w:p w:rsidR="00706CA8" w:rsidRPr="0084563C" w:rsidRDefault="00706CA8" w:rsidP="008F77D1">
      <w:pPr>
        <w:numPr>
          <w:ilvl w:val="0"/>
          <w:numId w:val="203"/>
        </w:numPr>
        <w:tabs>
          <w:tab w:val="left" w:pos="360"/>
          <w:tab w:val="left" w:pos="720"/>
        </w:tabs>
        <w:suppressAutoHyphens/>
        <w:spacing w:after="0" w:line="240" w:lineRule="auto"/>
        <w:jc w:val="both"/>
        <w:rPr>
          <w:rFonts w:ascii="Times New Roman" w:eastAsia="Lucida Sans Unicode" w:hAnsi="Times New Roman" w:cs="Times New Roman"/>
          <w:sz w:val="28"/>
          <w:szCs w:val="28"/>
        </w:rPr>
      </w:pPr>
      <w:r w:rsidRPr="0084563C">
        <w:rPr>
          <w:rFonts w:ascii="Times New Roman" w:eastAsia="Lucida Sans Unicode" w:hAnsi="Times New Roman" w:cs="Times New Roman"/>
          <w:sz w:val="28"/>
          <w:szCs w:val="28"/>
        </w:rPr>
        <w:t>В целях повышения уровня педагогического мастерства учителя продолжить работу по проведению индивидуальных и групповых семинаров по подготовке к ЕГЭ, ОГЭ.</w:t>
      </w:r>
    </w:p>
    <w:p w:rsidR="00706CA8" w:rsidRPr="0084563C" w:rsidRDefault="00706CA8" w:rsidP="008F77D1">
      <w:pPr>
        <w:numPr>
          <w:ilvl w:val="0"/>
          <w:numId w:val="203"/>
        </w:numPr>
        <w:tabs>
          <w:tab w:val="left" w:pos="360"/>
          <w:tab w:val="left" w:pos="720"/>
        </w:tabs>
        <w:suppressAutoHyphens/>
        <w:spacing w:after="0" w:line="240" w:lineRule="auto"/>
        <w:jc w:val="both"/>
        <w:rPr>
          <w:rFonts w:ascii="Times New Roman" w:eastAsia="Lucida Sans Unicode" w:hAnsi="Times New Roman" w:cs="Times New Roman"/>
          <w:sz w:val="28"/>
          <w:szCs w:val="28"/>
        </w:rPr>
      </w:pPr>
      <w:r w:rsidRPr="0084563C">
        <w:rPr>
          <w:rFonts w:ascii="Times New Roman" w:eastAsia="Lucida Sans Unicode" w:hAnsi="Times New Roman" w:cs="Times New Roman"/>
          <w:sz w:val="28"/>
          <w:szCs w:val="28"/>
        </w:rPr>
        <w:t>Обеспечить сохранность зданий, оборудования, имущества.</w:t>
      </w:r>
    </w:p>
    <w:p w:rsidR="00706CA8" w:rsidRPr="0084563C" w:rsidRDefault="00706CA8" w:rsidP="008F77D1">
      <w:pPr>
        <w:numPr>
          <w:ilvl w:val="0"/>
          <w:numId w:val="203"/>
        </w:numPr>
        <w:tabs>
          <w:tab w:val="left" w:pos="360"/>
          <w:tab w:val="left" w:pos="720"/>
        </w:tabs>
        <w:suppressAutoHyphens/>
        <w:spacing w:after="0" w:line="240" w:lineRule="auto"/>
        <w:jc w:val="both"/>
        <w:rPr>
          <w:rFonts w:ascii="Times New Roman" w:eastAsia="Lucida Sans Unicode" w:hAnsi="Times New Roman" w:cs="Times New Roman"/>
          <w:sz w:val="28"/>
          <w:szCs w:val="28"/>
        </w:rPr>
      </w:pPr>
      <w:r w:rsidRPr="0084563C">
        <w:rPr>
          <w:rFonts w:ascii="Times New Roman" w:eastAsia="Lucida Sans Unicode" w:hAnsi="Times New Roman" w:cs="Times New Roman"/>
          <w:sz w:val="28"/>
          <w:szCs w:val="28"/>
        </w:rPr>
        <w:t>Организовать финансирование работы школы.</w:t>
      </w:r>
    </w:p>
    <w:p w:rsidR="00706CA8" w:rsidRPr="0084563C" w:rsidRDefault="00706CA8" w:rsidP="008F77D1">
      <w:pPr>
        <w:numPr>
          <w:ilvl w:val="0"/>
          <w:numId w:val="203"/>
        </w:numPr>
        <w:tabs>
          <w:tab w:val="left" w:pos="1600"/>
        </w:tabs>
        <w:suppressAutoHyphens/>
        <w:spacing w:after="0" w:line="240" w:lineRule="auto"/>
        <w:jc w:val="both"/>
        <w:rPr>
          <w:rFonts w:ascii="Times New Roman" w:hAnsi="Times New Roman" w:cs="Times New Roman"/>
          <w:sz w:val="28"/>
          <w:szCs w:val="28"/>
        </w:rPr>
      </w:pPr>
      <w:r w:rsidRPr="0084563C">
        <w:rPr>
          <w:rFonts w:ascii="Times New Roman" w:hAnsi="Times New Roman" w:cs="Times New Roman"/>
          <w:sz w:val="28"/>
          <w:szCs w:val="28"/>
        </w:rPr>
        <w:t>Стимулировать работу учителей и школьных методических объединений</w:t>
      </w:r>
    </w:p>
    <w:p w:rsidR="00706CA8" w:rsidRPr="0084563C" w:rsidRDefault="00706CA8" w:rsidP="00706CA8">
      <w:pPr>
        <w:tabs>
          <w:tab w:val="left" w:pos="682"/>
          <w:tab w:val="left" w:pos="1941"/>
        </w:tabs>
        <w:ind w:left="341"/>
        <w:rPr>
          <w:rFonts w:ascii="Times New Roman" w:eastAsia="Lucida Sans Unicode" w:hAnsi="Times New Roman" w:cs="Times New Roman"/>
          <w:bCs/>
          <w:sz w:val="28"/>
          <w:szCs w:val="28"/>
        </w:rPr>
      </w:pPr>
      <w:r w:rsidRPr="0084563C">
        <w:rPr>
          <w:rFonts w:ascii="Times New Roman" w:eastAsia="Lucida Sans Unicode" w:hAnsi="Times New Roman" w:cs="Times New Roman"/>
          <w:bCs/>
          <w:sz w:val="28"/>
          <w:szCs w:val="28"/>
        </w:rPr>
        <w:t>к  обмену передовым педагогическим опытом, внедрение в практику новых педагогических технологий.</w:t>
      </w:r>
    </w:p>
    <w:p w:rsidR="00706CA8" w:rsidRPr="0084563C" w:rsidRDefault="00706CA8" w:rsidP="00706CA8">
      <w:pPr>
        <w:tabs>
          <w:tab w:val="left" w:pos="682"/>
          <w:tab w:val="left" w:pos="1941"/>
        </w:tabs>
        <w:ind w:left="341"/>
        <w:rPr>
          <w:rFonts w:ascii="Times New Roman" w:eastAsia="Lucida Sans Unicode" w:hAnsi="Times New Roman" w:cs="Times New Roman"/>
          <w:bCs/>
          <w:sz w:val="28"/>
          <w:szCs w:val="28"/>
        </w:rPr>
      </w:pPr>
    </w:p>
    <w:p w:rsidR="00706CA8" w:rsidRPr="0084563C" w:rsidRDefault="00706CA8" w:rsidP="00706CA8">
      <w:pPr>
        <w:tabs>
          <w:tab w:val="left" w:pos="682"/>
          <w:tab w:val="left" w:pos="1941"/>
        </w:tabs>
        <w:ind w:left="341"/>
        <w:rPr>
          <w:rFonts w:ascii="Times New Roman" w:eastAsia="Lucida Sans Unicode" w:hAnsi="Times New Roman" w:cs="Times New Roman"/>
          <w:b/>
          <w:bCs/>
          <w:sz w:val="28"/>
          <w:szCs w:val="28"/>
        </w:rPr>
      </w:pPr>
      <w:r w:rsidRPr="0084563C">
        <w:rPr>
          <w:rFonts w:ascii="Times New Roman" w:eastAsia="Lucida Sans Unicode" w:hAnsi="Times New Roman" w:cs="Times New Roman"/>
          <w:bCs/>
          <w:sz w:val="28"/>
          <w:szCs w:val="28"/>
        </w:rPr>
        <w:t>1</w:t>
      </w:r>
      <w:r w:rsidRPr="0084563C">
        <w:rPr>
          <w:rFonts w:ascii="Times New Roman" w:eastAsia="Lucida Sans Unicode" w:hAnsi="Times New Roman" w:cs="Times New Roman"/>
          <w:b/>
          <w:bCs/>
          <w:sz w:val="28"/>
          <w:szCs w:val="28"/>
        </w:rPr>
        <w:t>. Организационно-педагогическая деятельность</w:t>
      </w:r>
    </w:p>
    <w:p w:rsidR="00706CA8" w:rsidRPr="00193C3B" w:rsidRDefault="00706CA8" w:rsidP="00706CA8">
      <w:pPr>
        <w:jc w:val="both"/>
        <w:rPr>
          <w:rFonts w:eastAsia="Lucida Sans Unicode" w:cs="Tahoma"/>
          <w:sz w:val="24"/>
          <w:szCs w:val="24"/>
        </w:rPr>
      </w:pPr>
      <w:r w:rsidRPr="00193C3B">
        <w:rPr>
          <w:rFonts w:eastAsia="Lucida Sans Unicode" w:cs="Tahoma"/>
          <w:sz w:val="24"/>
          <w:szCs w:val="24"/>
        </w:rPr>
        <w:t xml:space="preserve">             </w:t>
      </w:r>
    </w:p>
    <w:tbl>
      <w:tblPr>
        <w:tblW w:w="10017" w:type="dxa"/>
        <w:tblInd w:w="-270" w:type="dxa"/>
        <w:tblLayout w:type="fixed"/>
        <w:tblLook w:val="0000"/>
      </w:tblPr>
      <w:tblGrid>
        <w:gridCol w:w="540"/>
        <w:gridCol w:w="6075"/>
        <w:gridCol w:w="1276"/>
        <w:gridCol w:w="2126"/>
      </w:tblGrid>
      <w:tr w:rsidR="00706CA8" w:rsidRPr="00193C3B" w:rsidTr="001C16AC">
        <w:tc>
          <w:tcPr>
            <w:tcW w:w="540" w:type="dxa"/>
            <w:tcBorders>
              <w:top w:val="single" w:sz="1" w:space="0" w:color="000000"/>
              <w:left w:val="single" w:sz="1" w:space="0" w:color="000000"/>
              <w:bottom w:val="single" w:sz="1" w:space="0" w:color="000000"/>
            </w:tcBorders>
          </w:tcPr>
          <w:p w:rsidR="00706CA8" w:rsidRPr="00193C3B" w:rsidRDefault="00706CA8" w:rsidP="001C16AC">
            <w:pPr>
              <w:snapToGrid w:val="0"/>
              <w:jc w:val="both"/>
              <w:rPr>
                <w:rFonts w:eastAsia="Lucida Sans Unicode" w:cs="Tahoma"/>
                <w:sz w:val="24"/>
                <w:szCs w:val="24"/>
              </w:rPr>
            </w:pPr>
            <w:r w:rsidRPr="00193C3B">
              <w:rPr>
                <w:rFonts w:eastAsia="Lucida Sans Unicode" w:cs="Tahoma"/>
                <w:sz w:val="24"/>
                <w:szCs w:val="24"/>
              </w:rPr>
              <w:t>№</w:t>
            </w:r>
          </w:p>
        </w:tc>
        <w:tc>
          <w:tcPr>
            <w:tcW w:w="6075" w:type="dxa"/>
            <w:tcBorders>
              <w:top w:val="single" w:sz="1" w:space="0" w:color="000000"/>
              <w:left w:val="single" w:sz="1" w:space="0" w:color="000000"/>
              <w:bottom w:val="single" w:sz="1" w:space="0" w:color="000000"/>
            </w:tcBorders>
          </w:tcPr>
          <w:p w:rsidR="00706CA8" w:rsidRPr="00193C3B" w:rsidRDefault="00706CA8" w:rsidP="001C16AC">
            <w:pPr>
              <w:snapToGrid w:val="0"/>
              <w:jc w:val="both"/>
              <w:rPr>
                <w:rFonts w:eastAsia="Lucida Sans Unicode" w:cs="Tahoma"/>
                <w:sz w:val="24"/>
                <w:szCs w:val="24"/>
              </w:rPr>
            </w:pPr>
            <w:r w:rsidRPr="00193C3B">
              <w:rPr>
                <w:rFonts w:eastAsia="Lucida Sans Unicode" w:cs="Tahoma"/>
                <w:sz w:val="24"/>
                <w:szCs w:val="24"/>
              </w:rPr>
              <w:t>Мероприятия</w:t>
            </w:r>
          </w:p>
        </w:tc>
        <w:tc>
          <w:tcPr>
            <w:tcW w:w="1276" w:type="dxa"/>
            <w:tcBorders>
              <w:top w:val="single" w:sz="1" w:space="0" w:color="000000"/>
              <w:left w:val="single" w:sz="1" w:space="0" w:color="000000"/>
              <w:bottom w:val="single" w:sz="1" w:space="0" w:color="000000"/>
            </w:tcBorders>
          </w:tcPr>
          <w:p w:rsidR="00706CA8" w:rsidRPr="00193C3B" w:rsidRDefault="00706CA8" w:rsidP="001C16AC">
            <w:pPr>
              <w:snapToGrid w:val="0"/>
              <w:jc w:val="both"/>
              <w:rPr>
                <w:rFonts w:eastAsia="Lucida Sans Unicode" w:cs="Tahoma"/>
                <w:sz w:val="24"/>
                <w:szCs w:val="24"/>
              </w:rPr>
            </w:pPr>
            <w:r w:rsidRPr="00193C3B">
              <w:rPr>
                <w:rFonts w:eastAsia="Lucida Sans Unicode" w:cs="Tahoma"/>
                <w:sz w:val="24"/>
                <w:szCs w:val="24"/>
              </w:rPr>
              <w:t>Сроки</w:t>
            </w:r>
          </w:p>
        </w:tc>
        <w:tc>
          <w:tcPr>
            <w:tcW w:w="2126" w:type="dxa"/>
            <w:tcBorders>
              <w:top w:val="single" w:sz="1" w:space="0" w:color="000000"/>
              <w:left w:val="single" w:sz="1" w:space="0" w:color="000000"/>
              <w:bottom w:val="single" w:sz="1" w:space="0" w:color="000000"/>
              <w:right w:val="single" w:sz="1" w:space="0" w:color="000000"/>
            </w:tcBorders>
          </w:tcPr>
          <w:p w:rsidR="00706CA8" w:rsidRPr="00193C3B" w:rsidRDefault="00706CA8" w:rsidP="001C16AC">
            <w:pPr>
              <w:snapToGrid w:val="0"/>
              <w:jc w:val="both"/>
              <w:rPr>
                <w:rFonts w:eastAsia="Lucida Sans Unicode" w:cs="Tahoma"/>
                <w:sz w:val="24"/>
                <w:szCs w:val="24"/>
              </w:rPr>
            </w:pPr>
            <w:r w:rsidRPr="00193C3B">
              <w:rPr>
                <w:rFonts w:eastAsia="Lucida Sans Unicode" w:cs="Tahoma"/>
                <w:sz w:val="24"/>
                <w:szCs w:val="24"/>
              </w:rPr>
              <w:t>Исполнители</w:t>
            </w:r>
          </w:p>
        </w:tc>
      </w:tr>
      <w:tr w:rsidR="00706CA8" w:rsidRPr="00193C3B" w:rsidTr="001C16AC">
        <w:tc>
          <w:tcPr>
            <w:tcW w:w="540" w:type="dxa"/>
            <w:tcBorders>
              <w:left w:val="single" w:sz="1" w:space="0" w:color="000000"/>
              <w:bottom w:val="single" w:sz="1" w:space="0" w:color="000000"/>
            </w:tcBorders>
          </w:tcPr>
          <w:p w:rsidR="00706CA8" w:rsidRPr="00193C3B" w:rsidRDefault="00706CA8" w:rsidP="001C16AC">
            <w:pPr>
              <w:snapToGrid w:val="0"/>
              <w:jc w:val="both"/>
              <w:rPr>
                <w:rFonts w:eastAsia="Lucida Sans Unicode" w:cs="Tahoma"/>
                <w:sz w:val="24"/>
                <w:szCs w:val="24"/>
              </w:rPr>
            </w:pPr>
            <w:r w:rsidRPr="00193C3B">
              <w:rPr>
                <w:rFonts w:eastAsia="Lucida Sans Unicode" w:cs="Tahoma"/>
                <w:sz w:val="24"/>
                <w:szCs w:val="24"/>
              </w:rPr>
              <w:t>1.</w:t>
            </w:r>
          </w:p>
        </w:tc>
        <w:tc>
          <w:tcPr>
            <w:tcW w:w="6075" w:type="dxa"/>
            <w:tcBorders>
              <w:left w:val="single" w:sz="1" w:space="0" w:color="000000"/>
              <w:bottom w:val="single" w:sz="1" w:space="0" w:color="000000"/>
            </w:tcBorders>
          </w:tcPr>
          <w:p w:rsidR="00706CA8" w:rsidRPr="00193C3B" w:rsidRDefault="00706CA8" w:rsidP="001C16AC">
            <w:pPr>
              <w:tabs>
                <w:tab w:val="left" w:pos="1600"/>
              </w:tabs>
              <w:snapToGrid w:val="0"/>
              <w:rPr>
                <w:rFonts w:eastAsia="Lucida Sans Unicode" w:cs="Tahoma"/>
                <w:sz w:val="24"/>
                <w:szCs w:val="24"/>
              </w:rPr>
            </w:pPr>
            <w:r w:rsidRPr="00193C3B">
              <w:rPr>
                <w:rFonts w:eastAsia="Lucida Sans Unicode" w:cs="Tahoma"/>
                <w:sz w:val="24"/>
                <w:szCs w:val="24"/>
              </w:rPr>
              <w:t>Зачисление учащихся в 1-й класс (издание приказа по школе)</w:t>
            </w:r>
          </w:p>
        </w:tc>
        <w:tc>
          <w:tcPr>
            <w:tcW w:w="1276" w:type="dxa"/>
            <w:tcBorders>
              <w:left w:val="single" w:sz="1" w:space="0" w:color="000000"/>
              <w:bottom w:val="single" w:sz="1" w:space="0" w:color="000000"/>
            </w:tcBorders>
          </w:tcPr>
          <w:p w:rsidR="00706CA8" w:rsidRPr="00193C3B" w:rsidRDefault="00706CA8" w:rsidP="001C16AC">
            <w:pPr>
              <w:snapToGrid w:val="0"/>
              <w:jc w:val="both"/>
              <w:rPr>
                <w:rFonts w:eastAsia="Lucida Sans Unicode" w:cs="Tahoma"/>
                <w:sz w:val="24"/>
                <w:szCs w:val="24"/>
              </w:rPr>
            </w:pPr>
            <w:r>
              <w:rPr>
                <w:rFonts w:eastAsia="Lucida Sans Unicode" w:cs="Tahoma"/>
                <w:sz w:val="24"/>
                <w:szCs w:val="24"/>
              </w:rPr>
              <w:t>Февраль- август</w:t>
            </w:r>
          </w:p>
        </w:tc>
        <w:tc>
          <w:tcPr>
            <w:tcW w:w="2126" w:type="dxa"/>
            <w:tcBorders>
              <w:left w:val="single" w:sz="1" w:space="0" w:color="000000"/>
              <w:bottom w:val="single" w:sz="1" w:space="0" w:color="000000"/>
              <w:right w:val="single" w:sz="1" w:space="0" w:color="000000"/>
            </w:tcBorders>
          </w:tcPr>
          <w:p w:rsidR="00706CA8" w:rsidRPr="00193C3B" w:rsidRDefault="00706CA8" w:rsidP="001C16AC">
            <w:pPr>
              <w:snapToGrid w:val="0"/>
              <w:jc w:val="both"/>
              <w:rPr>
                <w:rFonts w:eastAsia="Lucida Sans Unicode" w:cs="Tahoma"/>
                <w:sz w:val="24"/>
                <w:szCs w:val="24"/>
              </w:rPr>
            </w:pPr>
          </w:p>
        </w:tc>
      </w:tr>
      <w:tr w:rsidR="00706CA8" w:rsidRPr="00193C3B" w:rsidTr="001C16AC">
        <w:tc>
          <w:tcPr>
            <w:tcW w:w="540" w:type="dxa"/>
            <w:tcBorders>
              <w:left w:val="single" w:sz="1" w:space="0" w:color="000000"/>
              <w:bottom w:val="single" w:sz="1" w:space="0" w:color="000000"/>
            </w:tcBorders>
          </w:tcPr>
          <w:p w:rsidR="00706CA8" w:rsidRPr="00193C3B" w:rsidRDefault="00706CA8" w:rsidP="001C16AC">
            <w:pPr>
              <w:snapToGrid w:val="0"/>
              <w:jc w:val="both"/>
              <w:rPr>
                <w:rFonts w:eastAsia="Lucida Sans Unicode" w:cs="Tahoma"/>
                <w:sz w:val="24"/>
                <w:szCs w:val="24"/>
              </w:rPr>
            </w:pPr>
            <w:r w:rsidRPr="00193C3B">
              <w:rPr>
                <w:rFonts w:eastAsia="Lucida Sans Unicode" w:cs="Tahoma"/>
                <w:sz w:val="24"/>
                <w:szCs w:val="24"/>
              </w:rPr>
              <w:lastRenderedPageBreak/>
              <w:t>2.</w:t>
            </w:r>
          </w:p>
        </w:tc>
        <w:tc>
          <w:tcPr>
            <w:tcW w:w="6075" w:type="dxa"/>
            <w:tcBorders>
              <w:left w:val="single" w:sz="1" w:space="0" w:color="000000"/>
              <w:bottom w:val="single" w:sz="1" w:space="0" w:color="000000"/>
            </w:tcBorders>
          </w:tcPr>
          <w:p w:rsidR="00706CA8" w:rsidRPr="00193C3B" w:rsidRDefault="00706CA8" w:rsidP="001C16AC">
            <w:pPr>
              <w:tabs>
                <w:tab w:val="left" w:pos="1600"/>
              </w:tabs>
              <w:snapToGrid w:val="0"/>
              <w:rPr>
                <w:rFonts w:eastAsia="Lucida Sans Unicode" w:cs="Tahoma"/>
                <w:sz w:val="24"/>
                <w:szCs w:val="24"/>
              </w:rPr>
            </w:pPr>
            <w:r w:rsidRPr="00193C3B">
              <w:rPr>
                <w:rFonts w:eastAsia="Lucida Sans Unicode" w:cs="Tahoma"/>
                <w:sz w:val="24"/>
                <w:szCs w:val="24"/>
              </w:rPr>
              <w:t>Зачисление в 10 класс  (издание приказа)</w:t>
            </w:r>
          </w:p>
        </w:tc>
        <w:tc>
          <w:tcPr>
            <w:tcW w:w="1276" w:type="dxa"/>
            <w:tcBorders>
              <w:left w:val="single" w:sz="1" w:space="0" w:color="000000"/>
              <w:bottom w:val="single" w:sz="1" w:space="0" w:color="000000"/>
            </w:tcBorders>
          </w:tcPr>
          <w:p w:rsidR="00706CA8" w:rsidRPr="00193C3B" w:rsidRDefault="00706CA8" w:rsidP="001C16AC">
            <w:pPr>
              <w:snapToGrid w:val="0"/>
              <w:rPr>
                <w:rFonts w:eastAsia="Lucida Sans Unicode" w:cs="Tahoma"/>
                <w:sz w:val="24"/>
                <w:szCs w:val="24"/>
              </w:rPr>
            </w:pPr>
            <w:r w:rsidRPr="00193C3B">
              <w:rPr>
                <w:rFonts w:eastAsia="Lucida Sans Unicode" w:cs="Tahoma"/>
                <w:sz w:val="24"/>
                <w:szCs w:val="24"/>
              </w:rPr>
              <w:t>август</w:t>
            </w:r>
          </w:p>
        </w:tc>
        <w:tc>
          <w:tcPr>
            <w:tcW w:w="2126" w:type="dxa"/>
            <w:tcBorders>
              <w:left w:val="single" w:sz="1" w:space="0" w:color="000000"/>
              <w:bottom w:val="single" w:sz="1" w:space="0" w:color="000000"/>
              <w:right w:val="single" w:sz="1" w:space="0" w:color="000000"/>
            </w:tcBorders>
          </w:tcPr>
          <w:p w:rsidR="00706CA8" w:rsidRPr="00193C3B" w:rsidRDefault="00706CA8" w:rsidP="001C16AC">
            <w:pPr>
              <w:snapToGrid w:val="0"/>
              <w:jc w:val="both"/>
              <w:rPr>
                <w:rFonts w:eastAsia="Lucida Sans Unicode" w:cs="Tahoma"/>
                <w:sz w:val="24"/>
                <w:szCs w:val="24"/>
              </w:rPr>
            </w:pPr>
          </w:p>
        </w:tc>
      </w:tr>
      <w:tr w:rsidR="00706CA8" w:rsidRPr="00193C3B" w:rsidTr="001C16AC">
        <w:tc>
          <w:tcPr>
            <w:tcW w:w="540" w:type="dxa"/>
            <w:tcBorders>
              <w:left w:val="single" w:sz="1" w:space="0" w:color="000000"/>
              <w:bottom w:val="single" w:sz="1" w:space="0" w:color="000000"/>
            </w:tcBorders>
          </w:tcPr>
          <w:p w:rsidR="00706CA8" w:rsidRPr="00193C3B" w:rsidRDefault="00706CA8" w:rsidP="001C16AC">
            <w:pPr>
              <w:snapToGrid w:val="0"/>
              <w:jc w:val="both"/>
              <w:rPr>
                <w:rFonts w:eastAsia="Lucida Sans Unicode" w:cs="Tahoma"/>
                <w:sz w:val="24"/>
                <w:szCs w:val="24"/>
              </w:rPr>
            </w:pPr>
            <w:r w:rsidRPr="00193C3B">
              <w:rPr>
                <w:rFonts w:eastAsia="Lucida Sans Unicode" w:cs="Tahoma"/>
                <w:sz w:val="24"/>
                <w:szCs w:val="24"/>
              </w:rPr>
              <w:t>3.</w:t>
            </w:r>
          </w:p>
        </w:tc>
        <w:tc>
          <w:tcPr>
            <w:tcW w:w="6075" w:type="dxa"/>
            <w:tcBorders>
              <w:left w:val="single" w:sz="1" w:space="0" w:color="000000"/>
              <w:bottom w:val="single" w:sz="1" w:space="0" w:color="000000"/>
            </w:tcBorders>
          </w:tcPr>
          <w:p w:rsidR="00706CA8" w:rsidRPr="00193C3B" w:rsidRDefault="00706CA8" w:rsidP="001C16AC">
            <w:pPr>
              <w:tabs>
                <w:tab w:val="left" w:pos="1600"/>
              </w:tabs>
              <w:snapToGrid w:val="0"/>
              <w:rPr>
                <w:rFonts w:eastAsia="Lucida Sans Unicode" w:cs="Tahoma"/>
                <w:sz w:val="24"/>
                <w:szCs w:val="24"/>
              </w:rPr>
            </w:pPr>
            <w:r w:rsidRPr="00193C3B">
              <w:rPr>
                <w:rFonts w:eastAsia="Lucida Sans Unicode" w:cs="Tahoma"/>
                <w:sz w:val="24"/>
                <w:szCs w:val="24"/>
              </w:rPr>
              <w:t>Собрание с родителями будущих первоклассников, десятиклассников</w:t>
            </w:r>
          </w:p>
        </w:tc>
        <w:tc>
          <w:tcPr>
            <w:tcW w:w="1276" w:type="dxa"/>
            <w:tcBorders>
              <w:left w:val="single" w:sz="1" w:space="0" w:color="000000"/>
              <w:bottom w:val="single" w:sz="1" w:space="0" w:color="000000"/>
            </w:tcBorders>
          </w:tcPr>
          <w:p w:rsidR="00706CA8" w:rsidRPr="00193C3B" w:rsidRDefault="00706CA8" w:rsidP="001C16AC">
            <w:pPr>
              <w:snapToGrid w:val="0"/>
              <w:rPr>
                <w:rFonts w:eastAsia="Lucida Sans Unicode" w:cs="Tahoma"/>
                <w:sz w:val="24"/>
                <w:szCs w:val="24"/>
              </w:rPr>
            </w:pPr>
            <w:r w:rsidRPr="00193C3B">
              <w:rPr>
                <w:rFonts w:eastAsia="Lucida Sans Unicode" w:cs="Tahoma"/>
                <w:sz w:val="24"/>
                <w:szCs w:val="24"/>
              </w:rPr>
              <w:t>август</w:t>
            </w:r>
          </w:p>
        </w:tc>
        <w:tc>
          <w:tcPr>
            <w:tcW w:w="2126" w:type="dxa"/>
            <w:tcBorders>
              <w:left w:val="single" w:sz="1" w:space="0" w:color="000000"/>
              <w:bottom w:val="single" w:sz="1" w:space="0" w:color="000000"/>
              <w:right w:val="single" w:sz="1" w:space="0" w:color="000000"/>
            </w:tcBorders>
          </w:tcPr>
          <w:p w:rsidR="00706CA8" w:rsidRPr="00193C3B" w:rsidRDefault="00706CA8" w:rsidP="001C16AC">
            <w:pPr>
              <w:snapToGrid w:val="0"/>
              <w:jc w:val="both"/>
              <w:rPr>
                <w:rFonts w:eastAsia="Lucida Sans Unicode" w:cs="Tahoma"/>
                <w:sz w:val="24"/>
                <w:szCs w:val="24"/>
              </w:rPr>
            </w:pPr>
          </w:p>
        </w:tc>
      </w:tr>
      <w:tr w:rsidR="00706CA8" w:rsidRPr="00193C3B" w:rsidTr="001C16AC">
        <w:tc>
          <w:tcPr>
            <w:tcW w:w="540" w:type="dxa"/>
            <w:tcBorders>
              <w:left w:val="single" w:sz="1" w:space="0" w:color="000000"/>
              <w:bottom w:val="single" w:sz="1" w:space="0" w:color="000000"/>
            </w:tcBorders>
          </w:tcPr>
          <w:p w:rsidR="00706CA8" w:rsidRPr="00193C3B" w:rsidRDefault="00706CA8" w:rsidP="001C16AC">
            <w:pPr>
              <w:snapToGrid w:val="0"/>
              <w:jc w:val="both"/>
              <w:rPr>
                <w:rFonts w:eastAsia="Lucida Sans Unicode" w:cs="Tahoma"/>
                <w:sz w:val="24"/>
                <w:szCs w:val="24"/>
              </w:rPr>
            </w:pPr>
            <w:r w:rsidRPr="00193C3B">
              <w:rPr>
                <w:rFonts w:eastAsia="Lucida Sans Unicode" w:cs="Tahoma"/>
                <w:sz w:val="24"/>
                <w:szCs w:val="24"/>
              </w:rPr>
              <w:t>4.</w:t>
            </w:r>
          </w:p>
        </w:tc>
        <w:tc>
          <w:tcPr>
            <w:tcW w:w="6075" w:type="dxa"/>
            <w:tcBorders>
              <w:left w:val="single" w:sz="1" w:space="0" w:color="000000"/>
              <w:bottom w:val="single" w:sz="1" w:space="0" w:color="000000"/>
            </w:tcBorders>
          </w:tcPr>
          <w:p w:rsidR="00706CA8" w:rsidRPr="00193C3B" w:rsidRDefault="00706CA8" w:rsidP="001C16AC">
            <w:pPr>
              <w:tabs>
                <w:tab w:val="left" w:pos="1600"/>
              </w:tabs>
              <w:snapToGrid w:val="0"/>
              <w:rPr>
                <w:rFonts w:eastAsia="Lucida Sans Unicode" w:cs="Tahoma"/>
                <w:sz w:val="24"/>
                <w:szCs w:val="24"/>
              </w:rPr>
            </w:pPr>
            <w:r w:rsidRPr="00193C3B">
              <w:rPr>
                <w:rFonts w:eastAsia="Lucida Sans Unicode" w:cs="Tahoma"/>
                <w:sz w:val="24"/>
                <w:szCs w:val="24"/>
              </w:rPr>
              <w:t>Движение учащихся за летний период (приказ)</w:t>
            </w:r>
          </w:p>
        </w:tc>
        <w:tc>
          <w:tcPr>
            <w:tcW w:w="1276" w:type="dxa"/>
            <w:tcBorders>
              <w:left w:val="single" w:sz="1" w:space="0" w:color="000000"/>
              <w:bottom w:val="single" w:sz="1" w:space="0" w:color="000000"/>
            </w:tcBorders>
          </w:tcPr>
          <w:p w:rsidR="00706CA8" w:rsidRPr="00193C3B" w:rsidRDefault="00706CA8" w:rsidP="001C16AC">
            <w:pPr>
              <w:snapToGrid w:val="0"/>
              <w:rPr>
                <w:rFonts w:eastAsia="Lucida Sans Unicode" w:cs="Tahoma"/>
                <w:sz w:val="24"/>
                <w:szCs w:val="24"/>
              </w:rPr>
            </w:pPr>
            <w:r w:rsidRPr="00193C3B">
              <w:rPr>
                <w:rFonts w:eastAsia="Lucida Sans Unicode" w:cs="Tahoma"/>
                <w:sz w:val="24"/>
                <w:szCs w:val="24"/>
              </w:rPr>
              <w:t>сентябрь</w:t>
            </w:r>
          </w:p>
        </w:tc>
        <w:tc>
          <w:tcPr>
            <w:tcW w:w="2126" w:type="dxa"/>
            <w:tcBorders>
              <w:left w:val="single" w:sz="1" w:space="0" w:color="000000"/>
              <w:bottom w:val="single" w:sz="1" w:space="0" w:color="000000"/>
              <w:right w:val="single" w:sz="1" w:space="0" w:color="000000"/>
            </w:tcBorders>
          </w:tcPr>
          <w:p w:rsidR="00706CA8" w:rsidRPr="00193C3B" w:rsidRDefault="00706CA8" w:rsidP="001C16AC">
            <w:pPr>
              <w:snapToGrid w:val="0"/>
              <w:jc w:val="both"/>
              <w:rPr>
                <w:rFonts w:eastAsia="Lucida Sans Unicode" w:cs="Tahoma"/>
                <w:sz w:val="24"/>
                <w:szCs w:val="24"/>
              </w:rPr>
            </w:pPr>
          </w:p>
        </w:tc>
      </w:tr>
      <w:tr w:rsidR="00706CA8" w:rsidRPr="00193C3B" w:rsidTr="001C16AC">
        <w:tc>
          <w:tcPr>
            <w:tcW w:w="540" w:type="dxa"/>
            <w:tcBorders>
              <w:left w:val="single" w:sz="1" w:space="0" w:color="000000"/>
              <w:bottom w:val="single" w:sz="1" w:space="0" w:color="000000"/>
            </w:tcBorders>
          </w:tcPr>
          <w:p w:rsidR="00706CA8" w:rsidRPr="00193C3B" w:rsidRDefault="00706CA8" w:rsidP="001C16AC">
            <w:pPr>
              <w:snapToGrid w:val="0"/>
              <w:jc w:val="both"/>
              <w:rPr>
                <w:rFonts w:eastAsia="Lucida Sans Unicode" w:cs="Tahoma"/>
                <w:sz w:val="24"/>
                <w:szCs w:val="24"/>
              </w:rPr>
            </w:pPr>
            <w:r w:rsidRPr="00193C3B">
              <w:rPr>
                <w:rFonts w:eastAsia="Lucida Sans Unicode" w:cs="Tahoma"/>
                <w:sz w:val="24"/>
                <w:szCs w:val="24"/>
              </w:rPr>
              <w:t>5.</w:t>
            </w:r>
          </w:p>
        </w:tc>
        <w:tc>
          <w:tcPr>
            <w:tcW w:w="6075" w:type="dxa"/>
            <w:tcBorders>
              <w:left w:val="single" w:sz="1" w:space="0" w:color="000000"/>
              <w:bottom w:val="single" w:sz="1" w:space="0" w:color="000000"/>
            </w:tcBorders>
          </w:tcPr>
          <w:p w:rsidR="00706CA8" w:rsidRPr="00193C3B" w:rsidRDefault="00706CA8" w:rsidP="001C16AC">
            <w:pPr>
              <w:tabs>
                <w:tab w:val="left" w:pos="1600"/>
              </w:tabs>
              <w:snapToGrid w:val="0"/>
              <w:rPr>
                <w:rFonts w:eastAsia="Lucida Sans Unicode" w:cs="Tahoma"/>
                <w:sz w:val="24"/>
                <w:szCs w:val="24"/>
              </w:rPr>
            </w:pPr>
            <w:r w:rsidRPr="00193C3B">
              <w:rPr>
                <w:rFonts w:eastAsia="Lucida Sans Unicode" w:cs="Tahoma"/>
                <w:sz w:val="24"/>
                <w:szCs w:val="24"/>
              </w:rPr>
              <w:t>Проведение совещаний при директоре, заместител</w:t>
            </w:r>
            <w:r>
              <w:rPr>
                <w:rFonts w:eastAsia="Lucida Sans Unicode" w:cs="Tahoma"/>
                <w:sz w:val="24"/>
                <w:szCs w:val="24"/>
              </w:rPr>
              <w:t>ях</w:t>
            </w:r>
            <w:r w:rsidRPr="00193C3B">
              <w:rPr>
                <w:rFonts w:eastAsia="Lucida Sans Unicode" w:cs="Tahoma"/>
                <w:sz w:val="24"/>
                <w:szCs w:val="24"/>
              </w:rPr>
              <w:t xml:space="preserve"> директора:</w:t>
            </w:r>
          </w:p>
          <w:p w:rsidR="00706CA8" w:rsidRPr="00193C3B" w:rsidRDefault="00706CA8" w:rsidP="008F77D1">
            <w:pPr>
              <w:numPr>
                <w:ilvl w:val="0"/>
                <w:numId w:val="207"/>
              </w:numPr>
              <w:tabs>
                <w:tab w:val="left" w:pos="1600"/>
              </w:tabs>
              <w:suppressAutoHyphens/>
              <w:snapToGrid w:val="0"/>
              <w:spacing w:after="0" w:line="240" w:lineRule="auto"/>
              <w:rPr>
                <w:rFonts w:eastAsia="Lucida Sans Unicode" w:cs="Tahoma"/>
                <w:sz w:val="24"/>
                <w:szCs w:val="24"/>
              </w:rPr>
            </w:pPr>
            <w:r w:rsidRPr="00193C3B">
              <w:rPr>
                <w:rFonts w:eastAsia="Lucida Sans Unicode" w:cs="Tahoma"/>
                <w:sz w:val="24"/>
                <w:szCs w:val="24"/>
              </w:rPr>
              <w:t>Итоги ЕГЭ.</w:t>
            </w:r>
          </w:p>
          <w:p w:rsidR="00706CA8" w:rsidRPr="00193C3B" w:rsidRDefault="00706CA8" w:rsidP="008F77D1">
            <w:pPr>
              <w:numPr>
                <w:ilvl w:val="0"/>
                <w:numId w:val="207"/>
              </w:numPr>
              <w:tabs>
                <w:tab w:val="left" w:pos="1600"/>
              </w:tabs>
              <w:suppressAutoHyphens/>
              <w:snapToGrid w:val="0"/>
              <w:spacing w:after="0" w:line="240" w:lineRule="auto"/>
              <w:rPr>
                <w:rFonts w:eastAsia="Lucida Sans Unicode" w:cs="Tahoma"/>
                <w:sz w:val="24"/>
                <w:szCs w:val="24"/>
              </w:rPr>
            </w:pPr>
            <w:r w:rsidRPr="00193C3B">
              <w:rPr>
                <w:rFonts w:eastAsia="Lucida Sans Unicode" w:cs="Tahoma"/>
                <w:sz w:val="24"/>
                <w:szCs w:val="24"/>
              </w:rPr>
              <w:t>Об организации подвоза и результатах летней практики</w:t>
            </w:r>
          </w:p>
        </w:tc>
        <w:tc>
          <w:tcPr>
            <w:tcW w:w="1276" w:type="dxa"/>
            <w:tcBorders>
              <w:left w:val="single" w:sz="1" w:space="0" w:color="000000"/>
              <w:bottom w:val="single" w:sz="1" w:space="0" w:color="000000"/>
            </w:tcBorders>
          </w:tcPr>
          <w:p w:rsidR="00706CA8" w:rsidRPr="00193C3B" w:rsidRDefault="00706CA8" w:rsidP="001C16AC">
            <w:pPr>
              <w:snapToGrid w:val="0"/>
              <w:rPr>
                <w:rFonts w:eastAsia="Lucida Sans Unicode" w:cs="Tahoma"/>
                <w:sz w:val="24"/>
                <w:szCs w:val="24"/>
              </w:rPr>
            </w:pPr>
            <w:r w:rsidRPr="00193C3B">
              <w:rPr>
                <w:rFonts w:eastAsia="Lucida Sans Unicode" w:cs="Tahoma"/>
                <w:sz w:val="24"/>
                <w:szCs w:val="24"/>
              </w:rPr>
              <w:t>август</w:t>
            </w:r>
          </w:p>
          <w:p w:rsidR="00706CA8" w:rsidRPr="00193C3B" w:rsidRDefault="00706CA8" w:rsidP="001C16AC">
            <w:pPr>
              <w:snapToGrid w:val="0"/>
              <w:rPr>
                <w:rFonts w:eastAsia="Lucida Sans Unicode" w:cs="Tahoma"/>
                <w:sz w:val="24"/>
                <w:szCs w:val="24"/>
              </w:rPr>
            </w:pPr>
            <w:r w:rsidRPr="00193C3B">
              <w:rPr>
                <w:rFonts w:eastAsia="Lucida Sans Unicode" w:cs="Tahoma"/>
                <w:sz w:val="24"/>
                <w:szCs w:val="24"/>
              </w:rPr>
              <w:t>сентябрь</w:t>
            </w:r>
          </w:p>
        </w:tc>
        <w:tc>
          <w:tcPr>
            <w:tcW w:w="2126" w:type="dxa"/>
            <w:tcBorders>
              <w:left w:val="single" w:sz="1" w:space="0" w:color="000000"/>
              <w:bottom w:val="single" w:sz="1" w:space="0" w:color="000000"/>
              <w:right w:val="single" w:sz="1" w:space="0" w:color="000000"/>
            </w:tcBorders>
          </w:tcPr>
          <w:p w:rsidR="00706CA8" w:rsidRPr="00193C3B" w:rsidRDefault="00706CA8" w:rsidP="001C16AC">
            <w:pPr>
              <w:jc w:val="both"/>
              <w:rPr>
                <w:rFonts w:eastAsia="Lucida Sans Unicode" w:cs="Tahoma"/>
                <w:sz w:val="24"/>
                <w:szCs w:val="24"/>
              </w:rPr>
            </w:pPr>
          </w:p>
        </w:tc>
      </w:tr>
      <w:tr w:rsidR="00706CA8" w:rsidRPr="00193C3B" w:rsidTr="001C16AC">
        <w:tc>
          <w:tcPr>
            <w:tcW w:w="540" w:type="dxa"/>
            <w:tcBorders>
              <w:left w:val="single" w:sz="1" w:space="0" w:color="000000"/>
              <w:bottom w:val="single" w:sz="1" w:space="0" w:color="000000"/>
            </w:tcBorders>
          </w:tcPr>
          <w:p w:rsidR="00706CA8" w:rsidRPr="00193C3B" w:rsidRDefault="00706CA8" w:rsidP="001C16AC">
            <w:pPr>
              <w:snapToGrid w:val="0"/>
              <w:jc w:val="both"/>
              <w:rPr>
                <w:rFonts w:eastAsia="Lucida Sans Unicode" w:cs="Tahoma"/>
                <w:sz w:val="24"/>
                <w:szCs w:val="24"/>
              </w:rPr>
            </w:pPr>
            <w:r w:rsidRPr="00193C3B">
              <w:rPr>
                <w:rFonts w:eastAsia="Lucida Sans Unicode" w:cs="Tahoma"/>
                <w:sz w:val="24"/>
                <w:szCs w:val="24"/>
              </w:rPr>
              <w:t>6.</w:t>
            </w:r>
          </w:p>
        </w:tc>
        <w:tc>
          <w:tcPr>
            <w:tcW w:w="6075" w:type="dxa"/>
            <w:tcBorders>
              <w:left w:val="single" w:sz="1" w:space="0" w:color="000000"/>
              <w:bottom w:val="single" w:sz="1" w:space="0" w:color="000000"/>
            </w:tcBorders>
          </w:tcPr>
          <w:p w:rsidR="00706CA8" w:rsidRPr="00193C3B" w:rsidRDefault="00706CA8" w:rsidP="001C16AC">
            <w:pPr>
              <w:tabs>
                <w:tab w:val="left" w:pos="1600"/>
              </w:tabs>
              <w:snapToGrid w:val="0"/>
              <w:rPr>
                <w:rFonts w:eastAsia="Lucida Sans Unicode" w:cs="Tahoma"/>
                <w:sz w:val="24"/>
                <w:szCs w:val="24"/>
              </w:rPr>
            </w:pPr>
            <w:r w:rsidRPr="00193C3B">
              <w:rPr>
                <w:rFonts w:eastAsia="Lucida Sans Unicode" w:cs="Tahoma"/>
                <w:sz w:val="24"/>
                <w:szCs w:val="24"/>
              </w:rPr>
              <w:t>Просмотр личных дел учащихся и внесение изменений в алфавитную книгу</w:t>
            </w:r>
          </w:p>
        </w:tc>
        <w:tc>
          <w:tcPr>
            <w:tcW w:w="1276" w:type="dxa"/>
            <w:tcBorders>
              <w:left w:val="single" w:sz="1" w:space="0" w:color="000000"/>
              <w:bottom w:val="single" w:sz="1" w:space="0" w:color="000000"/>
            </w:tcBorders>
          </w:tcPr>
          <w:p w:rsidR="00706CA8" w:rsidRPr="00193C3B" w:rsidRDefault="00706CA8" w:rsidP="001C16AC">
            <w:pPr>
              <w:snapToGrid w:val="0"/>
              <w:rPr>
                <w:rFonts w:eastAsia="Lucida Sans Unicode" w:cs="Tahoma"/>
                <w:sz w:val="24"/>
                <w:szCs w:val="24"/>
              </w:rPr>
            </w:pPr>
            <w:r w:rsidRPr="00193C3B">
              <w:rPr>
                <w:rFonts w:eastAsia="Lucida Sans Unicode" w:cs="Tahoma"/>
                <w:sz w:val="24"/>
                <w:szCs w:val="24"/>
              </w:rPr>
              <w:t>сентябрь</w:t>
            </w:r>
          </w:p>
        </w:tc>
        <w:tc>
          <w:tcPr>
            <w:tcW w:w="2126" w:type="dxa"/>
            <w:tcBorders>
              <w:left w:val="single" w:sz="1" w:space="0" w:color="000000"/>
              <w:bottom w:val="single" w:sz="1" w:space="0" w:color="000000"/>
              <w:right w:val="single" w:sz="1" w:space="0" w:color="000000"/>
            </w:tcBorders>
          </w:tcPr>
          <w:p w:rsidR="00706CA8" w:rsidRPr="00193C3B" w:rsidRDefault="00706CA8" w:rsidP="001C16AC">
            <w:pPr>
              <w:snapToGrid w:val="0"/>
              <w:jc w:val="both"/>
              <w:rPr>
                <w:rFonts w:eastAsia="Lucida Sans Unicode" w:cs="Tahoma"/>
                <w:sz w:val="24"/>
                <w:szCs w:val="24"/>
              </w:rPr>
            </w:pPr>
          </w:p>
        </w:tc>
      </w:tr>
      <w:tr w:rsidR="00706CA8" w:rsidRPr="00193C3B" w:rsidTr="001C16AC">
        <w:tc>
          <w:tcPr>
            <w:tcW w:w="540" w:type="dxa"/>
            <w:tcBorders>
              <w:left w:val="single" w:sz="1" w:space="0" w:color="000000"/>
              <w:bottom w:val="single" w:sz="1" w:space="0" w:color="000000"/>
            </w:tcBorders>
          </w:tcPr>
          <w:p w:rsidR="00706CA8" w:rsidRPr="00193C3B" w:rsidRDefault="00706CA8" w:rsidP="001C16AC">
            <w:pPr>
              <w:snapToGrid w:val="0"/>
              <w:jc w:val="both"/>
              <w:rPr>
                <w:rFonts w:eastAsia="Lucida Sans Unicode" w:cs="Tahoma"/>
                <w:sz w:val="24"/>
                <w:szCs w:val="24"/>
              </w:rPr>
            </w:pPr>
            <w:r w:rsidRPr="00193C3B">
              <w:rPr>
                <w:rFonts w:eastAsia="Lucida Sans Unicode" w:cs="Tahoma"/>
                <w:sz w:val="24"/>
                <w:szCs w:val="24"/>
              </w:rPr>
              <w:t>7.</w:t>
            </w:r>
          </w:p>
        </w:tc>
        <w:tc>
          <w:tcPr>
            <w:tcW w:w="6075" w:type="dxa"/>
            <w:tcBorders>
              <w:left w:val="single" w:sz="1" w:space="0" w:color="000000"/>
              <w:bottom w:val="single" w:sz="1" w:space="0" w:color="000000"/>
            </w:tcBorders>
          </w:tcPr>
          <w:p w:rsidR="00706CA8" w:rsidRPr="00193C3B" w:rsidRDefault="00706CA8" w:rsidP="001C16AC">
            <w:pPr>
              <w:tabs>
                <w:tab w:val="left" w:pos="1600"/>
              </w:tabs>
              <w:snapToGrid w:val="0"/>
              <w:rPr>
                <w:rFonts w:eastAsia="Lucida Sans Unicode" w:cs="Tahoma"/>
                <w:sz w:val="24"/>
                <w:szCs w:val="24"/>
              </w:rPr>
            </w:pPr>
            <w:r w:rsidRPr="00193C3B">
              <w:rPr>
                <w:rFonts w:eastAsia="Lucida Sans Unicode" w:cs="Tahoma"/>
                <w:sz w:val="24"/>
                <w:szCs w:val="24"/>
              </w:rPr>
              <w:t>Составление расписания занятий ,объединений дополнительного образования детей</w:t>
            </w:r>
          </w:p>
        </w:tc>
        <w:tc>
          <w:tcPr>
            <w:tcW w:w="1276" w:type="dxa"/>
            <w:tcBorders>
              <w:left w:val="single" w:sz="1" w:space="0" w:color="000000"/>
              <w:bottom w:val="single" w:sz="1" w:space="0" w:color="000000"/>
            </w:tcBorders>
          </w:tcPr>
          <w:p w:rsidR="00706CA8" w:rsidRPr="00193C3B" w:rsidRDefault="00706CA8" w:rsidP="001C16AC">
            <w:pPr>
              <w:snapToGrid w:val="0"/>
              <w:rPr>
                <w:rFonts w:eastAsia="Lucida Sans Unicode" w:cs="Tahoma"/>
                <w:sz w:val="24"/>
                <w:szCs w:val="24"/>
              </w:rPr>
            </w:pPr>
            <w:r w:rsidRPr="00193C3B">
              <w:rPr>
                <w:rFonts w:eastAsia="Lucida Sans Unicode" w:cs="Tahoma"/>
                <w:sz w:val="24"/>
                <w:szCs w:val="24"/>
              </w:rPr>
              <w:t>август,</w:t>
            </w:r>
          </w:p>
          <w:p w:rsidR="00706CA8" w:rsidRPr="00193C3B" w:rsidRDefault="00706CA8" w:rsidP="001C16AC">
            <w:pPr>
              <w:snapToGrid w:val="0"/>
              <w:rPr>
                <w:rFonts w:eastAsia="Lucida Sans Unicode" w:cs="Tahoma"/>
                <w:sz w:val="24"/>
                <w:szCs w:val="24"/>
              </w:rPr>
            </w:pPr>
            <w:r w:rsidRPr="00193C3B">
              <w:rPr>
                <w:rFonts w:eastAsia="Lucida Sans Unicode" w:cs="Tahoma"/>
                <w:sz w:val="24"/>
                <w:szCs w:val="24"/>
              </w:rPr>
              <w:t>сентябрь</w:t>
            </w:r>
          </w:p>
        </w:tc>
        <w:tc>
          <w:tcPr>
            <w:tcW w:w="2126" w:type="dxa"/>
            <w:tcBorders>
              <w:left w:val="single" w:sz="1" w:space="0" w:color="000000"/>
              <w:bottom w:val="single" w:sz="1" w:space="0" w:color="000000"/>
              <w:right w:val="single" w:sz="1" w:space="0" w:color="000000"/>
            </w:tcBorders>
          </w:tcPr>
          <w:p w:rsidR="00706CA8" w:rsidRPr="00193C3B" w:rsidRDefault="00706CA8" w:rsidP="001C16AC">
            <w:pPr>
              <w:snapToGrid w:val="0"/>
              <w:jc w:val="both"/>
              <w:rPr>
                <w:rFonts w:eastAsia="Lucida Sans Unicode" w:cs="Tahoma"/>
                <w:sz w:val="24"/>
                <w:szCs w:val="24"/>
              </w:rPr>
            </w:pPr>
          </w:p>
        </w:tc>
      </w:tr>
      <w:tr w:rsidR="00706CA8" w:rsidRPr="00193C3B" w:rsidTr="001C16AC">
        <w:tc>
          <w:tcPr>
            <w:tcW w:w="540" w:type="dxa"/>
            <w:tcBorders>
              <w:left w:val="single" w:sz="1" w:space="0" w:color="000000"/>
              <w:bottom w:val="single" w:sz="1" w:space="0" w:color="000000"/>
            </w:tcBorders>
          </w:tcPr>
          <w:p w:rsidR="00706CA8" w:rsidRPr="00193C3B" w:rsidRDefault="00706CA8" w:rsidP="001C16AC">
            <w:pPr>
              <w:snapToGrid w:val="0"/>
              <w:jc w:val="both"/>
              <w:rPr>
                <w:rFonts w:eastAsia="Lucida Sans Unicode" w:cs="Tahoma"/>
                <w:sz w:val="24"/>
                <w:szCs w:val="24"/>
              </w:rPr>
            </w:pPr>
            <w:r w:rsidRPr="00193C3B">
              <w:rPr>
                <w:rFonts w:eastAsia="Lucida Sans Unicode" w:cs="Tahoma"/>
                <w:sz w:val="24"/>
                <w:szCs w:val="24"/>
              </w:rPr>
              <w:t>8.</w:t>
            </w:r>
          </w:p>
        </w:tc>
        <w:tc>
          <w:tcPr>
            <w:tcW w:w="6075" w:type="dxa"/>
            <w:tcBorders>
              <w:left w:val="single" w:sz="1" w:space="0" w:color="000000"/>
              <w:bottom w:val="single" w:sz="1" w:space="0" w:color="000000"/>
            </w:tcBorders>
          </w:tcPr>
          <w:p w:rsidR="00706CA8" w:rsidRPr="00193C3B" w:rsidRDefault="00706CA8" w:rsidP="001C16AC">
            <w:pPr>
              <w:tabs>
                <w:tab w:val="left" w:pos="1600"/>
              </w:tabs>
              <w:snapToGrid w:val="0"/>
              <w:rPr>
                <w:rFonts w:eastAsia="Lucida Sans Unicode" w:cs="Tahoma"/>
                <w:sz w:val="24"/>
                <w:szCs w:val="24"/>
              </w:rPr>
            </w:pPr>
            <w:r w:rsidRPr="00193C3B">
              <w:rPr>
                <w:rFonts w:eastAsia="Lucida Sans Unicode" w:cs="Tahoma"/>
                <w:sz w:val="24"/>
                <w:szCs w:val="24"/>
              </w:rPr>
              <w:t>Утверждение тематических планов и планов воспитательной работы</w:t>
            </w:r>
          </w:p>
        </w:tc>
        <w:tc>
          <w:tcPr>
            <w:tcW w:w="1276" w:type="dxa"/>
            <w:tcBorders>
              <w:left w:val="single" w:sz="1" w:space="0" w:color="000000"/>
              <w:bottom w:val="single" w:sz="1" w:space="0" w:color="000000"/>
            </w:tcBorders>
          </w:tcPr>
          <w:p w:rsidR="00706CA8" w:rsidRPr="00193C3B" w:rsidRDefault="00706CA8" w:rsidP="001C16AC">
            <w:pPr>
              <w:snapToGrid w:val="0"/>
              <w:rPr>
                <w:rFonts w:eastAsia="Lucida Sans Unicode" w:cs="Tahoma"/>
                <w:sz w:val="24"/>
                <w:szCs w:val="24"/>
              </w:rPr>
            </w:pPr>
            <w:r w:rsidRPr="00193C3B">
              <w:rPr>
                <w:rFonts w:eastAsia="Lucida Sans Unicode" w:cs="Tahoma"/>
                <w:sz w:val="24"/>
                <w:szCs w:val="24"/>
              </w:rPr>
              <w:t>сентябрь</w:t>
            </w:r>
          </w:p>
        </w:tc>
        <w:tc>
          <w:tcPr>
            <w:tcW w:w="2126" w:type="dxa"/>
            <w:tcBorders>
              <w:left w:val="single" w:sz="1" w:space="0" w:color="000000"/>
              <w:bottom w:val="single" w:sz="1" w:space="0" w:color="000000"/>
              <w:right w:val="single" w:sz="1" w:space="0" w:color="000000"/>
            </w:tcBorders>
          </w:tcPr>
          <w:p w:rsidR="00706CA8" w:rsidRPr="00193C3B" w:rsidRDefault="00706CA8" w:rsidP="001C16AC">
            <w:pPr>
              <w:snapToGrid w:val="0"/>
              <w:jc w:val="both"/>
              <w:rPr>
                <w:rFonts w:eastAsia="Lucida Sans Unicode" w:cs="Tahoma"/>
                <w:sz w:val="24"/>
                <w:szCs w:val="24"/>
              </w:rPr>
            </w:pPr>
          </w:p>
        </w:tc>
      </w:tr>
      <w:tr w:rsidR="00706CA8" w:rsidRPr="00193C3B" w:rsidTr="001C16AC">
        <w:tc>
          <w:tcPr>
            <w:tcW w:w="540" w:type="dxa"/>
            <w:tcBorders>
              <w:left w:val="single" w:sz="1" w:space="0" w:color="000000"/>
              <w:bottom w:val="single" w:sz="1" w:space="0" w:color="000000"/>
            </w:tcBorders>
          </w:tcPr>
          <w:p w:rsidR="00706CA8" w:rsidRPr="00193C3B" w:rsidRDefault="00706CA8" w:rsidP="001C16AC">
            <w:pPr>
              <w:snapToGrid w:val="0"/>
              <w:jc w:val="both"/>
              <w:rPr>
                <w:rFonts w:eastAsia="Lucida Sans Unicode" w:cs="Tahoma"/>
                <w:sz w:val="24"/>
                <w:szCs w:val="24"/>
              </w:rPr>
            </w:pPr>
            <w:r w:rsidRPr="00193C3B">
              <w:rPr>
                <w:rFonts w:eastAsia="Lucida Sans Unicode" w:cs="Tahoma"/>
                <w:sz w:val="24"/>
                <w:szCs w:val="24"/>
              </w:rPr>
              <w:t>9.</w:t>
            </w:r>
          </w:p>
        </w:tc>
        <w:tc>
          <w:tcPr>
            <w:tcW w:w="6075" w:type="dxa"/>
            <w:tcBorders>
              <w:left w:val="single" w:sz="1" w:space="0" w:color="000000"/>
              <w:bottom w:val="single" w:sz="1" w:space="0" w:color="000000"/>
            </w:tcBorders>
          </w:tcPr>
          <w:p w:rsidR="00706CA8" w:rsidRPr="00193C3B" w:rsidRDefault="00706CA8" w:rsidP="001C16AC">
            <w:pPr>
              <w:tabs>
                <w:tab w:val="left" w:pos="1600"/>
              </w:tabs>
              <w:snapToGrid w:val="0"/>
              <w:rPr>
                <w:rFonts w:eastAsia="Lucida Sans Unicode" w:cs="Tahoma"/>
                <w:sz w:val="24"/>
                <w:szCs w:val="24"/>
              </w:rPr>
            </w:pPr>
            <w:r w:rsidRPr="00193C3B">
              <w:rPr>
                <w:rFonts w:eastAsia="Lucida Sans Unicode" w:cs="Tahoma"/>
                <w:sz w:val="24"/>
                <w:szCs w:val="24"/>
              </w:rPr>
              <w:t xml:space="preserve">Сдача отчетов ОШ, РИК, проведение тарификации( </w:t>
            </w:r>
          </w:p>
        </w:tc>
        <w:tc>
          <w:tcPr>
            <w:tcW w:w="1276" w:type="dxa"/>
            <w:tcBorders>
              <w:left w:val="single" w:sz="1" w:space="0" w:color="000000"/>
              <w:bottom w:val="single" w:sz="1" w:space="0" w:color="000000"/>
            </w:tcBorders>
          </w:tcPr>
          <w:p w:rsidR="00706CA8" w:rsidRPr="00193C3B" w:rsidRDefault="00706CA8" w:rsidP="001C16AC">
            <w:pPr>
              <w:snapToGrid w:val="0"/>
              <w:rPr>
                <w:rFonts w:eastAsia="Lucida Sans Unicode" w:cs="Tahoma"/>
                <w:sz w:val="24"/>
                <w:szCs w:val="24"/>
              </w:rPr>
            </w:pPr>
            <w:r w:rsidRPr="00193C3B">
              <w:rPr>
                <w:rFonts w:eastAsia="Lucida Sans Unicode" w:cs="Tahoma"/>
                <w:sz w:val="24"/>
                <w:szCs w:val="24"/>
              </w:rPr>
              <w:t>сентябрь</w:t>
            </w:r>
          </w:p>
        </w:tc>
        <w:tc>
          <w:tcPr>
            <w:tcW w:w="2126" w:type="dxa"/>
            <w:tcBorders>
              <w:left w:val="single" w:sz="1" w:space="0" w:color="000000"/>
              <w:bottom w:val="single" w:sz="1" w:space="0" w:color="000000"/>
              <w:right w:val="single" w:sz="1" w:space="0" w:color="000000"/>
            </w:tcBorders>
          </w:tcPr>
          <w:p w:rsidR="00706CA8" w:rsidRPr="00193C3B" w:rsidRDefault="00706CA8" w:rsidP="001C16AC">
            <w:pPr>
              <w:snapToGrid w:val="0"/>
              <w:jc w:val="both"/>
              <w:rPr>
                <w:rFonts w:eastAsia="Lucida Sans Unicode" w:cs="Tahoma"/>
                <w:sz w:val="24"/>
                <w:szCs w:val="24"/>
              </w:rPr>
            </w:pPr>
          </w:p>
        </w:tc>
      </w:tr>
      <w:tr w:rsidR="00706CA8" w:rsidRPr="00193C3B" w:rsidTr="001C16AC">
        <w:tc>
          <w:tcPr>
            <w:tcW w:w="540" w:type="dxa"/>
            <w:tcBorders>
              <w:left w:val="single" w:sz="1" w:space="0" w:color="000000"/>
              <w:bottom w:val="single" w:sz="1" w:space="0" w:color="000000"/>
            </w:tcBorders>
          </w:tcPr>
          <w:p w:rsidR="00706CA8" w:rsidRPr="00193C3B" w:rsidRDefault="00706CA8" w:rsidP="001C16AC">
            <w:pPr>
              <w:snapToGrid w:val="0"/>
              <w:jc w:val="both"/>
              <w:rPr>
                <w:rFonts w:eastAsia="Lucida Sans Unicode" w:cs="Tahoma"/>
                <w:sz w:val="24"/>
                <w:szCs w:val="24"/>
              </w:rPr>
            </w:pPr>
            <w:r w:rsidRPr="00193C3B">
              <w:rPr>
                <w:rFonts w:eastAsia="Lucida Sans Unicode" w:cs="Tahoma"/>
                <w:sz w:val="24"/>
                <w:szCs w:val="24"/>
              </w:rPr>
              <w:t>10.</w:t>
            </w:r>
          </w:p>
        </w:tc>
        <w:tc>
          <w:tcPr>
            <w:tcW w:w="6075" w:type="dxa"/>
            <w:tcBorders>
              <w:left w:val="single" w:sz="1" w:space="0" w:color="000000"/>
              <w:bottom w:val="single" w:sz="1" w:space="0" w:color="000000"/>
            </w:tcBorders>
          </w:tcPr>
          <w:p w:rsidR="00706CA8" w:rsidRPr="00193C3B" w:rsidRDefault="00706CA8" w:rsidP="001C16AC">
            <w:pPr>
              <w:tabs>
                <w:tab w:val="left" w:pos="1600"/>
              </w:tabs>
              <w:snapToGrid w:val="0"/>
              <w:rPr>
                <w:rFonts w:eastAsia="Lucida Sans Unicode" w:cs="Tahoma"/>
                <w:sz w:val="24"/>
                <w:szCs w:val="24"/>
              </w:rPr>
            </w:pPr>
            <w:r w:rsidRPr="00193C3B">
              <w:rPr>
                <w:rFonts w:eastAsia="Lucida Sans Unicode" w:cs="Tahoma"/>
                <w:sz w:val="24"/>
                <w:szCs w:val="24"/>
              </w:rPr>
              <w:t>Проведение педагогических советов:-</w:t>
            </w:r>
          </w:p>
          <w:p w:rsidR="00706CA8" w:rsidRPr="00193C3B" w:rsidRDefault="00706CA8" w:rsidP="001C16AC">
            <w:pPr>
              <w:tabs>
                <w:tab w:val="left" w:pos="1600"/>
              </w:tabs>
              <w:snapToGrid w:val="0"/>
              <w:rPr>
                <w:rFonts w:eastAsia="Lucida Sans Unicode" w:cs="Tahoma"/>
                <w:sz w:val="24"/>
                <w:szCs w:val="24"/>
              </w:rPr>
            </w:pPr>
            <w:r w:rsidRPr="00193C3B">
              <w:rPr>
                <w:rFonts w:eastAsia="Lucida Sans Unicode" w:cs="Tahoma"/>
                <w:sz w:val="24"/>
                <w:szCs w:val="24"/>
              </w:rPr>
              <w:t>-Анализ работы школы за 20</w:t>
            </w:r>
            <w:r>
              <w:rPr>
                <w:rFonts w:eastAsia="Lucida Sans Unicode" w:cs="Tahoma"/>
                <w:sz w:val="24"/>
                <w:szCs w:val="24"/>
              </w:rPr>
              <w:t>13</w:t>
            </w:r>
            <w:r w:rsidRPr="00193C3B">
              <w:rPr>
                <w:rFonts w:eastAsia="Lucida Sans Unicode" w:cs="Tahoma"/>
                <w:sz w:val="24"/>
                <w:szCs w:val="24"/>
              </w:rPr>
              <w:t>-201</w:t>
            </w:r>
            <w:r>
              <w:rPr>
                <w:rFonts w:eastAsia="Lucida Sans Unicode" w:cs="Tahoma"/>
                <w:sz w:val="24"/>
                <w:szCs w:val="24"/>
              </w:rPr>
              <w:t>4</w:t>
            </w:r>
            <w:r w:rsidRPr="00193C3B">
              <w:rPr>
                <w:rFonts w:eastAsia="Lucida Sans Unicode" w:cs="Tahoma"/>
                <w:sz w:val="24"/>
                <w:szCs w:val="24"/>
              </w:rPr>
              <w:t xml:space="preserve"> учебный год и планирование работы на 201</w:t>
            </w:r>
            <w:r>
              <w:rPr>
                <w:rFonts w:eastAsia="Lucida Sans Unicode" w:cs="Tahoma"/>
                <w:sz w:val="24"/>
                <w:szCs w:val="24"/>
              </w:rPr>
              <w:t>4</w:t>
            </w:r>
            <w:r w:rsidRPr="00193C3B">
              <w:rPr>
                <w:rFonts w:eastAsia="Lucida Sans Unicode" w:cs="Tahoma"/>
                <w:sz w:val="24"/>
                <w:szCs w:val="24"/>
              </w:rPr>
              <w:t>-201</w:t>
            </w:r>
            <w:r>
              <w:rPr>
                <w:rFonts w:eastAsia="Lucida Sans Unicode" w:cs="Tahoma"/>
                <w:sz w:val="24"/>
                <w:szCs w:val="24"/>
              </w:rPr>
              <w:t>5</w:t>
            </w:r>
            <w:r w:rsidRPr="00193C3B">
              <w:rPr>
                <w:rFonts w:eastAsia="Lucida Sans Unicode" w:cs="Tahoma"/>
                <w:sz w:val="24"/>
                <w:szCs w:val="24"/>
              </w:rPr>
              <w:t xml:space="preserve"> учебный год Всеобуч.</w:t>
            </w:r>
            <w:r>
              <w:rPr>
                <w:rFonts w:eastAsia="Lucida Sans Unicode" w:cs="Tahoma"/>
                <w:sz w:val="24"/>
                <w:szCs w:val="24"/>
              </w:rPr>
              <w:t xml:space="preserve"> </w:t>
            </w:r>
            <w:r w:rsidRPr="00193C3B">
              <w:rPr>
                <w:rFonts w:eastAsia="Lucida Sans Unicode" w:cs="Tahoma"/>
                <w:sz w:val="24"/>
                <w:szCs w:val="24"/>
              </w:rPr>
              <w:t>Итоги ЕГЭ за 20</w:t>
            </w:r>
            <w:r>
              <w:rPr>
                <w:rFonts w:eastAsia="Lucida Sans Unicode" w:cs="Tahoma"/>
                <w:sz w:val="24"/>
                <w:szCs w:val="24"/>
              </w:rPr>
              <w:t>13</w:t>
            </w:r>
            <w:r w:rsidRPr="00193C3B">
              <w:rPr>
                <w:rFonts w:eastAsia="Lucida Sans Unicode" w:cs="Tahoma"/>
                <w:sz w:val="24"/>
                <w:szCs w:val="24"/>
              </w:rPr>
              <w:t>-201</w:t>
            </w:r>
            <w:r>
              <w:rPr>
                <w:rFonts w:eastAsia="Lucida Sans Unicode" w:cs="Tahoma"/>
                <w:sz w:val="24"/>
                <w:szCs w:val="24"/>
              </w:rPr>
              <w:t>4</w:t>
            </w:r>
            <w:r w:rsidRPr="00193C3B">
              <w:rPr>
                <w:rFonts w:eastAsia="Lucida Sans Unicode" w:cs="Tahoma"/>
                <w:sz w:val="24"/>
                <w:szCs w:val="24"/>
              </w:rPr>
              <w:t>учебный год и задачи по подготовке к</w:t>
            </w:r>
            <w:r>
              <w:rPr>
                <w:rFonts w:eastAsia="Lucida Sans Unicode" w:cs="Tahoma"/>
                <w:sz w:val="24"/>
                <w:szCs w:val="24"/>
              </w:rPr>
              <w:t xml:space="preserve"> </w:t>
            </w:r>
            <w:r w:rsidRPr="00193C3B">
              <w:rPr>
                <w:rFonts w:eastAsia="Lucida Sans Unicode" w:cs="Tahoma"/>
                <w:sz w:val="24"/>
                <w:szCs w:val="24"/>
              </w:rPr>
              <w:t xml:space="preserve"> успешной</w:t>
            </w:r>
            <w:r>
              <w:rPr>
                <w:rFonts w:eastAsia="Lucida Sans Unicode" w:cs="Tahoma"/>
                <w:sz w:val="24"/>
                <w:szCs w:val="24"/>
              </w:rPr>
              <w:t xml:space="preserve"> </w:t>
            </w:r>
            <w:r w:rsidRPr="00193C3B">
              <w:rPr>
                <w:rFonts w:eastAsia="Lucida Sans Unicode" w:cs="Tahoma"/>
                <w:sz w:val="24"/>
                <w:szCs w:val="24"/>
              </w:rPr>
              <w:t xml:space="preserve"> сдачи ЕГЭ в 201</w:t>
            </w:r>
            <w:r>
              <w:rPr>
                <w:rFonts w:eastAsia="Lucida Sans Unicode" w:cs="Tahoma"/>
                <w:sz w:val="24"/>
                <w:szCs w:val="24"/>
              </w:rPr>
              <w:t>4</w:t>
            </w:r>
            <w:r w:rsidRPr="00193C3B">
              <w:rPr>
                <w:rFonts w:eastAsia="Lucida Sans Unicode" w:cs="Tahoma"/>
                <w:sz w:val="24"/>
                <w:szCs w:val="24"/>
              </w:rPr>
              <w:t>- 201</w:t>
            </w:r>
            <w:r>
              <w:rPr>
                <w:rFonts w:eastAsia="Lucida Sans Unicode" w:cs="Tahoma"/>
                <w:sz w:val="24"/>
                <w:szCs w:val="24"/>
              </w:rPr>
              <w:t>5</w:t>
            </w:r>
            <w:r w:rsidRPr="00193C3B">
              <w:rPr>
                <w:rFonts w:eastAsia="Lucida Sans Unicode" w:cs="Tahoma"/>
                <w:sz w:val="24"/>
                <w:szCs w:val="24"/>
              </w:rPr>
              <w:t xml:space="preserve"> учебном году.</w:t>
            </w:r>
          </w:p>
          <w:p w:rsidR="00706CA8" w:rsidRDefault="00706CA8" w:rsidP="001C16AC">
            <w:pPr>
              <w:tabs>
                <w:tab w:val="left" w:pos="1600"/>
              </w:tabs>
              <w:snapToGrid w:val="0"/>
              <w:rPr>
                <w:rFonts w:eastAsia="Lucida Sans Unicode" w:cs="Tahoma"/>
                <w:sz w:val="24"/>
                <w:szCs w:val="24"/>
              </w:rPr>
            </w:pPr>
            <w:r w:rsidRPr="00193C3B">
              <w:rPr>
                <w:rFonts w:eastAsia="Lucida Sans Unicode" w:cs="Tahoma"/>
                <w:sz w:val="24"/>
                <w:szCs w:val="24"/>
              </w:rPr>
              <w:t>-</w:t>
            </w:r>
            <w:r>
              <w:rPr>
                <w:rFonts w:eastAsia="Lucida Sans Unicode" w:cs="Tahoma"/>
                <w:sz w:val="24"/>
                <w:szCs w:val="24"/>
              </w:rPr>
              <w:t xml:space="preserve">   Системность в работе учителя.</w:t>
            </w:r>
          </w:p>
          <w:p w:rsidR="00706CA8" w:rsidRDefault="00706CA8" w:rsidP="001C16AC">
            <w:pPr>
              <w:tabs>
                <w:tab w:val="left" w:pos="1600"/>
              </w:tabs>
              <w:snapToGrid w:val="0"/>
              <w:rPr>
                <w:rFonts w:eastAsia="Lucida Sans Unicode" w:cs="Tahoma"/>
                <w:sz w:val="24"/>
                <w:szCs w:val="24"/>
              </w:rPr>
            </w:pPr>
            <w:r>
              <w:rPr>
                <w:rFonts w:eastAsia="Lucida Sans Unicode" w:cs="Tahoma"/>
                <w:sz w:val="24"/>
                <w:szCs w:val="24"/>
              </w:rPr>
              <w:t>- Проблема дозирования учебных нагрузок</w:t>
            </w:r>
          </w:p>
          <w:p w:rsidR="00706CA8" w:rsidRPr="00A17F21" w:rsidRDefault="00706CA8" w:rsidP="001C16AC">
            <w:pPr>
              <w:tabs>
                <w:tab w:val="left" w:pos="1600"/>
              </w:tabs>
              <w:snapToGrid w:val="0"/>
              <w:rPr>
                <w:rFonts w:eastAsia="Lucida Sans Unicode" w:cs="Tahoma"/>
                <w:sz w:val="24"/>
                <w:szCs w:val="24"/>
              </w:rPr>
            </w:pPr>
            <w:r w:rsidRPr="00A17F21">
              <w:rPr>
                <w:rFonts w:eastAsia="Lucida Sans Unicode" w:cs="Tahoma"/>
                <w:sz w:val="24"/>
                <w:szCs w:val="24"/>
              </w:rPr>
              <w:t>-</w:t>
            </w:r>
            <w:r>
              <w:rPr>
                <w:rFonts w:eastAsia="Lucida Sans Unicode" w:cs="Tahoma"/>
                <w:sz w:val="24"/>
                <w:szCs w:val="24"/>
              </w:rPr>
              <w:t>.Современные формы и методы работы с родителями</w:t>
            </w:r>
          </w:p>
          <w:p w:rsidR="00706CA8" w:rsidRPr="00193C3B" w:rsidRDefault="00706CA8" w:rsidP="001C16AC">
            <w:pPr>
              <w:tabs>
                <w:tab w:val="left" w:pos="1600"/>
              </w:tabs>
              <w:snapToGrid w:val="0"/>
              <w:rPr>
                <w:rFonts w:eastAsia="Lucida Sans Unicode" w:cs="Tahoma"/>
                <w:sz w:val="24"/>
                <w:szCs w:val="24"/>
              </w:rPr>
            </w:pPr>
            <w:r w:rsidRPr="00193C3B">
              <w:rPr>
                <w:rFonts w:eastAsia="Lucida Sans Unicode" w:cs="Tahoma"/>
                <w:sz w:val="24"/>
                <w:szCs w:val="24"/>
              </w:rPr>
              <w:t>-О допуске учащихся 9,11 классов  к итоговой аттестации</w:t>
            </w:r>
          </w:p>
          <w:p w:rsidR="00706CA8" w:rsidRPr="00193C3B" w:rsidRDefault="00706CA8" w:rsidP="001C16AC">
            <w:pPr>
              <w:tabs>
                <w:tab w:val="left" w:pos="1600"/>
              </w:tabs>
              <w:snapToGrid w:val="0"/>
              <w:rPr>
                <w:rFonts w:eastAsia="Lucida Sans Unicode" w:cs="Tahoma"/>
                <w:sz w:val="24"/>
                <w:szCs w:val="24"/>
              </w:rPr>
            </w:pPr>
            <w:r w:rsidRPr="00193C3B">
              <w:rPr>
                <w:rFonts w:eastAsia="Lucida Sans Unicode" w:cs="Tahoma"/>
                <w:sz w:val="24"/>
                <w:szCs w:val="24"/>
              </w:rPr>
              <w:t>-О переводе учащихся 1-8 классов в следующий класс.</w:t>
            </w:r>
          </w:p>
          <w:p w:rsidR="00706CA8" w:rsidRPr="00193C3B" w:rsidRDefault="00706CA8" w:rsidP="001C16AC">
            <w:pPr>
              <w:tabs>
                <w:tab w:val="left" w:pos="1600"/>
              </w:tabs>
              <w:snapToGrid w:val="0"/>
              <w:rPr>
                <w:rFonts w:eastAsia="Lucida Sans Unicode" w:cs="Tahoma"/>
                <w:sz w:val="24"/>
                <w:szCs w:val="24"/>
              </w:rPr>
            </w:pPr>
            <w:r w:rsidRPr="00193C3B">
              <w:rPr>
                <w:rFonts w:eastAsia="Lucida Sans Unicode" w:cs="Tahoma"/>
                <w:sz w:val="24"/>
                <w:szCs w:val="24"/>
              </w:rPr>
              <w:t xml:space="preserve">-Об окончании учащимися основной, средней </w:t>
            </w:r>
            <w:r>
              <w:rPr>
                <w:rFonts w:eastAsia="Lucida Sans Unicode" w:cs="Tahoma"/>
                <w:sz w:val="24"/>
                <w:szCs w:val="24"/>
              </w:rPr>
              <w:t xml:space="preserve"> общей</w:t>
            </w:r>
            <w:r w:rsidRPr="00193C3B">
              <w:rPr>
                <w:rFonts w:eastAsia="Lucida Sans Unicode" w:cs="Tahoma"/>
                <w:sz w:val="24"/>
                <w:szCs w:val="24"/>
              </w:rPr>
              <w:t xml:space="preserve"> школы</w:t>
            </w:r>
          </w:p>
          <w:p w:rsidR="00706CA8" w:rsidRPr="00193C3B" w:rsidRDefault="00706CA8" w:rsidP="001C16AC">
            <w:pPr>
              <w:tabs>
                <w:tab w:val="left" w:pos="1600"/>
              </w:tabs>
              <w:snapToGrid w:val="0"/>
              <w:rPr>
                <w:rFonts w:eastAsia="Lucida Sans Unicode" w:cs="Tahoma"/>
                <w:sz w:val="24"/>
                <w:szCs w:val="24"/>
              </w:rPr>
            </w:pPr>
            <w:r w:rsidRPr="00193C3B">
              <w:rPr>
                <w:rFonts w:eastAsia="Lucida Sans Unicode" w:cs="Tahoma"/>
                <w:sz w:val="24"/>
                <w:szCs w:val="24"/>
              </w:rPr>
              <w:t>- О переводе учащихся 10 класса в следующий класс.</w:t>
            </w:r>
          </w:p>
        </w:tc>
        <w:tc>
          <w:tcPr>
            <w:tcW w:w="1276" w:type="dxa"/>
            <w:tcBorders>
              <w:left w:val="single" w:sz="1" w:space="0" w:color="000000"/>
              <w:bottom w:val="single" w:sz="1" w:space="0" w:color="000000"/>
            </w:tcBorders>
          </w:tcPr>
          <w:p w:rsidR="00706CA8" w:rsidRPr="00193C3B" w:rsidRDefault="00706CA8" w:rsidP="001C16AC">
            <w:pPr>
              <w:snapToGrid w:val="0"/>
              <w:rPr>
                <w:rFonts w:eastAsia="Lucida Sans Unicode" w:cs="Tahoma"/>
                <w:sz w:val="24"/>
                <w:szCs w:val="24"/>
              </w:rPr>
            </w:pPr>
          </w:p>
          <w:p w:rsidR="00706CA8" w:rsidRPr="00193C3B" w:rsidRDefault="00706CA8" w:rsidP="001C16AC">
            <w:pPr>
              <w:snapToGrid w:val="0"/>
              <w:rPr>
                <w:rFonts w:eastAsia="Lucida Sans Unicode" w:cs="Tahoma"/>
                <w:sz w:val="24"/>
                <w:szCs w:val="24"/>
              </w:rPr>
            </w:pPr>
            <w:r w:rsidRPr="00193C3B">
              <w:rPr>
                <w:rFonts w:eastAsia="Lucida Sans Unicode" w:cs="Tahoma"/>
                <w:sz w:val="24"/>
                <w:szCs w:val="24"/>
              </w:rPr>
              <w:t>август</w:t>
            </w:r>
          </w:p>
          <w:p w:rsidR="00706CA8" w:rsidRPr="00193C3B" w:rsidRDefault="00706CA8" w:rsidP="001C16AC">
            <w:pPr>
              <w:snapToGrid w:val="0"/>
              <w:rPr>
                <w:rFonts w:eastAsia="Lucida Sans Unicode" w:cs="Tahoma"/>
                <w:sz w:val="24"/>
                <w:szCs w:val="24"/>
              </w:rPr>
            </w:pPr>
          </w:p>
          <w:p w:rsidR="00706CA8" w:rsidRPr="00193C3B" w:rsidRDefault="00706CA8" w:rsidP="001C16AC">
            <w:pPr>
              <w:snapToGrid w:val="0"/>
              <w:rPr>
                <w:rFonts w:eastAsia="Lucida Sans Unicode" w:cs="Tahoma"/>
                <w:sz w:val="24"/>
                <w:szCs w:val="24"/>
              </w:rPr>
            </w:pPr>
            <w:r w:rsidRPr="00193C3B">
              <w:rPr>
                <w:rFonts w:eastAsia="Lucida Sans Unicode" w:cs="Tahoma"/>
                <w:sz w:val="24"/>
                <w:szCs w:val="24"/>
              </w:rPr>
              <w:t xml:space="preserve"> </w:t>
            </w:r>
          </w:p>
          <w:p w:rsidR="00706CA8" w:rsidRDefault="00706CA8" w:rsidP="001C16AC">
            <w:pPr>
              <w:snapToGrid w:val="0"/>
              <w:rPr>
                <w:rFonts w:eastAsia="Lucida Sans Unicode" w:cs="Tahoma"/>
                <w:sz w:val="24"/>
                <w:szCs w:val="24"/>
              </w:rPr>
            </w:pPr>
          </w:p>
          <w:p w:rsidR="00706CA8" w:rsidRDefault="00706CA8" w:rsidP="001C16AC">
            <w:pPr>
              <w:snapToGrid w:val="0"/>
              <w:rPr>
                <w:rFonts w:eastAsia="Lucida Sans Unicode" w:cs="Tahoma"/>
                <w:sz w:val="24"/>
                <w:szCs w:val="24"/>
              </w:rPr>
            </w:pPr>
          </w:p>
          <w:p w:rsidR="00706CA8" w:rsidRDefault="00706CA8" w:rsidP="001C16AC">
            <w:pPr>
              <w:snapToGrid w:val="0"/>
              <w:rPr>
                <w:rFonts w:eastAsia="Lucida Sans Unicode" w:cs="Tahoma"/>
                <w:sz w:val="24"/>
                <w:szCs w:val="24"/>
              </w:rPr>
            </w:pPr>
            <w:r>
              <w:rPr>
                <w:rFonts w:eastAsia="Lucida Sans Unicode" w:cs="Tahoma"/>
                <w:sz w:val="24"/>
                <w:szCs w:val="24"/>
              </w:rPr>
              <w:t>ноябрь</w:t>
            </w:r>
          </w:p>
          <w:p w:rsidR="00706CA8" w:rsidRDefault="00706CA8" w:rsidP="001C16AC">
            <w:pPr>
              <w:snapToGrid w:val="0"/>
              <w:rPr>
                <w:rFonts w:eastAsia="Lucida Sans Unicode" w:cs="Tahoma"/>
                <w:sz w:val="24"/>
                <w:szCs w:val="24"/>
              </w:rPr>
            </w:pPr>
            <w:r>
              <w:rPr>
                <w:rFonts w:eastAsia="Lucida Sans Unicode" w:cs="Tahoma"/>
                <w:sz w:val="24"/>
                <w:szCs w:val="24"/>
              </w:rPr>
              <w:t>декабрь</w:t>
            </w:r>
          </w:p>
          <w:p w:rsidR="00706CA8" w:rsidRDefault="00706CA8" w:rsidP="001C16AC">
            <w:pPr>
              <w:snapToGrid w:val="0"/>
              <w:rPr>
                <w:rFonts w:eastAsia="Lucida Sans Unicode" w:cs="Tahoma"/>
                <w:sz w:val="24"/>
                <w:szCs w:val="24"/>
              </w:rPr>
            </w:pPr>
            <w:r w:rsidRPr="00193C3B">
              <w:rPr>
                <w:rFonts w:eastAsia="Lucida Sans Unicode" w:cs="Tahoma"/>
                <w:sz w:val="24"/>
                <w:szCs w:val="24"/>
              </w:rPr>
              <w:t>март</w:t>
            </w:r>
          </w:p>
          <w:p w:rsidR="00706CA8" w:rsidRPr="00193C3B" w:rsidRDefault="00706CA8" w:rsidP="001C16AC">
            <w:pPr>
              <w:snapToGrid w:val="0"/>
              <w:rPr>
                <w:rFonts w:eastAsia="Lucida Sans Unicode" w:cs="Tahoma"/>
                <w:sz w:val="24"/>
                <w:szCs w:val="24"/>
              </w:rPr>
            </w:pPr>
            <w:r>
              <w:rPr>
                <w:rFonts w:eastAsia="Lucida Sans Unicode" w:cs="Tahoma"/>
                <w:sz w:val="24"/>
                <w:szCs w:val="24"/>
              </w:rPr>
              <w:t>м</w:t>
            </w:r>
            <w:r w:rsidRPr="00193C3B">
              <w:rPr>
                <w:rFonts w:eastAsia="Lucida Sans Unicode" w:cs="Tahoma"/>
                <w:sz w:val="24"/>
                <w:szCs w:val="24"/>
              </w:rPr>
              <w:t>ай</w:t>
            </w:r>
          </w:p>
          <w:p w:rsidR="00706CA8" w:rsidRPr="00193C3B" w:rsidRDefault="00706CA8" w:rsidP="001C16AC">
            <w:pPr>
              <w:snapToGrid w:val="0"/>
              <w:rPr>
                <w:rFonts w:eastAsia="Lucida Sans Unicode" w:cs="Tahoma"/>
                <w:sz w:val="24"/>
                <w:szCs w:val="24"/>
              </w:rPr>
            </w:pPr>
          </w:p>
          <w:p w:rsidR="00706CA8" w:rsidRPr="00193C3B" w:rsidRDefault="00706CA8" w:rsidP="001C16AC">
            <w:pPr>
              <w:snapToGrid w:val="0"/>
              <w:rPr>
                <w:rFonts w:eastAsia="Lucida Sans Unicode" w:cs="Tahoma"/>
                <w:sz w:val="24"/>
                <w:szCs w:val="24"/>
              </w:rPr>
            </w:pPr>
            <w:r w:rsidRPr="00193C3B">
              <w:rPr>
                <w:rFonts w:eastAsia="Lucida Sans Unicode" w:cs="Tahoma"/>
                <w:sz w:val="24"/>
                <w:szCs w:val="24"/>
              </w:rPr>
              <w:t>май</w:t>
            </w:r>
          </w:p>
          <w:p w:rsidR="00706CA8" w:rsidRPr="00193C3B" w:rsidRDefault="00706CA8" w:rsidP="001C16AC">
            <w:pPr>
              <w:snapToGrid w:val="0"/>
              <w:rPr>
                <w:rFonts w:eastAsia="Lucida Sans Unicode" w:cs="Tahoma"/>
                <w:sz w:val="24"/>
                <w:szCs w:val="24"/>
              </w:rPr>
            </w:pPr>
          </w:p>
          <w:p w:rsidR="00706CA8" w:rsidRPr="00193C3B" w:rsidRDefault="00706CA8" w:rsidP="001C16AC">
            <w:pPr>
              <w:snapToGrid w:val="0"/>
              <w:rPr>
                <w:rFonts w:eastAsia="Lucida Sans Unicode" w:cs="Tahoma"/>
                <w:sz w:val="24"/>
                <w:szCs w:val="24"/>
              </w:rPr>
            </w:pPr>
          </w:p>
          <w:p w:rsidR="00706CA8" w:rsidRPr="00193C3B" w:rsidRDefault="00706CA8" w:rsidP="001C16AC">
            <w:pPr>
              <w:snapToGrid w:val="0"/>
              <w:rPr>
                <w:rFonts w:eastAsia="Lucida Sans Unicode" w:cs="Tahoma"/>
                <w:sz w:val="24"/>
                <w:szCs w:val="24"/>
              </w:rPr>
            </w:pPr>
          </w:p>
          <w:p w:rsidR="00706CA8" w:rsidRPr="00193C3B" w:rsidRDefault="00706CA8" w:rsidP="001C16AC">
            <w:pPr>
              <w:snapToGrid w:val="0"/>
              <w:rPr>
                <w:rFonts w:eastAsia="Lucida Sans Unicode" w:cs="Tahoma"/>
                <w:sz w:val="24"/>
                <w:szCs w:val="24"/>
              </w:rPr>
            </w:pPr>
            <w:r w:rsidRPr="00193C3B">
              <w:rPr>
                <w:rFonts w:eastAsia="Lucida Sans Unicode" w:cs="Tahoma"/>
                <w:sz w:val="24"/>
                <w:szCs w:val="24"/>
              </w:rPr>
              <w:t>июнь</w:t>
            </w:r>
          </w:p>
        </w:tc>
        <w:tc>
          <w:tcPr>
            <w:tcW w:w="2126" w:type="dxa"/>
            <w:tcBorders>
              <w:left w:val="single" w:sz="1" w:space="0" w:color="000000"/>
              <w:bottom w:val="single" w:sz="1" w:space="0" w:color="000000"/>
              <w:right w:val="single" w:sz="1" w:space="0" w:color="000000"/>
            </w:tcBorders>
          </w:tcPr>
          <w:p w:rsidR="00706CA8" w:rsidRPr="00193C3B" w:rsidRDefault="00706CA8" w:rsidP="001C16AC">
            <w:pPr>
              <w:snapToGrid w:val="0"/>
              <w:jc w:val="both"/>
              <w:rPr>
                <w:rFonts w:eastAsia="Lucida Sans Unicode" w:cs="Tahoma"/>
                <w:sz w:val="24"/>
                <w:szCs w:val="24"/>
              </w:rPr>
            </w:pPr>
          </w:p>
        </w:tc>
      </w:tr>
      <w:tr w:rsidR="00706CA8" w:rsidRPr="00193C3B" w:rsidTr="001C16AC">
        <w:tc>
          <w:tcPr>
            <w:tcW w:w="540" w:type="dxa"/>
            <w:tcBorders>
              <w:left w:val="single" w:sz="1" w:space="0" w:color="000000"/>
              <w:bottom w:val="single" w:sz="1" w:space="0" w:color="000000"/>
            </w:tcBorders>
          </w:tcPr>
          <w:p w:rsidR="00706CA8" w:rsidRPr="00193C3B" w:rsidRDefault="00706CA8" w:rsidP="001C16AC">
            <w:pPr>
              <w:snapToGrid w:val="0"/>
              <w:jc w:val="both"/>
              <w:rPr>
                <w:rFonts w:eastAsia="Lucida Sans Unicode" w:cs="Tahoma"/>
                <w:sz w:val="24"/>
                <w:szCs w:val="24"/>
              </w:rPr>
            </w:pPr>
            <w:r w:rsidRPr="00193C3B">
              <w:rPr>
                <w:rFonts w:eastAsia="Lucida Sans Unicode" w:cs="Tahoma"/>
                <w:sz w:val="24"/>
                <w:szCs w:val="24"/>
              </w:rPr>
              <w:lastRenderedPageBreak/>
              <w:t>11.</w:t>
            </w:r>
          </w:p>
        </w:tc>
        <w:tc>
          <w:tcPr>
            <w:tcW w:w="6075" w:type="dxa"/>
            <w:tcBorders>
              <w:left w:val="single" w:sz="1" w:space="0" w:color="000000"/>
              <w:bottom w:val="single" w:sz="1" w:space="0" w:color="000000"/>
            </w:tcBorders>
          </w:tcPr>
          <w:p w:rsidR="00706CA8" w:rsidRPr="00193C3B" w:rsidRDefault="00706CA8" w:rsidP="001C16AC">
            <w:pPr>
              <w:tabs>
                <w:tab w:val="left" w:pos="1600"/>
              </w:tabs>
              <w:snapToGrid w:val="0"/>
              <w:rPr>
                <w:rFonts w:eastAsia="Lucida Sans Unicode" w:cs="Tahoma"/>
                <w:sz w:val="24"/>
                <w:szCs w:val="24"/>
              </w:rPr>
            </w:pPr>
            <w:r w:rsidRPr="00193C3B">
              <w:rPr>
                <w:rFonts w:eastAsia="Lucida Sans Unicode" w:cs="Tahoma"/>
                <w:sz w:val="24"/>
                <w:szCs w:val="24"/>
              </w:rPr>
              <w:t>Составление и утверждение учебного плана ,плана дополнительного образования детей</w:t>
            </w:r>
          </w:p>
        </w:tc>
        <w:tc>
          <w:tcPr>
            <w:tcW w:w="1276" w:type="dxa"/>
            <w:tcBorders>
              <w:left w:val="single" w:sz="1" w:space="0" w:color="000000"/>
              <w:bottom w:val="single" w:sz="1" w:space="0" w:color="000000"/>
            </w:tcBorders>
          </w:tcPr>
          <w:p w:rsidR="00706CA8" w:rsidRPr="00193C3B" w:rsidRDefault="00706CA8" w:rsidP="001C16AC">
            <w:pPr>
              <w:snapToGrid w:val="0"/>
              <w:rPr>
                <w:rFonts w:eastAsia="Lucida Sans Unicode" w:cs="Tahoma"/>
                <w:sz w:val="24"/>
                <w:szCs w:val="24"/>
              </w:rPr>
            </w:pPr>
            <w:r w:rsidRPr="00193C3B">
              <w:rPr>
                <w:rFonts w:eastAsia="Lucida Sans Unicode" w:cs="Tahoma"/>
                <w:sz w:val="24"/>
                <w:szCs w:val="24"/>
              </w:rPr>
              <w:t>август</w:t>
            </w:r>
          </w:p>
          <w:p w:rsidR="00706CA8" w:rsidRPr="00193C3B" w:rsidRDefault="00706CA8" w:rsidP="001C16AC">
            <w:pPr>
              <w:snapToGrid w:val="0"/>
              <w:rPr>
                <w:rFonts w:eastAsia="Lucida Sans Unicode" w:cs="Tahoma"/>
                <w:sz w:val="24"/>
                <w:szCs w:val="24"/>
              </w:rPr>
            </w:pPr>
            <w:r w:rsidRPr="00193C3B">
              <w:rPr>
                <w:rFonts w:eastAsia="Lucida Sans Unicode" w:cs="Tahoma"/>
                <w:sz w:val="24"/>
                <w:szCs w:val="24"/>
              </w:rPr>
              <w:t>сентябрь</w:t>
            </w:r>
          </w:p>
        </w:tc>
        <w:tc>
          <w:tcPr>
            <w:tcW w:w="2126" w:type="dxa"/>
            <w:tcBorders>
              <w:left w:val="single" w:sz="1" w:space="0" w:color="000000"/>
              <w:bottom w:val="single" w:sz="1" w:space="0" w:color="000000"/>
              <w:right w:val="single" w:sz="1" w:space="0" w:color="000000"/>
            </w:tcBorders>
          </w:tcPr>
          <w:p w:rsidR="00706CA8" w:rsidRPr="00193C3B" w:rsidRDefault="00706CA8" w:rsidP="001C16AC">
            <w:pPr>
              <w:snapToGrid w:val="0"/>
              <w:jc w:val="both"/>
              <w:rPr>
                <w:rFonts w:eastAsia="Lucida Sans Unicode" w:cs="Tahoma"/>
                <w:sz w:val="24"/>
                <w:szCs w:val="24"/>
              </w:rPr>
            </w:pPr>
          </w:p>
        </w:tc>
      </w:tr>
      <w:tr w:rsidR="00706CA8" w:rsidRPr="00193C3B" w:rsidTr="001C16AC">
        <w:tc>
          <w:tcPr>
            <w:tcW w:w="540" w:type="dxa"/>
            <w:tcBorders>
              <w:left w:val="single" w:sz="1" w:space="0" w:color="000000"/>
              <w:bottom w:val="single" w:sz="1" w:space="0" w:color="000000"/>
            </w:tcBorders>
          </w:tcPr>
          <w:p w:rsidR="00706CA8" w:rsidRPr="00193C3B" w:rsidRDefault="00706CA8" w:rsidP="001C16AC">
            <w:pPr>
              <w:snapToGrid w:val="0"/>
              <w:jc w:val="both"/>
              <w:rPr>
                <w:rFonts w:eastAsia="Lucida Sans Unicode" w:cs="Tahoma"/>
                <w:sz w:val="24"/>
                <w:szCs w:val="24"/>
              </w:rPr>
            </w:pPr>
            <w:r w:rsidRPr="00193C3B">
              <w:rPr>
                <w:rFonts w:eastAsia="Lucida Sans Unicode" w:cs="Tahoma"/>
                <w:sz w:val="24"/>
                <w:szCs w:val="24"/>
              </w:rPr>
              <w:t>12.</w:t>
            </w:r>
          </w:p>
        </w:tc>
        <w:tc>
          <w:tcPr>
            <w:tcW w:w="6075" w:type="dxa"/>
            <w:tcBorders>
              <w:left w:val="single" w:sz="1" w:space="0" w:color="000000"/>
              <w:bottom w:val="single" w:sz="1" w:space="0" w:color="000000"/>
            </w:tcBorders>
          </w:tcPr>
          <w:p w:rsidR="00706CA8" w:rsidRPr="00193C3B" w:rsidRDefault="00706CA8" w:rsidP="001C16AC">
            <w:pPr>
              <w:tabs>
                <w:tab w:val="left" w:pos="1600"/>
              </w:tabs>
              <w:snapToGrid w:val="0"/>
              <w:rPr>
                <w:rFonts w:eastAsia="Lucida Sans Unicode" w:cs="Tahoma"/>
                <w:sz w:val="24"/>
                <w:szCs w:val="24"/>
              </w:rPr>
            </w:pPr>
            <w:r w:rsidRPr="00193C3B">
              <w:rPr>
                <w:rFonts w:eastAsia="Lucida Sans Unicode" w:cs="Tahoma"/>
                <w:sz w:val="24"/>
                <w:szCs w:val="24"/>
              </w:rPr>
              <w:t>Ознакомление учителей, учащихся и их родителей с инструкцией по проведению ЕГЭ, итоговой аттестации в новой форме.</w:t>
            </w:r>
          </w:p>
        </w:tc>
        <w:tc>
          <w:tcPr>
            <w:tcW w:w="1276" w:type="dxa"/>
            <w:tcBorders>
              <w:left w:val="single" w:sz="1" w:space="0" w:color="000000"/>
              <w:bottom w:val="single" w:sz="1" w:space="0" w:color="000000"/>
            </w:tcBorders>
          </w:tcPr>
          <w:p w:rsidR="00706CA8" w:rsidRPr="00193C3B" w:rsidRDefault="00706CA8" w:rsidP="001C16AC">
            <w:pPr>
              <w:snapToGrid w:val="0"/>
              <w:rPr>
                <w:rFonts w:eastAsia="Lucida Sans Unicode" w:cs="Tahoma"/>
                <w:sz w:val="24"/>
                <w:szCs w:val="24"/>
              </w:rPr>
            </w:pPr>
            <w:r w:rsidRPr="00193C3B">
              <w:rPr>
                <w:rFonts w:eastAsia="Lucida Sans Unicode" w:cs="Tahoma"/>
                <w:sz w:val="24"/>
                <w:szCs w:val="24"/>
              </w:rPr>
              <w:t>октябрь</w:t>
            </w:r>
          </w:p>
        </w:tc>
        <w:tc>
          <w:tcPr>
            <w:tcW w:w="2126" w:type="dxa"/>
            <w:tcBorders>
              <w:left w:val="single" w:sz="1" w:space="0" w:color="000000"/>
              <w:bottom w:val="single" w:sz="1" w:space="0" w:color="000000"/>
              <w:right w:val="single" w:sz="1" w:space="0" w:color="000000"/>
            </w:tcBorders>
          </w:tcPr>
          <w:p w:rsidR="00706CA8" w:rsidRPr="00193C3B" w:rsidRDefault="00706CA8" w:rsidP="001C16AC">
            <w:pPr>
              <w:snapToGrid w:val="0"/>
              <w:rPr>
                <w:rFonts w:eastAsia="Lucida Sans Unicode" w:cs="Tahoma"/>
                <w:sz w:val="24"/>
                <w:szCs w:val="24"/>
              </w:rPr>
            </w:pPr>
          </w:p>
        </w:tc>
      </w:tr>
      <w:tr w:rsidR="00706CA8" w:rsidRPr="00193C3B" w:rsidTr="001C16AC">
        <w:tc>
          <w:tcPr>
            <w:tcW w:w="540" w:type="dxa"/>
            <w:tcBorders>
              <w:left w:val="single" w:sz="1" w:space="0" w:color="000000"/>
              <w:bottom w:val="single" w:sz="1" w:space="0" w:color="000000"/>
            </w:tcBorders>
          </w:tcPr>
          <w:p w:rsidR="00706CA8" w:rsidRPr="00193C3B" w:rsidRDefault="00706CA8" w:rsidP="001C16AC">
            <w:pPr>
              <w:snapToGrid w:val="0"/>
              <w:jc w:val="both"/>
              <w:rPr>
                <w:rFonts w:eastAsia="Lucida Sans Unicode" w:cs="Tahoma"/>
                <w:sz w:val="24"/>
                <w:szCs w:val="24"/>
              </w:rPr>
            </w:pPr>
            <w:r w:rsidRPr="00193C3B">
              <w:rPr>
                <w:rFonts w:eastAsia="Lucida Sans Unicode" w:cs="Tahoma"/>
                <w:sz w:val="24"/>
                <w:szCs w:val="24"/>
              </w:rPr>
              <w:t>13.</w:t>
            </w:r>
          </w:p>
        </w:tc>
        <w:tc>
          <w:tcPr>
            <w:tcW w:w="6075" w:type="dxa"/>
            <w:tcBorders>
              <w:left w:val="single" w:sz="1" w:space="0" w:color="000000"/>
              <w:bottom w:val="single" w:sz="1" w:space="0" w:color="000000"/>
            </w:tcBorders>
          </w:tcPr>
          <w:p w:rsidR="00706CA8" w:rsidRPr="00193C3B" w:rsidRDefault="00706CA8" w:rsidP="001C16AC">
            <w:pPr>
              <w:tabs>
                <w:tab w:val="left" w:pos="1600"/>
              </w:tabs>
              <w:snapToGrid w:val="0"/>
              <w:rPr>
                <w:rFonts w:eastAsia="Lucida Sans Unicode" w:cs="Tahoma"/>
                <w:sz w:val="24"/>
                <w:szCs w:val="24"/>
              </w:rPr>
            </w:pPr>
            <w:r w:rsidRPr="00193C3B">
              <w:rPr>
                <w:rFonts w:eastAsia="Lucida Sans Unicode" w:cs="Tahoma"/>
                <w:sz w:val="24"/>
                <w:szCs w:val="24"/>
              </w:rPr>
              <w:t>Организация проведения консультаций по предметам к итоговой аттестации</w:t>
            </w:r>
          </w:p>
        </w:tc>
        <w:tc>
          <w:tcPr>
            <w:tcW w:w="1276" w:type="dxa"/>
            <w:tcBorders>
              <w:left w:val="single" w:sz="1" w:space="0" w:color="000000"/>
              <w:bottom w:val="single" w:sz="1" w:space="0" w:color="000000"/>
            </w:tcBorders>
          </w:tcPr>
          <w:p w:rsidR="00706CA8" w:rsidRPr="00193C3B" w:rsidRDefault="00706CA8" w:rsidP="001C16AC">
            <w:pPr>
              <w:snapToGrid w:val="0"/>
              <w:rPr>
                <w:rFonts w:eastAsia="Lucida Sans Unicode" w:cs="Tahoma"/>
                <w:sz w:val="24"/>
                <w:szCs w:val="24"/>
              </w:rPr>
            </w:pPr>
            <w:r w:rsidRPr="00193C3B">
              <w:rPr>
                <w:rFonts w:eastAsia="Lucida Sans Unicode" w:cs="Tahoma"/>
                <w:sz w:val="24"/>
                <w:szCs w:val="24"/>
              </w:rPr>
              <w:t>в течение года</w:t>
            </w:r>
          </w:p>
        </w:tc>
        <w:tc>
          <w:tcPr>
            <w:tcW w:w="2126" w:type="dxa"/>
            <w:tcBorders>
              <w:left w:val="single" w:sz="1" w:space="0" w:color="000000"/>
              <w:bottom w:val="single" w:sz="1" w:space="0" w:color="000000"/>
              <w:right w:val="single" w:sz="1" w:space="0" w:color="000000"/>
            </w:tcBorders>
          </w:tcPr>
          <w:p w:rsidR="00706CA8" w:rsidRPr="00193C3B" w:rsidRDefault="00706CA8" w:rsidP="001C16AC">
            <w:pPr>
              <w:snapToGrid w:val="0"/>
              <w:jc w:val="both"/>
              <w:rPr>
                <w:rFonts w:eastAsia="Lucida Sans Unicode" w:cs="Tahoma"/>
                <w:sz w:val="24"/>
                <w:szCs w:val="24"/>
              </w:rPr>
            </w:pPr>
          </w:p>
        </w:tc>
      </w:tr>
      <w:tr w:rsidR="00706CA8" w:rsidRPr="00193C3B" w:rsidTr="001C16AC">
        <w:tc>
          <w:tcPr>
            <w:tcW w:w="540" w:type="dxa"/>
            <w:tcBorders>
              <w:left w:val="single" w:sz="1" w:space="0" w:color="000000"/>
              <w:bottom w:val="single" w:sz="1" w:space="0" w:color="000000"/>
            </w:tcBorders>
          </w:tcPr>
          <w:p w:rsidR="00706CA8" w:rsidRPr="00193C3B" w:rsidRDefault="00706CA8" w:rsidP="001C16AC">
            <w:pPr>
              <w:snapToGrid w:val="0"/>
              <w:jc w:val="both"/>
              <w:rPr>
                <w:rFonts w:eastAsia="Lucida Sans Unicode" w:cs="Tahoma"/>
                <w:sz w:val="24"/>
                <w:szCs w:val="24"/>
              </w:rPr>
            </w:pPr>
            <w:r w:rsidRPr="00193C3B">
              <w:rPr>
                <w:rFonts w:eastAsia="Lucida Sans Unicode" w:cs="Tahoma"/>
                <w:sz w:val="24"/>
                <w:szCs w:val="24"/>
              </w:rPr>
              <w:t>14.</w:t>
            </w:r>
          </w:p>
        </w:tc>
        <w:tc>
          <w:tcPr>
            <w:tcW w:w="6075" w:type="dxa"/>
            <w:tcBorders>
              <w:left w:val="single" w:sz="1" w:space="0" w:color="000000"/>
              <w:bottom w:val="single" w:sz="1" w:space="0" w:color="000000"/>
            </w:tcBorders>
          </w:tcPr>
          <w:p w:rsidR="00706CA8" w:rsidRPr="00193C3B" w:rsidRDefault="00706CA8" w:rsidP="001C16AC">
            <w:pPr>
              <w:tabs>
                <w:tab w:val="left" w:pos="1600"/>
              </w:tabs>
              <w:snapToGrid w:val="0"/>
              <w:rPr>
                <w:rFonts w:eastAsia="Lucida Sans Unicode" w:cs="Tahoma"/>
                <w:sz w:val="24"/>
                <w:szCs w:val="24"/>
              </w:rPr>
            </w:pPr>
            <w:r w:rsidRPr="00193C3B">
              <w:rPr>
                <w:rFonts w:eastAsia="Lucida Sans Unicode" w:cs="Tahoma"/>
                <w:sz w:val="24"/>
                <w:szCs w:val="24"/>
              </w:rPr>
              <w:t>Информирование учителей, учащихся и родителей о новых нормативных документах по ЕГЭ</w:t>
            </w:r>
          </w:p>
        </w:tc>
        <w:tc>
          <w:tcPr>
            <w:tcW w:w="1276" w:type="dxa"/>
            <w:tcBorders>
              <w:left w:val="single" w:sz="1" w:space="0" w:color="000000"/>
              <w:bottom w:val="single" w:sz="1" w:space="0" w:color="000000"/>
            </w:tcBorders>
          </w:tcPr>
          <w:p w:rsidR="00706CA8" w:rsidRPr="00193C3B" w:rsidRDefault="00706CA8" w:rsidP="001C16AC">
            <w:pPr>
              <w:snapToGrid w:val="0"/>
              <w:rPr>
                <w:rFonts w:eastAsia="Lucida Sans Unicode" w:cs="Tahoma"/>
                <w:sz w:val="24"/>
                <w:szCs w:val="24"/>
              </w:rPr>
            </w:pPr>
            <w:r w:rsidRPr="00193C3B">
              <w:rPr>
                <w:rFonts w:eastAsia="Lucida Sans Unicode" w:cs="Tahoma"/>
                <w:sz w:val="24"/>
                <w:szCs w:val="24"/>
              </w:rPr>
              <w:t>в течение года</w:t>
            </w:r>
          </w:p>
        </w:tc>
        <w:tc>
          <w:tcPr>
            <w:tcW w:w="2126" w:type="dxa"/>
            <w:tcBorders>
              <w:left w:val="single" w:sz="1" w:space="0" w:color="000000"/>
              <w:bottom w:val="single" w:sz="1" w:space="0" w:color="000000"/>
              <w:right w:val="single" w:sz="1" w:space="0" w:color="000000"/>
            </w:tcBorders>
          </w:tcPr>
          <w:p w:rsidR="00706CA8" w:rsidRPr="00193C3B" w:rsidRDefault="00706CA8" w:rsidP="001C16AC">
            <w:pPr>
              <w:snapToGrid w:val="0"/>
              <w:jc w:val="both"/>
              <w:rPr>
                <w:rFonts w:eastAsia="Lucida Sans Unicode" w:cs="Tahoma"/>
                <w:sz w:val="24"/>
                <w:szCs w:val="24"/>
              </w:rPr>
            </w:pPr>
          </w:p>
        </w:tc>
      </w:tr>
      <w:tr w:rsidR="00706CA8" w:rsidRPr="00193C3B" w:rsidTr="001C16AC">
        <w:tc>
          <w:tcPr>
            <w:tcW w:w="540" w:type="dxa"/>
            <w:tcBorders>
              <w:left w:val="single" w:sz="1" w:space="0" w:color="000000"/>
              <w:bottom w:val="single" w:sz="1" w:space="0" w:color="000000"/>
            </w:tcBorders>
          </w:tcPr>
          <w:p w:rsidR="00706CA8" w:rsidRPr="00193C3B" w:rsidRDefault="00706CA8" w:rsidP="001C16AC">
            <w:pPr>
              <w:snapToGrid w:val="0"/>
              <w:jc w:val="both"/>
              <w:rPr>
                <w:rFonts w:eastAsia="Lucida Sans Unicode" w:cs="Tahoma"/>
                <w:sz w:val="24"/>
                <w:szCs w:val="24"/>
              </w:rPr>
            </w:pPr>
            <w:r w:rsidRPr="00193C3B">
              <w:rPr>
                <w:rFonts w:eastAsia="Lucida Sans Unicode" w:cs="Tahoma"/>
                <w:sz w:val="24"/>
                <w:szCs w:val="24"/>
              </w:rPr>
              <w:t>15.</w:t>
            </w:r>
          </w:p>
        </w:tc>
        <w:tc>
          <w:tcPr>
            <w:tcW w:w="6075" w:type="dxa"/>
            <w:tcBorders>
              <w:left w:val="single" w:sz="1" w:space="0" w:color="000000"/>
              <w:bottom w:val="single" w:sz="1" w:space="0" w:color="000000"/>
            </w:tcBorders>
          </w:tcPr>
          <w:p w:rsidR="00706CA8" w:rsidRPr="00193C3B" w:rsidRDefault="00706CA8" w:rsidP="001C16AC">
            <w:pPr>
              <w:tabs>
                <w:tab w:val="left" w:pos="1600"/>
              </w:tabs>
              <w:snapToGrid w:val="0"/>
              <w:rPr>
                <w:rFonts w:eastAsia="Lucida Sans Unicode" w:cs="Tahoma"/>
                <w:sz w:val="24"/>
                <w:szCs w:val="24"/>
              </w:rPr>
            </w:pPr>
            <w:r w:rsidRPr="00193C3B">
              <w:rPr>
                <w:rFonts w:eastAsia="Lucida Sans Unicode" w:cs="Tahoma"/>
                <w:sz w:val="24"/>
                <w:szCs w:val="24"/>
              </w:rPr>
              <w:t>Ознакомление учащихся с правилами техники безопасности при проведении различных учебных занятий и во время проведения мероприятий во внеурочное время</w:t>
            </w:r>
          </w:p>
        </w:tc>
        <w:tc>
          <w:tcPr>
            <w:tcW w:w="1276" w:type="dxa"/>
            <w:tcBorders>
              <w:left w:val="single" w:sz="1" w:space="0" w:color="000000"/>
              <w:bottom w:val="single" w:sz="1" w:space="0" w:color="000000"/>
            </w:tcBorders>
          </w:tcPr>
          <w:p w:rsidR="00706CA8" w:rsidRPr="00193C3B" w:rsidRDefault="00706CA8" w:rsidP="001C16AC">
            <w:pPr>
              <w:snapToGrid w:val="0"/>
              <w:rPr>
                <w:rFonts w:eastAsia="Lucida Sans Unicode" w:cs="Tahoma"/>
                <w:sz w:val="24"/>
                <w:szCs w:val="24"/>
              </w:rPr>
            </w:pPr>
            <w:r w:rsidRPr="00193C3B">
              <w:rPr>
                <w:rFonts w:eastAsia="Lucida Sans Unicode" w:cs="Tahoma"/>
                <w:sz w:val="24"/>
                <w:szCs w:val="24"/>
              </w:rPr>
              <w:t>в начале года</w:t>
            </w:r>
          </w:p>
        </w:tc>
        <w:tc>
          <w:tcPr>
            <w:tcW w:w="2126" w:type="dxa"/>
            <w:tcBorders>
              <w:left w:val="single" w:sz="1" w:space="0" w:color="000000"/>
              <w:bottom w:val="single" w:sz="1" w:space="0" w:color="000000"/>
              <w:right w:val="single" w:sz="1" w:space="0" w:color="000000"/>
            </w:tcBorders>
          </w:tcPr>
          <w:p w:rsidR="00706CA8" w:rsidRPr="00193C3B" w:rsidRDefault="00706CA8" w:rsidP="001C16AC">
            <w:pPr>
              <w:snapToGrid w:val="0"/>
              <w:jc w:val="both"/>
              <w:rPr>
                <w:rFonts w:eastAsia="Lucida Sans Unicode" w:cs="Tahoma"/>
                <w:sz w:val="24"/>
                <w:szCs w:val="24"/>
              </w:rPr>
            </w:pPr>
          </w:p>
        </w:tc>
      </w:tr>
      <w:tr w:rsidR="00706CA8" w:rsidRPr="00193C3B" w:rsidTr="001C16AC">
        <w:tc>
          <w:tcPr>
            <w:tcW w:w="540" w:type="dxa"/>
            <w:tcBorders>
              <w:left w:val="single" w:sz="1" w:space="0" w:color="000000"/>
              <w:bottom w:val="single" w:sz="1" w:space="0" w:color="000000"/>
            </w:tcBorders>
          </w:tcPr>
          <w:p w:rsidR="00706CA8" w:rsidRPr="00193C3B" w:rsidRDefault="00706CA8" w:rsidP="001C16AC">
            <w:pPr>
              <w:snapToGrid w:val="0"/>
              <w:jc w:val="both"/>
              <w:rPr>
                <w:rFonts w:eastAsia="Lucida Sans Unicode" w:cs="Tahoma"/>
                <w:sz w:val="24"/>
                <w:szCs w:val="24"/>
              </w:rPr>
            </w:pPr>
            <w:r w:rsidRPr="00193C3B">
              <w:rPr>
                <w:rFonts w:eastAsia="Lucida Sans Unicode" w:cs="Tahoma"/>
                <w:sz w:val="24"/>
                <w:szCs w:val="24"/>
              </w:rPr>
              <w:t>16.</w:t>
            </w:r>
          </w:p>
        </w:tc>
        <w:tc>
          <w:tcPr>
            <w:tcW w:w="6075" w:type="dxa"/>
            <w:tcBorders>
              <w:left w:val="single" w:sz="1" w:space="0" w:color="000000"/>
              <w:bottom w:val="single" w:sz="1" w:space="0" w:color="000000"/>
            </w:tcBorders>
          </w:tcPr>
          <w:p w:rsidR="00706CA8" w:rsidRPr="00193C3B" w:rsidRDefault="00706CA8" w:rsidP="001C16AC">
            <w:pPr>
              <w:tabs>
                <w:tab w:val="left" w:pos="1600"/>
              </w:tabs>
              <w:snapToGrid w:val="0"/>
              <w:rPr>
                <w:rFonts w:eastAsia="Lucida Sans Unicode" w:cs="Tahoma"/>
                <w:sz w:val="24"/>
                <w:szCs w:val="24"/>
              </w:rPr>
            </w:pPr>
            <w:r w:rsidRPr="00193C3B">
              <w:rPr>
                <w:rFonts w:eastAsia="Lucida Sans Unicode" w:cs="Tahoma"/>
                <w:sz w:val="24"/>
                <w:szCs w:val="24"/>
              </w:rPr>
              <w:t>Организация взаимодействия с КДН и прокуратурой</w:t>
            </w:r>
          </w:p>
        </w:tc>
        <w:tc>
          <w:tcPr>
            <w:tcW w:w="1276" w:type="dxa"/>
            <w:tcBorders>
              <w:left w:val="single" w:sz="1" w:space="0" w:color="000000"/>
              <w:bottom w:val="single" w:sz="1" w:space="0" w:color="000000"/>
            </w:tcBorders>
          </w:tcPr>
          <w:p w:rsidR="00706CA8" w:rsidRPr="00193C3B" w:rsidRDefault="00706CA8" w:rsidP="001C16AC">
            <w:pPr>
              <w:snapToGrid w:val="0"/>
              <w:rPr>
                <w:rFonts w:eastAsia="Lucida Sans Unicode" w:cs="Tahoma"/>
                <w:sz w:val="24"/>
                <w:szCs w:val="24"/>
              </w:rPr>
            </w:pPr>
            <w:r w:rsidRPr="00193C3B">
              <w:rPr>
                <w:rFonts w:eastAsia="Lucida Sans Unicode" w:cs="Tahoma"/>
                <w:sz w:val="24"/>
                <w:szCs w:val="24"/>
              </w:rPr>
              <w:t>в начале года</w:t>
            </w:r>
          </w:p>
        </w:tc>
        <w:tc>
          <w:tcPr>
            <w:tcW w:w="2126" w:type="dxa"/>
            <w:tcBorders>
              <w:left w:val="single" w:sz="1" w:space="0" w:color="000000"/>
              <w:bottom w:val="single" w:sz="1" w:space="0" w:color="000000"/>
              <w:right w:val="single" w:sz="1" w:space="0" w:color="000000"/>
            </w:tcBorders>
          </w:tcPr>
          <w:p w:rsidR="00706CA8" w:rsidRPr="00193C3B" w:rsidRDefault="00706CA8" w:rsidP="001C16AC">
            <w:pPr>
              <w:snapToGrid w:val="0"/>
              <w:jc w:val="both"/>
              <w:rPr>
                <w:rFonts w:eastAsia="Lucida Sans Unicode" w:cs="Tahoma"/>
                <w:sz w:val="24"/>
                <w:szCs w:val="24"/>
              </w:rPr>
            </w:pPr>
          </w:p>
        </w:tc>
      </w:tr>
      <w:tr w:rsidR="00706CA8" w:rsidRPr="00193C3B" w:rsidTr="001C16AC">
        <w:tc>
          <w:tcPr>
            <w:tcW w:w="540" w:type="dxa"/>
            <w:tcBorders>
              <w:left w:val="single" w:sz="1" w:space="0" w:color="000000"/>
              <w:bottom w:val="single" w:sz="1" w:space="0" w:color="000000"/>
            </w:tcBorders>
          </w:tcPr>
          <w:p w:rsidR="00706CA8" w:rsidRPr="00193C3B" w:rsidRDefault="00706CA8" w:rsidP="001C16AC">
            <w:pPr>
              <w:snapToGrid w:val="0"/>
              <w:jc w:val="both"/>
              <w:rPr>
                <w:rFonts w:eastAsia="Lucida Sans Unicode" w:cs="Tahoma"/>
                <w:sz w:val="24"/>
                <w:szCs w:val="24"/>
              </w:rPr>
            </w:pPr>
            <w:r w:rsidRPr="00193C3B">
              <w:rPr>
                <w:rFonts w:eastAsia="Lucida Sans Unicode" w:cs="Tahoma"/>
                <w:sz w:val="24"/>
                <w:szCs w:val="24"/>
              </w:rPr>
              <w:t>17.</w:t>
            </w:r>
          </w:p>
        </w:tc>
        <w:tc>
          <w:tcPr>
            <w:tcW w:w="6075" w:type="dxa"/>
            <w:tcBorders>
              <w:left w:val="single" w:sz="1" w:space="0" w:color="000000"/>
              <w:bottom w:val="single" w:sz="1" w:space="0" w:color="000000"/>
            </w:tcBorders>
          </w:tcPr>
          <w:p w:rsidR="00706CA8" w:rsidRPr="00193C3B" w:rsidRDefault="00706CA8" w:rsidP="001C16AC">
            <w:pPr>
              <w:tabs>
                <w:tab w:val="left" w:pos="1600"/>
              </w:tabs>
              <w:snapToGrid w:val="0"/>
              <w:rPr>
                <w:rFonts w:eastAsia="Lucida Sans Unicode" w:cs="Tahoma"/>
                <w:sz w:val="24"/>
                <w:szCs w:val="24"/>
              </w:rPr>
            </w:pPr>
            <w:r w:rsidRPr="00193C3B">
              <w:rPr>
                <w:rFonts w:eastAsia="Lucida Sans Unicode" w:cs="Tahoma"/>
                <w:sz w:val="24"/>
                <w:szCs w:val="24"/>
              </w:rPr>
              <w:t>Организация работы ГПД</w:t>
            </w:r>
            <w:r>
              <w:rPr>
                <w:rFonts w:eastAsia="Lucida Sans Unicode" w:cs="Tahoma"/>
                <w:sz w:val="24"/>
                <w:szCs w:val="24"/>
              </w:rPr>
              <w:t>.</w:t>
            </w:r>
          </w:p>
        </w:tc>
        <w:tc>
          <w:tcPr>
            <w:tcW w:w="1276" w:type="dxa"/>
            <w:tcBorders>
              <w:left w:val="single" w:sz="1" w:space="0" w:color="000000"/>
              <w:bottom w:val="single" w:sz="1" w:space="0" w:color="000000"/>
            </w:tcBorders>
          </w:tcPr>
          <w:p w:rsidR="00706CA8" w:rsidRPr="00193C3B" w:rsidRDefault="00706CA8" w:rsidP="001C16AC">
            <w:pPr>
              <w:snapToGrid w:val="0"/>
              <w:rPr>
                <w:rFonts w:eastAsia="Lucida Sans Unicode" w:cs="Tahoma"/>
                <w:sz w:val="24"/>
                <w:szCs w:val="24"/>
              </w:rPr>
            </w:pPr>
            <w:r w:rsidRPr="00193C3B">
              <w:rPr>
                <w:rFonts w:eastAsia="Lucida Sans Unicode" w:cs="Tahoma"/>
                <w:sz w:val="24"/>
                <w:szCs w:val="24"/>
              </w:rPr>
              <w:t>сентябрь</w:t>
            </w:r>
          </w:p>
        </w:tc>
        <w:tc>
          <w:tcPr>
            <w:tcW w:w="2126" w:type="dxa"/>
            <w:tcBorders>
              <w:left w:val="single" w:sz="1" w:space="0" w:color="000000"/>
              <w:bottom w:val="single" w:sz="1" w:space="0" w:color="000000"/>
              <w:right w:val="single" w:sz="1" w:space="0" w:color="000000"/>
            </w:tcBorders>
          </w:tcPr>
          <w:p w:rsidR="00706CA8" w:rsidRPr="00193C3B" w:rsidRDefault="00706CA8" w:rsidP="001C16AC">
            <w:pPr>
              <w:snapToGrid w:val="0"/>
              <w:jc w:val="both"/>
              <w:rPr>
                <w:rFonts w:eastAsia="Lucida Sans Unicode" w:cs="Tahoma"/>
                <w:sz w:val="24"/>
                <w:szCs w:val="24"/>
              </w:rPr>
            </w:pPr>
          </w:p>
        </w:tc>
      </w:tr>
      <w:tr w:rsidR="00706CA8" w:rsidRPr="00193C3B" w:rsidTr="001C16AC">
        <w:tc>
          <w:tcPr>
            <w:tcW w:w="540" w:type="dxa"/>
            <w:tcBorders>
              <w:left w:val="single" w:sz="1" w:space="0" w:color="000000"/>
              <w:bottom w:val="single" w:sz="1" w:space="0" w:color="000000"/>
            </w:tcBorders>
          </w:tcPr>
          <w:p w:rsidR="00706CA8" w:rsidRPr="00193C3B" w:rsidRDefault="00706CA8" w:rsidP="001C16AC">
            <w:pPr>
              <w:snapToGrid w:val="0"/>
              <w:jc w:val="both"/>
              <w:rPr>
                <w:rFonts w:eastAsia="Lucida Sans Unicode" w:cs="Tahoma"/>
                <w:sz w:val="24"/>
                <w:szCs w:val="24"/>
              </w:rPr>
            </w:pPr>
            <w:r w:rsidRPr="00193C3B">
              <w:rPr>
                <w:rFonts w:eastAsia="Lucida Sans Unicode" w:cs="Tahoma"/>
                <w:sz w:val="24"/>
                <w:szCs w:val="24"/>
              </w:rPr>
              <w:t>18.</w:t>
            </w:r>
          </w:p>
        </w:tc>
        <w:tc>
          <w:tcPr>
            <w:tcW w:w="6075" w:type="dxa"/>
            <w:tcBorders>
              <w:left w:val="single" w:sz="1" w:space="0" w:color="000000"/>
              <w:bottom w:val="single" w:sz="1" w:space="0" w:color="000000"/>
            </w:tcBorders>
          </w:tcPr>
          <w:p w:rsidR="00706CA8" w:rsidRPr="00193C3B" w:rsidRDefault="00706CA8" w:rsidP="001C16AC">
            <w:pPr>
              <w:tabs>
                <w:tab w:val="left" w:pos="1600"/>
              </w:tabs>
              <w:snapToGrid w:val="0"/>
              <w:rPr>
                <w:rFonts w:eastAsia="Lucida Sans Unicode" w:cs="Tahoma"/>
                <w:sz w:val="24"/>
                <w:szCs w:val="24"/>
              </w:rPr>
            </w:pPr>
            <w:r w:rsidRPr="00193C3B">
              <w:rPr>
                <w:rFonts w:eastAsia="Lucida Sans Unicode" w:cs="Tahoma"/>
                <w:sz w:val="24"/>
                <w:szCs w:val="24"/>
              </w:rPr>
              <w:t>Организация родительского всеобуча</w:t>
            </w:r>
          </w:p>
        </w:tc>
        <w:tc>
          <w:tcPr>
            <w:tcW w:w="1276" w:type="dxa"/>
            <w:tcBorders>
              <w:left w:val="single" w:sz="1" w:space="0" w:color="000000"/>
              <w:bottom w:val="single" w:sz="1" w:space="0" w:color="000000"/>
            </w:tcBorders>
          </w:tcPr>
          <w:p w:rsidR="00706CA8" w:rsidRPr="00193C3B" w:rsidRDefault="00706CA8" w:rsidP="001C16AC">
            <w:pPr>
              <w:snapToGrid w:val="0"/>
              <w:rPr>
                <w:rFonts w:eastAsia="Lucida Sans Unicode" w:cs="Tahoma"/>
                <w:sz w:val="24"/>
                <w:szCs w:val="24"/>
              </w:rPr>
            </w:pPr>
            <w:r w:rsidRPr="00193C3B">
              <w:rPr>
                <w:rFonts w:eastAsia="Lucida Sans Unicode" w:cs="Tahoma"/>
                <w:sz w:val="24"/>
                <w:szCs w:val="24"/>
              </w:rPr>
              <w:t>в течение года</w:t>
            </w:r>
          </w:p>
        </w:tc>
        <w:tc>
          <w:tcPr>
            <w:tcW w:w="2126" w:type="dxa"/>
            <w:tcBorders>
              <w:left w:val="single" w:sz="1" w:space="0" w:color="000000"/>
              <w:bottom w:val="single" w:sz="1" w:space="0" w:color="000000"/>
              <w:right w:val="single" w:sz="1" w:space="0" w:color="000000"/>
            </w:tcBorders>
          </w:tcPr>
          <w:p w:rsidR="00706CA8" w:rsidRPr="00193C3B" w:rsidRDefault="00706CA8" w:rsidP="001C16AC">
            <w:pPr>
              <w:snapToGrid w:val="0"/>
              <w:jc w:val="both"/>
              <w:rPr>
                <w:rFonts w:eastAsia="Lucida Sans Unicode" w:cs="Tahoma"/>
                <w:sz w:val="24"/>
                <w:szCs w:val="24"/>
              </w:rPr>
            </w:pPr>
          </w:p>
        </w:tc>
      </w:tr>
      <w:tr w:rsidR="00706CA8" w:rsidRPr="00193C3B" w:rsidTr="001C16AC">
        <w:tc>
          <w:tcPr>
            <w:tcW w:w="540" w:type="dxa"/>
            <w:tcBorders>
              <w:left w:val="single" w:sz="1" w:space="0" w:color="000000"/>
              <w:bottom w:val="single" w:sz="1" w:space="0" w:color="000000"/>
            </w:tcBorders>
          </w:tcPr>
          <w:p w:rsidR="00706CA8" w:rsidRPr="00193C3B" w:rsidRDefault="00706CA8" w:rsidP="001C16AC">
            <w:pPr>
              <w:snapToGrid w:val="0"/>
              <w:jc w:val="both"/>
              <w:rPr>
                <w:rFonts w:eastAsia="Lucida Sans Unicode" w:cs="Tahoma"/>
                <w:sz w:val="24"/>
                <w:szCs w:val="24"/>
              </w:rPr>
            </w:pPr>
            <w:r w:rsidRPr="00193C3B">
              <w:rPr>
                <w:rFonts w:eastAsia="Lucida Sans Unicode" w:cs="Tahoma"/>
                <w:sz w:val="24"/>
                <w:szCs w:val="24"/>
              </w:rPr>
              <w:t>19.</w:t>
            </w:r>
          </w:p>
        </w:tc>
        <w:tc>
          <w:tcPr>
            <w:tcW w:w="6075" w:type="dxa"/>
            <w:tcBorders>
              <w:left w:val="single" w:sz="1" w:space="0" w:color="000000"/>
              <w:bottom w:val="single" w:sz="1" w:space="0" w:color="000000"/>
            </w:tcBorders>
          </w:tcPr>
          <w:p w:rsidR="00706CA8" w:rsidRPr="00193C3B" w:rsidRDefault="00706CA8" w:rsidP="001C16AC">
            <w:pPr>
              <w:tabs>
                <w:tab w:val="left" w:pos="1600"/>
              </w:tabs>
              <w:snapToGrid w:val="0"/>
              <w:rPr>
                <w:rFonts w:eastAsia="Lucida Sans Unicode" w:cs="Tahoma"/>
                <w:sz w:val="24"/>
                <w:szCs w:val="24"/>
              </w:rPr>
            </w:pPr>
            <w:r w:rsidRPr="00193C3B">
              <w:rPr>
                <w:rFonts w:eastAsia="Lucida Sans Unicode" w:cs="Tahoma"/>
                <w:sz w:val="24"/>
                <w:szCs w:val="24"/>
              </w:rPr>
              <w:t>Организация дежурства по школе</w:t>
            </w:r>
          </w:p>
        </w:tc>
        <w:tc>
          <w:tcPr>
            <w:tcW w:w="1276" w:type="dxa"/>
            <w:tcBorders>
              <w:left w:val="single" w:sz="1" w:space="0" w:color="000000"/>
              <w:bottom w:val="single" w:sz="1" w:space="0" w:color="000000"/>
            </w:tcBorders>
          </w:tcPr>
          <w:p w:rsidR="00706CA8" w:rsidRPr="00193C3B" w:rsidRDefault="00706CA8" w:rsidP="001C16AC">
            <w:pPr>
              <w:snapToGrid w:val="0"/>
              <w:rPr>
                <w:rFonts w:eastAsia="Lucida Sans Unicode" w:cs="Tahoma"/>
                <w:sz w:val="24"/>
                <w:szCs w:val="24"/>
              </w:rPr>
            </w:pPr>
            <w:r w:rsidRPr="00193C3B">
              <w:rPr>
                <w:rFonts w:eastAsia="Lucida Sans Unicode" w:cs="Tahoma"/>
                <w:sz w:val="24"/>
                <w:szCs w:val="24"/>
              </w:rPr>
              <w:t>в начале года</w:t>
            </w:r>
          </w:p>
        </w:tc>
        <w:tc>
          <w:tcPr>
            <w:tcW w:w="2126" w:type="dxa"/>
            <w:tcBorders>
              <w:left w:val="single" w:sz="1" w:space="0" w:color="000000"/>
              <w:bottom w:val="single" w:sz="1" w:space="0" w:color="000000"/>
              <w:right w:val="single" w:sz="1" w:space="0" w:color="000000"/>
            </w:tcBorders>
          </w:tcPr>
          <w:p w:rsidR="00706CA8" w:rsidRPr="00193C3B" w:rsidRDefault="00706CA8" w:rsidP="001C16AC">
            <w:pPr>
              <w:snapToGrid w:val="0"/>
              <w:jc w:val="both"/>
              <w:rPr>
                <w:rFonts w:eastAsia="Lucida Sans Unicode" w:cs="Tahoma"/>
                <w:sz w:val="24"/>
                <w:szCs w:val="24"/>
              </w:rPr>
            </w:pPr>
          </w:p>
        </w:tc>
      </w:tr>
      <w:tr w:rsidR="00706CA8" w:rsidRPr="00193C3B" w:rsidTr="001C16AC">
        <w:tc>
          <w:tcPr>
            <w:tcW w:w="540" w:type="dxa"/>
            <w:tcBorders>
              <w:left w:val="single" w:sz="1" w:space="0" w:color="000000"/>
            </w:tcBorders>
          </w:tcPr>
          <w:p w:rsidR="00706CA8" w:rsidRPr="00193C3B" w:rsidRDefault="00706CA8" w:rsidP="001C16AC">
            <w:pPr>
              <w:snapToGrid w:val="0"/>
              <w:jc w:val="both"/>
              <w:rPr>
                <w:rFonts w:eastAsia="Lucida Sans Unicode" w:cs="Tahoma"/>
                <w:sz w:val="24"/>
                <w:szCs w:val="24"/>
              </w:rPr>
            </w:pPr>
          </w:p>
        </w:tc>
        <w:tc>
          <w:tcPr>
            <w:tcW w:w="6075" w:type="dxa"/>
            <w:tcBorders>
              <w:left w:val="single" w:sz="1" w:space="0" w:color="000000"/>
            </w:tcBorders>
          </w:tcPr>
          <w:p w:rsidR="00706CA8" w:rsidRPr="00193C3B" w:rsidRDefault="00706CA8" w:rsidP="001C16AC">
            <w:pPr>
              <w:tabs>
                <w:tab w:val="left" w:pos="1600"/>
              </w:tabs>
              <w:snapToGrid w:val="0"/>
              <w:rPr>
                <w:rFonts w:eastAsia="Lucida Sans Unicode" w:cs="Tahoma"/>
                <w:b/>
                <w:sz w:val="24"/>
                <w:szCs w:val="24"/>
              </w:rPr>
            </w:pPr>
            <w:r w:rsidRPr="00193C3B">
              <w:rPr>
                <w:rFonts w:eastAsia="Lucida Sans Unicode" w:cs="Tahoma"/>
                <w:b/>
                <w:sz w:val="24"/>
                <w:szCs w:val="24"/>
              </w:rPr>
              <w:t>Очно-заочная форма обучения</w:t>
            </w:r>
          </w:p>
        </w:tc>
        <w:tc>
          <w:tcPr>
            <w:tcW w:w="1276" w:type="dxa"/>
            <w:tcBorders>
              <w:left w:val="single" w:sz="1" w:space="0" w:color="000000"/>
            </w:tcBorders>
          </w:tcPr>
          <w:p w:rsidR="00706CA8" w:rsidRPr="00193C3B" w:rsidRDefault="00706CA8" w:rsidP="001C16AC">
            <w:pPr>
              <w:snapToGrid w:val="0"/>
              <w:rPr>
                <w:rFonts w:eastAsia="Lucida Sans Unicode" w:cs="Tahoma"/>
                <w:sz w:val="24"/>
                <w:szCs w:val="24"/>
              </w:rPr>
            </w:pPr>
          </w:p>
        </w:tc>
        <w:tc>
          <w:tcPr>
            <w:tcW w:w="2126" w:type="dxa"/>
            <w:tcBorders>
              <w:left w:val="single" w:sz="1" w:space="0" w:color="000000"/>
              <w:right w:val="single" w:sz="1" w:space="0" w:color="000000"/>
            </w:tcBorders>
          </w:tcPr>
          <w:p w:rsidR="00706CA8" w:rsidRPr="00193C3B" w:rsidRDefault="00706CA8" w:rsidP="001C16AC">
            <w:pPr>
              <w:snapToGrid w:val="0"/>
              <w:jc w:val="both"/>
              <w:rPr>
                <w:rFonts w:eastAsia="Lucida Sans Unicode" w:cs="Tahoma"/>
                <w:sz w:val="24"/>
                <w:szCs w:val="24"/>
              </w:rPr>
            </w:pPr>
          </w:p>
        </w:tc>
      </w:tr>
      <w:tr w:rsidR="00706CA8" w:rsidRPr="00193C3B" w:rsidTr="001C16AC">
        <w:tc>
          <w:tcPr>
            <w:tcW w:w="540" w:type="dxa"/>
            <w:tcBorders>
              <w:left w:val="single" w:sz="1" w:space="0" w:color="000000"/>
              <w:bottom w:val="single" w:sz="1" w:space="0" w:color="000000"/>
            </w:tcBorders>
          </w:tcPr>
          <w:p w:rsidR="00706CA8" w:rsidRPr="00193C3B" w:rsidRDefault="00706CA8" w:rsidP="001C16AC">
            <w:pPr>
              <w:snapToGrid w:val="0"/>
              <w:jc w:val="both"/>
              <w:rPr>
                <w:rFonts w:eastAsia="Lucida Sans Unicode" w:cs="Tahoma"/>
                <w:sz w:val="24"/>
                <w:szCs w:val="24"/>
              </w:rPr>
            </w:pPr>
            <w:r w:rsidRPr="00193C3B">
              <w:rPr>
                <w:rFonts w:eastAsia="Lucida Sans Unicode" w:cs="Tahoma"/>
                <w:sz w:val="24"/>
                <w:szCs w:val="24"/>
              </w:rPr>
              <w:t>20</w:t>
            </w:r>
          </w:p>
        </w:tc>
        <w:tc>
          <w:tcPr>
            <w:tcW w:w="6075" w:type="dxa"/>
            <w:tcBorders>
              <w:left w:val="single" w:sz="1" w:space="0" w:color="000000"/>
              <w:bottom w:val="single" w:sz="1" w:space="0" w:color="000000"/>
            </w:tcBorders>
          </w:tcPr>
          <w:p w:rsidR="00706CA8" w:rsidRPr="00193C3B" w:rsidRDefault="00706CA8" w:rsidP="001C16AC">
            <w:pPr>
              <w:tabs>
                <w:tab w:val="left" w:pos="1600"/>
              </w:tabs>
              <w:snapToGrid w:val="0"/>
              <w:rPr>
                <w:rFonts w:eastAsia="Lucida Sans Unicode" w:cs="Tahoma"/>
                <w:sz w:val="24"/>
                <w:szCs w:val="24"/>
              </w:rPr>
            </w:pPr>
            <w:r w:rsidRPr="00193C3B">
              <w:rPr>
                <w:rFonts w:eastAsia="Lucida Sans Unicode" w:cs="Tahoma"/>
                <w:sz w:val="24"/>
                <w:szCs w:val="24"/>
              </w:rPr>
              <w:t>Зачисление учащихся в 10 класс (издание  приказа)</w:t>
            </w:r>
          </w:p>
        </w:tc>
        <w:tc>
          <w:tcPr>
            <w:tcW w:w="1276" w:type="dxa"/>
            <w:tcBorders>
              <w:left w:val="single" w:sz="1" w:space="0" w:color="000000"/>
              <w:bottom w:val="single" w:sz="1" w:space="0" w:color="000000"/>
            </w:tcBorders>
          </w:tcPr>
          <w:p w:rsidR="00706CA8" w:rsidRPr="00193C3B" w:rsidRDefault="00706CA8" w:rsidP="001C16AC">
            <w:pPr>
              <w:snapToGrid w:val="0"/>
              <w:rPr>
                <w:rFonts w:eastAsia="Lucida Sans Unicode" w:cs="Tahoma"/>
                <w:sz w:val="24"/>
                <w:szCs w:val="24"/>
              </w:rPr>
            </w:pPr>
            <w:r w:rsidRPr="00193C3B">
              <w:rPr>
                <w:rFonts w:eastAsia="Lucida Sans Unicode" w:cs="Tahoma"/>
                <w:sz w:val="24"/>
                <w:szCs w:val="24"/>
              </w:rPr>
              <w:t>август</w:t>
            </w:r>
          </w:p>
        </w:tc>
        <w:tc>
          <w:tcPr>
            <w:tcW w:w="2126" w:type="dxa"/>
            <w:tcBorders>
              <w:left w:val="single" w:sz="1" w:space="0" w:color="000000"/>
              <w:bottom w:val="single" w:sz="1" w:space="0" w:color="000000"/>
              <w:right w:val="single" w:sz="1" w:space="0" w:color="000000"/>
            </w:tcBorders>
          </w:tcPr>
          <w:p w:rsidR="00706CA8" w:rsidRPr="00193C3B" w:rsidRDefault="00706CA8" w:rsidP="001C16AC">
            <w:pPr>
              <w:snapToGrid w:val="0"/>
              <w:jc w:val="both"/>
              <w:rPr>
                <w:rFonts w:eastAsia="Lucida Sans Unicode" w:cs="Tahoma"/>
                <w:sz w:val="24"/>
                <w:szCs w:val="24"/>
              </w:rPr>
            </w:pPr>
          </w:p>
        </w:tc>
      </w:tr>
    </w:tbl>
    <w:p w:rsidR="00706CA8" w:rsidRPr="00193C3B" w:rsidRDefault="00706CA8" w:rsidP="00706CA8">
      <w:pPr>
        <w:jc w:val="both"/>
        <w:rPr>
          <w:rFonts w:eastAsia="Lucida Sans Unicode" w:cs="Tahoma"/>
          <w:sz w:val="24"/>
          <w:szCs w:val="24"/>
        </w:rPr>
      </w:pPr>
    </w:p>
    <w:p w:rsidR="00706CA8" w:rsidRPr="00193C3B" w:rsidRDefault="00706CA8" w:rsidP="00706CA8">
      <w:pPr>
        <w:jc w:val="both"/>
        <w:rPr>
          <w:rFonts w:eastAsia="Lucida Sans Unicode" w:cs="Tahoma"/>
          <w:sz w:val="24"/>
          <w:szCs w:val="24"/>
        </w:rPr>
      </w:pPr>
    </w:p>
    <w:p w:rsidR="00706CA8" w:rsidRPr="00193C3B" w:rsidRDefault="00706CA8" w:rsidP="00706CA8">
      <w:pPr>
        <w:jc w:val="both"/>
        <w:rPr>
          <w:rFonts w:eastAsia="Lucida Sans Unicode" w:cs="Tahoma"/>
          <w:sz w:val="24"/>
          <w:szCs w:val="24"/>
        </w:rPr>
      </w:pPr>
    </w:p>
    <w:p w:rsidR="00706CA8" w:rsidRPr="00193C3B" w:rsidRDefault="00706CA8" w:rsidP="00706CA8">
      <w:pPr>
        <w:jc w:val="both"/>
        <w:rPr>
          <w:rFonts w:eastAsia="Lucida Sans Unicode" w:cs="Tahoma"/>
          <w:sz w:val="24"/>
          <w:szCs w:val="24"/>
        </w:rPr>
      </w:pPr>
    </w:p>
    <w:p w:rsidR="00706CA8" w:rsidRPr="00193C3B" w:rsidRDefault="00706CA8" w:rsidP="00706CA8">
      <w:pPr>
        <w:jc w:val="both"/>
        <w:rPr>
          <w:rFonts w:eastAsia="Lucida Sans Unicode" w:cs="Tahoma"/>
          <w:sz w:val="24"/>
          <w:szCs w:val="24"/>
        </w:rPr>
      </w:pPr>
    </w:p>
    <w:p w:rsidR="00706CA8" w:rsidRPr="00193C3B" w:rsidRDefault="00706CA8" w:rsidP="00706CA8">
      <w:pPr>
        <w:jc w:val="both"/>
        <w:rPr>
          <w:rFonts w:eastAsia="Lucida Sans Unicode" w:cs="Tahoma"/>
          <w:sz w:val="24"/>
          <w:szCs w:val="24"/>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8"/>
        <w:gridCol w:w="6095"/>
        <w:gridCol w:w="1418"/>
        <w:gridCol w:w="1807"/>
      </w:tblGrid>
      <w:tr w:rsidR="00706CA8" w:rsidRPr="00193C3B" w:rsidTr="001C16AC">
        <w:tc>
          <w:tcPr>
            <w:tcW w:w="568" w:type="dxa"/>
          </w:tcPr>
          <w:p w:rsidR="00706CA8" w:rsidRPr="00193C3B" w:rsidRDefault="00706CA8" w:rsidP="001C16AC">
            <w:pPr>
              <w:jc w:val="both"/>
              <w:rPr>
                <w:rFonts w:eastAsia="Lucida Sans Unicode" w:cs="Tahoma"/>
                <w:sz w:val="24"/>
                <w:szCs w:val="24"/>
              </w:rPr>
            </w:pPr>
            <w:r w:rsidRPr="00193C3B">
              <w:rPr>
                <w:rFonts w:eastAsia="Lucida Sans Unicode" w:cs="Tahoma"/>
                <w:sz w:val="24"/>
                <w:szCs w:val="24"/>
              </w:rPr>
              <w:lastRenderedPageBreak/>
              <w:t>21</w:t>
            </w:r>
          </w:p>
        </w:tc>
        <w:tc>
          <w:tcPr>
            <w:tcW w:w="6095" w:type="dxa"/>
          </w:tcPr>
          <w:p w:rsidR="00706CA8" w:rsidRPr="00193C3B" w:rsidRDefault="00706CA8" w:rsidP="001C16AC">
            <w:pPr>
              <w:jc w:val="both"/>
              <w:rPr>
                <w:rFonts w:eastAsia="Lucida Sans Unicode" w:cs="Tahoma"/>
                <w:sz w:val="24"/>
                <w:szCs w:val="24"/>
              </w:rPr>
            </w:pPr>
            <w:r>
              <w:rPr>
                <w:rFonts w:eastAsia="Lucida Sans Unicode" w:cs="Tahoma"/>
                <w:sz w:val="24"/>
                <w:szCs w:val="24"/>
              </w:rPr>
              <w:t xml:space="preserve">Совещание при зам </w:t>
            </w:r>
            <w:r w:rsidRPr="00193C3B">
              <w:rPr>
                <w:rFonts w:eastAsia="Lucida Sans Unicode" w:cs="Tahoma"/>
                <w:sz w:val="24"/>
                <w:szCs w:val="24"/>
              </w:rPr>
              <w:t>директора: « Уточнение списков учащихся</w:t>
            </w:r>
            <w:r>
              <w:rPr>
                <w:rFonts w:eastAsia="Lucida Sans Unicode" w:cs="Tahoma"/>
                <w:sz w:val="24"/>
                <w:szCs w:val="24"/>
              </w:rPr>
              <w:t>»</w:t>
            </w:r>
            <w:r w:rsidRPr="00193C3B">
              <w:rPr>
                <w:rFonts w:eastAsia="Lucida Sans Unicode" w:cs="Tahoma"/>
                <w:sz w:val="24"/>
                <w:szCs w:val="24"/>
              </w:rPr>
              <w:t xml:space="preserve"> </w:t>
            </w:r>
          </w:p>
        </w:tc>
        <w:tc>
          <w:tcPr>
            <w:tcW w:w="1418" w:type="dxa"/>
          </w:tcPr>
          <w:p w:rsidR="00706CA8" w:rsidRPr="00193C3B" w:rsidRDefault="00706CA8" w:rsidP="001C16AC">
            <w:pPr>
              <w:jc w:val="both"/>
              <w:rPr>
                <w:rFonts w:eastAsia="Lucida Sans Unicode" w:cs="Tahoma"/>
                <w:sz w:val="24"/>
                <w:szCs w:val="24"/>
              </w:rPr>
            </w:pPr>
            <w:r w:rsidRPr="00193C3B">
              <w:rPr>
                <w:rFonts w:eastAsia="Lucida Sans Unicode" w:cs="Tahoma"/>
                <w:sz w:val="24"/>
                <w:szCs w:val="24"/>
              </w:rPr>
              <w:t>сентябрь</w:t>
            </w:r>
          </w:p>
        </w:tc>
        <w:tc>
          <w:tcPr>
            <w:tcW w:w="1807" w:type="dxa"/>
          </w:tcPr>
          <w:p w:rsidR="00706CA8" w:rsidRPr="00193C3B" w:rsidRDefault="00706CA8" w:rsidP="001C16AC">
            <w:pPr>
              <w:jc w:val="both"/>
              <w:rPr>
                <w:rFonts w:eastAsia="Lucida Sans Unicode" w:cs="Tahoma"/>
                <w:sz w:val="24"/>
                <w:szCs w:val="24"/>
              </w:rPr>
            </w:pPr>
          </w:p>
        </w:tc>
      </w:tr>
      <w:tr w:rsidR="00706CA8" w:rsidRPr="00193C3B" w:rsidTr="001C16AC">
        <w:tc>
          <w:tcPr>
            <w:tcW w:w="568" w:type="dxa"/>
          </w:tcPr>
          <w:p w:rsidR="00706CA8" w:rsidRPr="00193C3B" w:rsidRDefault="00706CA8" w:rsidP="001C16AC">
            <w:pPr>
              <w:jc w:val="both"/>
              <w:rPr>
                <w:rFonts w:eastAsia="Lucida Sans Unicode" w:cs="Tahoma"/>
                <w:sz w:val="24"/>
                <w:szCs w:val="24"/>
              </w:rPr>
            </w:pPr>
            <w:r w:rsidRPr="00193C3B">
              <w:rPr>
                <w:rFonts w:eastAsia="Lucida Sans Unicode" w:cs="Tahoma"/>
                <w:sz w:val="24"/>
                <w:szCs w:val="24"/>
              </w:rPr>
              <w:t>22</w:t>
            </w:r>
          </w:p>
        </w:tc>
        <w:tc>
          <w:tcPr>
            <w:tcW w:w="6095" w:type="dxa"/>
          </w:tcPr>
          <w:p w:rsidR="00706CA8" w:rsidRPr="00193C3B" w:rsidRDefault="00706CA8" w:rsidP="001C16AC">
            <w:pPr>
              <w:jc w:val="both"/>
              <w:rPr>
                <w:rFonts w:eastAsia="Lucida Sans Unicode" w:cs="Tahoma"/>
                <w:sz w:val="24"/>
                <w:szCs w:val="24"/>
              </w:rPr>
            </w:pPr>
            <w:r w:rsidRPr="00193C3B">
              <w:rPr>
                <w:rFonts w:eastAsia="Lucida Sans Unicode" w:cs="Tahoma"/>
                <w:sz w:val="24"/>
                <w:szCs w:val="24"/>
              </w:rPr>
              <w:t>Составление расписания занятий</w:t>
            </w:r>
            <w:r>
              <w:rPr>
                <w:rFonts w:eastAsia="Lucida Sans Unicode" w:cs="Tahoma"/>
                <w:sz w:val="24"/>
                <w:szCs w:val="24"/>
              </w:rPr>
              <w:t>,</w:t>
            </w:r>
            <w:r w:rsidRPr="00193C3B">
              <w:rPr>
                <w:rFonts w:eastAsia="Lucida Sans Unicode" w:cs="Tahoma"/>
                <w:sz w:val="24"/>
                <w:szCs w:val="24"/>
              </w:rPr>
              <w:t xml:space="preserve"> зачетов.</w:t>
            </w:r>
          </w:p>
        </w:tc>
        <w:tc>
          <w:tcPr>
            <w:tcW w:w="1418" w:type="dxa"/>
          </w:tcPr>
          <w:p w:rsidR="00706CA8" w:rsidRPr="00193C3B" w:rsidRDefault="00706CA8" w:rsidP="001C16AC">
            <w:pPr>
              <w:jc w:val="both"/>
              <w:rPr>
                <w:rFonts w:eastAsia="Lucida Sans Unicode" w:cs="Tahoma"/>
                <w:sz w:val="24"/>
                <w:szCs w:val="24"/>
              </w:rPr>
            </w:pPr>
            <w:r w:rsidRPr="00193C3B">
              <w:rPr>
                <w:rFonts w:eastAsia="Lucida Sans Unicode" w:cs="Tahoma"/>
                <w:sz w:val="24"/>
                <w:szCs w:val="24"/>
              </w:rPr>
              <w:t>август, сентябрь</w:t>
            </w:r>
          </w:p>
        </w:tc>
        <w:tc>
          <w:tcPr>
            <w:tcW w:w="1807" w:type="dxa"/>
          </w:tcPr>
          <w:p w:rsidR="00706CA8" w:rsidRPr="00193C3B" w:rsidRDefault="00706CA8" w:rsidP="001C16AC">
            <w:pPr>
              <w:jc w:val="both"/>
              <w:rPr>
                <w:rFonts w:eastAsia="Lucida Sans Unicode" w:cs="Tahoma"/>
                <w:sz w:val="24"/>
                <w:szCs w:val="24"/>
              </w:rPr>
            </w:pPr>
          </w:p>
        </w:tc>
      </w:tr>
      <w:tr w:rsidR="00706CA8" w:rsidRPr="00193C3B" w:rsidTr="001C16AC">
        <w:tc>
          <w:tcPr>
            <w:tcW w:w="568" w:type="dxa"/>
          </w:tcPr>
          <w:p w:rsidR="00706CA8" w:rsidRPr="00193C3B" w:rsidRDefault="00706CA8" w:rsidP="001C16AC">
            <w:pPr>
              <w:jc w:val="both"/>
              <w:rPr>
                <w:rFonts w:eastAsia="Lucida Sans Unicode" w:cs="Tahoma"/>
                <w:sz w:val="24"/>
                <w:szCs w:val="24"/>
              </w:rPr>
            </w:pPr>
            <w:r w:rsidRPr="00193C3B">
              <w:rPr>
                <w:rFonts w:eastAsia="Lucida Sans Unicode" w:cs="Tahoma"/>
                <w:sz w:val="24"/>
                <w:szCs w:val="24"/>
              </w:rPr>
              <w:t>23</w:t>
            </w:r>
          </w:p>
        </w:tc>
        <w:tc>
          <w:tcPr>
            <w:tcW w:w="6095" w:type="dxa"/>
          </w:tcPr>
          <w:p w:rsidR="00706CA8" w:rsidRPr="00193C3B" w:rsidRDefault="00706CA8" w:rsidP="001C16AC">
            <w:pPr>
              <w:jc w:val="both"/>
              <w:rPr>
                <w:rFonts w:eastAsia="Lucida Sans Unicode" w:cs="Tahoma"/>
                <w:sz w:val="24"/>
                <w:szCs w:val="24"/>
              </w:rPr>
            </w:pPr>
            <w:r w:rsidRPr="00193C3B">
              <w:rPr>
                <w:rFonts w:eastAsia="Lucida Sans Unicode" w:cs="Tahoma"/>
                <w:sz w:val="24"/>
                <w:szCs w:val="24"/>
              </w:rPr>
              <w:t xml:space="preserve"> Утверждение учебного плана</w:t>
            </w:r>
          </w:p>
        </w:tc>
        <w:tc>
          <w:tcPr>
            <w:tcW w:w="1418" w:type="dxa"/>
          </w:tcPr>
          <w:p w:rsidR="00706CA8" w:rsidRPr="00193C3B" w:rsidRDefault="00706CA8" w:rsidP="001C16AC">
            <w:pPr>
              <w:jc w:val="both"/>
              <w:rPr>
                <w:rFonts w:eastAsia="Lucida Sans Unicode" w:cs="Tahoma"/>
                <w:sz w:val="24"/>
                <w:szCs w:val="24"/>
              </w:rPr>
            </w:pPr>
            <w:r w:rsidRPr="00193C3B">
              <w:rPr>
                <w:rFonts w:eastAsia="Lucida Sans Unicode" w:cs="Tahoma"/>
                <w:sz w:val="24"/>
                <w:szCs w:val="24"/>
              </w:rPr>
              <w:t>сентябрь</w:t>
            </w:r>
          </w:p>
        </w:tc>
        <w:tc>
          <w:tcPr>
            <w:tcW w:w="1807" w:type="dxa"/>
          </w:tcPr>
          <w:p w:rsidR="00706CA8" w:rsidRPr="00193C3B" w:rsidRDefault="00706CA8" w:rsidP="001C16AC">
            <w:pPr>
              <w:jc w:val="both"/>
              <w:rPr>
                <w:rFonts w:eastAsia="Lucida Sans Unicode" w:cs="Tahoma"/>
                <w:sz w:val="24"/>
                <w:szCs w:val="24"/>
              </w:rPr>
            </w:pPr>
          </w:p>
        </w:tc>
      </w:tr>
      <w:tr w:rsidR="00706CA8" w:rsidRPr="00193C3B" w:rsidTr="001C16AC">
        <w:tc>
          <w:tcPr>
            <w:tcW w:w="568" w:type="dxa"/>
          </w:tcPr>
          <w:p w:rsidR="00706CA8" w:rsidRPr="00193C3B" w:rsidRDefault="00706CA8" w:rsidP="001C16AC">
            <w:pPr>
              <w:jc w:val="both"/>
              <w:rPr>
                <w:rFonts w:eastAsia="Lucida Sans Unicode" w:cs="Tahoma"/>
                <w:sz w:val="24"/>
                <w:szCs w:val="24"/>
              </w:rPr>
            </w:pPr>
            <w:r w:rsidRPr="00193C3B">
              <w:rPr>
                <w:rFonts w:eastAsia="Lucida Sans Unicode" w:cs="Tahoma"/>
                <w:sz w:val="24"/>
                <w:szCs w:val="24"/>
              </w:rPr>
              <w:t xml:space="preserve">24   </w:t>
            </w:r>
          </w:p>
        </w:tc>
        <w:tc>
          <w:tcPr>
            <w:tcW w:w="6095" w:type="dxa"/>
          </w:tcPr>
          <w:p w:rsidR="00706CA8" w:rsidRPr="00193C3B" w:rsidRDefault="00706CA8" w:rsidP="001C16AC">
            <w:pPr>
              <w:jc w:val="both"/>
              <w:rPr>
                <w:rFonts w:eastAsia="Lucida Sans Unicode" w:cs="Tahoma"/>
                <w:sz w:val="24"/>
                <w:szCs w:val="24"/>
              </w:rPr>
            </w:pPr>
            <w:r w:rsidRPr="00193C3B">
              <w:rPr>
                <w:rFonts w:eastAsia="Lucida Sans Unicode" w:cs="Tahoma"/>
                <w:sz w:val="24"/>
                <w:szCs w:val="24"/>
              </w:rPr>
              <w:t>Утверждение  тематических планов</w:t>
            </w:r>
          </w:p>
        </w:tc>
        <w:tc>
          <w:tcPr>
            <w:tcW w:w="1418" w:type="dxa"/>
          </w:tcPr>
          <w:p w:rsidR="00706CA8" w:rsidRPr="00193C3B" w:rsidRDefault="00706CA8" w:rsidP="001C16AC">
            <w:pPr>
              <w:jc w:val="both"/>
              <w:rPr>
                <w:rFonts w:eastAsia="Lucida Sans Unicode" w:cs="Tahoma"/>
                <w:sz w:val="24"/>
                <w:szCs w:val="24"/>
              </w:rPr>
            </w:pPr>
            <w:r w:rsidRPr="00193C3B">
              <w:rPr>
                <w:rFonts w:eastAsia="Lucida Sans Unicode" w:cs="Tahoma"/>
                <w:sz w:val="24"/>
                <w:szCs w:val="24"/>
              </w:rPr>
              <w:t xml:space="preserve"> сентябрь</w:t>
            </w:r>
          </w:p>
        </w:tc>
        <w:tc>
          <w:tcPr>
            <w:tcW w:w="1807" w:type="dxa"/>
          </w:tcPr>
          <w:p w:rsidR="00706CA8" w:rsidRPr="00193C3B" w:rsidRDefault="00706CA8" w:rsidP="001C16AC">
            <w:pPr>
              <w:jc w:val="both"/>
              <w:rPr>
                <w:rFonts w:eastAsia="Lucida Sans Unicode" w:cs="Tahoma"/>
                <w:sz w:val="24"/>
                <w:szCs w:val="24"/>
              </w:rPr>
            </w:pPr>
          </w:p>
        </w:tc>
      </w:tr>
      <w:tr w:rsidR="00706CA8" w:rsidRPr="00193C3B" w:rsidTr="001C16AC">
        <w:tc>
          <w:tcPr>
            <w:tcW w:w="568" w:type="dxa"/>
          </w:tcPr>
          <w:p w:rsidR="00706CA8" w:rsidRPr="00193C3B" w:rsidRDefault="00706CA8" w:rsidP="001C16AC">
            <w:pPr>
              <w:jc w:val="both"/>
              <w:rPr>
                <w:rFonts w:eastAsia="Lucida Sans Unicode" w:cs="Tahoma"/>
                <w:sz w:val="24"/>
                <w:szCs w:val="24"/>
              </w:rPr>
            </w:pPr>
            <w:r w:rsidRPr="00193C3B">
              <w:rPr>
                <w:rFonts w:eastAsia="Lucida Sans Unicode" w:cs="Tahoma"/>
                <w:sz w:val="24"/>
                <w:szCs w:val="24"/>
              </w:rPr>
              <w:t>25</w:t>
            </w:r>
          </w:p>
        </w:tc>
        <w:tc>
          <w:tcPr>
            <w:tcW w:w="6095" w:type="dxa"/>
          </w:tcPr>
          <w:p w:rsidR="00706CA8" w:rsidRPr="00193C3B" w:rsidRDefault="00706CA8" w:rsidP="001C16AC">
            <w:pPr>
              <w:jc w:val="both"/>
              <w:rPr>
                <w:rFonts w:eastAsia="Lucida Sans Unicode" w:cs="Tahoma"/>
                <w:sz w:val="24"/>
                <w:szCs w:val="24"/>
              </w:rPr>
            </w:pPr>
            <w:r w:rsidRPr="00193C3B">
              <w:rPr>
                <w:rFonts w:eastAsia="Lucida Sans Unicode" w:cs="Tahoma"/>
                <w:sz w:val="24"/>
                <w:szCs w:val="24"/>
              </w:rPr>
              <w:t>Ознакомление учителей, учащихся и их родителей с инструкцией по проведению экзаменов по новой форме</w:t>
            </w:r>
          </w:p>
        </w:tc>
        <w:tc>
          <w:tcPr>
            <w:tcW w:w="1418" w:type="dxa"/>
          </w:tcPr>
          <w:p w:rsidR="00706CA8" w:rsidRPr="00193C3B" w:rsidRDefault="00706CA8" w:rsidP="001C16AC">
            <w:pPr>
              <w:jc w:val="both"/>
              <w:rPr>
                <w:rFonts w:eastAsia="Lucida Sans Unicode" w:cs="Tahoma"/>
                <w:sz w:val="24"/>
                <w:szCs w:val="24"/>
              </w:rPr>
            </w:pPr>
            <w:r w:rsidRPr="00193C3B">
              <w:rPr>
                <w:rFonts w:eastAsia="Lucida Sans Unicode" w:cs="Tahoma"/>
                <w:sz w:val="24"/>
                <w:szCs w:val="24"/>
              </w:rPr>
              <w:t xml:space="preserve"> октябрь</w:t>
            </w:r>
          </w:p>
        </w:tc>
        <w:tc>
          <w:tcPr>
            <w:tcW w:w="1807" w:type="dxa"/>
          </w:tcPr>
          <w:p w:rsidR="00706CA8" w:rsidRPr="00193C3B" w:rsidRDefault="00706CA8" w:rsidP="001C16AC">
            <w:pPr>
              <w:jc w:val="both"/>
              <w:rPr>
                <w:rFonts w:eastAsia="Lucida Sans Unicode" w:cs="Tahoma"/>
                <w:sz w:val="24"/>
                <w:szCs w:val="24"/>
              </w:rPr>
            </w:pPr>
          </w:p>
        </w:tc>
      </w:tr>
      <w:tr w:rsidR="00706CA8" w:rsidRPr="00193C3B" w:rsidTr="001C16AC">
        <w:tc>
          <w:tcPr>
            <w:tcW w:w="568" w:type="dxa"/>
          </w:tcPr>
          <w:p w:rsidR="00706CA8" w:rsidRPr="00193C3B" w:rsidRDefault="00706CA8" w:rsidP="001C16AC">
            <w:pPr>
              <w:jc w:val="both"/>
              <w:rPr>
                <w:rFonts w:eastAsia="Lucida Sans Unicode" w:cs="Tahoma"/>
                <w:sz w:val="24"/>
                <w:szCs w:val="24"/>
              </w:rPr>
            </w:pPr>
            <w:r w:rsidRPr="00193C3B">
              <w:rPr>
                <w:rFonts w:eastAsia="Lucida Sans Unicode" w:cs="Tahoma"/>
                <w:sz w:val="24"/>
                <w:szCs w:val="24"/>
              </w:rPr>
              <w:t>26</w:t>
            </w:r>
          </w:p>
        </w:tc>
        <w:tc>
          <w:tcPr>
            <w:tcW w:w="6095" w:type="dxa"/>
          </w:tcPr>
          <w:p w:rsidR="00706CA8" w:rsidRPr="00193C3B" w:rsidRDefault="00706CA8" w:rsidP="001C16AC">
            <w:pPr>
              <w:jc w:val="both"/>
              <w:rPr>
                <w:rFonts w:eastAsia="Lucida Sans Unicode" w:cs="Tahoma"/>
                <w:sz w:val="24"/>
                <w:szCs w:val="24"/>
              </w:rPr>
            </w:pPr>
            <w:r w:rsidRPr="00193C3B">
              <w:rPr>
                <w:rFonts w:eastAsia="Lucida Sans Unicode" w:cs="Tahoma"/>
                <w:sz w:val="24"/>
                <w:szCs w:val="24"/>
              </w:rPr>
              <w:t>Организация проведения консультаций по предметам к итоговой аттестации</w:t>
            </w:r>
          </w:p>
        </w:tc>
        <w:tc>
          <w:tcPr>
            <w:tcW w:w="1418" w:type="dxa"/>
          </w:tcPr>
          <w:p w:rsidR="00706CA8" w:rsidRPr="00193C3B" w:rsidRDefault="00706CA8" w:rsidP="001C16AC">
            <w:pPr>
              <w:jc w:val="both"/>
              <w:rPr>
                <w:rFonts w:eastAsia="Lucida Sans Unicode" w:cs="Tahoma"/>
                <w:sz w:val="24"/>
                <w:szCs w:val="24"/>
              </w:rPr>
            </w:pPr>
            <w:r w:rsidRPr="00193C3B">
              <w:rPr>
                <w:rFonts w:eastAsia="Lucida Sans Unicode" w:cs="Tahoma"/>
                <w:sz w:val="24"/>
                <w:szCs w:val="24"/>
              </w:rPr>
              <w:t>В течение года</w:t>
            </w:r>
          </w:p>
        </w:tc>
        <w:tc>
          <w:tcPr>
            <w:tcW w:w="1807" w:type="dxa"/>
          </w:tcPr>
          <w:p w:rsidR="00706CA8" w:rsidRPr="00193C3B" w:rsidRDefault="00706CA8" w:rsidP="001C16AC">
            <w:pPr>
              <w:jc w:val="both"/>
              <w:rPr>
                <w:rFonts w:eastAsia="Lucida Sans Unicode" w:cs="Tahoma"/>
                <w:sz w:val="24"/>
                <w:szCs w:val="24"/>
              </w:rPr>
            </w:pPr>
          </w:p>
        </w:tc>
      </w:tr>
      <w:tr w:rsidR="00706CA8" w:rsidRPr="00193C3B" w:rsidTr="001C16AC">
        <w:tc>
          <w:tcPr>
            <w:tcW w:w="568" w:type="dxa"/>
          </w:tcPr>
          <w:p w:rsidR="00706CA8" w:rsidRPr="00193C3B" w:rsidRDefault="00706CA8" w:rsidP="001C16AC">
            <w:pPr>
              <w:jc w:val="both"/>
              <w:rPr>
                <w:rFonts w:eastAsia="Lucida Sans Unicode" w:cs="Tahoma"/>
                <w:sz w:val="24"/>
                <w:szCs w:val="24"/>
              </w:rPr>
            </w:pPr>
            <w:r w:rsidRPr="00193C3B">
              <w:rPr>
                <w:rFonts w:eastAsia="Lucida Sans Unicode" w:cs="Tahoma"/>
                <w:sz w:val="24"/>
                <w:szCs w:val="24"/>
              </w:rPr>
              <w:t>27</w:t>
            </w:r>
          </w:p>
        </w:tc>
        <w:tc>
          <w:tcPr>
            <w:tcW w:w="6095" w:type="dxa"/>
          </w:tcPr>
          <w:p w:rsidR="00706CA8" w:rsidRPr="00193C3B" w:rsidRDefault="00706CA8" w:rsidP="001C16AC">
            <w:pPr>
              <w:jc w:val="both"/>
              <w:rPr>
                <w:rFonts w:eastAsia="Lucida Sans Unicode" w:cs="Tahoma"/>
                <w:sz w:val="24"/>
                <w:szCs w:val="24"/>
              </w:rPr>
            </w:pPr>
            <w:r w:rsidRPr="00193C3B">
              <w:rPr>
                <w:rFonts w:eastAsia="Lucida Sans Unicode" w:cs="Tahoma"/>
                <w:sz w:val="24"/>
                <w:szCs w:val="24"/>
              </w:rPr>
              <w:t>Информирование учителей, учащихся и родителей о новых нормативных документах по  итоговой аттестации в новой форме</w:t>
            </w:r>
          </w:p>
        </w:tc>
        <w:tc>
          <w:tcPr>
            <w:tcW w:w="1418" w:type="dxa"/>
          </w:tcPr>
          <w:p w:rsidR="00706CA8" w:rsidRPr="00193C3B" w:rsidRDefault="00706CA8" w:rsidP="001C16AC">
            <w:pPr>
              <w:jc w:val="both"/>
              <w:rPr>
                <w:rFonts w:eastAsia="Lucida Sans Unicode" w:cs="Tahoma"/>
                <w:sz w:val="24"/>
                <w:szCs w:val="24"/>
              </w:rPr>
            </w:pPr>
            <w:r w:rsidRPr="00193C3B">
              <w:rPr>
                <w:rFonts w:eastAsia="Lucida Sans Unicode" w:cs="Tahoma"/>
                <w:sz w:val="24"/>
                <w:szCs w:val="24"/>
              </w:rPr>
              <w:t xml:space="preserve"> В течение года</w:t>
            </w:r>
          </w:p>
        </w:tc>
        <w:tc>
          <w:tcPr>
            <w:tcW w:w="1807" w:type="dxa"/>
          </w:tcPr>
          <w:p w:rsidR="00706CA8" w:rsidRPr="00193C3B" w:rsidRDefault="00706CA8" w:rsidP="001C16AC">
            <w:pPr>
              <w:jc w:val="both"/>
              <w:rPr>
                <w:rFonts w:eastAsia="Lucida Sans Unicode" w:cs="Tahoma"/>
                <w:sz w:val="24"/>
                <w:szCs w:val="24"/>
              </w:rPr>
            </w:pPr>
          </w:p>
        </w:tc>
      </w:tr>
      <w:tr w:rsidR="00706CA8" w:rsidRPr="00193C3B" w:rsidTr="001C16AC">
        <w:tc>
          <w:tcPr>
            <w:tcW w:w="568" w:type="dxa"/>
          </w:tcPr>
          <w:p w:rsidR="00706CA8" w:rsidRPr="00193C3B" w:rsidRDefault="00706CA8" w:rsidP="001C16AC">
            <w:pPr>
              <w:jc w:val="both"/>
              <w:rPr>
                <w:rFonts w:eastAsia="Lucida Sans Unicode" w:cs="Tahoma"/>
                <w:sz w:val="24"/>
                <w:szCs w:val="24"/>
              </w:rPr>
            </w:pPr>
            <w:r w:rsidRPr="00193C3B">
              <w:rPr>
                <w:rFonts w:eastAsia="Lucida Sans Unicode" w:cs="Tahoma"/>
                <w:sz w:val="24"/>
                <w:szCs w:val="24"/>
              </w:rPr>
              <w:t>28</w:t>
            </w:r>
          </w:p>
        </w:tc>
        <w:tc>
          <w:tcPr>
            <w:tcW w:w="6095" w:type="dxa"/>
          </w:tcPr>
          <w:p w:rsidR="00706CA8" w:rsidRPr="00193C3B" w:rsidRDefault="00706CA8" w:rsidP="001C16AC">
            <w:pPr>
              <w:jc w:val="both"/>
              <w:rPr>
                <w:rFonts w:eastAsia="Lucida Sans Unicode" w:cs="Tahoma"/>
                <w:sz w:val="24"/>
                <w:szCs w:val="24"/>
              </w:rPr>
            </w:pPr>
            <w:r w:rsidRPr="00193C3B">
              <w:rPr>
                <w:rFonts w:eastAsia="Lucida Sans Unicode" w:cs="Tahoma"/>
                <w:sz w:val="24"/>
                <w:szCs w:val="24"/>
              </w:rPr>
              <w:t>Организация взаимодействия с КДН и прокуратурой</w:t>
            </w:r>
          </w:p>
        </w:tc>
        <w:tc>
          <w:tcPr>
            <w:tcW w:w="1418" w:type="dxa"/>
          </w:tcPr>
          <w:p w:rsidR="00706CA8" w:rsidRPr="00193C3B" w:rsidRDefault="00706CA8" w:rsidP="001C16AC">
            <w:pPr>
              <w:jc w:val="both"/>
              <w:rPr>
                <w:rFonts w:eastAsia="Lucida Sans Unicode" w:cs="Tahoma"/>
                <w:sz w:val="24"/>
                <w:szCs w:val="24"/>
              </w:rPr>
            </w:pPr>
            <w:r w:rsidRPr="00193C3B">
              <w:rPr>
                <w:rFonts w:eastAsia="Lucida Sans Unicode" w:cs="Tahoma"/>
                <w:sz w:val="24"/>
                <w:szCs w:val="24"/>
              </w:rPr>
              <w:t>В начале года</w:t>
            </w:r>
          </w:p>
        </w:tc>
        <w:tc>
          <w:tcPr>
            <w:tcW w:w="1807" w:type="dxa"/>
          </w:tcPr>
          <w:p w:rsidR="00706CA8" w:rsidRPr="00193C3B" w:rsidRDefault="00706CA8" w:rsidP="001C16AC">
            <w:pPr>
              <w:jc w:val="both"/>
              <w:rPr>
                <w:rFonts w:eastAsia="Lucida Sans Unicode" w:cs="Tahoma"/>
                <w:sz w:val="24"/>
                <w:szCs w:val="24"/>
              </w:rPr>
            </w:pPr>
          </w:p>
        </w:tc>
      </w:tr>
    </w:tbl>
    <w:p w:rsidR="00706CA8" w:rsidRPr="00193C3B" w:rsidRDefault="00706CA8" w:rsidP="00706CA8">
      <w:pPr>
        <w:jc w:val="both"/>
        <w:rPr>
          <w:rFonts w:eastAsia="Lucida Sans Unicode" w:cs="Tahoma"/>
          <w:sz w:val="24"/>
          <w:szCs w:val="24"/>
        </w:rPr>
      </w:pPr>
    </w:p>
    <w:p w:rsidR="00706CA8" w:rsidRPr="00193C3B" w:rsidRDefault="00706CA8" w:rsidP="00706CA8">
      <w:pPr>
        <w:tabs>
          <w:tab w:val="left" w:pos="1600"/>
        </w:tabs>
        <w:ind w:left="114"/>
        <w:jc w:val="center"/>
        <w:rPr>
          <w:b/>
          <w:bCs/>
          <w:sz w:val="24"/>
          <w:szCs w:val="24"/>
        </w:rPr>
      </w:pPr>
      <w:r w:rsidRPr="00193C3B">
        <w:rPr>
          <w:b/>
          <w:bCs/>
          <w:sz w:val="24"/>
          <w:szCs w:val="24"/>
        </w:rPr>
        <w:t xml:space="preserve"> Методическая работа, работа с кадрами.</w:t>
      </w:r>
    </w:p>
    <w:tbl>
      <w:tblPr>
        <w:tblW w:w="10059" w:type="dxa"/>
        <w:tblInd w:w="-312" w:type="dxa"/>
        <w:tblLayout w:type="fixed"/>
        <w:tblLook w:val="0000"/>
      </w:tblPr>
      <w:tblGrid>
        <w:gridCol w:w="566"/>
        <w:gridCol w:w="6091"/>
        <w:gridCol w:w="1276"/>
        <w:gridCol w:w="2126"/>
      </w:tblGrid>
      <w:tr w:rsidR="00706CA8" w:rsidRPr="00193C3B" w:rsidTr="001C16AC">
        <w:trPr>
          <w:trHeight w:val="142"/>
        </w:trPr>
        <w:tc>
          <w:tcPr>
            <w:tcW w:w="566" w:type="dxa"/>
            <w:tcBorders>
              <w:top w:val="single" w:sz="4" w:space="0" w:color="000000"/>
              <w:left w:val="single" w:sz="4" w:space="0" w:color="000000"/>
              <w:bottom w:val="single" w:sz="4" w:space="0" w:color="000000"/>
            </w:tcBorders>
          </w:tcPr>
          <w:p w:rsidR="00706CA8" w:rsidRPr="00193C3B" w:rsidRDefault="00706CA8" w:rsidP="001C16AC">
            <w:pPr>
              <w:snapToGrid w:val="0"/>
              <w:rPr>
                <w:sz w:val="24"/>
                <w:szCs w:val="24"/>
              </w:rPr>
            </w:pPr>
            <w:r w:rsidRPr="00193C3B">
              <w:rPr>
                <w:sz w:val="24"/>
                <w:szCs w:val="24"/>
              </w:rPr>
              <w:t>№</w:t>
            </w:r>
          </w:p>
        </w:tc>
        <w:tc>
          <w:tcPr>
            <w:tcW w:w="6091" w:type="dxa"/>
            <w:tcBorders>
              <w:top w:val="single" w:sz="4" w:space="0" w:color="000000"/>
              <w:left w:val="single" w:sz="4" w:space="0" w:color="000000"/>
              <w:bottom w:val="single" w:sz="4" w:space="0" w:color="000000"/>
            </w:tcBorders>
          </w:tcPr>
          <w:p w:rsidR="00706CA8" w:rsidRPr="00193C3B" w:rsidRDefault="00706CA8" w:rsidP="001C16AC">
            <w:pPr>
              <w:snapToGrid w:val="0"/>
              <w:rPr>
                <w:sz w:val="24"/>
                <w:szCs w:val="24"/>
              </w:rPr>
            </w:pPr>
            <w:r w:rsidRPr="00193C3B">
              <w:rPr>
                <w:sz w:val="24"/>
                <w:szCs w:val="24"/>
              </w:rPr>
              <w:t>Мероприятия</w:t>
            </w:r>
          </w:p>
        </w:tc>
        <w:tc>
          <w:tcPr>
            <w:tcW w:w="1276" w:type="dxa"/>
            <w:tcBorders>
              <w:top w:val="single" w:sz="4" w:space="0" w:color="000000"/>
              <w:left w:val="single" w:sz="4" w:space="0" w:color="000000"/>
              <w:bottom w:val="single" w:sz="4" w:space="0" w:color="000000"/>
            </w:tcBorders>
          </w:tcPr>
          <w:p w:rsidR="00706CA8" w:rsidRPr="00193C3B" w:rsidRDefault="00706CA8" w:rsidP="001C16AC">
            <w:pPr>
              <w:snapToGrid w:val="0"/>
              <w:rPr>
                <w:sz w:val="24"/>
                <w:szCs w:val="24"/>
              </w:rPr>
            </w:pPr>
            <w:r w:rsidRPr="00193C3B">
              <w:rPr>
                <w:sz w:val="24"/>
                <w:szCs w:val="24"/>
              </w:rPr>
              <w:t>Сроки</w:t>
            </w:r>
          </w:p>
        </w:tc>
        <w:tc>
          <w:tcPr>
            <w:tcW w:w="2126" w:type="dxa"/>
            <w:tcBorders>
              <w:top w:val="single" w:sz="4" w:space="0" w:color="000000"/>
              <w:left w:val="single" w:sz="4" w:space="0" w:color="000000"/>
              <w:bottom w:val="single" w:sz="4" w:space="0" w:color="000000"/>
              <w:right w:val="single" w:sz="4" w:space="0" w:color="000000"/>
            </w:tcBorders>
          </w:tcPr>
          <w:p w:rsidR="00706CA8" w:rsidRPr="00193C3B" w:rsidRDefault="00706CA8" w:rsidP="001C16AC">
            <w:pPr>
              <w:snapToGrid w:val="0"/>
              <w:rPr>
                <w:sz w:val="24"/>
                <w:szCs w:val="24"/>
              </w:rPr>
            </w:pPr>
          </w:p>
        </w:tc>
      </w:tr>
      <w:tr w:rsidR="00706CA8" w:rsidRPr="00193C3B" w:rsidTr="001C16AC">
        <w:trPr>
          <w:trHeight w:val="142"/>
        </w:trPr>
        <w:tc>
          <w:tcPr>
            <w:tcW w:w="566" w:type="dxa"/>
            <w:tcBorders>
              <w:left w:val="single" w:sz="4" w:space="0" w:color="000000"/>
              <w:bottom w:val="single" w:sz="4" w:space="0" w:color="000000"/>
            </w:tcBorders>
          </w:tcPr>
          <w:p w:rsidR="00706CA8" w:rsidRPr="00193C3B" w:rsidRDefault="00706CA8" w:rsidP="001C16AC">
            <w:pPr>
              <w:snapToGrid w:val="0"/>
              <w:rPr>
                <w:sz w:val="24"/>
                <w:szCs w:val="24"/>
              </w:rPr>
            </w:pPr>
            <w:r w:rsidRPr="00193C3B">
              <w:rPr>
                <w:sz w:val="24"/>
                <w:szCs w:val="24"/>
              </w:rPr>
              <w:t>1.</w:t>
            </w:r>
          </w:p>
        </w:tc>
        <w:tc>
          <w:tcPr>
            <w:tcW w:w="6091" w:type="dxa"/>
            <w:tcBorders>
              <w:left w:val="single" w:sz="4" w:space="0" w:color="000000"/>
              <w:bottom w:val="single" w:sz="4" w:space="0" w:color="000000"/>
            </w:tcBorders>
          </w:tcPr>
          <w:p w:rsidR="00706CA8" w:rsidRPr="00193C3B" w:rsidRDefault="00706CA8" w:rsidP="001C16AC">
            <w:pPr>
              <w:snapToGrid w:val="0"/>
              <w:rPr>
                <w:sz w:val="24"/>
                <w:szCs w:val="24"/>
              </w:rPr>
            </w:pPr>
            <w:r w:rsidRPr="00193C3B">
              <w:rPr>
                <w:sz w:val="24"/>
                <w:szCs w:val="24"/>
              </w:rPr>
              <w:t>Формирование заявки на курсы повышения квалификации</w:t>
            </w:r>
          </w:p>
        </w:tc>
        <w:tc>
          <w:tcPr>
            <w:tcW w:w="1276" w:type="dxa"/>
            <w:tcBorders>
              <w:left w:val="single" w:sz="4" w:space="0" w:color="000000"/>
              <w:bottom w:val="single" w:sz="4" w:space="0" w:color="000000"/>
            </w:tcBorders>
          </w:tcPr>
          <w:p w:rsidR="00706CA8" w:rsidRPr="00193C3B" w:rsidRDefault="00706CA8" w:rsidP="001C16AC">
            <w:pPr>
              <w:snapToGrid w:val="0"/>
              <w:rPr>
                <w:sz w:val="24"/>
                <w:szCs w:val="24"/>
              </w:rPr>
            </w:pPr>
            <w:r w:rsidRPr="00193C3B">
              <w:rPr>
                <w:sz w:val="24"/>
                <w:szCs w:val="24"/>
              </w:rPr>
              <w:t>сентябрь</w:t>
            </w:r>
          </w:p>
        </w:tc>
        <w:tc>
          <w:tcPr>
            <w:tcW w:w="2126" w:type="dxa"/>
            <w:tcBorders>
              <w:left w:val="single" w:sz="4" w:space="0" w:color="000000"/>
              <w:bottom w:val="single" w:sz="4" w:space="0" w:color="000000"/>
              <w:right w:val="single" w:sz="4" w:space="0" w:color="000000"/>
            </w:tcBorders>
          </w:tcPr>
          <w:p w:rsidR="00706CA8" w:rsidRPr="00193C3B" w:rsidRDefault="00706CA8" w:rsidP="001C16AC">
            <w:pPr>
              <w:rPr>
                <w:sz w:val="24"/>
                <w:szCs w:val="24"/>
              </w:rPr>
            </w:pPr>
          </w:p>
        </w:tc>
      </w:tr>
      <w:tr w:rsidR="00706CA8" w:rsidRPr="00193C3B" w:rsidTr="001C16AC">
        <w:trPr>
          <w:trHeight w:val="142"/>
        </w:trPr>
        <w:tc>
          <w:tcPr>
            <w:tcW w:w="566" w:type="dxa"/>
            <w:tcBorders>
              <w:left w:val="single" w:sz="4" w:space="0" w:color="000000"/>
              <w:bottom w:val="single" w:sz="4" w:space="0" w:color="000000"/>
            </w:tcBorders>
          </w:tcPr>
          <w:p w:rsidR="00706CA8" w:rsidRPr="00193C3B" w:rsidRDefault="00706CA8" w:rsidP="001C16AC">
            <w:pPr>
              <w:snapToGrid w:val="0"/>
              <w:rPr>
                <w:sz w:val="24"/>
                <w:szCs w:val="24"/>
              </w:rPr>
            </w:pPr>
            <w:r w:rsidRPr="00193C3B">
              <w:rPr>
                <w:sz w:val="24"/>
                <w:szCs w:val="24"/>
              </w:rPr>
              <w:t>2.</w:t>
            </w:r>
          </w:p>
        </w:tc>
        <w:tc>
          <w:tcPr>
            <w:tcW w:w="6091" w:type="dxa"/>
            <w:tcBorders>
              <w:left w:val="single" w:sz="4" w:space="0" w:color="000000"/>
              <w:bottom w:val="single" w:sz="4" w:space="0" w:color="000000"/>
            </w:tcBorders>
          </w:tcPr>
          <w:p w:rsidR="00706CA8" w:rsidRPr="00193C3B" w:rsidRDefault="00706CA8" w:rsidP="001C16AC">
            <w:pPr>
              <w:snapToGrid w:val="0"/>
              <w:rPr>
                <w:sz w:val="24"/>
                <w:szCs w:val="24"/>
              </w:rPr>
            </w:pPr>
            <w:r w:rsidRPr="00193C3B">
              <w:rPr>
                <w:sz w:val="24"/>
                <w:szCs w:val="24"/>
              </w:rPr>
              <w:t>Утверждение плана работы по подготовке к итоговой аттестации</w:t>
            </w:r>
          </w:p>
        </w:tc>
        <w:tc>
          <w:tcPr>
            <w:tcW w:w="1276" w:type="dxa"/>
            <w:tcBorders>
              <w:left w:val="single" w:sz="4" w:space="0" w:color="000000"/>
              <w:bottom w:val="single" w:sz="4" w:space="0" w:color="000000"/>
            </w:tcBorders>
          </w:tcPr>
          <w:p w:rsidR="00706CA8" w:rsidRPr="00193C3B" w:rsidRDefault="00706CA8" w:rsidP="001C16AC">
            <w:pPr>
              <w:snapToGrid w:val="0"/>
              <w:rPr>
                <w:sz w:val="24"/>
                <w:szCs w:val="24"/>
              </w:rPr>
            </w:pPr>
            <w:r w:rsidRPr="00193C3B">
              <w:rPr>
                <w:sz w:val="24"/>
                <w:szCs w:val="24"/>
              </w:rPr>
              <w:t xml:space="preserve"> ноябрь</w:t>
            </w:r>
          </w:p>
        </w:tc>
        <w:tc>
          <w:tcPr>
            <w:tcW w:w="2126" w:type="dxa"/>
            <w:tcBorders>
              <w:left w:val="single" w:sz="4" w:space="0" w:color="000000"/>
              <w:bottom w:val="single" w:sz="4" w:space="0" w:color="000000"/>
              <w:right w:val="single" w:sz="4" w:space="0" w:color="000000"/>
            </w:tcBorders>
          </w:tcPr>
          <w:p w:rsidR="00706CA8" w:rsidRPr="00193C3B" w:rsidRDefault="00706CA8" w:rsidP="001C16AC">
            <w:pPr>
              <w:rPr>
                <w:sz w:val="24"/>
                <w:szCs w:val="24"/>
              </w:rPr>
            </w:pPr>
          </w:p>
        </w:tc>
      </w:tr>
      <w:tr w:rsidR="00706CA8" w:rsidRPr="00193C3B" w:rsidTr="001C16AC">
        <w:trPr>
          <w:trHeight w:val="142"/>
        </w:trPr>
        <w:tc>
          <w:tcPr>
            <w:tcW w:w="566" w:type="dxa"/>
            <w:tcBorders>
              <w:left w:val="single" w:sz="4" w:space="0" w:color="000000"/>
              <w:bottom w:val="single" w:sz="4" w:space="0" w:color="000000"/>
            </w:tcBorders>
          </w:tcPr>
          <w:p w:rsidR="00706CA8" w:rsidRPr="00193C3B" w:rsidRDefault="00706CA8" w:rsidP="001C16AC">
            <w:pPr>
              <w:snapToGrid w:val="0"/>
              <w:rPr>
                <w:sz w:val="24"/>
                <w:szCs w:val="24"/>
              </w:rPr>
            </w:pPr>
            <w:r w:rsidRPr="00193C3B">
              <w:rPr>
                <w:sz w:val="24"/>
                <w:szCs w:val="24"/>
              </w:rPr>
              <w:t>3.</w:t>
            </w:r>
          </w:p>
        </w:tc>
        <w:tc>
          <w:tcPr>
            <w:tcW w:w="6091" w:type="dxa"/>
            <w:tcBorders>
              <w:left w:val="single" w:sz="4" w:space="0" w:color="000000"/>
              <w:bottom w:val="single" w:sz="4" w:space="0" w:color="000000"/>
            </w:tcBorders>
          </w:tcPr>
          <w:p w:rsidR="00706CA8" w:rsidRPr="00193C3B" w:rsidRDefault="00706CA8" w:rsidP="001C16AC">
            <w:pPr>
              <w:snapToGrid w:val="0"/>
              <w:rPr>
                <w:sz w:val="24"/>
                <w:szCs w:val="24"/>
              </w:rPr>
            </w:pPr>
            <w:r w:rsidRPr="00193C3B">
              <w:rPr>
                <w:sz w:val="24"/>
                <w:szCs w:val="24"/>
              </w:rPr>
              <w:t>Проведение совещаний при директоре, завуче:</w:t>
            </w:r>
          </w:p>
          <w:p w:rsidR="00706CA8" w:rsidRPr="00193C3B" w:rsidRDefault="00706CA8" w:rsidP="001C16AC">
            <w:pPr>
              <w:snapToGrid w:val="0"/>
              <w:rPr>
                <w:sz w:val="24"/>
                <w:szCs w:val="24"/>
              </w:rPr>
            </w:pPr>
            <w:r w:rsidRPr="00193C3B">
              <w:rPr>
                <w:sz w:val="24"/>
                <w:szCs w:val="24"/>
              </w:rPr>
              <w:t>«Результаты ЕГЭ»</w:t>
            </w:r>
          </w:p>
          <w:p w:rsidR="00706CA8" w:rsidRPr="00193C3B" w:rsidRDefault="00706CA8" w:rsidP="001C16AC">
            <w:pPr>
              <w:snapToGrid w:val="0"/>
              <w:rPr>
                <w:sz w:val="24"/>
                <w:szCs w:val="24"/>
              </w:rPr>
            </w:pPr>
            <w:r w:rsidRPr="00193C3B">
              <w:rPr>
                <w:sz w:val="24"/>
                <w:szCs w:val="24"/>
              </w:rPr>
              <w:t>«Организация работы по подготовке к итоговой аттестации в новой форме и ЕГЭ»</w:t>
            </w:r>
          </w:p>
        </w:tc>
        <w:tc>
          <w:tcPr>
            <w:tcW w:w="1276" w:type="dxa"/>
            <w:tcBorders>
              <w:left w:val="single" w:sz="4" w:space="0" w:color="000000"/>
              <w:bottom w:val="single" w:sz="4" w:space="0" w:color="000000"/>
            </w:tcBorders>
          </w:tcPr>
          <w:p w:rsidR="00706CA8" w:rsidRPr="00193C3B" w:rsidRDefault="00706CA8" w:rsidP="001C16AC">
            <w:pPr>
              <w:snapToGrid w:val="0"/>
              <w:rPr>
                <w:sz w:val="24"/>
                <w:szCs w:val="24"/>
              </w:rPr>
            </w:pPr>
          </w:p>
          <w:p w:rsidR="00706CA8" w:rsidRPr="00193C3B" w:rsidRDefault="00706CA8" w:rsidP="001C16AC">
            <w:pPr>
              <w:snapToGrid w:val="0"/>
              <w:rPr>
                <w:sz w:val="24"/>
                <w:szCs w:val="24"/>
              </w:rPr>
            </w:pPr>
            <w:r w:rsidRPr="00193C3B">
              <w:rPr>
                <w:sz w:val="24"/>
                <w:szCs w:val="24"/>
              </w:rPr>
              <w:t>сентябрь</w:t>
            </w:r>
          </w:p>
          <w:p w:rsidR="00706CA8" w:rsidRPr="00193C3B" w:rsidRDefault="00706CA8" w:rsidP="001C16AC">
            <w:pPr>
              <w:snapToGrid w:val="0"/>
              <w:rPr>
                <w:sz w:val="24"/>
                <w:szCs w:val="24"/>
              </w:rPr>
            </w:pPr>
            <w:r w:rsidRPr="00193C3B">
              <w:rPr>
                <w:sz w:val="24"/>
                <w:szCs w:val="24"/>
              </w:rPr>
              <w:t xml:space="preserve"> ноябрь</w:t>
            </w:r>
          </w:p>
        </w:tc>
        <w:tc>
          <w:tcPr>
            <w:tcW w:w="2126" w:type="dxa"/>
            <w:tcBorders>
              <w:left w:val="single" w:sz="4" w:space="0" w:color="000000"/>
              <w:bottom w:val="single" w:sz="4" w:space="0" w:color="000000"/>
              <w:right w:val="single" w:sz="4" w:space="0" w:color="000000"/>
            </w:tcBorders>
          </w:tcPr>
          <w:p w:rsidR="00706CA8" w:rsidRPr="00193C3B" w:rsidRDefault="00706CA8" w:rsidP="001C16AC">
            <w:pPr>
              <w:rPr>
                <w:sz w:val="24"/>
                <w:szCs w:val="24"/>
              </w:rPr>
            </w:pPr>
          </w:p>
        </w:tc>
      </w:tr>
      <w:tr w:rsidR="00706CA8" w:rsidRPr="00193C3B" w:rsidTr="001C16AC">
        <w:trPr>
          <w:trHeight w:val="142"/>
        </w:trPr>
        <w:tc>
          <w:tcPr>
            <w:tcW w:w="566" w:type="dxa"/>
            <w:tcBorders>
              <w:left w:val="single" w:sz="4" w:space="0" w:color="000000"/>
              <w:bottom w:val="single" w:sz="4" w:space="0" w:color="000000"/>
            </w:tcBorders>
          </w:tcPr>
          <w:p w:rsidR="00706CA8" w:rsidRPr="00193C3B" w:rsidRDefault="00706CA8" w:rsidP="001C16AC">
            <w:pPr>
              <w:snapToGrid w:val="0"/>
              <w:rPr>
                <w:sz w:val="24"/>
                <w:szCs w:val="24"/>
              </w:rPr>
            </w:pPr>
            <w:r w:rsidRPr="00193C3B">
              <w:rPr>
                <w:sz w:val="24"/>
                <w:szCs w:val="24"/>
              </w:rPr>
              <w:t>4.</w:t>
            </w:r>
          </w:p>
        </w:tc>
        <w:tc>
          <w:tcPr>
            <w:tcW w:w="6091" w:type="dxa"/>
            <w:tcBorders>
              <w:left w:val="single" w:sz="4" w:space="0" w:color="000000"/>
              <w:bottom w:val="single" w:sz="4" w:space="0" w:color="000000"/>
            </w:tcBorders>
          </w:tcPr>
          <w:p w:rsidR="00706CA8" w:rsidRPr="00193C3B" w:rsidRDefault="00706CA8" w:rsidP="001C16AC">
            <w:pPr>
              <w:snapToGrid w:val="0"/>
              <w:rPr>
                <w:sz w:val="24"/>
                <w:szCs w:val="24"/>
              </w:rPr>
            </w:pPr>
            <w:r w:rsidRPr="00193C3B">
              <w:rPr>
                <w:sz w:val="24"/>
                <w:szCs w:val="24"/>
              </w:rPr>
              <w:t>Организация взаимопосещения уроков учителями</w:t>
            </w:r>
          </w:p>
        </w:tc>
        <w:tc>
          <w:tcPr>
            <w:tcW w:w="1276" w:type="dxa"/>
            <w:tcBorders>
              <w:left w:val="single" w:sz="4" w:space="0" w:color="000000"/>
              <w:bottom w:val="single" w:sz="4" w:space="0" w:color="000000"/>
            </w:tcBorders>
          </w:tcPr>
          <w:p w:rsidR="00706CA8" w:rsidRPr="00193C3B" w:rsidRDefault="00706CA8" w:rsidP="001C16AC">
            <w:pPr>
              <w:snapToGrid w:val="0"/>
              <w:rPr>
                <w:sz w:val="24"/>
                <w:szCs w:val="24"/>
              </w:rPr>
            </w:pPr>
            <w:r w:rsidRPr="00193C3B">
              <w:rPr>
                <w:sz w:val="24"/>
                <w:szCs w:val="24"/>
              </w:rPr>
              <w:t>в течение года</w:t>
            </w:r>
          </w:p>
        </w:tc>
        <w:tc>
          <w:tcPr>
            <w:tcW w:w="2126" w:type="dxa"/>
            <w:tcBorders>
              <w:left w:val="single" w:sz="4" w:space="0" w:color="000000"/>
              <w:bottom w:val="single" w:sz="4" w:space="0" w:color="000000"/>
              <w:right w:val="single" w:sz="4" w:space="0" w:color="000000"/>
            </w:tcBorders>
          </w:tcPr>
          <w:p w:rsidR="00706CA8" w:rsidRPr="00193C3B" w:rsidRDefault="00706CA8" w:rsidP="001C16AC">
            <w:pPr>
              <w:rPr>
                <w:sz w:val="24"/>
                <w:szCs w:val="24"/>
              </w:rPr>
            </w:pPr>
          </w:p>
        </w:tc>
      </w:tr>
      <w:tr w:rsidR="00706CA8" w:rsidRPr="00193C3B" w:rsidTr="001C16AC">
        <w:trPr>
          <w:trHeight w:val="142"/>
        </w:trPr>
        <w:tc>
          <w:tcPr>
            <w:tcW w:w="566" w:type="dxa"/>
            <w:tcBorders>
              <w:left w:val="single" w:sz="4" w:space="0" w:color="000000"/>
              <w:bottom w:val="single" w:sz="4" w:space="0" w:color="000000"/>
            </w:tcBorders>
          </w:tcPr>
          <w:p w:rsidR="00706CA8" w:rsidRPr="00193C3B" w:rsidRDefault="00706CA8" w:rsidP="001C16AC">
            <w:pPr>
              <w:snapToGrid w:val="0"/>
              <w:rPr>
                <w:sz w:val="24"/>
                <w:szCs w:val="24"/>
              </w:rPr>
            </w:pPr>
            <w:r w:rsidRPr="00193C3B">
              <w:rPr>
                <w:sz w:val="24"/>
                <w:szCs w:val="24"/>
              </w:rPr>
              <w:t>5.</w:t>
            </w:r>
          </w:p>
        </w:tc>
        <w:tc>
          <w:tcPr>
            <w:tcW w:w="6091" w:type="dxa"/>
            <w:tcBorders>
              <w:left w:val="single" w:sz="4" w:space="0" w:color="000000"/>
              <w:bottom w:val="single" w:sz="4" w:space="0" w:color="000000"/>
            </w:tcBorders>
          </w:tcPr>
          <w:p w:rsidR="00706CA8" w:rsidRPr="00193C3B" w:rsidRDefault="00706CA8" w:rsidP="001C16AC">
            <w:pPr>
              <w:snapToGrid w:val="0"/>
              <w:rPr>
                <w:sz w:val="24"/>
                <w:szCs w:val="24"/>
              </w:rPr>
            </w:pPr>
            <w:r w:rsidRPr="00193C3B">
              <w:rPr>
                <w:sz w:val="24"/>
                <w:szCs w:val="24"/>
              </w:rPr>
              <w:t>Проведение семинара по оформлению школьной документации учителями-предметниками и классными руководителями</w:t>
            </w:r>
          </w:p>
        </w:tc>
        <w:tc>
          <w:tcPr>
            <w:tcW w:w="1276" w:type="dxa"/>
            <w:tcBorders>
              <w:left w:val="single" w:sz="4" w:space="0" w:color="000000"/>
              <w:bottom w:val="single" w:sz="4" w:space="0" w:color="000000"/>
            </w:tcBorders>
          </w:tcPr>
          <w:p w:rsidR="00706CA8" w:rsidRPr="00193C3B" w:rsidRDefault="00706CA8" w:rsidP="001C16AC">
            <w:pPr>
              <w:snapToGrid w:val="0"/>
              <w:rPr>
                <w:sz w:val="24"/>
                <w:szCs w:val="24"/>
              </w:rPr>
            </w:pPr>
            <w:r w:rsidRPr="00193C3B">
              <w:rPr>
                <w:sz w:val="24"/>
                <w:szCs w:val="24"/>
              </w:rPr>
              <w:t>сентябрь</w:t>
            </w:r>
          </w:p>
        </w:tc>
        <w:tc>
          <w:tcPr>
            <w:tcW w:w="2126" w:type="dxa"/>
            <w:tcBorders>
              <w:left w:val="single" w:sz="4" w:space="0" w:color="000000"/>
              <w:bottom w:val="single" w:sz="4" w:space="0" w:color="000000"/>
              <w:right w:val="single" w:sz="4" w:space="0" w:color="000000"/>
            </w:tcBorders>
          </w:tcPr>
          <w:p w:rsidR="00706CA8" w:rsidRPr="00193C3B" w:rsidRDefault="00706CA8" w:rsidP="001C16AC">
            <w:pPr>
              <w:rPr>
                <w:sz w:val="24"/>
                <w:szCs w:val="24"/>
              </w:rPr>
            </w:pPr>
          </w:p>
        </w:tc>
      </w:tr>
      <w:tr w:rsidR="00706CA8" w:rsidRPr="00193C3B" w:rsidTr="001C16AC">
        <w:trPr>
          <w:trHeight w:val="142"/>
        </w:trPr>
        <w:tc>
          <w:tcPr>
            <w:tcW w:w="566" w:type="dxa"/>
            <w:tcBorders>
              <w:left w:val="single" w:sz="4" w:space="0" w:color="000000"/>
              <w:bottom w:val="single" w:sz="4" w:space="0" w:color="000000"/>
            </w:tcBorders>
          </w:tcPr>
          <w:p w:rsidR="00706CA8" w:rsidRPr="00193C3B" w:rsidRDefault="00706CA8" w:rsidP="001C16AC">
            <w:pPr>
              <w:snapToGrid w:val="0"/>
              <w:rPr>
                <w:sz w:val="24"/>
                <w:szCs w:val="24"/>
              </w:rPr>
            </w:pPr>
            <w:r w:rsidRPr="00193C3B">
              <w:rPr>
                <w:sz w:val="24"/>
                <w:szCs w:val="24"/>
              </w:rPr>
              <w:lastRenderedPageBreak/>
              <w:t>6.</w:t>
            </w:r>
          </w:p>
        </w:tc>
        <w:tc>
          <w:tcPr>
            <w:tcW w:w="6091" w:type="dxa"/>
            <w:tcBorders>
              <w:left w:val="single" w:sz="4" w:space="0" w:color="000000"/>
              <w:bottom w:val="single" w:sz="4" w:space="0" w:color="000000"/>
            </w:tcBorders>
          </w:tcPr>
          <w:p w:rsidR="00706CA8" w:rsidRPr="00193C3B" w:rsidRDefault="00706CA8" w:rsidP="001C16AC">
            <w:pPr>
              <w:snapToGrid w:val="0"/>
              <w:rPr>
                <w:sz w:val="24"/>
                <w:szCs w:val="24"/>
              </w:rPr>
            </w:pPr>
            <w:r w:rsidRPr="00193C3B">
              <w:rPr>
                <w:sz w:val="24"/>
                <w:szCs w:val="24"/>
              </w:rPr>
              <w:t>Утверждение планов работы методических объединений</w:t>
            </w:r>
          </w:p>
        </w:tc>
        <w:tc>
          <w:tcPr>
            <w:tcW w:w="1276" w:type="dxa"/>
            <w:tcBorders>
              <w:left w:val="single" w:sz="4" w:space="0" w:color="000000"/>
              <w:bottom w:val="single" w:sz="4" w:space="0" w:color="000000"/>
            </w:tcBorders>
          </w:tcPr>
          <w:p w:rsidR="00706CA8" w:rsidRPr="00193C3B" w:rsidRDefault="00706CA8" w:rsidP="001C16AC">
            <w:pPr>
              <w:snapToGrid w:val="0"/>
              <w:rPr>
                <w:sz w:val="24"/>
                <w:szCs w:val="24"/>
              </w:rPr>
            </w:pPr>
            <w:r w:rsidRPr="00193C3B">
              <w:rPr>
                <w:sz w:val="24"/>
                <w:szCs w:val="24"/>
              </w:rPr>
              <w:t>сентябрь</w:t>
            </w:r>
          </w:p>
        </w:tc>
        <w:tc>
          <w:tcPr>
            <w:tcW w:w="2126" w:type="dxa"/>
            <w:tcBorders>
              <w:left w:val="single" w:sz="4" w:space="0" w:color="000000"/>
              <w:bottom w:val="single" w:sz="4" w:space="0" w:color="000000"/>
              <w:right w:val="single" w:sz="4" w:space="0" w:color="000000"/>
            </w:tcBorders>
          </w:tcPr>
          <w:p w:rsidR="00706CA8" w:rsidRPr="00193C3B" w:rsidRDefault="00706CA8" w:rsidP="001C16AC">
            <w:pPr>
              <w:snapToGrid w:val="0"/>
              <w:rPr>
                <w:sz w:val="24"/>
                <w:szCs w:val="24"/>
              </w:rPr>
            </w:pPr>
          </w:p>
        </w:tc>
      </w:tr>
      <w:tr w:rsidR="00706CA8" w:rsidRPr="00193C3B" w:rsidTr="001C16AC">
        <w:trPr>
          <w:trHeight w:val="142"/>
        </w:trPr>
        <w:tc>
          <w:tcPr>
            <w:tcW w:w="566" w:type="dxa"/>
            <w:tcBorders>
              <w:left w:val="single" w:sz="4" w:space="0" w:color="000000"/>
              <w:bottom w:val="single" w:sz="4" w:space="0" w:color="000000"/>
            </w:tcBorders>
          </w:tcPr>
          <w:p w:rsidR="00706CA8" w:rsidRPr="00193C3B" w:rsidRDefault="00706CA8" w:rsidP="001C16AC">
            <w:pPr>
              <w:snapToGrid w:val="0"/>
              <w:rPr>
                <w:sz w:val="24"/>
                <w:szCs w:val="24"/>
              </w:rPr>
            </w:pPr>
            <w:r w:rsidRPr="00193C3B">
              <w:rPr>
                <w:sz w:val="24"/>
                <w:szCs w:val="24"/>
              </w:rPr>
              <w:t>7.</w:t>
            </w:r>
          </w:p>
        </w:tc>
        <w:tc>
          <w:tcPr>
            <w:tcW w:w="6091" w:type="dxa"/>
            <w:tcBorders>
              <w:left w:val="single" w:sz="4" w:space="0" w:color="000000"/>
              <w:bottom w:val="single" w:sz="4" w:space="0" w:color="000000"/>
            </w:tcBorders>
          </w:tcPr>
          <w:p w:rsidR="00706CA8" w:rsidRPr="00193C3B" w:rsidRDefault="00706CA8" w:rsidP="001C16AC">
            <w:pPr>
              <w:snapToGrid w:val="0"/>
              <w:rPr>
                <w:sz w:val="24"/>
                <w:szCs w:val="24"/>
              </w:rPr>
            </w:pPr>
            <w:r w:rsidRPr="00193C3B">
              <w:rPr>
                <w:sz w:val="24"/>
                <w:szCs w:val="24"/>
              </w:rPr>
              <w:t xml:space="preserve">Утверждение списка аттестующих учителей. </w:t>
            </w:r>
          </w:p>
          <w:p w:rsidR="00706CA8" w:rsidRPr="00193C3B" w:rsidRDefault="00706CA8" w:rsidP="001C16AC">
            <w:pPr>
              <w:snapToGrid w:val="0"/>
              <w:rPr>
                <w:sz w:val="24"/>
                <w:szCs w:val="24"/>
              </w:rPr>
            </w:pPr>
            <w:r w:rsidRPr="00193C3B">
              <w:rPr>
                <w:sz w:val="24"/>
                <w:szCs w:val="24"/>
              </w:rPr>
              <w:t>Ознакомление учителей с Положением об аттестации организации</w:t>
            </w:r>
            <w:r>
              <w:rPr>
                <w:sz w:val="24"/>
                <w:szCs w:val="24"/>
              </w:rPr>
              <w:t>.</w:t>
            </w:r>
            <w:r w:rsidRPr="00193C3B">
              <w:rPr>
                <w:sz w:val="24"/>
                <w:szCs w:val="24"/>
              </w:rPr>
              <w:t xml:space="preserve"> </w:t>
            </w:r>
          </w:p>
        </w:tc>
        <w:tc>
          <w:tcPr>
            <w:tcW w:w="1276" w:type="dxa"/>
            <w:tcBorders>
              <w:left w:val="single" w:sz="4" w:space="0" w:color="000000"/>
              <w:bottom w:val="single" w:sz="4" w:space="0" w:color="000000"/>
            </w:tcBorders>
          </w:tcPr>
          <w:p w:rsidR="00706CA8" w:rsidRPr="00193C3B" w:rsidRDefault="00706CA8" w:rsidP="001C16AC">
            <w:pPr>
              <w:snapToGrid w:val="0"/>
              <w:rPr>
                <w:sz w:val="24"/>
                <w:szCs w:val="24"/>
              </w:rPr>
            </w:pPr>
            <w:r w:rsidRPr="00193C3B">
              <w:rPr>
                <w:sz w:val="24"/>
                <w:szCs w:val="24"/>
              </w:rPr>
              <w:t>август</w:t>
            </w:r>
          </w:p>
          <w:p w:rsidR="00706CA8" w:rsidRPr="00193C3B" w:rsidRDefault="00706CA8" w:rsidP="001C16AC">
            <w:pPr>
              <w:snapToGrid w:val="0"/>
              <w:rPr>
                <w:sz w:val="24"/>
                <w:szCs w:val="24"/>
              </w:rPr>
            </w:pPr>
          </w:p>
          <w:p w:rsidR="00706CA8" w:rsidRPr="00193C3B" w:rsidRDefault="00706CA8" w:rsidP="001C16AC">
            <w:pPr>
              <w:snapToGrid w:val="0"/>
              <w:rPr>
                <w:sz w:val="24"/>
                <w:szCs w:val="24"/>
              </w:rPr>
            </w:pPr>
            <w:r w:rsidRPr="00193C3B">
              <w:rPr>
                <w:sz w:val="24"/>
                <w:szCs w:val="24"/>
              </w:rPr>
              <w:t>в течение года</w:t>
            </w:r>
          </w:p>
        </w:tc>
        <w:tc>
          <w:tcPr>
            <w:tcW w:w="2126" w:type="dxa"/>
            <w:tcBorders>
              <w:left w:val="single" w:sz="4" w:space="0" w:color="000000"/>
              <w:bottom w:val="single" w:sz="4" w:space="0" w:color="000000"/>
              <w:right w:val="single" w:sz="4" w:space="0" w:color="000000"/>
            </w:tcBorders>
          </w:tcPr>
          <w:p w:rsidR="00706CA8" w:rsidRPr="00193C3B" w:rsidRDefault="00706CA8" w:rsidP="001C16AC">
            <w:pPr>
              <w:rPr>
                <w:sz w:val="24"/>
                <w:szCs w:val="24"/>
              </w:rPr>
            </w:pPr>
          </w:p>
        </w:tc>
      </w:tr>
      <w:tr w:rsidR="00706CA8" w:rsidRPr="00193C3B" w:rsidTr="001C16AC">
        <w:trPr>
          <w:trHeight w:val="142"/>
        </w:trPr>
        <w:tc>
          <w:tcPr>
            <w:tcW w:w="566" w:type="dxa"/>
            <w:tcBorders>
              <w:left w:val="single" w:sz="4" w:space="0" w:color="000000"/>
              <w:bottom w:val="single" w:sz="4" w:space="0" w:color="000000"/>
            </w:tcBorders>
          </w:tcPr>
          <w:p w:rsidR="00706CA8" w:rsidRPr="00193C3B" w:rsidRDefault="00706CA8" w:rsidP="001C16AC">
            <w:pPr>
              <w:snapToGrid w:val="0"/>
              <w:rPr>
                <w:sz w:val="24"/>
                <w:szCs w:val="24"/>
              </w:rPr>
            </w:pPr>
            <w:r w:rsidRPr="00193C3B">
              <w:rPr>
                <w:sz w:val="24"/>
                <w:szCs w:val="24"/>
              </w:rPr>
              <w:t>8.</w:t>
            </w:r>
          </w:p>
        </w:tc>
        <w:tc>
          <w:tcPr>
            <w:tcW w:w="6091" w:type="dxa"/>
            <w:tcBorders>
              <w:left w:val="single" w:sz="4" w:space="0" w:color="000000"/>
              <w:bottom w:val="single" w:sz="4" w:space="0" w:color="000000"/>
            </w:tcBorders>
          </w:tcPr>
          <w:p w:rsidR="00706CA8" w:rsidRPr="00193C3B" w:rsidRDefault="00706CA8" w:rsidP="001C16AC">
            <w:pPr>
              <w:rPr>
                <w:sz w:val="24"/>
                <w:szCs w:val="24"/>
              </w:rPr>
            </w:pPr>
            <w:r w:rsidRPr="00193C3B">
              <w:rPr>
                <w:sz w:val="24"/>
                <w:szCs w:val="24"/>
              </w:rPr>
              <w:t>Определение организаторов для проведения итоговой аттестации в новой форме</w:t>
            </w:r>
          </w:p>
        </w:tc>
        <w:tc>
          <w:tcPr>
            <w:tcW w:w="1276" w:type="dxa"/>
            <w:tcBorders>
              <w:left w:val="single" w:sz="4" w:space="0" w:color="000000"/>
              <w:bottom w:val="single" w:sz="4" w:space="0" w:color="000000"/>
            </w:tcBorders>
          </w:tcPr>
          <w:p w:rsidR="00706CA8" w:rsidRPr="00193C3B" w:rsidRDefault="00706CA8" w:rsidP="001C16AC">
            <w:pPr>
              <w:snapToGrid w:val="0"/>
              <w:rPr>
                <w:sz w:val="24"/>
                <w:szCs w:val="24"/>
              </w:rPr>
            </w:pPr>
            <w:r w:rsidRPr="00193C3B">
              <w:rPr>
                <w:sz w:val="24"/>
                <w:szCs w:val="24"/>
              </w:rPr>
              <w:t xml:space="preserve"> октябрь</w:t>
            </w:r>
          </w:p>
        </w:tc>
        <w:tc>
          <w:tcPr>
            <w:tcW w:w="2126" w:type="dxa"/>
            <w:tcBorders>
              <w:left w:val="single" w:sz="4" w:space="0" w:color="000000"/>
              <w:bottom w:val="single" w:sz="4" w:space="0" w:color="000000"/>
              <w:right w:val="single" w:sz="4" w:space="0" w:color="000000"/>
            </w:tcBorders>
          </w:tcPr>
          <w:p w:rsidR="00706CA8" w:rsidRPr="00193C3B" w:rsidRDefault="00706CA8" w:rsidP="001C16AC">
            <w:pPr>
              <w:snapToGrid w:val="0"/>
              <w:rPr>
                <w:sz w:val="24"/>
                <w:szCs w:val="24"/>
              </w:rPr>
            </w:pPr>
          </w:p>
        </w:tc>
      </w:tr>
      <w:tr w:rsidR="00706CA8" w:rsidRPr="00193C3B" w:rsidTr="001C16AC">
        <w:trPr>
          <w:trHeight w:val="623"/>
        </w:trPr>
        <w:tc>
          <w:tcPr>
            <w:tcW w:w="566" w:type="dxa"/>
            <w:tcBorders>
              <w:left w:val="single" w:sz="4" w:space="0" w:color="000000"/>
              <w:bottom w:val="single" w:sz="4" w:space="0" w:color="000000"/>
            </w:tcBorders>
          </w:tcPr>
          <w:p w:rsidR="00706CA8" w:rsidRPr="00193C3B" w:rsidRDefault="00706CA8" w:rsidP="001C16AC">
            <w:pPr>
              <w:snapToGrid w:val="0"/>
              <w:rPr>
                <w:sz w:val="24"/>
                <w:szCs w:val="24"/>
              </w:rPr>
            </w:pPr>
            <w:r w:rsidRPr="00193C3B">
              <w:rPr>
                <w:sz w:val="24"/>
                <w:szCs w:val="24"/>
              </w:rPr>
              <w:t>9.</w:t>
            </w:r>
          </w:p>
        </w:tc>
        <w:tc>
          <w:tcPr>
            <w:tcW w:w="6091" w:type="dxa"/>
            <w:tcBorders>
              <w:left w:val="single" w:sz="4" w:space="0" w:color="000000"/>
              <w:bottom w:val="single" w:sz="4" w:space="0" w:color="000000"/>
            </w:tcBorders>
          </w:tcPr>
          <w:p w:rsidR="00706CA8" w:rsidRPr="00193C3B" w:rsidRDefault="00706CA8" w:rsidP="001C16AC">
            <w:pPr>
              <w:snapToGrid w:val="0"/>
              <w:rPr>
                <w:sz w:val="24"/>
                <w:szCs w:val="24"/>
                <w:highlight w:val="yellow"/>
              </w:rPr>
            </w:pPr>
            <w:r w:rsidRPr="00193C3B">
              <w:rPr>
                <w:sz w:val="24"/>
                <w:szCs w:val="24"/>
              </w:rPr>
              <w:t>Проведение инструктажа с учителями-предметниками по подготовке к итоговой аттестации по новой форме</w:t>
            </w:r>
          </w:p>
        </w:tc>
        <w:tc>
          <w:tcPr>
            <w:tcW w:w="1276" w:type="dxa"/>
            <w:tcBorders>
              <w:left w:val="single" w:sz="4" w:space="0" w:color="000000"/>
              <w:bottom w:val="single" w:sz="4" w:space="0" w:color="000000"/>
            </w:tcBorders>
          </w:tcPr>
          <w:p w:rsidR="00706CA8" w:rsidRPr="00193C3B" w:rsidRDefault="00706CA8" w:rsidP="001C16AC">
            <w:pPr>
              <w:snapToGrid w:val="0"/>
              <w:rPr>
                <w:sz w:val="24"/>
                <w:szCs w:val="24"/>
              </w:rPr>
            </w:pPr>
            <w:r w:rsidRPr="00193C3B">
              <w:rPr>
                <w:sz w:val="24"/>
                <w:szCs w:val="24"/>
              </w:rPr>
              <w:t>по мере поступления нормативных документов</w:t>
            </w:r>
          </w:p>
        </w:tc>
        <w:tc>
          <w:tcPr>
            <w:tcW w:w="2126" w:type="dxa"/>
            <w:tcBorders>
              <w:left w:val="single" w:sz="4" w:space="0" w:color="000000"/>
              <w:bottom w:val="single" w:sz="4" w:space="0" w:color="000000"/>
              <w:right w:val="single" w:sz="4" w:space="0" w:color="000000"/>
            </w:tcBorders>
          </w:tcPr>
          <w:p w:rsidR="00706CA8" w:rsidRPr="00193C3B" w:rsidRDefault="00706CA8" w:rsidP="001C16AC">
            <w:pPr>
              <w:rPr>
                <w:sz w:val="24"/>
                <w:szCs w:val="24"/>
              </w:rPr>
            </w:pPr>
          </w:p>
        </w:tc>
      </w:tr>
      <w:tr w:rsidR="00706CA8" w:rsidRPr="00193C3B" w:rsidTr="001C16AC">
        <w:trPr>
          <w:trHeight w:val="549"/>
        </w:trPr>
        <w:tc>
          <w:tcPr>
            <w:tcW w:w="566" w:type="dxa"/>
            <w:tcBorders>
              <w:left w:val="single" w:sz="4" w:space="0" w:color="000000"/>
              <w:bottom w:val="single" w:sz="4" w:space="0" w:color="000000"/>
            </w:tcBorders>
          </w:tcPr>
          <w:p w:rsidR="00706CA8" w:rsidRPr="00193C3B" w:rsidRDefault="00706CA8" w:rsidP="001C16AC">
            <w:pPr>
              <w:snapToGrid w:val="0"/>
              <w:rPr>
                <w:sz w:val="24"/>
                <w:szCs w:val="24"/>
              </w:rPr>
            </w:pPr>
            <w:r w:rsidRPr="00193C3B">
              <w:rPr>
                <w:sz w:val="24"/>
                <w:szCs w:val="24"/>
              </w:rPr>
              <w:t>10.</w:t>
            </w:r>
          </w:p>
        </w:tc>
        <w:tc>
          <w:tcPr>
            <w:tcW w:w="6091" w:type="dxa"/>
            <w:tcBorders>
              <w:left w:val="single" w:sz="4" w:space="0" w:color="000000"/>
              <w:bottom w:val="single" w:sz="4" w:space="0" w:color="000000"/>
            </w:tcBorders>
          </w:tcPr>
          <w:p w:rsidR="00706CA8" w:rsidRPr="00193C3B" w:rsidRDefault="00706CA8" w:rsidP="001C16AC">
            <w:pPr>
              <w:snapToGrid w:val="0"/>
              <w:rPr>
                <w:sz w:val="24"/>
                <w:szCs w:val="24"/>
              </w:rPr>
            </w:pPr>
            <w:r w:rsidRPr="00193C3B">
              <w:rPr>
                <w:sz w:val="24"/>
                <w:szCs w:val="24"/>
              </w:rPr>
              <w:t>Проведение семинаров для учителей - предметников, организаторов в аудиториях по подготовке к итоговой аттестации, ЕГЭ</w:t>
            </w:r>
          </w:p>
        </w:tc>
        <w:tc>
          <w:tcPr>
            <w:tcW w:w="1276" w:type="dxa"/>
            <w:tcBorders>
              <w:left w:val="single" w:sz="4" w:space="0" w:color="000000"/>
              <w:bottom w:val="single" w:sz="4" w:space="0" w:color="000000"/>
            </w:tcBorders>
          </w:tcPr>
          <w:p w:rsidR="00706CA8" w:rsidRPr="00193C3B" w:rsidRDefault="00706CA8" w:rsidP="001C16AC">
            <w:pPr>
              <w:snapToGrid w:val="0"/>
              <w:rPr>
                <w:sz w:val="24"/>
                <w:szCs w:val="24"/>
              </w:rPr>
            </w:pPr>
            <w:r w:rsidRPr="00193C3B">
              <w:rPr>
                <w:sz w:val="24"/>
                <w:szCs w:val="24"/>
              </w:rPr>
              <w:t>в течение года</w:t>
            </w:r>
          </w:p>
        </w:tc>
        <w:tc>
          <w:tcPr>
            <w:tcW w:w="2126" w:type="dxa"/>
            <w:tcBorders>
              <w:left w:val="single" w:sz="4" w:space="0" w:color="000000"/>
              <w:bottom w:val="single" w:sz="4" w:space="0" w:color="000000"/>
              <w:right w:val="single" w:sz="4" w:space="0" w:color="000000"/>
            </w:tcBorders>
          </w:tcPr>
          <w:p w:rsidR="00706CA8" w:rsidRPr="00193C3B" w:rsidRDefault="00706CA8" w:rsidP="001C16AC">
            <w:pPr>
              <w:snapToGrid w:val="0"/>
              <w:rPr>
                <w:sz w:val="24"/>
                <w:szCs w:val="24"/>
              </w:rPr>
            </w:pPr>
          </w:p>
        </w:tc>
      </w:tr>
      <w:tr w:rsidR="00706CA8" w:rsidRPr="00193C3B" w:rsidTr="001C16AC">
        <w:trPr>
          <w:trHeight w:val="816"/>
        </w:trPr>
        <w:tc>
          <w:tcPr>
            <w:tcW w:w="566" w:type="dxa"/>
            <w:tcBorders>
              <w:left w:val="single" w:sz="4" w:space="0" w:color="000000"/>
              <w:bottom w:val="single" w:sz="4" w:space="0" w:color="000000"/>
            </w:tcBorders>
          </w:tcPr>
          <w:p w:rsidR="00706CA8" w:rsidRPr="00193C3B" w:rsidRDefault="00706CA8" w:rsidP="001C16AC">
            <w:pPr>
              <w:snapToGrid w:val="0"/>
              <w:rPr>
                <w:sz w:val="24"/>
                <w:szCs w:val="24"/>
              </w:rPr>
            </w:pPr>
            <w:r w:rsidRPr="00193C3B">
              <w:rPr>
                <w:sz w:val="24"/>
                <w:szCs w:val="24"/>
              </w:rPr>
              <w:t>11.</w:t>
            </w:r>
          </w:p>
        </w:tc>
        <w:tc>
          <w:tcPr>
            <w:tcW w:w="6091" w:type="dxa"/>
            <w:tcBorders>
              <w:left w:val="single" w:sz="4" w:space="0" w:color="000000"/>
              <w:bottom w:val="single" w:sz="4" w:space="0" w:color="000000"/>
            </w:tcBorders>
          </w:tcPr>
          <w:p w:rsidR="00706CA8" w:rsidRPr="00193C3B" w:rsidRDefault="00706CA8" w:rsidP="001C16AC">
            <w:pPr>
              <w:snapToGrid w:val="0"/>
              <w:rPr>
                <w:sz w:val="24"/>
                <w:szCs w:val="24"/>
              </w:rPr>
            </w:pPr>
            <w:r w:rsidRPr="00193C3B">
              <w:rPr>
                <w:sz w:val="24"/>
                <w:szCs w:val="24"/>
              </w:rPr>
              <w:t>Проведение предметных недель, показ открытых уроков, внеклассных мероприятий</w:t>
            </w:r>
            <w:r>
              <w:rPr>
                <w:sz w:val="24"/>
                <w:szCs w:val="24"/>
              </w:rPr>
              <w:t>.</w:t>
            </w:r>
          </w:p>
        </w:tc>
        <w:tc>
          <w:tcPr>
            <w:tcW w:w="1276" w:type="dxa"/>
            <w:tcBorders>
              <w:left w:val="single" w:sz="4" w:space="0" w:color="000000"/>
              <w:bottom w:val="single" w:sz="4" w:space="0" w:color="000000"/>
            </w:tcBorders>
          </w:tcPr>
          <w:p w:rsidR="00706CA8" w:rsidRPr="00193C3B" w:rsidRDefault="00706CA8" w:rsidP="001C16AC">
            <w:pPr>
              <w:snapToGrid w:val="0"/>
              <w:rPr>
                <w:sz w:val="24"/>
                <w:szCs w:val="24"/>
              </w:rPr>
            </w:pPr>
            <w:r w:rsidRPr="00193C3B">
              <w:rPr>
                <w:sz w:val="24"/>
                <w:szCs w:val="24"/>
              </w:rPr>
              <w:t>в течение года</w:t>
            </w:r>
          </w:p>
        </w:tc>
        <w:tc>
          <w:tcPr>
            <w:tcW w:w="2126" w:type="dxa"/>
            <w:tcBorders>
              <w:left w:val="single" w:sz="4" w:space="0" w:color="000000"/>
              <w:bottom w:val="single" w:sz="4" w:space="0" w:color="000000"/>
              <w:right w:val="single" w:sz="4" w:space="0" w:color="000000"/>
            </w:tcBorders>
          </w:tcPr>
          <w:p w:rsidR="00706CA8" w:rsidRPr="00193C3B" w:rsidRDefault="00706CA8" w:rsidP="001C16AC">
            <w:pPr>
              <w:snapToGrid w:val="0"/>
              <w:rPr>
                <w:sz w:val="24"/>
                <w:szCs w:val="24"/>
              </w:rPr>
            </w:pPr>
          </w:p>
        </w:tc>
      </w:tr>
      <w:tr w:rsidR="00706CA8" w:rsidRPr="00193C3B" w:rsidTr="001C16AC">
        <w:trPr>
          <w:trHeight w:val="534"/>
        </w:trPr>
        <w:tc>
          <w:tcPr>
            <w:tcW w:w="566" w:type="dxa"/>
            <w:tcBorders>
              <w:left w:val="single" w:sz="4" w:space="0" w:color="000000"/>
              <w:bottom w:val="single" w:sz="4" w:space="0" w:color="000000"/>
            </w:tcBorders>
          </w:tcPr>
          <w:p w:rsidR="00706CA8" w:rsidRPr="00193C3B" w:rsidRDefault="00706CA8" w:rsidP="001C16AC">
            <w:pPr>
              <w:snapToGrid w:val="0"/>
              <w:rPr>
                <w:sz w:val="24"/>
                <w:szCs w:val="24"/>
              </w:rPr>
            </w:pPr>
            <w:r w:rsidRPr="00193C3B">
              <w:rPr>
                <w:sz w:val="24"/>
                <w:szCs w:val="24"/>
              </w:rPr>
              <w:t>12.</w:t>
            </w:r>
          </w:p>
        </w:tc>
        <w:tc>
          <w:tcPr>
            <w:tcW w:w="6091" w:type="dxa"/>
            <w:tcBorders>
              <w:left w:val="single" w:sz="4" w:space="0" w:color="000000"/>
              <w:bottom w:val="single" w:sz="4" w:space="0" w:color="000000"/>
            </w:tcBorders>
          </w:tcPr>
          <w:p w:rsidR="00706CA8" w:rsidRPr="00193C3B" w:rsidRDefault="00706CA8" w:rsidP="001C16AC">
            <w:pPr>
              <w:snapToGrid w:val="0"/>
              <w:rPr>
                <w:sz w:val="24"/>
                <w:szCs w:val="24"/>
              </w:rPr>
            </w:pPr>
            <w:r w:rsidRPr="00193C3B">
              <w:rPr>
                <w:sz w:val="24"/>
                <w:szCs w:val="24"/>
              </w:rPr>
              <w:t>Организация совместной методической работы учителей начальных классов и среднего звена</w:t>
            </w:r>
          </w:p>
        </w:tc>
        <w:tc>
          <w:tcPr>
            <w:tcW w:w="1276" w:type="dxa"/>
            <w:tcBorders>
              <w:left w:val="single" w:sz="4" w:space="0" w:color="000000"/>
              <w:bottom w:val="single" w:sz="4" w:space="0" w:color="000000"/>
            </w:tcBorders>
          </w:tcPr>
          <w:p w:rsidR="00706CA8" w:rsidRPr="00193C3B" w:rsidRDefault="00706CA8" w:rsidP="001C16AC">
            <w:pPr>
              <w:snapToGrid w:val="0"/>
              <w:rPr>
                <w:sz w:val="24"/>
                <w:szCs w:val="24"/>
              </w:rPr>
            </w:pPr>
            <w:r w:rsidRPr="00193C3B">
              <w:rPr>
                <w:sz w:val="24"/>
                <w:szCs w:val="24"/>
              </w:rPr>
              <w:t>в начале года</w:t>
            </w:r>
          </w:p>
        </w:tc>
        <w:tc>
          <w:tcPr>
            <w:tcW w:w="2126" w:type="dxa"/>
            <w:tcBorders>
              <w:left w:val="single" w:sz="4" w:space="0" w:color="000000"/>
              <w:bottom w:val="single" w:sz="4" w:space="0" w:color="000000"/>
              <w:right w:val="single" w:sz="4" w:space="0" w:color="000000"/>
            </w:tcBorders>
          </w:tcPr>
          <w:p w:rsidR="00706CA8" w:rsidRPr="00193C3B" w:rsidRDefault="00706CA8" w:rsidP="001C16AC">
            <w:pPr>
              <w:snapToGrid w:val="0"/>
              <w:rPr>
                <w:sz w:val="24"/>
                <w:szCs w:val="24"/>
              </w:rPr>
            </w:pPr>
          </w:p>
        </w:tc>
      </w:tr>
      <w:tr w:rsidR="00706CA8" w:rsidRPr="00193C3B" w:rsidTr="001C16AC">
        <w:trPr>
          <w:trHeight w:val="593"/>
        </w:trPr>
        <w:tc>
          <w:tcPr>
            <w:tcW w:w="566" w:type="dxa"/>
            <w:tcBorders>
              <w:left w:val="single" w:sz="4" w:space="0" w:color="000000"/>
              <w:bottom w:val="single" w:sz="4" w:space="0" w:color="000000"/>
            </w:tcBorders>
          </w:tcPr>
          <w:p w:rsidR="00706CA8" w:rsidRPr="00193C3B" w:rsidRDefault="00706CA8" w:rsidP="001C16AC">
            <w:pPr>
              <w:snapToGrid w:val="0"/>
              <w:rPr>
                <w:sz w:val="24"/>
                <w:szCs w:val="24"/>
              </w:rPr>
            </w:pPr>
            <w:r w:rsidRPr="00193C3B">
              <w:rPr>
                <w:sz w:val="24"/>
                <w:szCs w:val="24"/>
              </w:rPr>
              <w:t>13.</w:t>
            </w:r>
          </w:p>
        </w:tc>
        <w:tc>
          <w:tcPr>
            <w:tcW w:w="6091" w:type="dxa"/>
            <w:tcBorders>
              <w:left w:val="single" w:sz="4" w:space="0" w:color="000000"/>
              <w:bottom w:val="single" w:sz="4" w:space="0" w:color="000000"/>
            </w:tcBorders>
          </w:tcPr>
          <w:p w:rsidR="00706CA8" w:rsidRPr="00193C3B" w:rsidRDefault="00706CA8" w:rsidP="001C16AC">
            <w:pPr>
              <w:snapToGrid w:val="0"/>
              <w:rPr>
                <w:sz w:val="24"/>
                <w:szCs w:val="24"/>
              </w:rPr>
            </w:pPr>
            <w:r w:rsidRPr="00193C3B">
              <w:rPr>
                <w:sz w:val="24"/>
                <w:szCs w:val="24"/>
              </w:rPr>
              <w:t>Проведение работы с одаренными детьми, детьми «группы риска»</w:t>
            </w:r>
          </w:p>
        </w:tc>
        <w:tc>
          <w:tcPr>
            <w:tcW w:w="1276" w:type="dxa"/>
            <w:tcBorders>
              <w:left w:val="single" w:sz="4" w:space="0" w:color="000000"/>
              <w:bottom w:val="single" w:sz="4" w:space="0" w:color="000000"/>
            </w:tcBorders>
          </w:tcPr>
          <w:p w:rsidR="00706CA8" w:rsidRPr="00193C3B" w:rsidRDefault="00706CA8" w:rsidP="001C16AC">
            <w:pPr>
              <w:snapToGrid w:val="0"/>
              <w:rPr>
                <w:sz w:val="24"/>
                <w:szCs w:val="24"/>
              </w:rPr>
            </w:pPr>
            <w:r w:rsidRPr="00193C3B">
              <w:rPr>
                <w:sz w:val="24"/>
                <w:szCs w:val="24"/>
              </w:rPr>
              <w:t>в течение года</w:t>
            </w:r>
          </w:p>
        </w:tc>
        <w:tc>
          <w:tcPr>
            <w:tcW w:w="2126" w:type="dxa"/>
            <w:tcBorders>
              <w:left w:val="single" w:sz="4" w:space="0" w:color="000000"/>
              <w:bottom w:val="single" w:sz="4" w:space="0" w:color="000000"/>
              <w:right w:val="single" w:sz="4" w:space="0" w:color="000000"/>
            </w:tcBorders>
          </w:tcPr>
          <w:p w:rsidR="00706CA8" w:rsidRPr="00193C3B" w:rsidRDefault="00706CA8" w:rsidP="001C16AC">
            <w:pPr>
              <w:snapToGrid w:val="0"/>
              <w:rPr>
                <w:sz w:val="24"/>
                <w:szCs w:val="24"/>
              </w:rPr>
            </w:pPr>
          </w:p>
        </w:tc>
      </w:tr>
      <w:tr w:rsidR="00706CA8" w:rsidRPr="00193C3B" w:rsidTr="001C16AC">
        <w:trPr>
          <w:trHeight w:val="559"/>
        </w:trPr>
        <w:tc>
          <w:tcPr>
            <w:tcW w:w="566" w:type="dxa"/>
            <w:tcBorders>
              <w:left w:val="single" w:sz="4" w:space="0" w:color="000000"/>
              <w:bottom w:val="single" w:sz="4" w:space="0" w:color="000000"/>
            </w:tcBorders>
          </w:tcPr>
          <w:p w:rsidR="00706CA8" w:rsidRPr="00193C3B" w:rsidRDefault="00706CA8" w:rsidP="001C16AC">
            <w:pPr>
              <w:snapToGrid w:val="0"/>
              <w:rPr>
                <w:sz w:val="24"/>
                <w:szCs w:val="24"/>
              </w:rPr>
            </w:pPr>
            <w:r w:rsidRPr="00193C3B">
              <w:rPr>
                <w:sz w:val="24"/>
                <w:szCs w:val="24"/>
              </w:rPr>
              <w:t>14.</w:t>
            </w:r>
          </w:p>
        </w:tc>
        <w:tc>
          <w:tcPr>
            <w:tcW w:w="6091" w:type="dxa"/>
            <w:tcBorders>
              <w:left w:val="single" w:sz="4" w:space="0" w:color="000000"/>
              <w:bottom w:val="single" w:sz="4" w:space="0" w:color="000000"/>
            </w:tcBorders>
          </w:tcPr>
          <w:p w:rsidR="00706CA8" w:rsidRPr="00193C3B" w:rsidRDefault="00706CA8" w:rsidP="001C16AC">
            <w:pPr>
              <w:snapToGrid w:val="0"/>
              <w:rPr>
                <w:sz w:val="24"/>
                <w:szCs w:val="24"/>
              </w:rPr>
            </w:pPr>
            <w:r w:rsidRPr="00193C3B">
              <w:rPr>
                <w:sz w:val="24"/>
                <w:szCs w:val="24"/>
              </w:rPr>
              <w:t>Организация работы по самообразованию учителей</w:t>
            </w:r>
          </w:p>
        </w:tc>
        <w:tc>
          <w:tcPr>
            <w:tcW w:w="1276" w:type="dxa"/>
            <w:tcBorders>
              <w:left w:val="single" w:sz="4" w:space="0" w:color="000000"/>
              <w:bottom w:val="single" w:sz="4" w:space="0" w:color="000000"/>
            </w:tcBorders>
          </w:tcPr>
          <w:p w:rsidR="00706CA8" w:rsidRPr="00193C3B" w:rsidRDefault="00706CA8" w:rsidP="001C16AC">
            <w:pPr>
              <w:snapToGrid w:val="0"/>
              <w:rPr>
                <w:sz w:val="24"/>
                <w:szCs w:val="24"/>
              </w:rPr>
            </w:pPr>
            <w:r w:rsidRPr="00193C3B">
              <w:rPr>
                <w:sz w:val="24"/>
                <w:szCs w:val="24"/>
              </w:rPr>
              <w:t>в течение года</w:t>
            </w:r>
          </w:p>
        </w:tc>
        <w:tc>
          <w:tcPr>
            <w:tcW w:w="2126" w:type="dxa"/>
            <w:tcBorders>
              <w:left w:val="single" w:sz="4" w:space="0" w:color="000000"/>
              <w:bottom w:val="single" w:sz="4" w:space="0" w:color="000000"/>
              <w:right w:val="single" w:sz="4" w:space="0" w:color="000000"/>
            </w:tcBorders>
          </w:tcPr>
          <w:p w:rsidR="00706CA8" w:rsidRPr="00193C3B" w:rsidRDefault="00706CA8" w:rsidP="001C16AC">
            <w:pPr>
              <w:snapToGrid w:val="0"/>
              <w:rPr>
                <w:sz w:val="24"/>
                <w:szCs w:val="24"/>
              </w:rPr>
            </w:pPr>
          </w:p>
        </w:tc>
      </w:tr>
      <w:tr w:rsidR="00706CA8" w:rsidRPr="00193C3B" w:rsidTr="001C16AC">
        <w:trPr>
          <w:trHeight w:val="567"/>
        </w:trPr>
        <w:tc>
          <w:tcPr>
            <w:tcW w:w="566" w:type="dxa"/>
            <w:tcBorders>
              <w:left w:val="single" w:sz="4" w:space="0" w:color="000000"/>
              <w:bottom w:val="single" w:sz="4" w:space="0" w:color="000000"/>
            </w:tcBorders>
          </w:tcPr>
          <w:p w:rsidR="00706CA8" w:rsidRPr="00193C3B" w:rsidRDefault="00706CA8" w:rsidP="001C16AC">
            <w:pPr>
              <w:snapToGrid w:val="0"/>
              <w:rPr>
                <w:sz w:val="24"/>
                <w:szCs w:val="24"/>
              </w:rPr>
            </w:pPr>
            <w:r w:rsidRPr="00193C3B">
              <w:rPr>
                <w:sz w:val="24"/>
                <w:szCs w:val="24"/>
              </w:rPr>
              <w:t>15.</w:t>
            </w:r>
          </w:p>
        </w:tc>
        <w:tc>
          <w:tcPr>
            <w:tcW w:w="6091" w:type="dxa"/>
            <w:tcBorders>
              <w:left w:val="single" w:sz="4" w:space="0" w:color="000000"/>
              <w:bottom w:val="single" w:sz="4" w:space="0" w:color="000000"/>
            </w:tcBorders>
          </w:tcPr>
          <w:p w:rsidR="00706CA8" w:rsidRPr="00193C3B" w:rsidRDefault="00706CA8" w:rsidP="001C16AC">
            <w:pPr>
              <w:snapToGrid w:val="0"/>
              <w:rPr>
                <w:sz w:val="24"/>
                <w:szCs w:val="24"/>
              </w:rPr>
            </w:pPr>
            <w:r w:rsidRPr="00193C3B">
              <w:rPr>
                <w:sz w:val="24"/>
                <w:szCs w:val="24"/>
              </w:rPr>
              <w:t>Изучение нормативных документов в ходе подготовки к аттестации, ЕГЭ</w:t>
            </w:r>
          </w:p>
        </w:tc>
        <w:tc>
          <w:tcPr>
            <w:tcW w:w="1276" w:type="dxa"/>
            <w:tcBorders>
              <w:left w:val="single" w:sz="4" w:space="0" w:color="000000"/>
              <w:bottom w:val="single" w:sz="4" w:space="0" w:color="000000"/>
            </w:tcBorders>
          </w:tcPr>
          <w:p w:rsidR="00706CA8" w:rsidRPr="00193C3B" w:rsidRDefault="00706CA8" w:rsidP="001C16AC">
            <w:pPr>
              <w:snapToGrid w:val="0"/>
              <w:rPr>
                <w:sz w:val="24"/>
                <w:szCs w:val="24"/>
              </w:rPr>
            </w:pPr>
            <w:r w:rsidRPr="00193C3B">
              <w:rPr>
                <w:sz w:val="24"/>
                <w:szCs w:val="24"/>
              </w:rPr>
              <w:t>в течение года</w:t>
            </w:r>
          </w:p>
        </w:tc>
        <w:tc>
          <w:tcPr>
            <w:tcW w:w="2126" w:type="dxa"/>
            <w:tcBorders>
              <w:left w:val="single" w:sz="4" w:space="0" w:color="000000"/>
              <w:bottom w:val="single" w:sz="4" w:space="0" w:color="000000"/>
              <w:right w:val="single" w:sz="4" w:space="0" w:color="000000"/>
            </w:tcBorders>
          </w:tcPr>
          <w:p w:rsidR="00706CA8" w:rsidRPr="00193C3B" w:rsidRDefault="00706CA8" w:rsidP="001C16AC">
            <w:pPr>
              <w:rPr>
                <w:sz w:val="24"/>
                <w:szCs w:val="24"/>
              </w:rPr>
            </w:pPr>
          </w:p>
        </w:tc>
      </w:tr>
      <w:tr w:rsidR="00706CA8" w:rsidRPr="00193C3B" w:rsidTr="001C16AC">
        <w:trPr>
          <w:trHeight w:val="534"/>
        </w:trPr>
        <w:tc>
          <w:tcPr>
            <w:tcW w:w="566" w:type="dxa"/>
            <w:tcBorders>
              <w:left w:val="single" w:sz="4" w:space="0" w:color="000000"/>
              <w:bottom w:val="single" w:sz="4" w:space="0" w:color="000000"/>
            </w:tcBorders>
          </w:tcPr>
          <w:p w:rsidR="00706CA8" w:rsidRPr="00193C3B" w:rsidRDefault="00706CA8" w:rsidP="001C16AC">
            <w:pPr>
              <w:snapToGrid w:val="0"/>
              <w:rPr>
                <w:sz w:val="24"/>
                <w:szCs w:val="24"/>
              </w:rPr>
            </w:pPr>
            <w:r w:rsidRPr="00193C3B">
              <w:rPr>
                <w:sz w:val="24"/>
                <w:szCs w:val="24"/>
              </w:rPr>
              <w:t>16.</w:t>
            </w:r>
          </w:p>
        </w:tc>
        <w:tc>
          <w:tcPr>
            <w:tcW w:w="6091" w:type="dxa"/>
            <w:tcBorders>
              <w:left w:val="single" w:sz="4" w:space="0" w:color="000000"/>
              <w:bottom w:val="single" w:sz="4" w:space="0" w:color="000000"/>
            </w:tcBorders>
          </w:tcPr>
          <w:p w:rsidR="00706CA8" w:rsidRPr="00193C3B" w:rsidRDefault="00706CA8" w:rsidP="001C16AC">
            <w:pPr>
              <w:snapToGrid w:val="0"/>
              <w:rPr>
                <w:sz w:val="24"/>
                <w:szCs w:val="24"/>
              </w:rPr>
            </w:pPr>
            <w:r w:rsidRPr="00193C3B">
              <w:rPr>
                <w:sz w:val="24"/>
                <w:szCs w:val="24"/>
              </w:rPr>
              <w:t>Посещение открытых уроков с последующим обсуждением</w:t>
            </w:r>
          </w:p>
        </w:tc>
        <w:tc>
          <w:tcPr>
            <w:tcW w:w="1276" w:type="dxa"/>
            <w:tcBorders>
              <w:left w:val="single" w:sz="4" w:space="0" w:color="000000"/>
              <w:bottom w:val="single" w:sz="4" w:space="0" w:color="000000"/>
            </w:tcBorders>
          </w:tcPr>
          <w:p w:rsidR="00706CA8" w:rsidRPr="00193C3B" w:rsidRDefault="00706CA8" w:rsidP="001C16AC">
            <w:pPr>
              <w:snapToGrid w:val="0"/>
              <w:rPr>
                <w:sz w:val="24"/>
                <w:szCs w:val="24"/>
              </w:rPr>
            </w:pPr>
            <w:r w:rsidRPr="00193C3B">
              <w:rPr>
                <w:sz w:val="24"/>
                <w:szCs w:val="24"/>
              </w:rPr>
              <w:t>в течение года</w:t>
            </w:r>
          </w:p>
        </w:tc>
        <w:tc>
          <w:tcPr>
            <w:tcW w:w="2126" w:type="dxa"/>
            <w:tcBorders>
              <w:left w:val="single" w:sz="4" w:space="0" w:color="000000"/>
              <w:bottom w:val="single" w:sz="4" w:space="0" w:color="000000"/>
              <w:right w:val="single" w:sz="4" w:space="0" w:color="000000"/>
            </w:tcBorders>
          </w:tcPr>
          <w:p w:rsidR="00706CA8" w:rsidRPr="00193C3B" w:rsidRDefault="00706CA8" w:rsidP="001C16AC">
            <w:pPr>
              <w:snapToGrid w:val="0"/>
              <w:rPr>
                <w:sz w:val="24"/>
                <w:szCs w:val="24"/>
              </w:rPr>
            </w:pPr>
          </w:p>
        </w:tc>
      </w:tr>
      <w:tr w:rsidR="00706CA8" w:rsidRPr="00193C3B" w:rsidTr="001C16AC">
        <w:trPr>
          <w:trHeight w:val="413"/>
        </w:trPr>
        <w:tc>
          <w:tcPr>
            <w:tcW w:w="566" w:type="dxa"/>
            <w:tcBorders>
              <w:left w:val="single" w:sz="4" w:space="0" w:color="000000"/>
              <w:bottom w:val="single" w:sz="4" w:space="0" w:color="000000"/>
            </w:tcBorders>
          </w:tcPr>
          <w:p w:rsidR="00706CA8" w:rsidRPr="00193C3B" w:rsidRDefault="00706CA8" w:rsidP="001C16AC">
            <w:pPr>
              <w:snapToGrid w:val="0"/>
              <w:rPr>
                <w:sz w:val="24"/>
                <w:szCs w:val="24"/>
              </w:rPr>
            </w:pPr>
            <w:r w:rsidRPr="00193C3B">
              <w:rPr>
                <w:sz w:val="24"/>
                <w:szCs w:val="24"/>
              </w:rPr>
              <w:t>17.</w:t>
            </w:r>
          </w:p>
        </w:tc>
        <w:tc>
          <w:tcPr>
            <w:tcW w:w="6091" w:type="dxa"/>
            <w:tcBorders>
              <w:left w:val="single" w:sz="4" w:space="0" w:color="000000"/>
              <w:bottom w:val="single" w:sz="4" w:space="0" w:color="000000"/>
            </w:tcBorders>
          </w:tcPr>
          <w:p w:rsidR="00706CA8" w:rsidRPr="00193C3B" w:rsidRDefault="00706CA8" w:rsidP="001C16AC">
            <w:pPr>
              <w:snapToGrid w:val="0"/>
              <w:rPr>
                <w:sz w:val="24"/>
                <w:szCs w:val="24"/>
              </w:rPr>
            </w:pPr>
            <w:r w:rsidRPr="00193C3B">
              <w:rPr>
                <w:sz w:val="24"/>
                <w:szCs w:val="24"/>
              </w:rPr>
              <w:t>Посещение открытых внеклассных мероприятий и классных часов с последующим обсуждением</w:t>
            </w:r>
          </w:p>
        </w:tc>
        <w:tc>
          <w:tcPr>
            <w:tcW w:w="1276" w:type="dxa"/>
            <w:tcBorders>
              <w:left w:val="single" w:sz="4" w:space="0" w:color="000000"/>
              <w:bottom w:val="single" w:sz="4" w:space="0" w:color="000000"/>
            </w:tcBorders>
          </w:tcPr>
          <w:p w:rsidR="00706CA8" w:rsidRPr="00193C3B" w:rsidRDefault="00706CA8" w:rsidP="001C16AC">
            <w:pPr>
              <w:snapToGrid w:val="0"/>
              <w:rPr>
                <w:sz w:val="24"/>
                <w:szCs w:val="24"/>
              </w:rPr>
            </w:pPr>
            <w:r w:rsidRPr="00193C3B">
              <w:rPr>
                <w:sz w:val="24"/>
                <w:szCs w:val="24"/>
              </w:rPr>
              <w:t>в течение года</w:t>
            </w:r>
          </w:p>
        </w:tc>
        <w:tc>
          <w:tcPr>
            <w:tcW w:w="2126" w:type="dxa"/>
            <w:tcBorders>
              <w:left w:val="single" w:sz="4" w:space="0" w:color="000000"/>
              <w:bottom w:val="single" w:sz="4" w:space="0" w:color="000000"/>
              <w:right w:val="single" w:sz="4" w:space="0" w:color="000000"/>
            </w:tcBorders>
          </w:tcPr>
          <w:p w:rsidR="00706CA8" w:rsidRPr="00193C3B" w:rsidRDefault="00706CA8" w:rsidP="001C16AC">
            <w:pPr>
              <w:snapToGrid w:val="0"/>
              <w:rPr>
                <w:sz w:val="24"/>
                <w:szCs w:val="24"/>
              </w:rPr>
            </w:pPr>
          </w:p>
        </w:tc>
      </w:tr>
      <w:tr w:rsidR="00706CA8" w:rsidRPr="00193C3B" w:rsidTr="001C16AC">
        <w:trPr>
          <w:trHeight w:val="267"/>
        </w:trPr>
        <w:tc>
          <w:tcPr>
            <w:tcW w:w="566" w:type="dxa"/>
            <w:tcBorders>
              <w:left w:val="single" w:sz="4" w:space="0" w:color="000000"/>
              <w:bottom w:val="single" w:sz="4" w:space="0" w:color="000000"/>
            </w:tcBorders>
          </w:tcPr>
          <w:p w:rsidR="00706CA8" w:rsidRPr="00193C3B" w:rsidRDefault="00706CA8" w:rsidP="001C16AC">
            <w:pPr>
              <w:snapToGrid w:val="0"/>
              <w:rPr>
                <w:sz w:val="24"/>
                <w:szCs w:val="24"/>
              </w:rPr>
            </w:pPr>
            <w:r w:rsidRPr="00193C3B">
              <w:rPr>
                <w:sz w:val="24"/>
                <w:szCs w:val="24"/>
              </w:rPr>
              <w:t>18.</w:t>
            </w:r>
          </w:p>
        </w:tc>
        <w:tc>
          <w:tcPr>
            <w:tcW w:w="6091" w:type="dxa"/>
            <w:tcBorders>
              <w:left w:val="single" w:sz="4" w:space="0" w:color="000000"/>
              <w:bottom w:val="single" w:sz="4" w:space="0" w:color="000000"/>
            </w:tcBorders>
          </w:tcPr>
          <w:p w:rsidR="00706CA8" w:rsidRPr="00193C3B" w:rsidRDefault="00706CA8" w:rsidP="001C16AC">
            <w:pPr>
              <w:snapToGrid w:val="0"/>
              <w:rPr>
                <w:sz w:val="24"/>
                <w:szCs w:val="24"/>
              </w:rPr>
            </w:pPr>
            <w:r w:rsidRPr="00193C3B">
              <w:rPr>
                <w:sz w:val="24"/>
                <w:szCs w:val="24"/>
              </w:rPr>
              <w:t xml:space="preserve">Работа с документацией /личные дела, классный журнал, протоколы родительских собраний, акты </w:t>
            </w:r>
            <w:r w:rsidRPr="00193C3B">
              <w:rPr>
                <w:sz w:val="24"/>
                <w:szCs w:val="24"/>
              </w:rPr>
              <w:lastRenderedPageBreak/>
              <w:t>обследования, дневники учащихся/</w:t>
            </w:r>
          </w:p>
        </w:tc>
        <w:tc>
          <w:tcPr>
            <w:tcW w:w="1276" w:type="dxa"/>
            <w:tcBorders>
              <w:left w:val="single" w:sz="4" w:space="0" w:color="000000"/>
              <w:bottom w:val="single" w:sz="4" w:space="0" w:color="000000"/>
            </w:tcBorders>
          </w:tcPr>
          <w:p w:rsidR="00706CA8" w:rsidRPr="00193C3B" w:rsidRDefault="00706CA8" w:rsidP="001C16AC">
            <w:pPr>
              <w:snapToGrid w:val="0"/>
              <w:rPr>
                <w:sz w:val="24"/>
                <w:szCs w:val="24"/>
              </w:rPr>
            </w:pPr>
            <w:r w:rsidRPr="00193C3B">
              <w:rPr>
                <w:sz w:val="24"/>
                <w:szCs w:val="24"/>
              </w:rPr>
              <w:lastRenderedPageBreak/>
              <w:t xml:space="preserve">в течение </w:t>
            </w:r>
            <w:r w:rsidRPr="00193C3B">
              <w:rPr>
                <w:sz w:val="24"/>
                <w:szCs w:val="24"/>
              </w:rPr>
              <w:lastRenderedPageBreak/>
              <w:t>года</w:t>
            </w:r>
          </w:p>
        </w:tc>
        <w:tc>
          <w:tcPr>
            <w:tcW w:w="2126" w:type="dxa"/>
            <w:tcBorders>
              <w:left w:val="single" w:sz="4" w:space="0" w:color="000000"/>
              <w:bottom w:val="single" w:sz="4" w:space="0" w:color="000000"/>
              <w:right w:val="single" w:sz="4" w:space="0" w:color="000000"/>
            </w:tcBorders>
          </w:tcPr>
          <w:p w:rsidR="00706CA8" w:rsidRPr="00193C3B" w:rsidRDefault="00706CA8" w:rsidP="001C16AC">
            <w:pPr>
              <w:snapToGrid w:val="0"/>
              <w:rPr>
                <w:sz w:val="24"/>
                <w:szCs w:val="24"/>
              </w:rPr>
            </w:pPr>
          </w:p>
        </w:tc>
      </w:tr>
      <w:tr w:rsidR="00706CA8" w:rsidRPr="00193C3B" w:rsidTr="001C16AC">
        <w:trPr>
          <w:trHeight w:val="549"/>
        </w:trPr>
        <w:tc>
          <w:tcPr>
            <w:tcW w:w="566" w:type="dxa"/>
            <w:tcBorders>
              <w:left w:val="single" w:sz="4" w:space="0" w:color="000000"/>
              <w:bottom w:val="single" w:sz="4" w:space="0" w:color="000000"/>
            </w:tcBorders>
          </w:tcPr>
          <w:p w:rsidR="00706CA8" w:rsidRPr="00193C3B" w:rsidRDefault="00706CA8" w:rsidP="001C16AC">
            <w:pPr>
              <w:snapToGrid w:val="0"/>
              <w:rPr>
                <w:sz w:val="24"/>
                <w:szCs w:val="24"/>
              </w:rPr>
            </w:pPr>
            <w:r w:rsidRPr="00193C3B">
              <w:rPr>
                <w:sz w:val="24"/>
                <w:szCs w:val="24"/>
              </w:rPr>
              <w:lastRenderedPageBreak/>
              <w:t>19.</w:t>
            </w:r>
          </w:p>
        </w:tc>
        <w:tc>
          <w:tcPr>
            <w:tcW w:w="6091" w:type="dxa"/>
            <w:tcBorders>
              <w:left w:val="single" w:sz="4" w:space="0" w:color="000000"/>
              <w:bottom w:val="single" w:sz="4" w:space="0" w:color="000000"/>
            </w:tcBorders>
          </w:tcPr>
          <w:p w:rsidR="00706CA8" w:rsidRPr="00193C3B" w:rsidRDefault="00706CA8" w:rsidP="001C16AC">
            <w:pPr>
              <w:rPr>
                <w:sz w:val="24"/>
                <w:szCs w:val="24"/>
              </w:rPr>
            </w:pPr>
            <w:r w:rsidRPr="00193C3B">
              <w:rPr>
                <w:sz w:val="24"/>
                <w:szCs w:val="24"/>
              </w:rPr>
              <w:t>Совместная работа классных руководителей с районными учреждениями /ДДТ, СЮТУР, музей, школа искусств, детская комната милиции, РДК, ГИБДД, ЦРБС, районная комиссия по делам несовершеннолетних и защите их прав.</w:t>
            </w:r>
          </w:p>
        </w:tc>
        <w:tc>
          <w:tcPr>
            <w:tcW w:w="1276" w:type="dxa"/>
            <w:tcBorders>
              <w:left w:val="single" w:sz="4" w:space="0" w:color="000000"/>
              <w:bottom w:val="single" w:sz="4" w:space="0" w:color="000000"/>
            </w:tcBorders>
          </w:tcPr>
          <w:p w:rsidR="00706CA8" w:rsidRPr="00193C3B" w:rsidRDefault="00706CA8" w:rsidP="001C16AC">
            <w:pPr>
              <w:rPr>
                <w:sz w:val="24"/>
                <w:szCs w:val="24"/>
              </w:rPr>
            </w:pPr>
            <w:r w:rsidRPr="00193C3B">
              <w:rPr>
                <w:sz w:val="24"/>
                <w:szCs w:val="24"/>
              </w:rPr>
              <w:t>в течение года</w:t>
            </w:r>
          </w:p>
        </w:tc>
        <w:tc>
          <w:tcPr>
            <w:tcW w:w="2126" w:type="dxa"/>
            <w:tcBorders>
              <w:left w:val="single" w:sz="4" w:space="0" w:color="000000"/>
              <w:bottom w:val="single" w:sz="4" w:space="0" w:color="000000"/>
              <w:right w:val="single" w:sz="4" w:space="0" w:color="000000"/>
            </w:tcBorders>
          </w:tcPr>
          <w:p w:rsidR="00706CA8" w:rsidRPr="00193C3B" w:rsidRDefault="00706CA8" w:rsidP="001C16AC">
            <w:pPr>
              <w:rPr>
                <w:sz w:val="24"/>
                <w:szCs w:val="24"/>
              </w:rPr>
            </w:pPr>
          </w:p>
        </w:tc>
      </w:tr>
      <w:tr w:rsidR="00706CA8" w:rsidRPr="00193C3B" w:rsidTr="001C16AC">
        <w:trPr>
          <w:trHeight w:val="711"/>
        </w:trPr>
        <w:tc>
          <w:tcPr>
            <w:tcW w:w="566" w:type="dxa"/>
            <w:tcBorders>
              <w:left w:val="single" w:sz="4" w:space="0" w:color="000000"/>
              <w:bottom w:val="single" w:sz="4" w:space="0" w:color="000000"/>
            </w:tcBorders>
          </w:tcPr>
          <w:p w:rsidR="00706CA8" w:rsidRPr="00193C3B" w:rsidRDefault="00706CA8" w:rsidP="001C16AC">
            <w:pPr>
              <w:snapToGrid w:val="0"/>
              <w:rPr>
                <w:sz w:val="24"/>
                <w:szCs w:val="24"/>
              </w:rPr>
            </w:pPr>
            <w:r w:rsidRPr="00193C3B">
              <w:rPr>
                <w:sz w:val="24"/>
                <w:szCs w:val="24"/>
              </w:rPr>
              <w:t>20.</w:t>
            </w:r>
          </w:p>
        </w:tc>
        <w:tc>
          <w:tcPr>
            <w:tcW w:w="6091" w:type="dxa"/>
            <w:tcBorders>
              <w:left w:val="single" w:sz="4" w:space="0" w:color="000000"/>
              <w:bottom w:val="single" w:sz="4" w:space="0" w:color="000000"/>
            </w:tcBorders>
          </w:tcPr>
          <w:p w:rsidR="00706CA8" w:rsidRPr="00193C3B" w:rsidRDefault="00706CA8" w:rsidP="001C16AC">
            <w:pPr>
              <w:rPr>
                <w:sz w:val="24"/>
                <w:szCs w:val="24"/>
              </w:rPr>
            </w:pPr>
            <w:r w:rsidRPr="00193C3B">
              <w:rPr>
                <w:sz w:val="24"/>
                <w:szCs w:val="24"/>
              </w:rPr>
              <w:t>Совместная работа с родительскими комитетами и общешкольным родительским комитетом</w:t>
            </w:r>
          </w:p>
        </w:tc>
        <w:tc>
          <w:tcPr>
            <w:tcW w:w="1276" w:type="dxa"/>
            <w:tcBorders>
              <w:left w:val="single" w:sz="4" w:space="0" w:color="000000"/>
              <w:bottom w:val="single" w:sz="4" w:space="0" w:color="000000"/>
            </w:tcBorders>
          </w:tcPr>
          <w:p w:rsidR="00706CA8" w:rsidRPr="00193C3B" w:rsidRDefault="00706CA8" w:rsidP="001C16AC">
            <w:pPr>
              <w:rPr>
                <w:sz w:val="24"/>
                <w:szCs w:val="24"/>
              </w:rPr>
            </w:pPr>
            <w:r w:rsidRPr="00193C3B">
              <w:rPr>
                <w:sz w:val="24"/>
                <w:szCs w:val="24"/>
              </w:rPr>
              <w:t>в течение года</w:t>
            </w:r>
          </w:p>
        </w:tc>
        <w:tc>
          <w:tcPr>
            <w:tcW w:w="2126" w:type="dxa"/>
            <w:tcBorders>
              <w:left w:val="single" w:sz="4" w:space="0" w:color="000000"/>
              <w:bottom w:val="single" w:sz="4" w:space="0" w:color="000000"/>
              <w:right w:val="single" w:sz="4" w:space="0" w:color="000000"/>
            </w:tcBorders>
          </w:tcPr>
          <w:p w:rsidR="00706CA8" w:rsidRPr="00193C3B" w:rsidRDefault="00706CA8" w:rsidP="001C16AC">
            <w:pPr>
              <w:snapToGrid w:val="0"/>
              <w:rPr>
                <w:sz w:val="24"/>
                <w:szCs w:val="24"/>
              </w:rPr>
            </w:pPr>
          </w:p>
        </w:tc>
      </w:tr>
      <w:tr w:rsidR="00706CA8" w:rsidRPr="00193C3B" w:rsidTr="001C16AC">
        <w:trPr>
          <w:trHeight w:val="1033"/>
        </w:trPr>
        <w:tc>
          <w:tcPr>
            <w:tcW w:w="566" w:type="dxa"/>
            <w:tcBorders>
              <w:left w:val="single" w:sz="4" w:space="0" w:color="000000"/>
              <w:bottom w:val="single" w:sz="4" w:space="0" w:color="000000"/>
            </w:tcBorders>
          </w:tcPr>
          <w:p w:rsidR="00706CA8" w:rsidRPr="00193C3B" w:rsidRDefault="00706CA8" w:rsidP="001C16AC">
            <w:pPr>
              <w:snapToGrid w:val="0"/>
              <w:rPr>
                <w:sz w:val="24"/>
                <w:szCs w:val="24"/>
              </w:rPr>
            </w:pPr>
            <w:r w:rsidRPr="00193C3B">
              <w:rPr>
                <w:sz w:val="24"/>
                <w:szCs w:val="24"/>
              </w:rPr>
              <w:t>21.</w:t>
            </w:r>
          </w:p>
        </w:tc>
        <w:tc>
          <w:tcPr>
            <w:tcW w:w="6091" w:type="dxa"/>
            <w:tcBorders>
              <w:left w:val="single" w:sz="4" w:space="0" w:color="000000"/>
              <w:bottom w:val="single" w:sz="4" w:space="0" w:color="000000"/>
            </w:tcBorders>
          </w:tcPr>
          <w:p w:rsidR="00706CA8" w:rsidRPr="00193C3B" w:rsidRDefault="00706CA8" w:rsidP="001C16AC">
            <w:pPr>
              <w:rPr>
                <w:sz w:val="24"/>
                <w:szCs w:val="24"/>
              </w:rPr>
            </w:pPr>
            <w:r w:rsidRPr="00193C3B">
              <w:rPr>
                <w:sz w:val="24"/>
                <w:szCs w:val="24"/>
              </w:rPr>
              <w:t>Вовлечение учащихся в кружковую и секционную работу.</w:t>
            </w:r>
          </w:p>
        </w:tc>
        <w:tc>
          <w:tcPr>
            <w:tcW w:w="1276" w:type="dxa"/>
            <w:tcBorders>
              <w:left w:val="single" w:sz="4" w:space="0" w:color="000000"/>
              <w:bottom w:val="single" w:sz="4" w:space="0" w:color="000000"/>
            </w:tcBorders>
          </w:tcPr>
          <w:p w:rsidR="00706CA8" w:rsidRPr="00193C3B" w:rsidRDefault="00706CA8" w:rsidP="001C16AC">
            <w:pPr>
              <w:rPr>
                <w:sz w:val="24"/>
                <w:szCs w:val="24"/>
              </w:rPr>
            </w:pPr>
            <w:r w:rsidRPr="00193C3B">
              <w:rPr>
                <w:sz w:val="24"/>
                <w:szCs w:val="24"/>
              </w:rPr>
              <w:t>в течение года</w:t>
            </w:r>
          </w:p>
        </w:tc>
        <w:tc>
          <w:tcPr>
            <w:tcW w:w="2126" w:type="dxa"/>
            <w:tcBorders>
              <w:left w:val="single" w:sz="4" w:space="0" w:color="000000"/>
              <w:bottom w:val="single" w:sz="4" w:space="0" w:color="000000"/>
              <w:right w:val="single" w:sz="4" w:space="0" w:color="000000"/>
            </w:tcBorders>
          </w:tcPr>
          <w:p w:rsidR="00706CA8" w:rsidRPr="00193C3B" w:rsidRDefault="00706CA8" w:rsidP="001C16AC">
            <w:pPr>
              <w:rPr>
                <w:sz w:val="24"/>
                <w:szCs w:val="24"/>
              </w:rPr>
            </w:pPr>
          </w:p>
        </w:tc>
      </w:tr>
      <w:tr w:rsidR="00706CA8" w:rsidRPr="00193C3B" w:rsidTr="001C16AC">
        <w:trPr>
          <w:trHeight w:val="499"/>
        </w:trPr>
        <w:tc>
          <w:tcPr>
            <w:tcW w:w="566" w:type="dxa"/>
            <w:tcBorders>
              <w:left w:val="single" w:sz="4" w:space="0" w:color="000000"/>
              <w:bottom w:val="single" w:sz="4" w:space="0" w:color="000000"/>
            </w:tcBorders>
          </w:tcPr>
          <w:p w:rsidR="00706CA8" w:rsidRPr="00193C3B" w:rsidRDefault="00706CA8" w:rsidP="001C16AC">
            <w:pPr>
              <w:snapToGrid w:val="0"/>
              <w:rPr>
                <w:sz w:val="24"/>
                <w:szCs w:val="24"/>
              </w:rPr>
            </w:pPr>
            <w:r w:rsidRPr="00193C3B">
              <w:rPr>
                <w:sz w:val="24"/>
                <w:szCs w:val="24"/>
              </w:rPr>
              <w:t>22.</w:t>
            </w:r>
          </w:p>
        </w:tc>
        <w:tc>
          <w:tcPr>
            <w:tcW w:w="6091" w:type="dxa"/>
            <w:tcBorders>
              <w:left w:val="single" w:sz="4" w:space="0" w:color="000000"/>
              <w:bottom w:val="single" w:sz="4" w:space="0" w:color="000000"/>
            </w:tcBorders>
          </w:tcPr>
          <w:p w:rsidR="00706CA8" w:rsidRPr="00193C3B" w:rsidRDefault="00706CA8" w:rsidP="001C16AC">
            <w:pPr>
              <w:rPr>
                <w:sz w:val="24"/>
                <w:szCs w:val="24"/>
              </w:rPr>
            </w:pPr>
            <w:r w:rsidRPr="00193C3B">
              <w:rPr>
                <w:sz w:val="24"/>
                <w:szCs w:val="24"/>
              </w:rPr>
              <w:t>Отчеты руководителей объединений дополнительного образования детей  о проделанной работе</w:t>
            </w:r>
          </w:p>
        </w:tc>
        <w:tc>
          <w:tcPr>
            <w:tcW w:w="1276" w:type="dxa"/>
            <w:tcBorders>
              <w:left w:val="single" w:sz="4" w:space="0" w:color="000000"/>
              <w:bottom w:val="single" w:sz="4" w:space="0" w:color="000000"/>
            </w:tcBorders>
          </w:tcPr>
          <w:p w:rsidR="00706CA8" w:rsidRPr="00193C3B" w:rsidRDefault="00706CA8" w:rsidP="001C16AC">
            <w:pPr>
              <w:rPr>
                <w:sz w:val="24"/>
                <w:szCs w:val="24"/>
              </w:rPr>
            </w:pPr>
            <w:r w:rsidRPr="00193C3B">
              <w:rPr>
                <w:sz w:val="24"/>
                <w:szCs w:val="24"/>
              </w:rPr>
              <w:t>апрель</w:t>
            </w:r>
          </w:p>
        </w:tc>
        <w:tc>
          <w:tcPr>
            <w:tcW w:w="2126" w:type="dxa"/>
            <w:tcBorders>
              <w:left w:val="single" w:sz="4" w:space="0" w:color="000000"/>
              <w:bottom w:val="single" w:sz="4" w:space="0" w:color="000000"/>
              <w:right w:val="single" w:sz="4" w:space="0" w:color="000000"/>
            </w:tcBorders>
          </w:tcPr>
          <w:p w:rsidR="00706CA8" w:rsidRPr="00193C3B" w:rsidRDefault="00706CA8" w:rsidP="001C16AC">
            <w:pPr>
              <w:rPr>
                <w:sz w:val="24"/>
                <w:szCs w:val="24"/>
              </w:rPr>
            </w:pPr>
          </w:p>
        </w:tc>
      </w:tr>
    </w:tbl>
    <w:p w:rsidR="00706CA8" w:rsidRPr="00193C3B" w:rsidRDefault="00706CA8" w:rsidP="00706CA8">
      <w:pPr>
        <w:jc w:val="center"/>
        <w:rPr>
          <w:sz w:val="24"/>
          <w:szCs w:val="24"/>
        </w:rPr>
      </w:pPr>
    </w:p>
    <w:p w:rsidR="00706CA8" w:rsidRPr="00193C3B" w:rsidRDefault="00706CA8" w:rsidP="00706CA8">
      <w:pPr>
        <w:jc w:val="center"/>
        <w:rPr>
          <w:b/>
          <w:bCs/>
          <w:sz w:val="24"/>
          <w:szCs w:val="24"/>
        </w:rPr>
      </w:pPr>
      <w:r w:rsidRPr="00193C3B">
        <w:rPr>
          <w:b/>
          <w:sz w:val="24"/>
          <w:szCs w:val="24"/>
        </w:rPr>
        <w:t xml:space="preserve">  </w:t>
      </w:r>
      <w:r w:rsidRPr="00193C3B">
        <w:rPr>
          <w:b/>
          <w:bCs/>
          <w:sz w:val="24"/>
          <w:szCs w:val="24"/>
        </w:rPr>
        <w:t>Организация предпрофильной подготовки и профильного обучения.</w:t>
      </w:r>
    </w:p>
    <w:p w:rsidR="00706CA8" w:rsidRPr="00193C3B" w:rsidRDefault="00706CA8" w:rsidP="00706CA8">
      <w:pPr>
        <w:tabs>
          <w:tab w:val="left" w:pos="1600"/>
        </w:tabs>
        <w:ind w:left="114"/>
        <w:jc w:val="both"/>
        <w:rPr>
          <w:b/>
          <w:bCs/>
          <w:sz w:val="24"/>
          <w:szCs w:val="24"/>
        </w:rPr>
      </w:pPr>
    </w:p>
    <w:tbl>
      <w:tblPr>
        <w:tblW w:w="10012" w:type="dxa"/>
        <w:tblInd w:w="-265" w:type="dxa"/>
        <w:tblLayout w:type="fixed"/>
        <w:tblLook w:val="0000"/>
      </w:tblPr>
      <w:tblGrid>
        <w:gridCol w:w="566"/>
        <w:gridCol w:w="6044"/>
        <w:gridCol w:w="1276"/>
        <w:gridCol w:w="2126"/>
      </w:tblGrid>
      <w:tr w:rsidR="00706CA8" w:rsidRPr="00193C3B" w:rsidTr="001C16AC">
        <w:tc>
          <w:tcPr>
            <w:tcW w:w="566" w:type="dxa"/>
            <w:tcBorders>
              <w:top w:val="single" w:sz="1" w:space="0" w:color="000000"/>
              <w:left w:val="single" w:sz="1" w:space="0" w:color="000000"/>
              <w:bottom w:val="single" w:sz="1" w:space="0" w:color="000000"/>
            </w:tcBorders>
          </w:tcPr>
          <w:p w:rsidR="00706CA8" w:rsidRPr="00193C3B" w:rsidRDefault="00706CA8" w:rsidP="001C16AC">
            <w:pPr>
              <w:tabs>
                <w:tab w:val="left" w:pos="1600"/>
              </w:tabs>
              <w:snapToGrid w:val="0"/>
              <w:jc w:val="both"/>
              <w:rPr>
                <w:sz w:val="24"/>
                <w:szCs w:val="24"/>
              </w:rPr>
            </w:pPr>
            <w:r w:rsidRPr="00193C3B">
              <w:rPr>
                <w:sz w:val="24"/>
                <w:szCs w:val="24"/>
              </w:rPr>
              <w:t>№</w:t>
            </w:r>
          </w:p>
        </w:tc>
        <w:tc>
          <w:tcPr>
            <w:tcW w:w="6044" w:type="dxa"/>
            <w:tcBorders>
              <w:top w:val="single" w:sz="1" w:space="0" w:color="000000"/>
              <w:left w:val="single" w:sz="1" w:space="0" w:color="000000"/>
              <w:bottom w:val="single" w:sz="1" w:space="0" w:color="000000"/>
            </w:tcBorders>
          </w:tcPr>
          <w:p w:rsidR="00706CA8" w:rsidRPr="00193C3B" w:rsidRDefault="00706CA8" w:rsidP="001C16AC">
            <w:pPr>
              <w:tabs>
                <w:tab w:val="left" w:pos="1600"/>
              </w:tabs>
              <w:snapToGrid w:val="0"/>
              <w:jc w:val="both"/>
              <w:rPr>
                <w:sz w:val="24"/>
                <w:szCs w:val="24"/>
              </w:rPr>
            </w:pPr>
            <w:r w:rsidRPr="00193C3B">
              <w:rPr>
                <w:sz w:val="24"/>
                <w:szCs w:val="24"/>
              </w:rPr>
              <w:t>Мероприятия</w:t>
            </w:r>
          </w:p>
        </w:tc>
        <w:tc>
          <w:tcPr>
            <w:tcW w:w="1276" w:type="dxa"/>
            <w:tcBorders>
              <w:top w:val="single" w:sz="1" w:space="0" w:color="000000"/>
              <w:left w:val="single" w:sz="1" w:space="0" w:color="000000"/>
              <w:bottom w:val="single" w:sz="1" w:space="0" w:color="000000"/>
            </w:tcBorders>
          </w:tcPr>
          <w:p w:rsidR="00706CA8" w:rsidRPr="00193C3B" w:rsidRDefault="00706CA8" w:rsidP="001C16AC">
            <w:pPr>
              <w:tabs>
                <w:tab w:val="left" w:pos="1600"/>
              </w:tabs>
              <w:snapToGrid w:val="0"/>
              <w:jc w:val="both"/>
              <w:rPr>
                <w:sz w:val="24"/>
                <w:szCs w:val="24"/>
              </w:rPr>
            </w:pPr>
            <w:r w:rsidRPr="00193C3B">
              <w:rPr>
                <w:sz w:val="24"/>
                <w:szCs w:val="24"/>
              </w:rPr>
              <w:t>Сроки</w:t>
            </w:r>
          </w:p>
        </w:tc>
        <w:tc>
          <w:tcPr>
            <w:tcW w:w="2126" w:type="dxa"/>
            <w:tcBorders>
              <w:top w:val="single" w:sz="1" w:space="0" w:color="000000"/>
              <w:left w:val="single" w:sz="1" w:space="0" w:color="000000"/>
              <w:bottom w:val="single" w:sz="1" w:space="0" w:color="000000"/>
              <w:right w:val="single" w:sz="1" w:space="0" w:color="000000"/>
            </w:tcBorders>
          </w:tcPr>
          <w:p w:rsidR="00706CA8" w:rsidRPr="00193C3B" w:rsidRDefault="00706CA8" w:rsidP="001C16AC">
            <w:pPr>
              <w:tabs>
                <w:tab w:val="left" w:pos="1600"/>
              </w:tabs>
              <w:snapToGrid w:val="0"/>
              <w:jc w:val="both"/>
              <w:rPr>
                <w:sz w:val="24"/>
                <w:szCs w:val="24"/>
              </w:rPr>
            </w:pPr>
            <w:r w:rsidRPr="00193C3B">
              <w:rPr>
                <w:sz w:val="24"/>
                <w:szCs w:val="24"/>
              </w:rPr>
              <w:t>Исполнители</w:t>
            </w:r>
          </w:p>
        </w:tc>
      </w:tr>
      <w:tr w:rsidR="00706CA8" w:rsidRPr="00193C3B" w:rsidTr="001C16AC">
        <w:tc>
          <w:tcPr>
            <w:tcW w:w="566" w:type="dxa"/>
            <w:tcBorders>
              <w:left w:val="single" w:sz="1" w:space="0" w:color="000000"/>
              <w:bottom w:val="single" w:sz="1" w:space="0" w:color="000000"/>
            </w:tcBorders>
          </w:tcPr>
          <w:p w:rsidR="00706CA8" w:rsidRPr="00193C3B" w:rsidRDefault="00706CA8" w:rsidP="001C16AC">
            <w:pPr>
              <w:tabs>
                <w:tab w:val="left" w:pos="1600"/>
              </w:tabs>
              <w:snapToGrid w:val="0"/>
              <w:jc w:val="both"/>
              <w:rPr>
                <w:sz w:val="24"/>
                <w:szCs w:val="24"/>
              </w:rPr>
            </w:pPr>
            <w:r w:rsidRPr="00193C3B">
              <w:rPr>
                <w:sz w:val="24"/>
                <w:szCs w:val="24"/>
              </w:rPr>
              <w:t>1.</w:t>
            </w:r>
          </w:p>
        </w:tc>
        <w:tc>
          <w:tcPr>
            <w:tcW w:w="6044" w:type="dxa"/>
            <w:tcBorders>
              <w:left w:val="single" w:sz="1" w:space="0" w:color="000000"/>
              <w:bottom w:val="single" w:sz="1" w:space="0" w:color="000000"/>
            </w:tcBorders>
          </w:tcPr>
          <w:p w:rsidR="00706CA8" w:rsidRPr="00193C3B" w:rsidRDefault="00706CA8" w:rsidP="001C16AC">
            <w:pPr>
              <w:tabs>
                <w:tab w:val="left" w:pos="1600"/>
              </w:tabs>
              <w:snapToGrid w:val="0"/>
              <w:jc w:val="both"/>
              <w:rPr>
                <w:sz w:val="24"/>
                <w:szCs w:val="24"/>
              </w:rPr>
            </w:pPr>
            <w:r w:rsidRPr="00193C3B">
              <w:rPr>
                <w:sz w:val="24"/>
                <w:szCs w:val="24"/>
              </w:rPr>
              <w:t xml:space="preserve">Ознакомить родителей </w:t>
            </w:r>
            <w:r>
              <w:rPr>
                <w:sz w:val="24"/>
                <w:szCs w:val="24"/>
              </w:rPr>
              <w:t>9</w:t>
            </w:r>
            <w:r w:rsidRPr="00193C3B">
              <w:rPr>
                <w:sz w:val="24"/>
                <w:szCs w:val="24"/>
              </w:rPr>
              <w:t xml:space="preserve"> класс</w:t>
            </w:r>
            <w:r>
              <w:rPr>
                <w:sz w:val="24"/>
                <w:szCs w:val="24"/>
              </w:rPr>
              <w:t>а</w:t>
            </w:r>
            <w:r w:rsidRPr="00193C3B">
              <w:rPr>
                <w:sz w:val="24"/>
                <w:szCs w:val="24"/>
              </w:rPr>
              <w:t xml:space="preserve"> с целями и задачами предпрофильной подготовки и профильного обучения</w:t>
            </w:r>
          </w:p>
        </w:tc>
        <w:tc>
          <w:tcPr>
            <w:tcW w:w="1276" w:type="dxa"/>
            <w:tcBorders>
              <w:left w:val="single" w:sz="1" w:space="0" w:color="000000"/>
              <w:bottom w:val="single" w:sz="1" w:space="0" w:color="000000"/>
            </w:tcBorders>
          </w:tcPr>
          <w:p w:rsidR="00706CA8" w:rsidRPr="00193C3B" w:rsidRDefault="00706CA8" w:rsidP="001C16AC">
            <w:pPr>
              <w:tabs>
                <w:tab w:val="left" w:pos="1600"/>
              </w:tabs>
              <w:snapToGrid w:val="0"/>
              <w:jc w:val="both"/>
              <w:rPr>
                <w:sz w:val="24"/>
                <w:szCs w:val="24"/>
              </w:rPr>
            </w:pPr>
            <w:r w:rsidRPr="00193C3B">
              <w:rPr>
                <w:sz w:val="24"/>
                <w:szCs w:val="24"/>
              </w:rPr>
              <w:t>сентябрь</w:t>
            </w:r>
          </w:p>
          <w:p w:rsidR="00706CA8" w:rsidRPr="00193C3B" w:rsidRDefault="00706CA8" w:rsidP="001C16AC">
            <w:pPr>
              <w:tabs>
                <w:tab w:val="left" w:pos="1600"/>
              </w:tabs>
              <w:snapToGrid w:val="0"/>
              <w:jc w:val="both"/>
              <w:rPr>
                <w:sz w:val="24"/>
                <w:szCs w:val="24"/>
              </w:rPr>
            </w:pPr>
            <w:r w:rsidRPr="00193C3B">
              <w:rPr>
                <w:sz w:val="24"/>
                <w:szCs w:val="24"/>
              </w:rPr>
              <w:t>октябрь</w:t>
            </w:r>
          </w:p>
        </w:tc>
        <w:tc>
          <w:tcPr>
            <w:tcW w:w="2126" w:type="dxa"/>
            <w:tcBorders>
              <w:left w:val="single" w:sz="1" w:space="0" w:color="000000"/>
              <w:bottom w:val="single" w:sz="1" w:space="0" w:color="000000"/>
              <w:right w:val="single" w:sz="1" w:space="0" w:color="000000"/>
            </w:tcBorders>
          </w:tcPr>
          <w:p w:rsidR="00706CA8" w:rsidRPr="00193C3B" w:rsidRDefault="00706CA8" w:rsidP="001C16AC">
            <w:pPr>
              <w:tabs>
                <w:tab w:val="left" w:pos="1600"/>
              </w:tabs>
              <w:snapToGrid w:val="0"/>
              <w:jc w:val="both"/>
              <w:rPr>
                <w:sz w:val="24"/>
                <w:szCs w:val="24"/>
              </w:rPr>
            </w:pPr>
          </w:p>
        </w:tc>
      </w:tr>
      <w:tr w:rsidR="00706CA8" w:rsidRPr="00193C3B" w:rsidTr="001C16AC">
        <w:tc>
          <w:tcPr>
            <w:tcW w:w="566" w:type="dxa"/>
            <w:tcBorders>
              <w:left w:val="single" w:sz="1" w:space="0" w:color="000000"/>
              <w:bottom w:val="single" w:sz="1" w:space="0" w:color="000000"/>
            </w:tcBorders>
          </w:tcPr>
          <w:p w:rsidR="00706CA8" w:rsidRPr="00193C3B" w:rsidRDefault="00706CA8" w:rsidP="001C16AC">
            <w:pPr>
              <w:tabs>
                <w:tab w:val="left" w:pos="1600"/>
              </w:tabs>
              <w:snapToGrid w:val="0"/>
              <w:jc w:val="both"/>
              <w:rPr>
                <w:sz w:val="24"/>
                <w:szCs w:val="24"/>
              </w:rPr>
            </w:pPr>
            <w:r w:rsidRPr="00193C3B">
              <w:rPr>
                <w:sz w:val="24"/>
                <w:szCs w:val="24"/>
              </w:rPr>
              <w:t>2.</w:t>
            </w:r>
          </w:p>
        </w:tc>
        <w:tc>
          <w:tcPr>
            <w:tcW w:w="6044" w:type="dxa"/>
            <w:tcBorders>
              <w:left w:val="single" w:sz="1" w:space="0" w:color="000000"/>
              <w:bottom w:val="single" w:sz="1" w:space="0" w:color="000000"/>
            </w:tcBorders>
          </w:tcPr>
          <w:p w:rsidR="00706CA8" w:rsidRPr="00193C3B" w:rsidRDefault="00706CA8" w:rsidP="001C16AC">
            <w:pPr>
              <w:tabs>
                <w:tab w:val="left" w:pos="1600"/>
              </w:tabs>
              <w:snapToGrid w:val="0"/>
              <w:jc w:val="both"/>
              <w:rPr>
                <w:sz w:val="24"/>
                <w:szCs w:val="24"/>
              </w:rPr>
            </w:pPr>
            <w:r w:rsidRPr="00193C3B">
              <w:rPr>
                <w:sz w:val="24"/>
                <w:szCs w:val="24"/>
              </w:rPr>
              <w:t xml:space="preserve">Собеседование с учащимися </w:t>
            </w:r>
            <w:r>
              <w:rPr>
                <w:sz w:val="24"/>
                <w:szCs w:val="24"/>
              </w:rPr>
              <w:t>9</w:t>
            </w:r>
            <w:r w:rsidRPr="00193C3B">
              <w:rPr>
                <w:sz w:val="24"/>
                <w:szCs w:val="24"/>
              </w:rPr>
              <w:t xml:space="preserve"> класс</w:t>
            </w:r>
            <w:r>
              <w:rPr>
                <w:sz w:val="24"/>
                <w:szCs w:val="24"/>
              </w:rPr>
              <w:t>а</w:t>
            </w:r>
            <w:r w:rsidRPr="00193C3B">
              <w:rPr>
                <w:sz w:val="24"/>
                <w:szCs w:val="24"/>
              </w:rPr>
              <w:t xml:space="preserve"> (определение потребностей дальнейшего обучения)</w:t>
            </w:r>
          </w:p>
        </w:tc>
        <w:tc>
          <w:tcPr>
            <w:tcW w:w="1276" w:type="dxa"/>
            <w:tcBorders>
              <w:left w:val="single" w:sz="1" w:space="0" w:color="000000"/>
              <w:bottom w:val="single" w:sz="1" w:space="0" w:color="000000"/>
            </w:tcBorders>
          </w:tcPr>
          <w:p w:rsidR="00706CA8" w:rsidRPr="00193C3B" w:rsidRDefault="00706CA8" w:rsidP="001C16AC">
            <w:pPr>
              <w:tabs>
                <w:tab w:val="left" w:pos="1600"/>
              </w:tabs>
              <w:snapToGrid w:val="0"/>
              <w:jc w:val="both"/>
              <w:rPr>
                <w:sz w:val="24"/>
                <w:szCs w:val="24"/>
              </w:rPr>
            </w:pPr>
            <w:r w:rsidRPr="00193C3B">
              <w:rPr>
                <w:sz w:val="24"/>
                <w:szCs w:val="24"/>
              </w:rPr>
              <w:t>ноябрь</w:t>
            </w:r>
          </w:p>
          <w:p w:rsidR="00706CA8" w:rsidRPr="00193C3B" w:rsidRDefault="00706CA8" w:rsidP="001C16AC">
            <w:pPr>
              <w:tabs>
                <w:tab w:val="left" w:pos="1600"/>
              </w:tabs>
              <w:snapToGrid w:val="0"/>
              <w:jc w:val="both"/>
              <w:rPr>
                <w:sz w:val="24"/>
                <w:szCs w:val="24"/>
              </w:rPr>
            </w:pPr>
            <w:r w:rsidRPr="00193C3B">
              <w:rPr>
                <w:sz w:val="24"/>
                <w:szCs w:val="24"/>
              </w:rPr>
              <w:t xml:space="preserve">декабрь </w:t>
            </w:r>
          </w:p>
        </w:tc>
        <w:tc>
          <w:tcPr>
            <w:tcW w:w="2126" w:type="dxa"/>
            <w:tcBorders>
              <w:left w:val="single" w:sz="1" w:space="0" w:color="000000"/>
              <w:bottom w:val="single" w:sz="1" w:space="0" w:color="000000"/>
              <w:right w:val="single" w:sz="1" w:space="0" w:color="000000"/>
            </w:tcBorders>
          </w:tcPr>
          <w:p w:rsidR="00706CA8" w:rsidRPr="00193C3B" w:rsidRDefault="00706CA8" w:rsidP="001C16AC">
            <w:pPr>
              <w:tabs>
                <w:tab w:val="left" w:pos="1600"/>
              </w:tabs>
              <w:snapToGrid w:val="0"/>
              <w:jc w:val="both"/>
              <w:rPr>
                <w:sz w:val="24"/>
                <w:szCs w:val="24"/>
              </w:rPr>
            </w:pPr>
          </w:p>
        </w:tc>
      </w:tr>
      <w:tr w:rsidR="00706CA8" w:rsidRPr="00193C3B" w:rsidTr="001C16AC">
        <w:tc>
          <w:tcPr>
            <w:tcW w:w="566" w:type="dxa"/>
            <w:tcBorders>
              <w:left w:val="single" w:sz="1" w:space="0" w:color="000000"/>
              <w:bottom w:val="single" w:sz="1" w:space="0" w:color="000000"/>
            </w:tcBorders>
          </w:tcPr>
          <w:p w:rsidR="00706CA8" w:rsidRPr="00193C3B" w:rsidRDefault="00706CA8" w:rsidP="001C16AC">
            <w:pPr>
              <w:tabs>
                <w:tab w:val="left" w:pos="1600"/>
              </w:tabs>
              <w:snapToGrid w:val="0"/>
              <w:jc w:val="both"/>
              <w:rPr>
                <w:sz w:val="24"/>
                <w:szCs w:val="24"/>
              </w:rPr>
            </w:pPr>
            <w:r w:rsidRPr="00193C3B">
              <w:rPr>
                <w:sz w:val="24"/>
                <w:szCs w:val="24"/>
              </w:rPr>
              <w:t>3.</w:t>
            </w:r>
          </w:p>
        </w:tc>
        <w:tc>
          <w:tcPr>
            <w:tcW w:w="6044" w:type="dxa"/>
            <w:tcBorders>
              <w:left w:val="single" w:sz="1" w:space="0" w:color="000000"/>
              <w:bottom w:val="single" w:sz="1" w:space="0" w:color="000000"/>
            </w:tcBorders>
          </w:tcPr>
          <w:p w:rsidR="00706CA8" w:rsidRPr="00193C3B" w:rsidRDefault="00706CA8" w:rsidP="001C16AC">
            <w:pPr>
              <w:tabs>
                <w:tab w:val="left" w:pos="1600"/>
              </w:tabs>
              <w:snapToGrid w:val="0"/>
              <w:jc w:val="both"/>
              <w:rPr>
                <w:sz w:val="24"/>
                <w:szCs w:val="24"/>
              </w:rPr>
            </w:pPr>
            <w:r w:rsidRPr="00193C3B">
              <w:rPr>
                <w:sz w:val="24"/>
                <w:szCs w:val="24"/>
              </w:rPr>
              <w:t>Работа с учащимися 9 классов по выбору профиля обучения и предметов для итоговой аттестации</w:t>
            </w:r>
          </w:p>
        </w:tc>
        <w:tc>
          <w:tcPr>
            <w:tcW w:w="1276" w:type="dxa"/>
            <w:tcBorders>
              <w:left w:val="single" w:sz="1" w:space="0" w:color="000000"/>
              <w:bottom w:val="single" w:sz="1" w:space="0" w:color="000000"/>
            </w:tcBorders>
          </w:tcPr>
          <w:p w:rsidR="00706CA8" w:rsidRPr="00193C3B" w:rsidRDefault="00706CA8" w:rsidP="001C16AC">
            <w:pPr>
              <w:tabs>
                <w:tab w:val="left" w:pos="1600"/>
              </w:tabs>
              <w:snapToGrid w:val="0"/>
              <w:jc w:val="both"/>
              <w:rPr>
                <w:sz w:val="24"/>
                <w:szCs w:val="24"/>
              </w:rPr>
            </w:pPr>
            <w:r w:rsidRPr="00193C3B">
              <w:rPr>
                <w:sz w:val="24"/>
                <w:szCs w:val="24"/>
              </w:rPr>
              <w:t>январь</w:t>
            </w:r>
          </w:p>
          <w:p w:rsidR="00706CA8" w:rsidRPr="00193C3B" w:rsidRDefault="00706CA8" w:rsidP="001C16AC">
            <w:pPr>
              <w:tabs>
                <w:tab w:val="left" w:pos="1600"/>
              </w:tabs>
              <w:snapToGrid w:val="0"/>
              <w:jc w:val="both"/>
              <w:rPr>
                <w:sz w:val="24"/>
                <w:szCs w:val="24"/>
              </w:rPr>
            </w:pPr>
            <w:r w:rsidRPr="00193C3B">
              <w:rPr>
                <w:sz w:val="24"/>
                <w:szCs w:val="24"/>
              </w:rPr>
              <w:t xml:space="preserve">май </w:t>
            </w:r>
          </w:p>
        </w:tc>
        <w:tc>
          <w:tcPr>
            <w:tcW w:w="2126" w:type="dxa"/>
            <w:tcBorders>
              <w:left w:val="single" w:sz="1" w:space="0" w:color="000000"/>
              <w:bottom w:val="single" w:sz="1" w:space="0" w:color="000000"/>
              <w:right w:val="single" w:sz="1" w:space="0" w:color="000000"/>
            </w:tcBorders>
          </w:tcPr>
          <w:p w:rsidR="00706CA8" w:rsidRPr="00193C3B" w:rsidRDefault="00706CA8" w:rsidP="001C16AC">
            <w:pPr>
              <w:tabs>
                <w:tab w:val="left" w:pos="1600"/>
              </w:tabs>
              <w:snapToGrid w:val="0"/>
              <w:jc w:val="both"/>
              <w:rPr>
                <w:sz w:val="24"/>
                <w:szCs w:val="24"/>
              </w:rPr>
            </w:pPr>
          </w:p>
        </w:tc>
      </w:tr>
      <w:tr w:rsidR="00706CA8" w:rsidRPr="00193C3B" w:rsidTr="001C16AC">
        <w:tc>
          <w:tcPr>
            <w:tcW w:w="566" w:type="dxa"/>
            <w:tcBorders>
              <w:left w:val="single" w:sz="1" w:space="0" w:color="000000"/>
              <w:bottom w:val="single" w:sz="1" w:space="0" w:color="000000"/>
            </w:tcBorders>
          </w:tcPr>
          <w:p w:rsidR="00706CA8" w:rsidRPr="00193C3B" w:rsidRDefault="00706CA8" w:rsidP="001C16AC">
            <w:pPr>
              <w:tabs>
                <w:tab w:val="left" w:pos="1600"/>
              </w:tabs>
              <w:snapToGrid w:val="0"/>
              <w:jc w:val="both"/>
              <w:rPr>
                <w:sz w:val="24"/>
                <w:szCs w:val="24"/>
              </w:rPr>
            </w:pPr>
            <w:r w:rsidRPr="00193C3B">
              <w:rPr>
                <w:sz w:val="24"/>
                <w:szCs w:val="24"/>
              </w:rPr>
              <w:t>4.</w:t>
            </w:r>
          </w:p>
        </w:tc>
        <w:tc>
          <w:tcPr>
            <w:tcW w:w="6044" w:type="dxa"/>
            <w:tcBorders>
              <w:left w:val="single" w:sz="1" w:space="0" w:color="000000"/>
              <w:bottom w:val="single" w:sz="1" w:space="0" w:color="000000"/>
            </w:tcBorders>
          </w:tcPr>
          <w:p w:rsidR="00706CA8" w:rsidRPr="00193C3B" w:rsidRDefault="00706CA8" w:rsidP="001C16AC">
            <w:pPr>
              <w:tabs>
                <w:tab w:val="left" w:pos="1600"/>
              </w:tabs>
              <w:snapToGrid w:val="0"/>
              <w:jc w:val="both"/>
              <w:rPr>
                <w:sz w:val="24"/>
                <w:szCs w:val="24"/>
              </w:rPr>
            </w:pPr>
            <w:r w:rsidRPr="00193C3B">
              <w:rPr>
                <w:sz w:val="24"/>
                <w:szCs w:val="24"/>
              </w:rPr>
              <w:t>Проведение анкетирования учащихся 9 классов по выбору  пр</w:t>
            </w:r>
            <w:r>
              <w:rPr>
                <w:sz w:val="24"/>
                <w:szCs w:val="24"/>
              </w:rPr>
              <w:t>о</w:t>
            </w:r>
            <w:r w:rsidRPr="00193C3B">
              <w:rPr>
                <w:sz w:val="24"/>
                <w:szCs w:val="24"/>
              </w:rPr>
              <w:t>филя</w:t>
            </w:r>
          </w:p>
        </w:tc>
        <w:tc>
          <w:tcPr>
            <w:tcW w:w="1276" w:type="dxa"/>
            <w:tcBorders>
              <w:left w:val="single" w:sz="1" w:space="0" w:color="000000"/>
              <w:bottom w:val="single" w:sz="1" w:space="0" w:color="000000"/>
            </w:tcBorders>
          </w:tcPr>
          <w:p w:rsidR="00706CA8" w:rsidRPr="00193C3B" w:rsidRDefault="00706CA8" w:rsidP="001C16AC">
            <w:pPr>
              <w:tabs>
                <w:tab w:val="left" w:pos="1600"/>
              </w:tabs>
              <w:snapToGrid w:val="0"/>
              <w:jc w:val="both"/>
              <w:rPr>
                <w:sz w:val="24"/>
                <w:szCs w:val="24"/>
              </w:rPr>
            </w:pPr>
            <w:r w:rsidRPr="00193C3B">
              <w:rPr>
                <w:sz w:val="24"/>
                <w:szCs w:val="24"/>
              </w:rPr>
              <w:t>декабрь</w:t>
            </w:r>
          </w:p>
        </w:tc>
        <w:tc>
          <w:tcPr>
            <w:tcW w:w="2126" w:type="dxa"/>
            <w:tcBorders>
              <w:left w:val="single" w:sz="1" w:space="0" w:color="000000"/>
              <w:bottom w:val="single" w:sz="1" w:space="0" w:color="000000"/>
              <w:right w:val="single" w:sz="1" w:space="0" w:color="000000"/>
            </w:tcBorders>
          </w:tcPr>
          <w:p w:rsidR="00706CA8" w:rsidRPr="00193C3B" w:rsidRDefault="00706CA8" w:rsidP="001C16AC">
            <w:pPr>
              <w:tabs>
                <w:tab w:val="left" w:pos="1600"/>
              </w:tabs>
              <w:snapToGrid w:val="0"/>
              <w:jc w:val="both"/>
              <w:rPr>
                <w:sz w:val="24"/>
                <w:szCs w:val="24"/>
              </w:rPr>
            </w:pPr>
          </w:p>
        </w:tc>
      </w:tr>
      <w:tr w:rsidR="00706CA8" w:rsidRPr="00193C3B" w:rsidTr="001C16AC">
        <w:tc>
          <w:tcPr>
            <w:tcW w:w="566" w:type="dxa"/>
            <w:tcBorders>
              <w:left w:val="single" w:sz="1" w:space="0" w:color="000000"/>
              <w:bottom w:val="single" w:sz="1" w:space="0" w:color="000000"/>
            </w:tcBorders>
          </w:tcPr>
          <w:p w:rsidR="00706CA8" w:rsidRPr="00193C3B" w:rsidRDefault="00706CA8" w:rsidP="001C16AC">
            <w:pPr>
              <w:tabs>
                <w:tab w:val="left" w:pos="1600"/>
              </w:tabs>
              <w:snapToGrid w:val="0"/>
              <w:jc w:val="both"/>
              <w:rPr>
                <w:sz w:val="24"/>
                <w:szCs w:val="24"/>
              </w:rPr>
            </w:pPr>
            <w:r w:rsidRPr="00193C3B">
              <w:rPr>
                <w:sz w:val="24"/>
                <w:szCs w:val="24"/>
              </w:rPr>
              <w:t>5.</w:t>
            </w:r>
          </w:p>
        </w:tc>
        <w:tc>
          <w:tcPr>
            <w:tcW w:w="6044" w:type="dxa"/>
            <w:tcBorders>
              <w:left w:val="single" w:sz="1" w:space="0" w:color="000000"/>
              <w:bottom w:val="single" w:sz="1" w:space="0" w:color="000000"/>
            </w:tcBorders>
          </w:tcPr>
          <w:p w:rsidR="00706CA8" w:rsidRPr="00193C3B" w:rsidRDefault="00706CA8" w:rsidP="001C16AC">
            <w:pPr>
              <w:tabs>
                <w:tab w:val="left" w:pos="1600"/>
              </w:tabs>
              <w:snapToGrid w:val="0"/>
              <w:jc w:val="both"/>
              <w:rPr>
                <w:sz w:val="24"/>
                <w:szCs w:val="24"/>
              </w:rPr>
            </w:pPr>
            <w:r w:rsidRPr="00193C3B">
              <w:rPr>
                <w:sz w:val="24"/>
                <w:szCs w:val="24"/>
              </w:rPr>
              <w:t>Проведение индивидуальных бесед с учащимися 9 класс</w:t>
            </w:r>
            <w:r>
              <w:rPr>
                <w:sz w:val="24"/>
                <w:szCs w:val="24"/>
              </w:rPr>
              <w:t>а</w:t>
            </w:r>
          </w:p>
        </w:tc>
        <w:tc>
          <w:tcPr>
            <w:tcW w:w="1276" w:type="dxa"/>
            <w:tcBorders>
              <w:left w:val="single" w:sz="1" w:space="0" w:color="000000"/>
              <w:bottom w:val="single" w:sz="1" w:space="0" w:color="000000"/>
            </w:tcBorders>
          </w:tcPr>
          <w:p w:rsidR="00706CA8" w:rsidRPr="00193C3B" w:rsidRDefault="00706CA8" w:rsidP="001C16AC">
            <w:pPr>
              <w:tabs>
                <w:tab w:val="left" w:pos="1600"/>
              </w:tabs>
              <w:snapToGrid w:val="0"/>
              <w:jc w:val="both"/>
              <w:rPr>
                <w:sz w:val="24"/>
                <w:szCs w:val="24"/>
              </w:rPr>
            </w:pPr>
            <w:r w:rsidRPr="00193C3B">
              <w:rPr>
                <w:sz w:val="24"/>
                <w:szCs w:val="24"/>
              </w:rPr>
              <w:t xml:space="preserve"> в течение года</w:t>
            </w:r>
          </w:p>
        </w:tc>
        <w:tc>
          <w:tcPr>
            <w:tcW w:w="2126" w:type="dxa"/>
            <w:tcBorders>
              <w:left w:val="single" w:sz="1" w:space="0" w:color="000000"/>
              <w:bottom w:val="single" w:sz="1" w:space="0" w:color="000000"/>
              <w:right w:val="single" w:sz="1" w:space="0" w:color="000000"/>
            </w:tcBorders>
          </w:tcPr>
          <w:p w:rsidR="00706CA8" w:rsidRPr="00193C3B" w:rsidRDefault="00706CA8" w:rsidP="001C16AC">
            <w:pPr>
              <w:tabs>
                <w:tab w:val="left" w:pos="1600"/>
              </w:tabs>
              <w:snapToGrid w:val="0"/>
              <w:jc w:val="both"/>
              <w:rPr>
                <w:sz w:val="24"/>
                <w:szCs w:val="24"/>
              </w:rPr>
            </w:pPr>
          </w:p>
        </w:tc>
      </w:tr>
      <w:tr w:rsidR="00706CA8" w:rsidRPr="00193C3B" w:rsidTr="001C16AC">
        <w:tc>
          <w:tcPr>
            <w:tcW w:w="566" w:type="dxa"/>
            <w:tcBorders>
              <w:left w:val="single" w:sz="1" w:space="0" w:color="000000"/>
              <w:bottom w:val="single" w:sz="1" w:space="0" w:color="000000"/>
            </w:tcBorders>
          </w:tcPr>
          <w:p w:rsidR="00706CA8" w:rsidRPr="00193C3B" w:rsidRDefault="00706CA8" w:rsidP="001C16AC">
            <w:pPr>
              <w:tabs>
                <w:tab w:val="left" w:pos="1600"/>
              </w:tabs>
              <w:snapToGrid w:val="0"/>
              <w:jc w:val="both"/>
              <w:rPr>
                <w:sz w:val="24"/>
                <w:szCs w:val="24"/>
              </w:rPr>
            </w:pPr>
            <w:r w:rsidRPr="00193C3B">
              <w:rPr>
                <w:sz w:val="24"/>
                <w:szCs w:val="24"/>
              </w:rPr>
              <w:t>6.</w:t>
            </w:r>
          </w:p>
        </w:tc>
        <w:tc>
          <w:tcPr>
            <w:tcW w:w="6044" w:type="dxa"/>
            <w:tcBorders>
              <w:left w:val="single" w:sz="1" w:space="0" w:color="000000"/>
              <w:bottom w:val="single" w:sz="1" w:space="0" w:color="000000"/>
            </w:tcBorders>
          </w:tcPr>
          <w:p w:rsidR="00706CA8" w:rsidRPr="00193C3B" w:rsidRDefault="00706CA8" w:rsidP="001C16AC">
            <w:pPr>
              <w:tabs>
                <w:tab w:val="left" w:pos="1600"/>
              </w:tabs>
              <w:snapToGrid w:val="0"/>
              <w:jc w:val="both"/>
              <w:rPr>
                <w:sz w:val="24"/>
                <w:szCs w:val="24"/>
              </w:rPr>
            </w:pPr>
            <w:r w:rsidRPr="00193C3B">
              <w:rPr>
                <w:sz w:val="24"/>
                <w:szCs w:val="24"/>
              </w:rPr>
              <w:t>Отслеживание посещаемости учащихся 9,10,11 классов с указанием причины пропусков занятий в УПК и РЦПО</w:t>
            </w:r>
          </w:p>
        </w:tc>
        <w:tc>
          <w:tcPr>
            <w:tcW w:w="1276" w:type="dxa"/>
            <w:tcBorders>
              <w:left w:val="single" w:sz="1" w:space="0" w:color="000000"/>
              <w:bottom w:val="single" w:sz="1" w:space="0" w:color="000000"/>
            </w:tcBorders>
          </w:tcPr>
          <w:p w:rsidR="00706CA8" w:rsidRPr="00193C3B" w:rsidRDefault="00706CA8" w:rsidP="001C16AC">
            <w:pPr>
              <w:tabs>
                <w:tab w:val="left" w:pos="1600"/>
              </w:tabs>
              <w:snapToGrid w:val="0"/>
              <w:jc w:val="both"/>
              <w:rPr>
                <w:sz w:val="24"/>
                <w:szCs w:val="24"/>
              </w:rPr>
            </w:pPr>
            <w:r w:rsidRPr="00193C3B">
              <w:rPr>
                <w:sz w:val="24"/>
                <w:szCs w:val="24"/>
              </w:rPr>
              <w:t>в течение года</w:t>
            </w:r>
          </w:p>
        </w:tc>
        <w:tc>
          <w:tcPr>
            <w:tcW w:w="2126" w:type="dxa"/>
            <w:tcBorders>
              <w:left w:val="single" w:sz="1" w:space="0" w:color="000000"/>
              <w:bottom w:val="single" w:sz="1" w:space="0" w:color="000000"/>
              <w:right w:val="single" w:sz="1" w:space="0" w:color="000000"/>
            </w:tcBorders>
          </w:tcPr>
          <w:p w:rsidR="00706CA8" w:rsidRPr="00193C3B" w:rsidRDefault="00706CA8" w:rsidP="001C16AC">
            <w:pPr>
              <w:tabs>
                <w:tab w:val="left" w:pos="1600"/>
              </w:tabs>
              <w:snapToGrid w:val="0"/>
              <w:jc w:val="both"/>
              <w:rPr>
                <w:sz w:val="24"/>
                <w:szCs w:val="24"/>
              </w:rPr>
            </w:pPr>
          </w:p>
        </w:tc>
      </w:tr>
      <w:tr w:rsidR="00706CA8" w:rsidRPr="00193C3B" w:rsidTr="001C16AC">
        <w:tc>
          <w:tcPr>
            <w:tcW w:w="566" w:type="dxa"/>
            <w:tcBorders>
              <w:left w:val="single" w:sz="1" w:space="0" w:color="000000"/>
              <w:bottom w:val="single" w:sz="1" w:space="0" w:color="000000"/>
            </w:tcBorders>
          </w:tcPr>
          <w:p w:rsidR="00706CA8" w:rsidRPr="00193C3B" w:rsidRDefault="00706CA8" w:rsidP="001C16AC">
            <w:pPr>
              <w:tabs>
                <w:tab w:val="left" w:pos="1600"/>
              </w:tabs>
              <w:snapToGrid w:val="0"/>
              <w:jc w:val="both"/>
              <w:rPr>
                <w:sz w:val="24"/>
                <w:szCs w:val="24"/>
              </w:rPr>
            </w:pPr>
            <w:r w:rsidRPr="00193C3B">
              <w:rPr>
                <w:sz w:val="24"/>
                <w:szCs w:val="24"/>
              </w:rPr>
              <w:t>7.</w:t>
            </w:r>
          </w:p>
        </w:tc>
        <w:tc>
          <w:tcPr>
            <w:tcW w:w="6044" w:type="dxa"/>
            <w:tcBorders>
              <w:left w:val="single" w:sz="1" w:space="0" w:color="000000"/>
              <w:bottom w:val="single" w:sz="1" w:space="0" w:color="000000"/>
            </w:tcBorders>
          </w:tcPr>
          <w:p w:rsidR="00706CA8" w:rsidRPr="00193C3B" w:rsidRDefault="00706CA8" w:rsidP="001C16AC">
            <w:pPr>
              <w:tabs>
                <w:tab w:val="left" w:pos="1600"/>
              </w:tabs>
              <w:snapToGrid w:val="0"/>
              <w:jc w:val="both"/>
              <w:rPr>
                <w:sz w:val="24"/>
                <w:szCs w:val="24"/>
              </w:rPr>
            </w:pPr>
            <w:r w:rsidRPr="00193C3B">
              <w:rPr>
                <w:sz w:val="24"/>
                <w:szCs w:val="24"/>
              </w:rPr>
              <w:t>Диагностика интересов и склонностей, направленности личности учащихся 9-го класса</w:t>
            </w:r>
          </w:p>
        </w:tc>
        <w:tc>
          <w:tcPr>
            <w:tcW w:w="1276" w:type="dxa"/>
            <w:tcBorders>
              <w:left w:val="single" w:sz="1" w:space="0" w:color="000000"/>
              <w:bottom w:val="single" w:sz="1" w:space="0" w:color="000000"/>
            </w:tcBorders>
          </w:tcPr>
          <w:p w:rsidR="00706CA8" w:rsidRPr="00193C3B" w:rsidRDefault="00706CA8" w:rsidP="001C16AC">
            <w:pPr>
              <w:tabs>
                <w:tab w:val="left" w:pos="1600"/>
              </w:tabs>
              <w:snapToGrid w:val="0"/>
              <w:jc w:val="both"/>
              <w:rPr>
                <w:sz w:val="24"/>
                <w:szCs w:val="24"/>
              </w:rPr>
            </w:pPr>
            <w:r w:rsidRPr="00193C3B">
              <w:rPr>
                <w:sz w:val="24"/>
                <w:szCs w:val="24"/>
              </w:rPr>
              <w:t>март</w:t>
            </w:r>
          </w:p>
          <w:p w:rsidR="00706CA8" w:rsidRPr="00193C3B" w:rsidRDefault="00706CA8" w:rsidP="001C16AC">
            <w:pPr>
              <w:tabs>
                <w:tab w:val="left" w:pos="1600"/>
              </w:tabs>
              <w:snapToGrid w:val="0"/>
              <w:jc w:val="both"/>
              <w:rPr>
                <w:sz w:val="24"/>
                <w:szCs w:val="24"/>
              </w:rPr>
            </w:pPr>
          </w:p>
        </w:tc>
        <w:tc>
          <w:tcPr>
            <w:tcW w:w="2126" w:type="dxa"/>
            <w:tcBorders>
              <w:left w:val="single" w:sz="1" w:space="0" w:color="000000"/>
              <w:bottom w:val="single" w:sz="1" w:space="0" w:color="000000"/>
              <w:right w:val="single" w:sz="1" w:space="0" w:color="000000"/>
            </w:tcBorders>
          </w:tcPr>
          <w:p w:rsidR="00706CA8" w:rsidRPr="00193C3B" w:rsidRDefault="00706CA8" w:rsidP="001C16AC">
            <w:pPr>
              <w:tabs>
                <w:tab w:val="left" w:pos="1600"/>
              </w:tabs>
              <w:snapToGrid w:val="0"/>
              <w:jc w:val="both"/>
              <w:rPr>
                <w:sz w:val="24"/>
                <w:szCs w:val="24"/>
              </w:rPr>
            </w:pPr>
          </w:p>
        </w:tc>
      </w:tr>
      <w:tr w:rsidR="00706CA8" w:rsidRPr="00193C3B" w:rsidTr="001C16AC">
        <w:tc>
          <w:tcPr>
            <w:tcW w:w="566" w:type="dxa"/>
            <w:tcBorders>
              <w:left w:val="single" w:sz="1" w:space="0" w:color="000000"/>
              <w:bottom w:val="single" w:sz="1" w:space="0" w:color="000000"/>
            </w:tcBorders>
          </w:tcPr>
          <w:p w:rsidR="00706CA8" w:rsidRPr="00193C3B" w:rsidRDefault="00706CA8" w:rsidP="001C16AC">
            <w:pPr>
              <w:tabs>
                <w:tab w:val="left" w:pos="1600"/>
              </w:tabs>
              <w:snapToGrid w:val="0"/>
              <w:jc w:val="both"/>
              <w:rPr>
                <w:sz w:val="24"/>
                <w:szCs w:val="24"/>
              </w:rPr>
            </w:pPr>
            <w:r w:rsidRPr="00193C3B">
              <w:rPr>
                <w:sz w:val="24"/>
                <w:szCs w:val="24"/>
              </w:rPr>
              <w:lastRenderedPageBreak/>
              <w:t>8.</w:t>
            </w:r>
          </w:p>
        </w:tc>
        <w:tc>
          <w:tcPr>
            <w:tcW w:w="6044" w:type="dxa"/>
            <w:tcBorders>
              <w:left w:val="single" w:sz="1" w:space="0" w:color="000000"/>
              <w:bottom w:val="single" w:sz="1" w:space="0" w:color="000000"/>
            </w:tcBorders>
          </w:tcPr>
          <w:p w:rsidR="00706CA8" w:rsidRPr="00193C3B" w:rsidRDefault="00706CA8" w:rsidP="001C16AC">
            <w:pPr>
              <w:tabs>
                <w:tab w:val="left" w:pos="1600"/>
              </w:tabs>
              <w:snapToGrid w:val="0"/>
              <w:jc w:val="both"/>
              <w:rPr>
                <w:sz w:val="24"/>
                <w:szCs w:val="24"/>
              </w:rPr>
            </w:pPr>
            <w:r w:rsidRPr="00193C3B">
              <w:rPr>
                <w:sz w:val="24"/>
                <w:szCs w:val="24"/>
              </w:rPr>
              <w:t xml:space="preserve">Подача сведений об учащихся </w:t>
            </w:r>
            <w:r>
              <w:rPr>
                <w:sz w:val="24"/>
                <w:szCs w:val="24"/>
              </w:rPr>
              <w:t>9</w:t>
            </w:r>
            <w:r w:rsidRPr="00193C3B">
              <w:rPr>
                <w:sz w:val="24"/>
                <w:szCs w:val="24"/>
              </w:rPr>
              <w:t xml:space="preserve"> – 11 классов</w:t>
            </w:r>
          </w:p>
        </w:tc>
        <w:tc>
          <w:tcPr>
            <w:tcW w:w="1276" w:type="dxa"/>
            <w:tcBorders>
              <w:left w:val="single" w:sz="1" w:space="0" w:color="000000"/>
              <w:bottom w:val="single" w:sz="1" w:space="0" w:color="000000"/>
            </w:tcBorders>
          </w:tcPr>
          <w:p w:rsidR="00706CA8" w:rsidRPr="00193C3B" w:rsidRDefault="00706CA8" w:rsidP="001C16AC">
            <w:pPr>
              <w:tabs>
                <w:tab w:val="left" w:pos="1600"/>
              </w:tabs>
              <w:snapToGrid w:val="0"/>
              <w:jc w:val="both"/>
              <w:rPr>
                <w:sz w:val="24"/>
                <w:szCs w:val="24"/>
              </w:rPr>
            </w:pPr>
            <w:r w:rsidRPr="00193C3B">
              <w:rPr>
                <w:sz w:val="24"/>
                <w:szCs w:val="24"/>
              </w:rPr>
              <w:t>сентябрь,</w:t>
            </w:r>
          </w:p>
          <w:p w:rsidR="00706CA8" w:rsidRPr="00193C3B" w:rsidRDefault="00706CA8" w:rsidP="001C16AC">
            <w:pPr>
              <w:tabs>
                <w:tab w:val="left" w:pos="1600"/>
              </w:tabs>
              <w:jc w:val="both"/>
              <w:rPr>
                <w:sz w:val="24"/>
                <w:szCs w:val="24"/>
              </w:rPr>
            </w:pPr>
            <w:r w:rsidRPr="00193C3B">
              <w:rPr>
                <w:sz w:val="24"/>
                <w:szCs w:val="24"/>
              </w:rPr>
              <w:t>в течение года</w:t>
            </w:r>
          </w:p>
        </w:tc>
        <w:tc>
          <w:tcPr>
            <w:tcW w:w="2126" w:type="dxa"/>
            <w:tcBorders>
              <w:left w:val="single" w:sz="1" w:space="0" w:color="000000"/>
              <w:bottom w:val="single" w:sz="1" w:space="0" w:color="000000"/>
              <w:right w:val="single" w:sz="1" w:space="0" w:color="000000"/>
            </w:tcBorders>
          </w:tcPr>
          <w:p w:rsidR="00706CA8" w:rsidRPr="00193C3B" w:rsidRDefault="00706CA8" w:rsidP="001C16AC">
            <w:pPr>
              <w:tabs>
                <w:tab w:val="left" w:pos="1600"/>
              </w:tabs>
              <w:snapToGrid w:val="0"/>
              <w:jc w:val="both"/>
              <w:rPr>
                <w:sz w:val="24"/>
                <w:szCs w:val="24"/>
              </w:rPr>
            </w:pPr>
          </w:p>
        </w:tc>
      </w:tr>
      <w:tr w:rsidR="00706CA8" w:rsidRPr="00193C3B" w:rsidTr="001C16AC">
        <w:tc>
          <w:tcPr>
            <w:tcW w:w="566" w:type="dxa"/>
            <w:tcBorders>
              <w:left w:val="single" w:sz="1" w:space="0" w:color="000000"/>
              <w:bottom w:val="single" w:sz="1" w:space="0" w:color="000000"/>
            </w:tcBorders>
          </w:tcPr>
          <w:p w:rsidR="00706CA8" w:rsidRPr="00193C3B" w:rsidRDefault="00706CA8" w:rsidP="001C16AC">
            <w:pPr>
              <w:tabs>
                <w:tab w:val="left" w:pos="1600"/>
              </w:tabs>
              <w:snapToGrid w:val="0"/>
              <w:jc w:val="both"/>
              <w:rPr>
                <w:sz w:val="24"/>
                <w:szCs w:val="24"/>
              </w:rPr>
            </w:pPr>
            <w:r w:rsidRPr="00193C3B">
              <w:rPr>
                <w:sz w:val="24"/>
                <w:szCs w:val="24"/>
              </w:rPr>
              <w:t>9.</w:t>
            </w:r>
          </w:p>
        </w:tc>
        <w:tc>
          <w:tcPr>
            <w:tcW w:w="6044" w:type="dxa"/>
            <w:tcBorders>
              <w:left w:val="single" w:sz="1" w:space="0" w:color="000000"/>
              <w:bottom w:val="single" w:sz="1" w:space="0" w:color="000000"/>
            </w:tcBorders>
          </w:tcPr>
          <w:p w:rsidR="00706CA8" w:rsidRPr="00193C3B" w:rsidRDefault="00706CA8" w:rsidP="001C16AC">
            <w:pPr>
              <w:snapToGrid w:val="0"/>
              <w:jc w:val="both"/>
              <w:rPr>
                <w:sz w:val="24"/>
                <w:szCs w:val="24"/>
              </w:rPr>
            </w:pPr>
            <w:r w:rsidRPr="00193C3B">
              <w:rPr>
                <w:sz w:val="24"/>
                <w:szCs w:val="24"/>
              </w:rPr>
              <w:t>Сбор сведений о дальнейшем обучении или трудоустройстве учащихся 9 – 11 классов</w:t>
            </w:r>
          </w:p>
        </w:tc>
        <w:tc>
          <w:tcPr>
            <w:tcW w:w="1276" w:type="dxa"/>
            <w:tcBorders>
              <w:left w:val="single" w:sz="1" w:space="0" w:color="000000"/>
              <w:bottom w:val="single" w:sz="1" w:space="0" w:color="000000"/>
            </w:tcBorders>
          </w:tcPr>
          <w:p w:rsidR="00706CA8" w:rsidRPr="00193C3B" w:rsidRDefault="00706CA8" w:rsidP="001C16AC">
            <w:pPr>
              <w:tabs>
                <w:tab w:val="left" w:pos="1600"/>
              </w:tabs>
              <w:snapToGrid w:val="0"/>
              <w:jc w:val="both"/>
              <w:rPr>
                <w:sz w:val="24"/>
                <w:szCs w:val="24"/>
              </w:rPr>
            </w:pPr>
            <w:r w:rsidRPr="00193C3B">
              <w:rPr>
                <w:sz w:val="24"/>
                <w:szCs w:val="24"/>
              </w:rPr>
              <w:t>сентябрь</w:t>
            </w:r>
          </w:p>
        </w:tc>
        <w:tc>
          <w:tcPr>
            <w:tcW w:w="2126" w:type="dxa"/>
            <w:tcBorders>
              <w:left w:val="single" w:sz="1" w:space="0" w:color="000000"/>
              <w:bottom w:val="single" w:sz="1" w:space="0" w:color="000000"/>
              <w:right w:val="single" w:sz="1" w:space="0" w:color="000000"/>
            </w:tcBorders>
          </w:tcPr>
          <w:p w:rsidR="00706CA8" w:rsidRPr="00193C3B" w:rsidRDefault="00706CA8" w:rsidP="001C16AC">
            <w:pPr>
              <w:tabs>
                <w:tab w:val="left" w:pos="1600"/>
              </w:tabs>
              <w:jc w:val="both"/>
              <w:rPr>
                <w:sz w:val="24"/>
                <w:szCs w:val="24"/>
              </w:rPr>
            </w:pPr>
          </w:p>
        </w:tc>
      </w:tr>
      <w:tr w:rsidR="00706CA8" w:rsidRPr="00193C3B" w:rsidTr="001C16AC">
        <w:tc>
          <w:tcPr>
            <w:tcW w:w="566" w:type="dxa"/>
            <w:tcBorders>
              <w:left w:val="single" w:sz="1" w:space="0" w:color="000000"/>
              <w:bottom w:val="single" w:sz="1" w:space="0" w:color="000000"/>
            </w:tcBorders>
          </w:tcPr>
          <w:p w:rsidR="00706CA8" w:rsidRPr="00193C3B" w:rsidRDefault="00706CA8" w:rsidP="001C16AC">
            <w:pPr>
              <w:tabs>
                <w:tab w:val="left" w:pos="1600"/>
              </w:tabs>
              <w:snapToGrid w:val="0"/>
              <w:jc w:val="both"/>
              <w:rPr>
                <w:sz w:val="24"/>
                <w:szCs w:val="24"/>
              </w:rPr>
            </w:pPr>
            <w:r w:rsidRPr="00193C3B">
              <w:rPr>
                <w:sz w:val="24"/>
                <w:szCs w:val="24"/>
              </w:rPr>
              <w:t>10.</w:t>
            </w:r>
          </w:p>
        </w:tc>
        <w:tc>
          <w:tcPr>
            <w:tcW w:w="6044" w:type="dxa"/>
            <w:tcBorders>
              <w:left w:val="single" w:sz="1" w:space="0" w:color="000000"/>
              <w:bottom w:val="single" w:sz="1" w:space="0" w:color="000000"/>
            </w:tcBorders>
          </w:tcPr>
          <w:p w:rsidR="00706CA8" w:rsidRPr="00193C3B" w:rsidRDefault="00706CA8" w:rsidP="001C16AC">
            <w:pPr>
              <w:snapToGrid w:val="0"/>
              <w:jc w:val="both"/>
              <w:rPr>
                <w:sz w:val="24"/>
                <w:szCs w:val="24"/>
              </w:rPr>
            </w:pPr>
            <w:r w:rsidRPr="00193C3B">
              <w:rPr>
                <w:sz w:val="24"/>
                <w:szCs w:val="24"/>
              </w:rPr>
              <w:t>Организация защиты проектов учащихся 9 класса по элективным курсам проводимых в школе</w:t>
            </w:r>
          </w:p>
        </w:tc>
        <w:tc>
          <w:tcPr>
            <w:tcW w:w="1276" w:type="dxa"/>
            <w:tcBorders>
              <w:left w:val="single" w:sz="1" w:space="0" w:color="000000"/>
              <w:bottom w:val="single" w:sz="1" w:space="0" w:color="000000"/>
            </w:tcBorders>
          </w:tcPr>
          <w:p w:rsidR="00706CA8" w:rsidRPr="00193C3B" w:rsidRDefault="00706CA8" w:rsidP="001C16AC">
            <w:pPr>
              <w:tabs>
                <w:tab w:val="left" w:pos="1600"/>
              </w:tabs>
              <w:snapToGrid w:val="0"/>
              <w:jc w:val="both"/>
              <w:rPr>
                <w:sz w:val="24"/>
                <w:szCs w:val="24"/>
              </w:rPr>
            </w:pPr>
            <w:r w:rsidRPr="00193C3B">
              <w:rPr>
                <w:sz w:val="24"/>
                <w:szCs w:val="24"/>
              </w:rPr>
              <w:t>май</w:t>
            </w:r>
          </w:p>
        </w:tc>
        <w:tc>
          <w:tcPr>
            <w:tcW w:w="2126" w:type="dxa"/>
            <w:tcBorders>
              <w:left w:val="single" w:sz="1" w:space="0" w:color="000000"/>
              <w:bottom w:val="single" w:sz="1" w:space="0" w:color="000000"/>
              <w:right w:val="single" w:sz="1" w:space="0" w:color="000000"/>
            </w:tcBorders>
          </w:tcPr>
          <w:p w:rsidR="00706CA8" w:rsidRPr="00193C3B" w:rsidRDefault="00706CA8" w:rsidP="001C16AC">
            <w:pPr>
              <w:tabs>
                <w:tab w:val="left" w:pos="1600"/>
              </w:tabs>
              <w:snapToGrid w:val="0"/>
              <w:jc w:val="both"/>
              <w:rPr>
                <w:sz w:val="24"/>
                <w:szCs w:val="24"/>
              </w:rPr>
            </w:pPr>
          </w:p>
        </w:tc>
      </w:tr>
      <w:tr w:rsidR="00706CA8" w:rsidRPr="00193C3B" w:rsidTr="001C16AC">
        <w:tc>
          <w:tcPr>
            <w:tcW w:w="566" w:type="dxa"/>
            <w:tcBorders>
              <w:left w:val="single" w:sz="1" w:space="0" w:color="000000"/>
              <w:bottom w:val="single" w:sz="1" w:space="0" w:color="000000"/>
            </w:tcBorders>
          </w:tcPr>
          <w:p w:rsidR="00706CA8" w:rsidRPr="00193C3B" w:rsidRDefault="00706CA8" w:rsidP="001C16AC">
            <w:pPr>
              <w:tabs>
                <w:tab w:val="left" w:pos="1600"/>
              </w:tabs>
              <w:snapToGrid w:val="0"/>
              <w:jc w:val="both"/>
              <w:rPr>
                <w:sz w:val="24"/>
                <w:szCs w:val="24"/>
              </w:rPr>
            </w:pPr>
            <w:r w:rsidRPr="00193C3B">
              <w:rPr>
                <w:sz w:val="24"/>
                <w:szCs w:val="24"/>
              </w:rPr>
              <w:t>11.</w:t>
            </w:r>
          </w:p>
        </w:tc>
        <w:tc>
          <w:tcPr>
            <w:tcW w:w="6044" w:type="dxa"/>
            <w:tcBorders>
              <w:left w:val="single" w:sz="1" w:space="0" w:color="000000"/>
              <w:bottom w:val="single" w:sz="1" w:space="0" w:color="000000"/>
            </w:tcBorders>
          </w:tcPr>
          <w:p w:rsidR="00706CA8" w:rsidRPr="00193C3B" w:rsidRDefault="00706CA8" w:rsidP="001C16AC">
            <w:pPr>
              <w:snapToGrid w:val="0"/>
              <w:jc w:val="both"/>
              <w:rPr>
                <w:sz w:val="24"/>
                <w:szCs w:val="24"/>
              </w:rPr>
            </w:pPr>
            <w:r w:rsidRPr="00193C3B">
              <w:rPr>
                <w:sz w:val="24"/>
                <w:szCs w:val="24"/>
              </w:rPr>
              <w:t>Организация питания учащихся в дни занятий в УПК, РЦПО</w:t>
            </w:r>
          </w:p>
        </w:tc>
        <w:tc>
          <w:tcPr>
            <w:tcW w:w="1276" w:type="dxa"/>
            <w:tcBorders>
              <w:left w:val="single" w:sz="1" w:space="0" w:color="000000"/>
              <w:bottom w:val="single" w:sz="1" w:space="0" w:color="000000"/>
            </w:tcBorders>
          </w:tcPr>
          <w:p w:rsidR="00706CA8" w:rsidRPr="00193C3B" w:rsidRDefault="00706CA8" w:rsidP="001C16AC">
            <w:pPr>
              <w:tabs>
                <w:tab w:val="left" w:pos="1600"/>
              </w:tabs>
              <w:snapToGrid w:val="0"/>
              <w:jc w:val="both"/>
              <w:rPr>
                <w:sz w:val="24"/>
                <w:szCs w:val="24"/>
              </w:rPr>
            </w:pPr>
            <w:r w:rsidRPr="00193C3B">
              <w:rPr>
                <w:sz w:val="24"/>
                <w:szCs w:val="24"/>
              </w:rPr>
              <w:t>в начале года</w:t>
            </w:r>
          </w:p>
        </w:tc>
        <w:tc>
          <w:tcPr>
            <w:tcW w:w="2126" w:type="dxa"/>
            <w:tcBorders>
              <w:left w:val="single" w:sz="1" w:space="0" w:color="000000"/>
              <w:bottom w:val="single" w:sz="1" w:space="0" w:color="000000"/>
              <w:right w:val="single" w:sz="1" w:space="0" w:color="000000"/>
            </w:tcBorders>
          </w:tcPr>
          <w:p w:rsidR="00706CA8" w:rsidRPr="00193C3B" w:rsidRDefault="00706CA8" w:rsidP="001C16AC">
            <w:pPr>
              <w:tabs>
                <w:tab w:val="left" w:pos="1600"/>
              </w:tabs>
              <w:jc w:val="both"/>
              <w:rPr>
                <w:sz w:val="24"/>
                <w:szCs w:val="24"/>
              </w:rPr>
            </w:pPr>
          </w:p>
        </w:tc>
      </w:tr>
      <w:tr w:rsidR="00706CA8" w:rsidRPr="00193C3B" w:rsidTr="001C16AC">
        <w:tc>
          <w:tcPr>
            <w:tcW w:w="566" w:type="dxa"/>
            <w:tcBorders>
              <w:left w:val="single" w:sz="1" w:space="0" w:color="000000"/>
              <w:bottom w:val="single" w:sz="1" w:space="0" w:color="000000"/>
            </w:tcBorders>
          </w:tcPr>
          <w:p w:rsidR="00706CA8" w:rsidRPr="00193C3B" w:rsidRDefault="00706CA8" w:rsidP="001C16AC">
            <w:pPr>
              <w:tabs>
                <w:tab w:val="left" w:pos="1600"/>
              </w:tabs>
              <w:snapToGrid w:val="0"/>
              <w:jc w:val="both"/>
              <w:rPr>
                <w:sz w:val="24"/>
                <w:szCs w:val="24"/>
              </w:rPr>
            </w:pPr>
            <w:r w:rsidRPr="00193C3B">
              <w:rPr>
                <w:sz w:val="24"/>
                <w:szCs w:val="24"/>
              </w:rPr>
              <w:t>12.</w:t>
            </w:r>
          </w:p>
        </w:tc>
        <w:tc>
          <w:tcPr>
            <w:tcW w:w="6044" w:type="dxa"/>
            <w:tcBorders>
              <w:left w:val="single" w:sz="1" w:space="0" w:color="000000"/>
              <w:bottom w:val="single" w:sz="1" w:space="0" w:color="000000"/>
            </w:tcBorders>
          </w:tcPr>
          <w:p w:rsidR="00706CA8" w:rsidRPr="00193C3B" w:rsidRDefault="00706CA8" w:rsidP="001C16AC">
            <w:pPr>
              <w:snapToGrid w:val="0"/>
              <w:jc w:val="both"/>
              <w:rPr>
                <w:sz w:val="24"/>
                <w:szCs w:val="24"/>
              </w:rPr>
            </w:pPr>
            <w:r w:rsidRPr="00193C3B">
              <w:rPr>
                <w:sz w:val="24"/>
                <w:szCs w:val="24"/>
              </w:rPr>
              <w:t>Индивидуально-коррекционная работа с учащимися</w:t>
            </w:r>
          </w:p>
        </w:tc>
        <w:tc>
          <w:tcPr>
            <w:tcW w:w="1276" w:type="dxa"/>
            <w:tcBorders>
              <w:left w:val="single" w:sz="1" w:space="0" w:color="000000"/>
              <w:bottom w:val="single" w:sz="1" w:space="0" w:color="000000"/>
            </w:tcBorders>
          </w:tcPr>
          <w:p w:rsidR="00706CA8" w:rsidRPr="00193C3B" w:rsidRDefault="00706CA8" w:rsidP="001C16AC">
            <w:pPr>
              <w:tabs>
                <w:tab w:val="left" w:pos="1600"/>
              </w:tabs>
              <w:snapToGrid w:val="0"/>
              <w:jc w:val="both"/>
              <w:rPr>
                <w:sz w:val="24"/>
                <w:szCs w:val="24"/>
              </w:rPr>
            </w:pPr>
            <w:r w:rsidRPr="00193C3B">
              <w:rPr>
                <w:sz w:val="24"/>
                <w:szCs w:val="24"/>
              </w:rPr>
              <w:t>постоянно</w:t>
            </w:r>
          </w:p>
        </w:tc>
        <w:tc>
          <w:tcPr>
            <w:tcW w:w="2126" w:type="dxa"/>
            <w:tcBorders>
              <w:left w:val="single" w:sz="1" w:space="0" w:color="000000"/>
              <w:bottom w:val="single" w:sz="1" w:space="0" w:color="000000"/>
              <w:right w:val="single" w:sz="1" w:space="0" w:color="000000"/>
            </w:tcBorders>
          </w:tcPr>
          <w:p w:rsidR="00706CA8" w:rsidRPr="00193C3B" w:rsidRDefault="00706CA8" w:rsidP="001C16AC">
            <w:pPr>
              <w:tabs>
                <w:tab w:val="left" w:pos="1600"/>
              </w:tabs>
              <w:jc w:val="both"/>
              <w:rPr>
                <w:sz w:val="24"/>
                <w:szCs w:val="24"/>
              </w:rPr>
            </w:pPr>
          </w:p>
        </w:tc>
      </w:tr>
    </w:tbl>
    <w:p w:rsidR="00706CA8" w:rsidRDefault="00706CA8" w:rsidP="00706CA8">
      <w:pPr>
        <w:rPr>
          <w:sz w:val="24"/>
          <w:szCs w:val="24"/>
        </w:rPr>
      </w:pPr>
    </w:p>
    <w:p w:rsidR="00706CA8" w:rsidRDefault="00706CA8" w:rsidP="00706CA8">
      <w:pPr>
        <w:rPr>
          <w:sz w:val="24"/>
          <w:szCs w:val="24"/>
        </w:rPr>
      </w:pPr>
    </w:p>
    <w:p w:rsidR="00706CA8" w:rsidRDefault="00706CA8" w:rsidP="00706CA8">
      <w:pPr>
        <w:rPr>
          <w:sz w:val="24"/>
          <w:szCs w:val="24"/>
        </w:rPr>
      </w:pPr>
    </w:p>
    <w:p w:rsidR="00706CA8" w:rsidRDefault="00706CA8" w:rsidP="00706CA8">
      <w:pPr>
        <w:rPr>
          <w:sz w:val="24"/>
          <w:szCs w:val="24"/>
        </w:rPr>
      </w:pPr>
    </w:p>
    <w:p w:rsidR="00706CA8" w:rsidRDefault="00706CA8" w:rsidP="00706CA8">
      <w:pPr>
        <w:rPr>
          <w:sz w:val="24"/>
          <w:szCs w:val="24"/>
        </w:rPr>
      </w:pPr>
    </w:p>
    <w:p w:rsidR="00706CA8" w:rsidRDefault="00706CA8" w:rsidP="00706CA8">
      <w:pPr>
        <w:rPr>
          <w:sz w:val="24"/>
          <w:szCs w:val="24"/>
        </w:rPr>
      </w:pPr>
    </w:p>
    <w:p w:rsidR="00706CA8" w:rsidRDefault="00706CA8" w:rsidP="00706CA8">
      <w:pPr>
        <w:rPr>
          <w:sz w:val="24"/>
          <w:szCs w:val="24"/>
        </w:rPr>
      </w:pPr>
    </w:p>
    <w:p w:rsidR="00706CA8" w:rsidRDefault="00706CA8" w:rsidP="00706CA8">
      <w:pPr>
        <w:rPr>
          <w:sz w:val="24"/>
          <w:szCs w:val="24"/>
        </w:rPr>
      </w:pPr>
    </w:p>
    <w:p w:rsidR="00706CA8" w:rsidRDefault="00706CA8" w:rsidP="00706CA8">
      <w:pPr>
        <w:rPr>
          <w:sz w:val="24"/>
          <w:szCs w:val="24"/>
        </w:rPr>
      </w:pPr>
    </w:p>
    <w:p w:rsidR="00706CA8" w:rsidRDefault="00706CA8" w:rsidP="00706CA8">
      <w:pPr>
        <w:rPr>
          <w:sz w:val="24"/>
          <w:szCs w:val="24"/>
        </w:rPr>
      </w:pPr>
    </w:p>
    <w:p w:rsidR="00706CA8" w:rsidRDefault="00706CA8" w:rsidP="00706CA8">
      <w:pPr>
        <w:rPr>
          <w:sz w:val="24"/>
          <w:szCs w:val="24"/>
        </w:rPr>
      </w:pPr>
    </w:p>
    <w:p w:rsidR="00706CA8" w:rsidRDefault="00706CA8" w:rsidP="00706CA8">
      <w:pPr>
        <w:rPr>
          <w:sz w:val="24"/>
          <w:szCs w:val="24"/>
        </w:rPr>
      </w:pPr>
    </w:p>
    <w:p w:rsidR="00706CA8" w:rsidRDefault="00706CA8" w:rsidP="00706CA8">
      <w:pPr>
        <w:rPr>
          <w:sz w:val="24"/>
          <w:szCs w:val="24"/>
        </w:rPr>
      </w:pPr>
    </w:p>
    <w:p w:rsidR="00706CA8" w:rsidRDefault="00706CA8" w:rsidP="00706CA8">
      <w:pPr>
        <w:rPr>
          <w:sz w:val="24"/>
          <w:szCs w:val="24"/>
        </w:rPr>
      </w:pPr>
    </w:p>
    <w:p w:rsidR="00706CA8" w:rsidRDefault="00706CA8" w:rsidP="00706CA8">
      <w:pPr>
        <w:rPr>
          <w:sz w:val="24"/>
          <w:szCs w:val="24"/>
        </w:rPr>
      </w:pPr>
    </w:p>
    <w:p w:rsidR="00706CA8" w:rsidRDefault="00706CA8" w:rsidP="00706CA8">
      <w:pPr>
        <w:rPr>
          <w:sz w:val="24"/>
          <w:szCs w:val="24"/>
        </w:rPr>
      </w:pPr>
    </w:p>
    <w:p w:rsidR="00706CA8" w:rsidRDefault="00706CA8" w:rsidP="00706CA8">
      <w:pPr>
        <w:rPr>
          <w:sz w:val="24"/>
          <w:szCs w:val="24"/>
        </w:rPr>
      </w:pPr>
    </w:p>
    <w:p w:rsidR="00706CA8" w:rsidRDefault="00706CA8" w:rsidP="00706CA8">
      <w:pPr>
        <w:rPr>
          <w:sz w:val="24"/>
          <w:szCs w:val="24"/>
        </w:rPr>
      </w:pPr>
    </w:p>
    <w:p w:rsidR="00706CA8" w:rsidRDefault="00706CA8" w:rsidP="00706CA8">
      <w:pPr>
        <w:rPr>
          <w:sz w:val="24"/>
          <w:szCs w:val="24"/>
        </w:rPr>
      </w:pPr>
    </w:p>
    <w:p w:rsidR="00706CA8" w:rsidRPr="00193C3B" w:rsidRDefault="00706CA8" w:rsidP="00706CA8">
      <w:pPr>
        <w:rPr>
          <w:sz w:val="24"/>
          <w:szCs w:val="24"/>
        </w:rPr>
      </w:pPr>
    </w:p>
    <w:p w:rsidR="00706CA8" w:rsidRPr="00193C3B" w:rsidRDefault="00706CA8" w:rsidP="00706CA8">
      <w:pPr>
        <w:rPr>
          <w:sz w:val="24"/>
          <w:szCs w:val="24"/>
        </w:rPr>
      </w:pPr>
    </w:p>
    <w:p w:rsidR="00706CA8" w:rsidRPr="00B9367E" w:rsidRDefault="00706CA8" w:rsidP="00706CA8">
      <w:pPr>
        <w:jc w:val="center"/>
        <w:rPr>
          <w:rFonts w:ascii="Monotype Corsiva" w:hAnsi="Monotype Corsiva"/>
          <w:b/>
          <w:color w:val="008000"/>
          <w:sz w:val="36"/>
          <w:szCs w:val="36"/>
        </w:rPr>
      </w:pPr>
      <w:r w:rsidRPr="00B9367E">
        <w:rPr>
          <w:rFonts w:ascii="Monotype Corsiva" w:hAnsi="Monotype Corsiva"/>
          <w:b/>
          <w:color w:val="008000"/>
          <w:sz w:val="36"/>
          <w:szCs w:val="36"/>
        </w:rPr>
        <w:t xml:space="preserve">План внеклассных мероприятий </w:t>
      </w:r>
    </w:p>
    <w:p w:rsidR="00706CA8" w:rsidRDefault="00706CA8" w:rsidP="00706CA8">
      <w:pPr>
        <w:jc w:val="center"/>
        <w:rPr>
          <w:rFonts w:ascii="Monotype Corsiva" w:hAnsi="Monotype Corsiva"/>
          <w:b/>
          <w:color w:val="008000"/>
          <w:sz w:val="36"/>
          <w:szCs w:val="36"/>
        </w:rPr>
      </w:pPr>
      <w:r w:rsidRPr="00B9367E">
        <w:rPr>
          <w:rFonts w:ascii="Monotype Corsiva" w:hAnsi="Monotype Corsiva"/>
          <w:b/>
          <w:color w:val="008000"/>
          <w:sz w:val="36"/>
          <w:szCs w:val="36"/>
        </w:rPr>
        <w:t>на учебный год</w:t>
      </w:r>
    </w:p>
    <w:p w:rsidR="00706CA8" w:rsidRPr="00B9367E" w:rsidRDefault="00706CA8" w:rsidP="00706CA8">
      <w:pPr>
        <w:jc w:val="center"/>
        <w:rPr>
          <w:b/>
          <w:color w:val="008000"/>
          <w:sz w:val="36"/>
          <w:szCs w:val="36"/>
        </w:rPr>
      </w:pPr>
    </w:p>
    <w:tbl>
      <w:tblPr>
        <w:tblW w:w="18760"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0"/>
        <w:gridCol w:w="4825"/>
        <w:gridCol w:w="1418"/>
        <w:gridCol w:w="2855"/>
        <w:gridCol w:w="3240"/>
        <w:gridCol w:w="2576"/>
        <w:gridCol w:w="2576"/>
      </w:tblGrid>
      <w:tr w:rsidR="00706CA8" w:rsidRPr="00084F1B" w:rsidTr="001C16AC">
        <w:trPr>
          <w:gridAfter w:val="3"/>
          <w:wAfter w:w="8392" w:type="dxa"/>
          <w:cantSplit/>
          <w:trHeight w:val="754"/>
        </w:trPr>
        <w:tc>
          <w:tcPr>
            <w:tcW w:w="1270"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rPr>
                <w:b/>
                <w:bCs/>
                <w:sz w:val="24"/>
                <w:szCs w:val="24"/>
              </w:rPr>
            </w:pPr>
            <w:r w:rsidRPr="00041261">
              <w:rPr>
                <w:b/>
                <w:bCs/>
                <w:sz w:val="24"/>
                <w:szCs w:val="24"/>
              </w:rPr>
              <w:t>Направ-ления ВР</w:t>
            </w: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rPr>
                <w:b/>
                <w:bCs/>
                <w:sz w:val="24"/>
                <w:szCs w:val="24"/>
              </w:rPr>
            </w:pPr>
            <w:r w:rsidRPr="00041261">
              <w:rPr>
                <w:b/>
                <w:bCs/>
                <w:sz w:val="24"/>
                <w:szCs w:val="24"/>
              </w:rPr>
              <w:t>Мероприятия</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rPr>
                <w:b/>
                <w:bCs/>
                <w:sz w:val="24"/>
                <w:szCs w:val="24"/>
              </w:rPr>
            </w:pPr>
            <w:r w:rsidRPr="00041261">
              <w:rPr>
                <w:b/>
                <w:bCs/>
                <w:sz w:val="24"/>
                <w:szCs w:val="24"/>
              </w:rPr>
              <w:t xml:space="preserve">Сроки  </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rPr>
                <w:b/>
                <w:bCs/>
                <w:sz w:val="24"/>
                <w:szCs w:val="24"/>
              </w:rPr>
            </w:pPr>
            <w:r w:rsidRPr="00041261">
              <w:rPr>
                <w:b/>
                <w:bCs/>
                <w:sz w:val="24"/>
                <w:szCs w:val="24"/>
              </w:rPr>
              <w:t>Ответственные</w:t>
            </w:r>
          </w:p>
        </w:tc>
      </w:tr>
      <w:tr w:rsidR="00706CA8" w:rsidRPr="00084F1B" w:rsidTr="001C16AC">
        <w:trPr>
          <w:gridAfter w:val="3"/>
          <w:wAfter w:w="8392" w:type="dxa"/>
          <w:cantSplit/>
          <w:trHeight w:val="465"/>
        </w:trPr>
        <w:tc>
          <w:tcPr>
            <w:tcW w:w="10368" w:type="dxa"/>
            <w:gridSpan w:val="4"/>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center"/>
              <w:rPr>
                <w:rFonts w:ascii="Monotype Corsiva" w:hAnsi="Monotype Corsiva"/>
                <w:b/>
                <w:color w:val="008000"/>
                <w:sz w:val="24"/>
                <w:szCs w:val="24"/>
              </w:rPr>
            </w:pPr>
            <w:r w:rsidRPr="00041261">
              <w:rPr>
                <w:rFonts w:ascii="Monotype Corsiva" w:hAnsi="Monotype Corsiva"/>
                <w:b/>
                <w:color w:val="008000"/>
                <w:sz w:val="24"/>
                <w:szCs w:val="24"/>
              </w:rPr>
              <w:t>Сентябрь</w:t>
            </w:r>
          </w:p>
        </w:tc>
      </w:tr>
      <w:tr w:rsidR="00706CA8" w:rsidRPr="00084F1B" w:rsidTr="001C16AC">
        <w:trPr>
          <w:gridAfter w:val="3"/>
          <w:wAfter w:w="8392" w:type="dxa"/>
          <w:cantSplit/>
          <w:trHeight w:hRule="exact" w:val="874"/>
        </w:trPr>
        <w:tc>
          <w:tcPr>
            <w:tcW w:w="1270" w:type="dxa"/>
            <w:vMerge w:val="restart"/>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r w:rsidRPr="00041261">
              <w:rPr>
                <w:sz w:val="24"/>
                <w:szCs w:val="24"/>
              </w:rPr>
              <w:t xml:space="preserve">ГРАЖДАНСКО - ПАТРИОТИЧЕСКОЕ И </w:t>
            </w:r>
          </w:p>
          <w:p w:rsidR="00706CA8" w:rsidRPr="00041261" w:rsidRDefault="00706CA8" w:rsidP="001C16AC">
            <w:pPr>
              <w:snapToGrid w:val="0"/>
              <w:ind w:left="113" w:right="113"/>
              <w:rPr>
                <w:sz w:val="24"/>
                <w:szCs w:val="24"/>
              </w:rPr>
            </w:pPr>
            <w:r w:rsidRPr="00041261">
              <w:rPr>
                <w:sz w:val="24"/>
                <w:szCs w:val="24"/>
              </w:rPr>
              <w:t>ДУХОВНО-НРАВСТВЕННОЕ</w:t>
            </w: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День знаний</w:t>
            </w:r>
          </w:p>
          <w:p w:rsidR="00706CA8" w:rsidRPr="00041261" w:rsidRDefault="00706CA8" w:rsidP="001C16AC">
            <w:pPr>
              <w:snapToGrid w:val="0"/>
              <w:jc w:val="both"/>
              <w:rPr>
                <w:sz w:val="24"/>
                <w:szCs w:val="24"/>
              </w:rPr>
            </w:pPr>
            <w:r w:rsidRPr="00041261">
              <w:rPr>
                <w:sz w:val="24"/>
                <w:szCs w:val="24"/>
              </w:rPr>
              <w:t>Всероссийский открытый урок</w:t>
            </w:r>
          </w:p>
          <w:p w:rsidR="00706CA8" w:rsidRPr="00041261" w:rsidRDefault="00706CA8" w:rsidP="001C16AC">
            <w:pPr>
              <w:snapToGrid w:val="0"/>
              <w:jc w:val="both"/>
              <w:rPr>
                <w:sz w:val="24"/>
                <w:szCs w:val="24"/>
              </w:rPr>
            </w:pPr>
            <w:r w:rsidRPr="00041261">
              <w:rPr>
                <w:sz w:val="24"/>
                <w:szCs w:val="24"/>
              </w:rPr>
              <w:t xml:space="preserve"> «Моя малая родина»</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1 сентября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tabs>
                <w:tab w:val="left" w:pos="195"/>
                <w:tab w:val="center" w:pos="5257"/>
              </w:tabs>
              <w:snapToGrid w:val="0"/>
              <w:jc w:val="both"/>
              <w:rPr>
                <w:sz w:val="24"/>
                <w:szCs w:val="24"/>
              </w:rPr>
            </w:pPr>
          </w:p>
        </w:tc>
      </w:tr>
      <w:tr w:rsidR="00706CA8" w:rsidRPr="00084F1B" w:rsidTr="001C16AC">
        <w:trPr>
          <w:gridAfter w:val="3"/>
          <w:wAfter w:w="8392" w:type="dxa"/>
          <w:cantSplit/>
          <w:trHeight w:hRule="exact" w:val="904"/>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Участие в митинге, посвященном годовщине окончания второй мировой войны</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2 сентября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tabs>
                <w:tab w:val="left" w:pos="195"/>
                <w:tab w:val="center" w:pos="5257"/>
              </w:tabs>
              <w:snapToGrid w:val="0"/>
              <w:jc w:val="both"/>
              <w:rPr>
                <w:sz w:val="24"/>
                <w:szCs w:val="24"/>
              </w:rPr>
            </w:pPr>
          </w:p>
        </w:tc>
      </w:tr>
      <w:tr w:rsidR="00706CA8" w:rsidRPr="00084F1B" w:rsidTr="001C16AC">
        <w:trPr>
          <w:gridAfter w:val="3"/>
          <w:wAfter w:w="8392" w:type="dxa"/>
          <w:cantSplit/>
          <w:trHeight w:val="772"/>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Мероприятия памяти 10-летия трагических событий в г. Беслане</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3 сентября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tabs>
                <w:tab w:val="left" w:pos="195"/>
                <w:tab w:val="center" w:pos="5257"/>
                <w:tab w:val="left" w:pos="10490"/>
              </w:tabs>
              <w:snapToGrid w:val="0"/>
              <w:jc w:val="both"/>
              <w:rPr>
                <w:sz w:val="24"/>
                <w:szCs w:val="24"/>
              </w:rPr>
            </w:pPr>
          </w:p>
        </w:tc>
      </w:tr>
      <w:tr w:rsidR="00706CA8" w:rsidRPr="00084F1B" w:rsidTr="001C16AC">
        <w:trPr>
          <w:gridAfter w:val="3"/>
          <w:wAfter w:w="8392" w:type="dxa"/>
          <w:cantSplit/>
          <w:trHeight w:val="772"/>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Организация работы по подготовке и празднованию 70-летия Победы в Великой Отечественной войне</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В теч. уч. года (по отд. плану)</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tabs>
                <w:tab w:val="left" w:pos="195"/>
                <w:tab w:val="center" w:pos="5257"/>
                <w:tab w:val="left" w:pos="10490"/>
              </w:tabs>
              <w:snapToGrid w:val="0"/>
              <w:jc w:val="both"/>
              <w:rPr>
                <w:sz w:val="24"/>
                <w:szCs w:val="24"/>
              </w:rPr>
            </w:pPr>
          </w:p>
        </w:tc>
      </w:tr>
      <w:tr w:rsidR="00706CA8" w:rsidRPr="00084F1B" w:rsidTr="001C16AC">
        <w:trPr>
          <w:gridAfter w:val="3"/>
          <w:wAfter w:w="8392" w:type="dxa"/>
          <w:cantSplit/>
          <w:trHeight w:val="772"/>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 xml:space="preserve">Выступление на избирательных участках в концертной программе в единый день голосования в Ставропольском крае </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14 сентября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tabs>
                <w:tab w:val="left" w:pos="195"/>
                <w:tab w:val="center" w:pos="5257"/>
                <w:tab w:val="left" w:pos="10490"/>
              </w:tabs>
              <w:snapToGrid w:val="0"/>
              <w:jc w:val="both"/>
              <w:rPr>
                <w:sz w:val="24"/>
                <w:szCs w:val="24"/>
              </w:rPr>
            </w:pPr>
          </w:p>
        </w:tc>
      </w:tr>
      <w:tr w:rsidR="00706CA8" w:rsidRPr="00084F1B" w:rsidTr="001C16AC">
        <w:trPr>
          <w:gridAfter w:val="3"/>
          <w:wAfter w:w="8392" w:type="dxa"/>
          <w:cantSplit/>
          <w:trHeight w:val="773"/>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Формирование классных активов ученического самоуправления</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до 15 сентября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tabs>
                <w:tab w:val="left" w:pos="195"/>
                <w:tab w:val="center" w:pos="5257"/>
                <w:tab w:val="left" w:pos="10490"/>
              </w:tabs>
              <w:snapToGrid w:val="0"/>
              <w:jc w:val="both"/>
              <w:rPr>
                <w:sz w:val="24"/>
                <w:szCs w:val="24"/>
              </w:rPr>
            </w:pPr>
          </w:p>
        </w:tc>
      </w:tr>
      <w:tr w:rsidR="00706CA8" w:rsidRPr="00084F1B" w:rsidTr="001C16AC">
        <w:trPr>
          <w:gridAfter w:val="3"/>
          <w:wAfter w:w="8392" w:type="dxa"/>
          <w:cantSplit/>
          <w:trHeight w:val="773"/>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 xml:space="preserve">Участие в </w:t>
            </w:r>
            <w:r w:rsidRPr="00041261">
              <w:rPr>
                <w:sz w:val="24"/>
                <w:szCs w:val="24"/>
                <w:lang w:val="en-US"/>
              </w:rPr>
              <w:t>IX</w:t>
            </w:r>
            <w:r w:rsidRPr="00041261">
              <w:rPr>
                <w:sz w:val="24"/>
                <w:szCs w:val="24"/>
              </w:rPr>
              <w:t xml:space="preserve"> районном слете активистов детских и молодежных организаций</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17-19 сентября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tabs>
                <w:tab w:val="left" w:pos="195"/>
                <w:tab w:val="center" w:pos="5257"/>
                <w:tab w:val="left" w:pos="10490"/>
              </w:tabs>
              <w:snapToGrid w:val="0"/>
              <w:jc w:val="both"/>
              <w:rPr>
                <w:sz w:val="24"/>
                <w:szCs w:val="24"/>
              </w:rPr>
            </w:pPr>
          </w:p>
        </w:tc>
      </w:tr>
      <w:tr w:rsidR="00706CA8" w:rsidRPr="00084F1B" w:rsidTr="001C16AC">
        <w:trPr>
          <w:gridAfter w:val="3"/>
          <w:wAfter w:w="8392" w:type="dxa"/>
          <w:cantSplit/>
          <w:trHeight w:val="772"/>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День выборов Президента школьного ученического самоуправления</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25 сентября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tabs>
                <w:tab w:val="left" w:pos="195"/>
                <w:tab w:val="center" w:pos="5257"/>
                <w:tab w:val="left" w:pos="10490"/>
              </w:tabs>
              <w:snapToGrid w:val="0"/>
              <w:jc w:val="both"/>
              <w:rPr>
                <w:sz w:val="24"/>
                <w:szCs w:val="24"/>
              </w:rPr>
            </w:pPr>
          </w:p>
        </w:tc>
      </w:tr>
      <w:tr w:rsidR="00706CA8" w:rsidRPr="00084F1B" w:rsidTr="001C16AC">
        <w:trPr>
          <w:gridAfter w:val="3"/>
          <w:wAfter w:w="8392" w:type="dxa"/>
          <w:cantSplit/>
          <w:trHeight w:val="772"/>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Организация работы школьной детской организации «Юный гражданин»</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в теч. уч. года (по плану ДО)</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tabs>
                <w:tab w:val="left" w:pos="195"/>
                <w:tab w:val="center" w:pos="5257"/>
                <w:tab w:val="left" w:pos="10490"/>
              </w:tabs>
              <w:snapToGrid w:val="0"/>
              <w:jc w:val="both"/>
              <w:rPr>
                <w:sz w:val="24"/>
                <w:szCs w:val="24"/>
              </w:rPr>
            </w:pPr>
          </w:p>
        </w:tc>
      </w:tr>
      <w:tr w:rsidR="00706CA8" w:rsidRPr="00084F1B" w:rsidTr="001C16AC">
        <w:trPr>
          <w:gridAfter w:val="3"/>
          <w:wAfter w:w="8392" w:type="dxa"/>
          <w:cantSplit/>
          <w:trHeight w:val="772"/>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Организация работы тимуровского и волонтерского отрядов</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в теч. уч. года</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tabs>
                <w:tab w:val="left" w:pos="195"/>
                <w:tab w:val="center" w:pos="5257"/>
                <w:tab w:val="left" w:pos="10490"/>
              </w:tabs>
              <w:snapToGrid w:val="0"/>
              <w:jc w:val="both"/>
              <w:rPr>
                <w:sz w:val="24"/>
                <w:szCs w:val="24"/>
              </w:rPr>
            </w:pPr>
          </w:p>
        </w:tc>
      </w:tr>
      <w:tr w:rsidR="00706CA8" w:rsidRPr="00084F1B" w:rsidTr="001C16AC">
        <w:trPr>
          <w:gridAfter w:val="3"/>
          <w:wAfter w:w="8392" w:type="dxa"/>
          <w:cantSplit/>
          <w:trHeight w:val="772"/>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Уроки мужества, посвященные 100-летию начала Первой мировой войны</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15-18 сентября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tabs>
                <w:tab w:val="left" w:pos="195"/>
                <w:tab w:val="center" w:pos="5257"/>
                <w:tab w:val="left" w:pos="10490"/>
              </w:tabs>
              <w:snapToGrid w:val="0"/>
              <w:jc w:val="both"/>
              <w:rPr>
                <w:sz w:val="24"/>
                <w:szCs w:val="24"/>
              </w:rPr>
            </w:pPr>
          </w:p>
        </w:tc>
      </w:tr>
      <w:tr w:rsidR="00706CA8" w:rsidRPr="00084F1B" w:rsidTr="001C16AC">
        <w:trPr>
          <w:gridAfter w:val="3"/>
          <w:wAfter w:w="8392" w:type="dxa"/>
          <w:trHeight w:val="643"/>
        </w:trPr>
        <w:tc>
          <w:tcPr>
            <w:tcW w:w="1270" w:type="dxa"/>
            <w:vMerge w:val="restart"/>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r w:rsidRPr="00041261">
              <w:rPr>
                <w:sz w:val="24"/>
                <w:szCs w:val="24"/>
              </w:rPr>
              <w:t>ПРАВОВОЕ ВОСПИТАНИЕ И КУЛЬТУРА БЕЗОПАСНОСТИ</w:t>
            </w: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Заключительный этап профилактической</w:t>
            </w:r>
          </w:p>
          <w:p w:rsidR="00706CA8" w:rsidRPr="00041261" w:rsidRDefault="00706CA8" w:rsidP="001C16AC">
            <w:pPr>
              <w:snapToGrid w:val="0"/>
              <w:jc w:val="both"/>
              <w:rPr>
                <w:sz w:val="24"/>
                <w:szCs w:val="24"/>
              </w:rPr>
            </w:pPr>
            <w:r w:rsidRPr="00041261">
              <w:rPr>
                <w:sz w:val="24"/>
                <w:szCs w:val="24"/>
              </w:rPr>
              <w:t xml:space="preserve"> операции «Внимание, дети!»</w:t>
            </w:r>
          </w:p>
        </w:tc>
        <w:tc>
          <w:tcPr>
            <w:tcW w:w="1418" w:type="dxa"/>
            <w:vMerge w:val="restart"/>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сентябрь</w:t>
            </w:r>
          </w:p>
          <w:p w:rsidR="00706CA8" w:rsidRPr="00041261" w:rsidRDefault="00706CA8" w:rsidP="001C16AC">
            <w:pPr>
              <w:snapToGrid w:val="0"/>
              <w:jc w:val="both"/>
              <w:rPr>
                <w:sz w:val="24"/>
                <w:szCs w:val="24"/>
              </w:rPr>
            </w:pPr>
          </w:p>
          <w:p w:rsidR="00706CA8" w:rsidRPr="00041261" w:rsidRDefault="00706CA8" w:rsidP="001C16AC">
            <w:pPr>
              <w:snapToGrid w:val="0"/>
              <w:jc w:val="both"/>
              <w:rPr>
                <w:sz w:val="24"/>
                <w:szCs w:val="24"/>
              </w:rPr>
            </w:pPr>
            <w:r w:rsidRPr="00041261">
              <w:rPr>
                <w:sz w:val="24"/>
                <w:szCs w:val="24"/>
              </w:rPr>
              <w:t>по отд. плану</w:t>
            </w:r>
          </w:p>
          <w:p w:rsidR="00706CA8" w:rsidRPr="00041261" w:rsidRDefault="00706CA8" w:rsidP="001C16AC">
            <w:pPr>
              <w:snapToGrid w:val="0"/>
              <w:jc w:val="both"/>
              <w:rPr>
                <w:sz w:val="24"/>
                <w:szCs w:val="24"/>
              </w:rPr>
            </w:pP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tabs>
                <w:tab w:val="left" w:pos="195"/>
                <w:tab w:val="center" w:pos="5257"/>
              </w:tabs>
              <w:snapToGrid w:val="0"/>
              <w:jc w:val="both"/>
              <w:rPr>
                <w:sz w:val="24"/>
                <w:szCs w:val="24"/>
              </w:rPr>
            </w:pPr>
          </w:p>
        </w:tc>
      </w:tr>
      <w:tr w:rsidR="00706CA8" w:rsidRPr="00084F1B" w:rsidTr="001C16AC">
        <w:trPr>
          <w:gridAfter w:val="3"/>
          <w:wAfter w:w="8392" w:type="dxa"/>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Месячник безопасности дорожного движения</w:t>
            </w:r>
          </w:p>
        </w:tc>
        <w:tc>
          <w:tcPr>
            <w:tcW w:w="1418" w:type="dxa"/>
            <w:vMerge/>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tabs>
                <w:tab w:val="left" w:pos="195"/>
                <w:tab w:val="center" w:pos="5257"/>
              </w:tabs>
              <w:snapToGrid w:val="0"/>
              <w:jc w:val="both"/>
              <w:rPr>
                <w:sz w:val="24"/>
                <w:szCs w:val="24"/>
              </w:rPr>
            </w:pPr>
          </w:p>
        </w:tc>
      </w:tr>
      <w:tr w:rsidR="00706CA8" w:rsidRPr="00084F1B" w:rsidTr="001C16AC">
        <w:trPr>
          <w:gridAfter w:val="3"/>
          <w:wAfter w:w="8392" w:type="dxa"/>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Беседы и инструктажи с учащимися о мерах антитеррористической безопасности</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1-3 сентября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tabs>
                <w:tab w:val="left" w:pos="195"/>
                <w:tab w:val="center" w:pos="5257"/>
              </w:tabs>
              <w:snapToGrid w:val="0"/>
              <w:jc w:val="both"/>
              <w:rPr>
                <w:sz w:val="24"/>
                <w:szCs w:val="24"/>
              </w:rPr>
            </w:pPr>
          </w:p>
        </w:tc>
      </w:tr>
      <w:tr w:rsidR="00706CA8" w:rsidRPr="00084F1B" w:rsidTr="001C16AC">
        <w:trPr>
          <w:gridAfter w:val="3"/>
          <w:wAfter w:w="8392" w:type="dxa"/>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Беседы и инструктажи с учащимися о мерах Интернет-безопасности</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1-3 сентября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tabs>
                <w:tab w:val="left" w:pos="195"/>
                <w:tab w:val="center" w:pos="5257"/>
              </w:tabs>
              <w:snapToGrid w:val="0"/>
              <w:jc w:val="both"/>
              <w:rPr>
                <w:sz w:val="24"/>
                <w:szCs w:val="24"/>
              </w:rPr>
            </w:pPr>
          </w:p>
        </w:tc>
      </w:tr>
      <w:tr w:rsidR="00706CA8" w:rsidRPr="00084F1B" w:rsidTr="001C16AC">
        <w:trPr>
          <w:gridAfter w:val="3"/>
          <w:wAfter w:w="8392" w:type="dxa"/>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Беседы и инструктажи с учащимися о соблюдении ПДД и правил безопасности на железной дороге</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1-3 сентября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tabs>
                <w:tab w:val="left" w:pos="195"/>
                <w:tab w:val="center" w:pos="5257"/>
              </w:tabs>
              <w:snapToGrid w:val="0"/>
              <w:jc w:val="both"/>
              <w:rPr>
                <w:sz w:val="24"/>
                <w:szCs w:val="24"/>
              </w:rPr>
            </w:pPr>
          </w:p>
        </w:tc>
      </w:tr>
      <w:tr w:rsidR="00706CA8" w:rsidRPr="00084F1B" w:rsidTr="001C16AC">
        <w:trPr>
          <w:gridAfter w:val="3"/>
          <w:wAfter w:w="8392" w:type="dxa"/>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Экскурсия в пожарную часть ПЧ-36</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15-29 сентября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tabs>
                <w:tab w:val="left" w:pos="195"/>
                <w:tab w:val="center" w:pos="5257"/>
              </w:tabs>
              <w:snapToGrid w:val="0"/>
              <w:jc w:val="both"/>
              <w:rPr>
                <w:sz w:val="24"/>
                <w:szCs w:val="24"/>
              </w:rPr>
            </w:pPr>
          </w:p>
        </w:tc>
      </w:tr>
      <w:tr w:rsidR="00706CA8" w:rsidRPr="00084F1B" w:rsidTr="001C16AC">
        <w:trPr>
          <w:gridAfter w:val="3"/>
          <w:wAfter w:w="8392" w:type="dxa"/>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Встречи с работниками правоохранительных органов</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15-30 сентября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tabs>
                <w:tab w:val="left" w:pos="195"/>
                <w:tab w:val="center" w:pos="5257"/>
                <w:tab w:val="left" w:pos="10490"/>
              </w:tabs>
              <w:snapToGrid w:val="0"/>
              <w:jc w:val="both"/>
              <w:rPr>
                <w:sz w:val="24"/>
                <w:szCs w:val="24"/>
              </w:rPr>
            </w:pPr>
          </w:p>
        </w:tc>
      </w:tr>
      <w:tr w:rsidR="00706CA8" w:rsidRPr="00084F1B" w:rsidTr="001C16AC">
        <w:trPr>
          <w:gridAfter w:val="3"/>
          <w:wAfter w:w="8392" w:type="dxa"/>
          <w:cantSplit/>
          <w:trHeight w:val="1735"/>
        </w:trPr>
        <w:tc>
          <w:tcPr>
            <w:tcW w:w="1270" w:type="dxa"/>
            <w:vMerge w:val="restart"/>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r w:rsidRPr="00041261">
              <w:rPr>
                <w:sz w:val="24"/>
                <w:szCs w:val="24"/>
              </w:rPr>
              <w:t>ЗДОРОВЬЕСБЕРЕГАЮЩЕЕ, ТРУДОВОЕ И ЭКОЛОГИЧЕСКОЕ</w:t>
            </w: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Участие во Всероссийских профилактических акциях:</w:t>
            </w:r>
          </w:p>
          <w:p w:rsidR="00706CA8" w:rsidRPr="00041261" w:rsidRDefault="00706CA8" w:rsidP="001C16AC">
            <w:pPr>
              <w:snapToGrid w:val="0"/>
              <w:jc w:val="both"/>
              <w:rPr>
                <w:sz w:val="24"/>
                <w:szCs w:val="24"/>
              </w:rPr>
            </w:pPr>
            <w:r w:rsidRPr="00041261">
              <w:rPr>
                <w:sz w:val="24"/>
                <w:szCs w:val="24"/>
              </w:rPr>
              <w:t>- «За здоровье и безопасность наших детей»;</w:t>
            </w:r>
          </w:p>
          <w:p w:rsidR="00706CA8" w:rsidRPr="00041261" w:rsidRDefault="00706CA8" w:rsidP="001C16AC">
            <w:pPr>
              <w:snapToGrid w:val="0"/>
              <w:jc w:val="both"/>
              <w:rPr>
                <w:sz w:val="24"/>
                <w:szCs w:val="24"/>
              </w:rPr>
            </w:pPr>
            <w:r w:rsidRPr="00041261">
              <w:rPr>
                <w:sz w:val="24"/>
                <w:szCs w:val="24"/>
              </w:rPr>
              <w:t>- «Дети России»</w:t>
            </w:r>
          </w:p>
          <w:p w:rsidR="00706CA8" w:rsidRPr="00041261" w:rsidRDefault="00706CA8" w:rsidP="001C16AC">
            <w:pPr>
              <w:snapToGrid w:val="0"/>
              <w:jc w:val="both"/>
              <w:rPr>
                <w:sz w:val="24"/>
                <w:szCs w:val="24"/>
              </w:rPr>
            </w:pPr>
          </w:p>
          <w:p w:rsidR="00706CA8" w:rsidRPr="00041261" w:rsidRDefault="00706CA8" w:rsidP="001C16AC">
            <w:pPr>
              <w:snapToGrid w:val="0"/>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сентябрь-ноябрь  (по отд. плану)</w:t>
            </w:r>
          </w:p>
          <w:p w:rsidR="00706CA8" w:rsidRPr="00041261" w:rsidRDefault="00706CA8" w:rsidP="001C16AC">
            <w:pPr>
              <w:snapToGrid w:val="0"/>
              <w:jc w:val="both"/>
              <w:rPr>
                <w:sz w:val="24"/>
                <w:szCs w:val="24"/>
              </w:rPr>
            </w:pPr>
            <w:r w:rsidRPr="00041261">
              <w:rPr>
                <w:sz w:val="24"/>
                <w:szCs w:val="24"/>
              </w:rPr>
              <w:t>сентябрь</w:t>
            </w:r>
          </w:p>
          <w:p w:rsidR="00706CA8" w:rsidRPr="00041261" w:rsidRDefault="00706CA8" w:rsidP="001C16AC">
            <w:pPr>
              <w:snapToGrid w:val="0"/>
              <w:jc w:val="both"/>
              <w:rPr>
                <w:sz w:val="24"/>
                <w:szCs w:val="24"/>
              </w:rPr>
            </w:pPr>
            <w:r w:rsidRPr="00041261">
              <w:rPr>
                <w:sz w:val="24"/>
                <w:szCs w:val="24"/>
              </w:rPr>
              <w:t>(по отд. плану)</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655"/>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Школьный турнир по шахматам и шашкам, посвященный 10-летию памятных событий в г. Беслане</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1 сентября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527"/>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Проведение школьных и участие в районных спортивных соревнованиях</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в теч. месяца (по отд. плану)</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649"/>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Участие в краевом конкурсе «Школьный двор – 2014»</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сентябрь</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1964"/>
        </w:trPr>
        <w:tc>
          <w:tcPr>
            <w:tcW w:w="1270" w:type="dxa"/>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r w:rsidRPr="00041261">
              <w:rPr>
                <w:sz w:val="24"/>
                <w:szCs w:val="24"/>
              </w:rPr>
              <w:t xml:space="preserve">ИНТЕЛЛЕКТУАЛЬНОЕ,  СОЦИО - И МЕДИАКУЛЬТУРНОЕ </w:t>
            </w: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Взаимодействие с учреждениями культуры и образовательными учреждениями дополнительного образования детей по вовлечению детей во внеурочную занятость в системе дополнительного образования и вопросам организации кружковых занятий.</w:t>
            </w:r>
          </w:p>
          <w:p w:rsidR="00706CA8" w:rsidRPr="00041261" w:rsidRDefault="00706CA8" w:rsidP="001C16AC">
            <w:pPr>
              <w:snapToGrid w:val="0"/>
              <w:jc w:val="both"/>
              <w:rPr>
                <w:sz w:val="24"/>
                <w:szCs w:val="24"/>
              </w:rPr>
            </w:pPr>
          </w:p>
          <w:p w:rsidR="00706CA8" w:rsidRPr="00041261" w:rsidRDefault="00706CA8" w:rsidP="001C16AC">
            <w:pPr>
              <w:snapToGrid w:val="0"/>
              <w:jc w:val="both"/>
              <w:rPr>
                <w:sz w:val="24"/>
                <w:szCs w:val="24"/>
              </w:rPr>
            </w:pPr>
            <w:r w:rsidRPr="00041261">
              <w:rPr>
                <w:sz w:val="24"/>
                <w:szCs w:val="24"/>
              </w:rPr>
              <w:t>Организация работы школьных объединений дополнительного образования  детей</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2-13 сентября</w:t>
            </w:r>
          </w:p>
          <w:p w:rsidR="00706CA8" w:rsidRPr="00041261" w:rsidRDefault="00706CA8" w:rsidP="001C16AC">
            <w:pPr>
              <w:snapToGrid w:val="0"/>
              <w:jc w:val="both"/>
              <w:rPr>
                <w:sz w:val="24"/>
                <w:szCs w:val="24"/>
              </w:rPr>
            </w:pPr>
          </w:p>
          <w:p w:rsidR="00706CA8" w:rsidRPr="00041261" w:rsidRDefault="00706CA8" w:rsidP="001C16AC">
            <w:pPr>
              <w:snapToGrid w:val="0"/>
              <w:jc w:val="both"/>
              <w:rPr>
                <w:sz w:val="24"/>
                <w:szCs w:val="24"/>
              </w:rPr>
            </w:pPr>
          </w:p>
          <w:p w:rsidR="00706CA8" w:rsidRPr="00041261" w:rsidRDefault="00706CA8" w:rsidP="001C16AC">
            <w:pPr>
              <w:snapToGrid w:val="0"/>
              <w:jc w:val="both"/>
              <w:rPr>
                <w:sz w:val="24"/>
                <w:szCs w:val="24"/>
              </w:rPr>
            </w:pPr>
          </w:p>
          <w:p w:rsidR="00706CA8" w:rsidRPr="00041261" w:rsidRDefault="00706CA8" w:rsidP="001C16AC">
            <w:pPr>
              <w:snapToGrid w:val="0"/>
              <w:jc w:val="both"/>
              <w:rPr>
                <w:sz w:val="24"/>
                <w:szCs w:val="24"/>
              </w:rPr>
            </w:pPr>
          </w:p>
          <w:p w:rsidR="00706CA8" w:rsidRPr="00041261" w:rsidRDefault="00706CA8" w:rsidP="001C16AC">
            <w:pPr>
              <w:snapToGrid w:val="0"/>
              <w:jc w:val="both"/>
              <w:rPr>
                <w:sz w:val="24"/>
                <w:szCs w:val="24"/>
              </w:rPr>
            </w:pPr>
          </w:p>
          <w:p w:rsidR="00706CA8" w:rsidRPr="00041261" w:rsidRDefault="00706CA8" w:rsidP="001C16AC">
            <w:pPr>
              <w:snapToGrid w:val="0"/>
              <w:jc w:val="both"/>
              <w:rPr>
                <w:sz w:val="24"/>
                <w:szCs w:val="24"/>
              </w:rPr>
            </w:pPr>
            <w:r w:rsidRPr="00041261">
              <w:rPr>
                <w:sz w:val="24"/>
                <w:szCs w:val="24"/>
              </w:rPr>
              <w:t>с 15 сентября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1656"/>
        </w:trPr>
        <w:tc>
          <w:tcPr>
            <w:tcW w:w="1270" w:type="dxa"/>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r w:rsidRPr="00041261">
              <w:rPr>
                <w:sz w:val="24"/>
                <w:szCs w:val="24"/>
              </w:rPr>
              <w:t>КУЛЬТУРОТВОРЧЕСКОЕ И ЭСТЕТИЧЕСКОЕ</w:t>
            </w: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Подготовка концертной программы «Моя Россия», посвященной единому дню голосования в Ставропольском крае</w:t>
            </w:r>
          </w:p>
          <w:p w:rsidR="00706CA8" w:rsidRPr="00041261" w:rsidRDefault="00706CA8" w:rsidP="001C16AC">
            <w:pPr>
              <w:snapToGrid w:val="0"/>
              <w:jc w:val="both"/>
              <w:rPr>
                <w:sz w:val="24"/>
                <w:szCs w:val="24"/>
              </w:rPr>
            </w:pPr>
            <w:r w:rsidRPr="00041261">
              <w:rPr>
                <w:sz w:val="24"/>
                <w:szCs w:val="24"/>
              </w:rPr>
              <w:t>Участие в краевом конкурсе рисунков «Пожар в лесу»</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8-13 сентября</w:t>
            </w:r>
          </w:p>
          <w:p w:rsidR="00706CA8" w:rsidRPr="00041261" w:rsidRDefault="00706CA8" w:rsidP="001C16AC">
            <w:pPr>
              <w:snapToGrid w:val="0"/>
              <w:jc w:val="both"/>
              <w:rPr>
                <w:sz w:val="24"/>
                <w:szCs w:val="24"/>
              </w:rPr>
            </w:pPr>
          </w:p>
          <w:p w:rsidR="00706CA8" w:rsidRPr="00041261" w:rsidRDefault="00706CA8" w:rsidP="001C16AC">
            <w:pPr>
              <w:snapToGrid w:val="0"/>
              <w:jc w:val="both"/>
              <w:rPr>
                <w:sz w:val="24"/>
                <w:szCs w:val="24"/>
              </w:rPr>
            </w:pPr>
            <w:r w:rsidRPr="00041261">
              <w:rPr>
                <w:sz w:val="24"/>
                <w:szCs w:val="24"/>
              </w:rPr>
              <w:t>сентябрь</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1656"/>
        </w:trPr>
        <w:tc>
          <w:tcPr>
            <w:tcW w:w="1270" w:type="dxa"/>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jc w:val="both"/>
              <w:rPr>
                <w:sz w:val="24"/>
                <w:szCs w:val="24"/>
              </w:rPr>
            </w:pPr>
            <w:r w:rsidRPr="00041261">
              <w:rPr>
                <w:sz w:val="24"/>
                <w:szCs w:val="24"/>
              </w:rPr>
              <w:lastRenderedPageBreak/>
              <w:t>АДМИНИСТРАТИВНО- МЕТОДИЧЕСКАЯ РАБОТА</w:t>
            </w: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8F77D1">
            <w:pPr>
              <w:numPr>
                <w:ilvl w:val="0"/>
                <w:numId w:val="208"/>
              </w:numPr>
              <w:suppressAutoHyphens/>
              <w:snapToGrid w:val="0"/>
              <w:spacing w:after="0" w:line="240" w:lineRule="auto"/>
              <w:jc w:val="both"/>
              <w:rPr>
                <w:sz w:val="24"/>
                <w:szCs w:val="24"/>
              </w:rPr>
            </w:pPr>
            <w:r w:rsidRPr="00041261">
              <w:rPr>
                <w:sz w:val="24"/>
                <w:szCs w:val="24"/>
              </w:rPr>
              <w:t>Совещание с классными руководителями 1-11 классов по вопросам организации воспитательной работы в новом учебном году и подготовке к празднованию 70-летия Победы в Великой Отечественной войне</w:t>
            </w:r>
          </w:p>
          <w:p w:rsidR="00706CA8" w:rsidRPr="00041261" w:rsidRDefault="00706CA8" w:rsidP="008F77D1">
            <w:pPr>
              <w:numPr>
                <w:ilvl w:val="0"/>
                <w:numId w:val="208"/>
              </w:numPr>
              <w:suppressAutoHyphens/>
              <w:snapToGrid w:val="0"/>
              <w:spacing w:after="0" w:line="240" w:lineRule="auto"/>
              <w:jc w:val="both"/>
              <w:rPr>
                <w:sz w:val="24"/>
                <w:szCs w:val="24"/>
              </w:rPr>
            </w:pPr>
            <w:r w:rsidRPr="00041261">
              <w:rPr>
                <w:sz w:val="24"/>
                <w:szCs w:val="24"/>
              </w:rPr>
              <w:t>Обновление банка данных на детей различных социальных категорий</w:t>
            </w:r>
          </w:p>
          <w:p w:rsidR="00706CA8" w:rsidRPr="00041261" w:rsidRDefault="00706CA8" w:rsidP="008F77D1">
            <w:pPr>
              <w:numPr>
                <w:ilvl w:val="0"/>
                <w:numId w:val="208"/>
              </w:numPr>
              <w:suppressAutoHyphens/>
              <w:snapToGrid w:val="0"/>
              <w:spacing w:after="0" w:line="240" w:lineRule="auto"/>
              <w:jc w:val="both"/>
              <w:rPr>
                <w:sz w:val="24"/>
                <w:szCs w:val="24"/>
              </w:rPr>
            </w:pPr>
            <w:r w:rsidRPr="00041261">
              <w:rPr>
                <w:sz w:val="24"/>
                <w:szCs w:val="24"/>
              </w:rPr>
              <w:t>Организация работы Совета профилактики</w:t>
            </w:r>
          </w:p>
          <w:p w:rsidR="00706CA8" w:rsidRPr="00041261" w:rsidRDefault="00706CA8" w:rsidP="008F77D1">
            <w:pPr>
              <w:numPr>
                <w:ilvl w:val="0"/>
                <w:numId w:val="208"/>
              </w:numPr>
              <w:suppressAutoHyphens/>
              <w:snapToGrid w:val="0"/>
              <w:spacing w:after="0" w:line="240" w:lineRule="auto"/>
              <w:jc w:val="both"/>
              <w:rPr>
                <w:sz w:val="24"/>
                <w:szCs w:val="24"/>
              </w:rPr>
            </w:pPr>
            <w:r w:rsidRPr="00041261">
              <w:rPr>
                <w:sz w:val="24"/>
                <w:szCs w:val="24"/>
              </w:rPr>
              <w:t>Организация работы методического объединения классных руководителей</w:t>
            </w:r>
          </w:p>
          <w:p w:rsidR="00706CA8" w:rsidRPr="00041261" w:rsidRDefault="00706CA8" w:rsidP="008F77D1">
            <w:pPr>
              <w:numPr>
                <w:ilvl w:val="0"/>
                <w:numId w:val="208"/>
              </w:numPr>
              <w:suppressAutoHyphens/>
              <w:snapToGrid w:val="0"/>
              <w:spacing w:after="0" w:line="240" w:lineRule="auto"/>
              <w:jc w:val="both"/>
              <w:rPr>
                <w:sz w:val="24"/>
                <w:szCs w:val="24"/>
              </w:rPr>
            </w:pPr>
            <w:r w:rsidRPr="00041261">
              <w:rPr>
                <w:sz w:val="24"/>
                <w:szCs w:val="24"/>
              </w:rPr>
              <w:t>Подготовка и проведение общешкольного родительского собрания</w:t>
            </w:r>
          </w:p>
          <w:p w:rsidR="00706CA8" w:rsidRPr="00041261" w:rsidRDefault="00706CA8" w:rsidP="008F77D1">
            <w:pPr>
              <w:numPr>
                <w:ilvl w:val="0"/>
                <w:numId w:val="208"/>
              </w:numPr>
              <w:suppressAutoHyphens/>
              <w:snapToGrid w:val="0"/>
              <w:spacing w:after="0" w:line="240" w:lineRule="auto"/>
              <w:jc w:val="both"/>
              <w:rPr>
                <w:sz w:val="24"/>
                <w:szCs w:val="24"/>
              </w:rPr>
            </w:pPr>
            <w:r w:rsidRPr="00041261">
              <w:rPr>
                <w:sz w:val="24"/>
                <w:szCs w:val="24"/>
              </w:rPr>
              <w:t xml:space="preserve">Проверка и анализ планов ВР </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 xml:space="preserve"> до 10 сентября</w:t>
            </w:r>
          </w:p>
          <w:p w:rsidR="00706CA8" w:rsidRPr="00041261" w:rsidRDefault="00706CA8" w:rsidP="001C16AC">
            <w:pPr>
              <w:jc w:val="both"/>
              <w:rPr>
                <w:sz w:val="24"/>
                <w:szCs w:val="24"/>
              </w:rPr>
            </w:pPr>
          </w:p>
          <w:p w:rsidR="00706CA8" w:rsidRPr="00041261" w:rsidRDefault="00706CA8" w:rsidP="001C16AC">
            <w:pPr>
              <w:jc w:val="both"/>
              <w:rPr>
                <w:sz w:val="24"/>
                <w:szCs w:val="24"/>
              </w:rPr>
            </w:pPr>
          </w:p>
          <w:p w:rsidR="00706CA8" w:rsidRPr="00041261" w:rsidRDefault="00706CA8" w:rsidP="001C16AC">
            <w:pPr>
              <w:jc w:val="both"/>
              <w:rPr>
                <w:sz w:val="24"/>
                <w:szCs w:val="24"/>
              </w:rPr>
            </w:pPr>
          </w:p>
          <w:p w:rsidR="00706CA8" w:rsidRPr="00041261" w:rsidRDefault="00706CA8" w:rsidP="001C16AC">
            <w:pPr>
              <w:jc w:val="both"/>
              <w:rPr>
                <w:sz w:val="24"/>
                <w:szCs w:val="24"/>
              </w:rPr>
            </w:pPr>
          </w:p>
          <w:p w:rsidR="00706CA8" w:rsidRPr="00041261" w:rsidRDefault="00706CA8" w:rsidP="001C16AC">
            <w:pPr>
              <w:jc w:val="both"/>
              <w:rPr>
                <w:sz w:val="24"/>
                <w:szCs w:val="24"/>
              </w:rPr>
            </w:pPr>
          </w:p>
          <w:p w:rsidR="00706CA8" w:rsidRPr="00041261" w:rsidRDefault="00706CA8" w:rsidP="001C16AC">
            <w:pPr>
              <w:jc w:val="both"/>
              <w:rPr>
                <w:sz w:val="24"/>
                <w:szCs w:val="24"/>
              </w:rPr>
            </w:pPr>
          </w:p>
          <w:p w:rsidR="00706CA8" w:rsidRPr="00041261" w:rsidRDefault="00706CA8" w:rsidP="001C16AC">
            <w:pPr>
              <w:jc w:val="both"/>
              <w:rPr>
                <w:sz w:val="24"/>
                <w:szCs w:val="24"/>
              </w:rPr>
            </w:pPr>
            <w:r w:rsidRPr="00041261">
              <w:rPr>
                <w:sz w:val="24"/>
                <w:szCs w:val="24"/>
              </w:rPr>
              <w:t>15-30 сентября</w:t>
            </w:r>
          </w:p>
          <w:p w:rsidR="00706CA8" w:rsidRPr="00041261" w:rsidRDefault="00706CA8" w:rsidP="001C16AC">
            <w:pPr>
              <w:jc w:val="both"/>
              <w:rPr>
                <w:sz w:val="24"/>
                <w:szCs w:val="24"/>
              </w:rPr>
            </w:pPr>
          </w:p>
          <w:p w:rsidR="00706CA8" w:rsidRPr="00041261" w:rsidRDefault="00706CA8" w:rsidP="001C16AC">
            <w:pPr>
              <w:jc w:val="both"/>
              <w:rPr>
                <w:sz w:val="24"/>
                <w:szCs w:val="24"/>
              </w:rPr>
            </w:pP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525"/>
        </w:trPr>
        <w:tc>
          <w:tcPr>
            <w:tcW w:w="10368" w:type="dxa"/>
            <w:gridSpan w:val="4"/>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center"/>
              <w:rPr>
                <w:b/>
                <w:color w:val="008000"/>
                <w:sz w:val="24"/>
                <w:szCs w:val="24"/>
              </w:rPr>
            </w:pPr>
            <w:r w:rsidRPr="00041261">
              <w:rPr>
                <w:rFonts w:ascii="Monotype Corsiva" w:hAnsi="Monotype Corsiva"/>
                <w:b/>
                <w:color w:val="008000"/>
                <w:sz w:val="24"/>
                <w:szCs w:val="24"/>
              </w:rPr>
              <w:t>Октябрь</w:t>
            </w:r>
          </w:p>
        </w:tc>
      </w:tr>
      <w:tr w:rsidR="00706CA8" w:rsidRPr="00084F1B" w:rsidTr="001C16AC">
        <w:trPr>
          <w:gridAfter w:val="3"/>
          <w:wAfter w:w="8392" w:type="dxa"/>
          <w:trHeight w:val="760"/>
        </w:trPr>
        <w:tc>
          <w:tcPr>
            <w:tcW w:w="1270" w:type="dxa"/>
            <w:vMerge w:val="restart"/>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r w:rsidRPr="00041261">
              <w:rPr>
                <w:sz w:val="24"/>
                <w:szCs w:val="24"/>
              </w:rPr>
              <w:t>ГРАЖДАНСКО - ПАТРОИОТИЧЕС-КОЕ И ДУХОВНО-НРАВСТВЕННОЕ</w:t>
            </w:r>
          </w:p>
          <w:p w:rsidR="00706CA8" w:rsidRPr="00041261" w:rsidRDefault="00706CA8" w:rsidP="001C16AC">
            <w:pPr>
              <w:snapToGrid w:val="0"/>
              <w:ind w:left="113" w:right="113"/>
              <w:rPr>
                <w:sz w:val="24"/>
                <w:szCs w:val="24"/>
              </w:rPr>
            </w:pPr>
          </w:p>
          <w:p w:rsidR="00706CA8" w:rsidRPr="00041261" w:rsidRDefault="00706CA8" w:rsidP="001C16AC">
            <w:pPr>
              <w:snapToGrid w:val="0"/>
              <w:ind w:left="113" w:right="113"/>
              <w:rPr>
                <w:sz w:val="24"/>
                <w:szCs w:val="24"/>
              </w:rPr>
            </w:pPr>
          </w:p>
          <w:p w:rsidR="00706CA8" w:rsidRPr="00041261" w:rsidRDefault="00706CA8" w:rsidP="001C16AC">
            <w:pPr>
              <w:snapToGrid w:val="0"/>
              <w:ind w:left="113" w:right="113"/>
              <w:rPr>
                <w:sz w:val="24"/>
                <w:szCs w:val="24"/>
              </w:rPr>
            </w:pPr>
          </w:p>
          <w:p w:rsidR="00706CA8" w:rsidRPr="00041261" w:rsidRDefault="00706CA8" w:rsidP="001C16AC">
            <w:pPr>
              <w:snapToGrid w:val="0"/>
              <w:ind w:left="113" w:right="113"/>
              <w:rPr>
                <w:sz w:val="24"/>
                <w:szCs w:val="24"/>
              </w:rPr>
            </w:pPr>
          </w:p>
          <w:p w:rsidR="00706CA8" w:rsidRPr="00041261" w:rsidRDefault="00706CA8" w:rsidP="001C16AC">
            <w:pPr>
              <w:snapToGrid w:val="0"/>
              <w:ind w:left="113" w:right="113"/>
              <w:rPr>
                <w:sz w:val="24"/>
                <w:szCs w:val="24"/>
              </w:rPr>
            </w:pPr>
          </w:p>
          <w:p w:rsidR="00706CA8" w:rsidRPr="00041261" w:rsidRDefault="00706CA8" w:rsidP="001C16AC">
            <w:pPr>
              <w:snapToGrid w:val="0"/>
              <w:ind w:left="113" w:right="113"/>
              <w:rPr>
                <w:sz w:val="24"/>
                <w:szCs w:val="24"/>
              </w:rPr>
            </w:pPr>
          </w:p>
          <w:p w:rsidR="00706CA8" w:rsidRPr="00041261" w:rsidRDefault="00706CA8" w:rsidP="001C16AC">
            <w:pPr>
              <w:snapToGrid w:val="0"/>
              <w:ind w:left="113" w:right="113"/>
              <w:rPr>
                <w:sz w:val="24"/>
                <w:szCs w:val="24"/>
              </w:rPr>
            </w:pPr>
          </w:p>
          <w:p w:rsidR="00706CA8" w:rsidRPr="00041261" w:rsidRDefault="00706CA8" w:rsidP="001C16AC">
            <w:pPr>
              <w:snapToGrid w:val="0"/>
              <w:ind w:left="113" w:right="113"/>
              <w:rPr>
                <w:sz w:val="24"/>
                <w:szCs w:val="24"/>
              </w:rPr>
            </w:pPr>
          </w:p>
          <w:p w:rsidR="00706CA8" w:rsidRPr="00041261" w:rsidRDefault="00706CA8" w:rsidP="001C16AC">
            <w:pPr>
              <w:snapToGrid w:val="0"/>
              <w:ind w:left="113" w:right="113"/>
              <w:rPr>
                <w:sz w:val="24"/>
                <w:szCs w:val="24"/>
              </w:rPr>
            </w:pPr>
          </w:p>
          <w:p w:rsidR="00706CA8" w:rsidRPr="00041261" w:rsidRDefault="00706CA8" w:rsidP="001C16AC">
            <w:pPr>
              <w:snapToGrid w:val="0"/>
              <w:ind w:left="113" w:right="113"/>
              <w:rPr>
                <w:sz w:val="24"/>
                <w:szCs w:val="24"/>
              </w:rPr>
            </w:pPr>
          </w:p>
          <w:p w:rsidR="00706CA8" w:rsidRPr="00041261" w:rsidRDefault="00706CA8" w:rsidP="001C16AC">
            <w:pPr>
              <w:snapToGrid w:val="0"/>
              <w:ind w:left="113" w:right="113"/>
              <w:rPr>
                <w:sz w:val="24"/>
                <w:szCs w:val="24"/>
              </w:rPr>
            </w:pPr>
          </w:p>
          <w:p w:rsidR="00706CA8" w:rsidRPr="00041261" w:rsidRDefault="00706CA8" w:rsidP="001C16AC">
            <w:pPr>
              <w:snapToGrid w:val="0"/>
              <w:ind w:left="113" w:right="113"/>
              <w:rPr>
                <w:sz w:val="24"/>
                <w:szCs w:val="24"/>
              </w:rPr>
            </w:pPr>
          </w:p>
          <w:p w:rsidR="00706CA8" w:rsidRPr="00041261" w:rsidRDefault="00706CA8" w:rsidP="001C16AC">
            <w:pPr>
              <w:snapToGrid w:val="0"/>
              <w:ind w:left="113" w:right="113"/>
              <w:rPr>
                <w:sz w:val="24"/>
                <w:szCs w:val="24"/>
              </w:rPr>
            </w:pPr>
          </w:p>
          <w:p w:rsidR="00706CA8" w:rsidRPr="00041261" w:rsidRDefault="00706CA8" w:rsidP="001C16AC">
            <w:pPr>
              <w:snapToGrid w:val="0"/>
              <w:ind w:left="113" w:right="113"/>
              <w:rPr>
                <w:sz w:val="24"/>
                <w:szCs w:val="24"/>
              </w:rPr>
            </w:pPr>
          </w:p>
          <w:p w:rsidR="00706CA8" w:rsidRPr="00041261" w:rsidRDefault="00706CA8" w:rsidP="001C16AC">
            <w:pPr>
              <w:snapToGrid w:val="0"/>
              <w:ind w:left="113" w:right="113"/>
              <w:rPr>
                <w:sz w:val="24"/>
                <w:szCs w:val="24"/>
              </w:rPr>
            </w:pPr>
          </w:p>
          <w:p w:rsidR="00706CA8" w:rsidRPr="00041261" w:rsidRDefault="00706CA8" w:rsidP="001C16AC">
            <w:pPr>
              <w:snapToGrid w:val="0"/>
              <w:ind w:left="113" w:right="113"/>
              <w:rPr>
                <w:sz w:val="24"/>
                <w:szCs w:val="24"/>
              </w:rPr>
            </w:pPr>
          </w:p>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Тематические мероприятия, посвященные Дню пожилого человека</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1-3 октября</w:t>
            </w:r>
          </w:p>
          <w:p w:rsidR="00706CA8" w:rsidRPr="00041261" w:rsidRDefault="00706CA8" w:rsidP="001C16AC">
            <w:pPr>
              <w:snapToGrid w:val="0"/>
              <w:jc w:val="both"/>
              <w:rPr>
                <w:sz w:val="24"/>
                <w:szCs w:val="24"/>
              </w:rPr>
            </w:pPr>
            <w:r w:rsidRPr="00041261">
              <w:rPr>
                <w:sz w:val="24"/>
                <w:szCs w:val="24"/>
              </w:rPr>
              <w:t>(по отд. плану)</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День самоуправления и праздничные мероприятия, посвященные Дню учителя</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4 октября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Участие в мероприятиях Дня призывника</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15-20 октября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Организация патриотических акций к 70- летию  Победы в ВОВ:</w:t>
            </w:r>
          </w:p>
          <w:p w:rsidR="00706CA8" w:rsidRPr="00041261" w:rsidRDefault="00706CA8" w:rsidP="001C16AC">
            <w:pPr>
              <w:snapToGrid w:val="0"/>
              <w:jc w:val="both"/>
              <w:rPr>
                <w:sz w:val="24"/>
                <w:szCs w:val="24"/>
              </w:rPr>
            </w:pPr>
            <w:r w:rsidRPr="00041261">
              <w:rPr>
                <w:sz w:val="24"/>
                <w:szCs w:val="24"/>
              </w:rPr>
              <w:t>- «Я помню, я горжусь!»;</w:t>
            </w:r>
          </w:p>
          <w:p w:rsidR="00706CA8" w:rsidRPr="00041261" w:rsidRDefault="00706CA8" w:rsidP="001C16AC">
            <w:pPr>
              <w:snapToGrid w:val="0"/>
              <w:jc w:val="both"/>
              <w:rPr>
                <w:sz w:val="24"/>
                <w:szCs w:val="24"/>
              </w:rPr>
            </w:pPr>
            <w:r w:rsidRPr="00041261">
              <w:rPr>
                <w:sz w:val="24"/>
                <w:szCs w:val="24"/>
              </w:rPr>
              <w:t>- «Цветы великой Победе»</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p w:rsidR="00706CA8" w:rsidRPr="00041261" w:rsidRDefault="00706CA8" w:rsidP="001C16AC">
            <w:pPr>
              <w:snapToGrid w:val="0"/>
              <w:jc w:val="both"/>
              <w:rPr>
                <w:sz w:val="24"/>
                <w:szCs w:val="24"/>
              </w:rPr>
            </w:pPr>
          </w:p>
          <w:p w:rsidR="00706CA8" w:rsidRPr="00041261" w:rsidRDefault="00706CA8" w:rsidP="001C16AC">
            <w:pPr>
              <w:snapToGrid w:val="0"/>
              <w:jc w:val="both"/>
              <w:rPr>
                <w:sz w:val="24"/>
                <w:szCs w:val="24"/>
              </w:rPr>
            </w:pPr>
            <w:r w:rsidRPr="00041261">
              <w:rPr>
                <w:sz w:val="24"/>
                <w:szCs w:val="24"/>
              </w:rPr>
              <w:t>окт.-май</w:t>
            </w:r>
          </w:p>
          <w:p w:rsidR="00706CA8" w:rsidRPr="00041261" w:rsidRDefault="00706CA8" w:rsidP="001C16AC">
            <w:pPr>
              <w:snapToGrid w:val="0"/>
              <w:jc w:val="both"/>
              <w:rPr>
                <w:sz w:val="24"/>
                <w:szCs w:val="24"/>
              </w:rPr>
            </w:pPr>
            <w:r w:rsidRPr="00041261">
              <w:rPr>
                <w:sz w:val="24"/>
                <w:szCs w:val="24"/>
              </w:rPr>
              <w:t>октябрь</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Участие в районном этапе краевого конкурса творческих работ «Память моей семьи»</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до 10 октября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Участие в краевом конкурсе творческих работ, посвященном подвигу защитников г. Севастополя в годы ВОВ</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1-20 октября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Проведение тематических мероприятий, посвященных Году культуры в России</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октябрь (по отд. плану)</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Классный час «День народного единства»</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29-31 октября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Участие в заседании районной школы актива, посвященном дню рождения ВЛКСМ</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 xml:space="preserve"> октябрь</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1052"/>
        </w:trPr>
        <w:tc>
          <w:tcPr>
            <w:tcW w:w="1270" w:type="dxa"/>
            <w:vMerge w:val="restart"/>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r w:rsidRPr="00041261">
              <w:rPr>
                <w:sz w:val="24"/>
                <w:szCs w:val="24"/>
              </w:rPr>
              <w:t xml:space="preserve">ПРАВОВОЕ ВОСПИТАНИЕ </w:t>
            </w:r>
          </w:p>
          <w:p w:rsidR="00706CA8" w:rsidRPr="00041261" w:rsidRDefault="00706CA8" w:rsidP="001C16AC">
            <w:pPr>
              <w:snapToGrid w:val="0"/>
              <w:ind w:left="113" w:right="113"/>
              <w:rPr>
                <w:sz w:val="24"/>
                <w:szCs w:val="24"/>
              </w:rPr>
            </w:pPr>
            <w:r w:rsidRPr="00041261">
              <w:rPr>
                <w:sz w:val="24"/>
                <w:szCs w:val="24"/>
              </w:rPr>
              <w:t>И КУЛЬТУРА БЕЗОПАСНОСТИ</w:t>
            </w: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День финансовой грамотности, встреча с работниками финансовых или налоговых организаций</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7-10 октября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557"/>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«Посвящение в пешеходы» учащихся 1 кл.</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15-17 октября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557"/>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Встреча работников ОГИБДД с учащимися 8-11 классов.</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1-15 октября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557"/>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Рейд отряда ЮИД по проверке маршрутов безопасности «Дом - Школа – Дом»</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1-15 октября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557"/>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Участие в районном конкурсе на лучший сценарий внеклассного мероприятия по безопасности дорожного движения</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1-2 октября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565"/>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Инструктажи безопасности перед осенними каникулами</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29-31 октября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trHeight w:val="691"/>
        </w:trPr>
        <w:tc>
          <w:tcPr>
            <w:tcW w:w="1270" w:type="dxa"/>
            <w:vMerge w:val="restart"/>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r w:rsidRPr="00041261">
              <w:rPr>
                <w:sz w:val="24"/>
                <w:szCs w:val="24"/>
              </w:rPr>
              <w:t>ЗДОРОВЬЕСБЕРЕГАЮЩЕЕ, ТРУДОВОЕ И ЭКОЛОГИЧЕСКОЕ</w:t>
            </w: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Школьные и районные спортивные мероприятия:</w:t>
            </w:r>
          </w:p>
          <w:p w:rsidR="00706CA8" w:rsidRPr="00041261" w:rsidRDefault="00706CA8" w:rsidP="001C16AC">
            <w:pPr>
              <w:snapToGrid w:val="0"/>
              <w:jc w:val="both"/>
              <w:rPr>
                <w:sz w:val="24"/>
                <w:szCs w:val="24"/>
              </w:rPr>
            </w:pPr>
            <w:r w:rsidRPr="00041261">
              <w:rPr>
                <w:sz w:val="24"/>
                <w:szCs w:val="24"/>
              </w:rPr>
              <w:t>- кросс «Золотая осень»;</w:t>
            </w:r>
          </w:p>
          <w:p w:rsidR="00706CA8" w:rsidRPr="00041261" w:rsidRDefault="00706CA8" w:rsidP="001C16AC">
            <w:pPr>
              <w:snapToGrid w:val="0"/>
              <w:jc w:val="both"/>
              <w:rPr>
                <w:sz w:val="24"/>
                <w:szCs w:val="24"/>
              </w:rPr>
            </w:pPr>
            <w:r w:rsidRPr="00041261">
              <w:rPr>
                <w:sz w:val="24"/>
                <w:szCs w:val="24"/>
              </w:rPr>
              <w:t>- турслет учащихся;</w:t>
            </w:r>
          </w:p>
          <w:p w:rsidR="00706CA8" w:rsidRPr="00041261" w:rsidRDefault="00706CA8" w:rsidP="001C16AC">
            <w:pPr>
              <w:snapToGrid w:val="0"/>
              <w:jc w:val="both"/>
              <w:rPr>
                <w:sz w:val="24"/>
                <w:szCs w:val="24"/>
              </w:rPr>
            </w:pPr>
            <w:r w:rsidRPr="00041261">
              <w:rPr>
                <w:sz w:val="24"/>
                <w:szCs w:val="24"/>
              </w:rPr>
              <w:t>- футбол</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p w:rsidR="00706CA8" w:rsidRPr="00041261" w:rsidRDefault="00706CA8" w:rsidP="001C16AC">
            <w:pPr>
              <w:snapToGrid w:val="0"/>
              <w:jc w:val="both"/>
              <w:rPr>
                <w:sz w:val="24"/>
                <w:szCs w:val="24"/>
              </w:rPr>
            </w:pPr>
            <w:r w:rsidRPr="00041261">
              <w:rPr>
                <w:sz w:val="24"/>
                <w:szCs w:val="24"/>
              </w:rPr>
              <w:t>октябрь (по плану меропр.)</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trHeight w:val="372"/>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Экологическая акция «Сохраним природу Ставрополья» (субботники по благоустройству территорий школы, парка, памятников, улиц, лесных массивов и др.)</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октябрь</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trHeight w:val="372"/>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Посадка саженцев на «Аллее выпускников»</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октябрь</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trHeight w:val="372"/>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 xml:space="preserve">Участие в районном этапе краевой научно-практической конференции «Эколого-биологические проблемы Ставрополья» </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20-29 октября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trHeight w:val="372"/>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Акция «Добровольное тестирование на употребление ПАВ»</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15-29 октября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trHeight w:val="372"/>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Трудовые десанты по уборке закрепленных учебных кабинетов</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29-31 октября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trHeight w:val="372"/>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Выпуск санбюллетеня «Мы – против наркотиков»</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октябрь</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trHeight w:val="547"/>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Акция «Спорт – альтернатива пагубным привычкам»</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октябрь-ноябрь</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trHeight w:val="2399"/>
        </w:trPr>
        <w:tc>
          <w:tcPr>
            <w:tcW w:w="1270" w:type="dxa"/>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r w:rsidRPr="00041261">
              <w:rPr>
                <w:sz w:val="24"/>
                <w:szCs w:val="24"/>
              </w:rPr>
              <w:t>НТЕЛЛЕКТУАЛЬНОЕ,  СОЦИО - И МЕДИАКУЛЬТУРНОЕ</w:t>
            </w: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Проведение школьных и участие в районных тематических мероприятиях, посвященных 200-летию со дня рождения М.Ю. Лермонтова</w:t>
            </w:r>
          </w:p>
          <w:p w:rsidR="00706CA8" w:rsidRPr="00041261" w:rsidRDefault="00706CA8" w:rsidP="001C16AC">
            <w:pPr>
              <w:snapToGrid w:val="0"/>
              <w:jc w:val="both"/>
              <w:rPr>
                <w:sz w:val="24"/>
                <w:szCs w:val="24"/>
              </w:rPr>
            </w:pPr>
            <w:r w:rsidRPr="00041261">
              <w:rPr>
                <w:sz w:val="24"/>
                <w:szCs w:val="24"/>
              </w:rPr>
              <w:t>Участие в районном фестивале национальных культур «Национальная гостиная»</w:t>
            </w:r>
          </w:p>
          <w:p w:rsidR="00706CA8" w:rsidRPr="00041261" w:rsidRDefault="00706CA8" w:rsidP="001C16AC">
            <w:pPr>
              <w:snapToGrid w:val="0"/>
              <w:jc w:val="both"/>
              <w:rPr>
                <w:sz w:val="24"/>
                <w:szCs w:val="24"/>
              </w:rPr>
            </w:pPr>
            <w:r w:rsidRPr="00041261">
              <w:rPr>
                <w:sz w:val="24"/>
                <w:szCs w:val="24"/>
              </w:rPr>
              <w:t>Участие в занятиях Дня ТРИЗ в краевой Малой технической академии</w:t>
            </w:r>
          </w:p>
          <w:p w:rsidR="00706CA8" w:rsidRPr="00041261" w:rsidRDefault="00706CA8" w:rsidP="001C16AC">
            <w:pPr>
              <w:snapToGrid w:val="0"/>
              <w:jc w:val="both"/>
              <w:rPr>
                <w:sz w:val="24"/>
                <w:szCs w:val="24"/>
              </w:rPr>
            </w:pPr>
            <w:r w:rsidRPr="00041261">
              <w:rPr>
                <w:sz w:val="24"/>
                <w:szCs w:val="24"/>
              </w:rPr>
              <w:t>Участие в районном заочном конкурсе Пресс-центра</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14-20 октября</w:t>
            </w:r>
          </w:p>
          <w:p w:rsidR="00706CA8" w:rsidRPr="00041261" w:rsidRDefault="00706CA8" w:rsidP="001C16AC">
            <w:pPr>
              <w:snapToGrid w:val="0"/>
              <w:jc w:val="both"/>
              <w:rPr>
                <w:sz w:val="24"/>
                <w:szCs w:val="24"/>
              </w:rPr>
            </w:pPr>
          </w:p>
          <w:p w:rsidR="00706CA8" w:rsidRPr="00041261" w:rsidRDefault="00706CA8" w:rsidP="001C16AC">
            <w:pPr>
              <w:snapToGrid w:val="0"/>
              <w:jc w:val="both"/>
              <w:rPr>
                <w:sz w:val="24"/>
                <w:szCs w:val="24"/>
              </w:rPr>
            </w:pPr>
          </w:p>
          <w:p w:rsidR="00706CA8" w:rsidRPr="00041261" w:rsidRDefault="00706CA8" w:rsidP="001C16AC">
            <w:pPr>
              <w:snapToGrid w:val="0"/>
              <w:jc w:val="both"/>
              <w:rPr>
                <w:sz w:val="24"/>
                <w:szCs w:val="24"/>
              </w:rPr>
            </w:pPr>
            <w:r w:rsidRPr="00041261">
              <w:rPr>
                <w:sz w:val="24"/>
                <w:szCs w:val="24"/>
              </w:rPr>
              <w:t>20-29 октября</w:t>
            </w:r>
          </w:p>
          <w:p w:rsidR="00706CA8" w:rsidRPr="00041261" w:rsidRDefault="00706CA8" w:rsidP="001C16AC">
            <w:pPr>
              <w:snapToGrid w:val="0"/>
              <w:jc w:val="both"/>
              <w:rPr>
                <w:sz w:val="24"/>
                <w:szCs w:val="24"/>
              </w:rPr>
            </w:pPr>
          </w:p>
          <w:p w:rsidR="00706CA8" w:rsidRPr="00041261" w:rsidRDefault="00706CA8" w:rsidP="001C16AC">
            <w:pPr>
              <w:snapToGrid w:val="0"/>
              <w:jc w:val="both"/>
              <w:rPr>
                <w:sz w:val="24"/>
                <w:szCs w:val="24"/>
              </w:rPr>
            </w:pPr>
            <w:r w:rsidRPr="00041261">
              <w:rPr>
                <w:sz w:val="24"/>
                <w:szCs w:val="24"/>
              </w:rPr>
              <w:t>20-25 октября</w:t>
            </w:r>
          </w:p>
          <w:p w:rsidR="00706CA8" w:rsidRPr="00041261" w:rsidRDefault="00706CA8" w:rsidP="001C16AC">
            <w:pPr>
              <w:snapToGrid w:val="0"/>
              <w:jc w:val="both"/>
              <w:rPr>
                <w:sz w:val="24"/>
                <w:szCs w:val="24"/>
              </w:rPr>
            </w:pPr>
            <w:r w:rsidRPr="00041261">
              <w:rPr>
                <w:sz w:val="24"/>
                <w:szCs w:val="24"/>
              </w:rPr>
              <w:t>октябрь</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trHeight w:val="561"/>
        </w:trPr>
        <w:tc>
          <w:tcPr>
            <w:tcW w:w="1270" w:type="dxa"/>
            <w:vMerge w:val="restart"/>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r w:rsidRPr="00041261">
              <w:rPr>
                <w:sz w:val="24"/>
                <w:szCs w:val="24"/>
              </w:rPr>
              <w:t>КУЛЬТУРОТВОР-ЧЕСКОЕ И ЭСТЕТИЧЕСКОЕ</w:t>
            </w: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Посещение тематических выставок районного краеведческого музея</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октябрь</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trHeight w:val="581"/>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Осенний Бал</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15-20 октября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trHeight w:val="581"/>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Выставка «Дары осени»</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15-17 октября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trHeight w:val="669"/>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Выставка рисунков «Наши любимые бабушки и дедушки»</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1-10 октября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1134"/>
        </w:trPr>
        <w:tc>
          <w:tcPr>
            <w:tcW w:w="1270" w:type="dxa"/>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r w:rsidRPr="00041261">
              <w:rPr>
                <w:sz w:val="24"/>
                <w:szCs w:val="24"/>
              </w:rPr>
              <w:lastRenderedPageBreak/>
              <w:t>АДМИНИСТРА-</w:t>
            </w:r>
          </w:p>
          <w:p w:rsidR="00706CA8" w:rsidRPr="00041261" w:rsidRDefault="00706CA8" w:rsidP="001C16AC">
            <w:pPr>
              <w:snapToGrid w:val="0"/>
              <w:ind w:left="113" w:right="113"/>
              <w:rPr>
                <w:sz w:val="24"/>
                <w:szCs w:val="24"/>
              </w:rPr>
            </w:pPr>
            <w:r w:rsidRPr="00041261">
              <w:rPr>
                <w:sz w:val="24"/>
                <w:szCs w:val="24"/>
              </w:rPr>
              <w:t>ТИВНО- МЕТОДИЧЕСКАЯ РАБОТА</w:t>
            </w: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1 Школьный этап краевого конкурса педагогического мастерства «Воспитать человека»</w:t>
            </w:r>
          </w:p>
          <w:p w:rsidR="00706CA8" w:rsidRPr="00041261" w:rsidRDefault="00706CA8" w:rsidP="001C16AC">
            <w:pPr>
              <w:snapToGrid w:val="0"/>
              <w:jc w:val="both"/>
              <w:rPr>
                <w:sz w:val="24"/>
                <w:szCs w:val="24"/>
              </w:rPr>
            </w:pPr>
            <w:r w:rsidRPr="00041261">
              <w:rPr>
                <w:sz w:val="24"/>
                <w:szCs w:val="24"/>
              </w:rPr>
              <w:t xml:space="preserve">2. Заседание Совета профилактики. </w:t>
            </w:r>
          </w:p>
          <w:p w:rsidR="00706CA8" w:rsidRPr="00041261" w:rsidRDefault="00706CA8" w:rsidP="001C16AC">
            <w:pPr>
              <w:snapToGrid w:val="0"/>
              <w:jc w:val="both"/>
              <w:rPr>
                <w:sz w:val="24"/>
                <w:szCs w:val="24"/>
              </w:rPr>
            </w:pPr>
            <w:r w:rsidRPr="00041261">
              <w:rPr>
                <w:sz w:val="24"/>
                <w:szCs w:val="24"/>
              </w:rPr>
              <w:t>3.  Рейд по неблагополучным семьям.</w:t>
            </w:r>
          </w:p>
          <w:p w:rsidR="00706CA8" w:rsidRPr="00041261" w:rsidRDefault="00706CA8" w:rsidP="001C16AC">
            <w:pPr>
              <w:snapToGrid w:val="0"/>
              <w:jc w:val="both"/>
              <w:rPr>
                <w:sz w:val="24"/>
                <w:szCs w:val="24"/>
              </w:rPr>
            </w:pPr>
            <w:r w:rsidRPr="00041261">
              <w:rPr>
                <w:sz w:val="24"/>
                <w:szCs w:val="24"/>
              </w:rPr>
              <w:t>4. Изучение удовлетворенности родителей работой ОУ (анкетирование)</w:t>
            </w:r>
          </w:p>
          <w:p w:rsidR="00706CA8" w:rsidRPr="00041261" w:rsidRDefault="00706CA8" w:rsidP="001C16AC">
            <w:pPr>
              <w:pStyle w:val="afb"/>
              <w:snapToGrid w:val="0"/>
              <w:jc w:val="both"/>
              <w:rPr>
                <w:sz w:val="24"/>
                <w:szCs w:val="24"/>
              </w:rPr>
            </w:pPr>
            <w:r w:rsidRPr="00041261">
              <w:rPr>
                <w:sz w:val="24"/>
                <w:szCs w:val="24"/>
              </w:rPr>
              <w:t>5. Заседание школьного родительского комитета</w:t>
            </w:r>
          </w:p>
          <w:p w:rsidR="00706CA8" w:rsidRPr="00041261" w:rsidRDefault="00706CA8" w:rsidP="001C16AC">
            <w:pPr>
              <w:pStyle w:val="afb"/>
              <w:snapToGrid w:val="0"/>
              <w:jc w:val="both"/>
              <w:rPr>
                <w:sz w:val="24"/>
                <w:szCs w:val="24"/>
              </w:rPr>
            </w:pPr>
            <w:r w:rsidRPr="00041261">
              <w:rPr>
                <w:sz w:val="24"/>
                <w:szCs w:val="24"/>
              </w:rPr>
              <w:t>6. Проверка маршрутов безопасности «Дом-Школа-Дом»</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В течение месяца</w:t>
            </w:r>
          </w:p>
          <w:p w:rsidR="00706CA8" w:rsidRPr="00041261" w:rsidRDefault="00706CA8" w:rsidP="001C16AC">
            <w:pPr>
              <w:snapToGrid w:val="0"/>
              <w:jc w:val="both"/>
              <w:rPr>
                <w:sz w:val="24"/>
                <w:szCs w:val="24"/>
              </w:rPr>
            </w:pPr>
          </w:p>
          <w:p w:rsidR="00706CA8" w:rsidRPr="00041261" w:rsidRDefault="00706CA8" w:rsidP="001C16AC">
            <w:pPr>
              <w:snapToGrid w:val="0"/>
              <w:jc w:val="both"/>
              <w:rPr>
                <w:sz w:val="24"/>
                <w:szCs w:val="24"/>
              </w:rPr>
            </w:pPr>
          </w:p>
          <w:p w:rsidR="00706CA8" w:rsidRPr="00041261" w:rsidRDefault="00706CA8" w:rsidP="001C16AC">
            <w:pPr>
              <w:snapToGrid w:val="0"/>
              <w:jc w:val="both"/>
              <w:rPr>
                <w:sz w:val="24"/>
                <w:szCs w:val="24"/>
              </w:rPr>
            </w:pPr>
          </w:p>
          <w:p w:rsidR="00706CA8" w:rsidRPr="00041261" w:rsidRDefault="00706CA8" w:rsidP="001C16AC">
            <w:pPr>
              <w:snapToGrid w:val="0"/>
              <w:jc w:val="both"/>
              <w:rPr>
                <w:sz w:val="24"/>
                <w:szCs w:val="24"/>
              </w:rPr>
            </w:pPr>
          </w:p>
          <w:p w:rsidR="00706CA8" w:rsidRPr="00041261" w:rsidRDefault="00706CA8" w:rsidP="001C16AC">
            <w:pPr>
              <w:snapToGrid w:val="0"/>
              <w:jc w:val="both"/>
              <w:rPr>
                <w:sz w:val="24"/>
                <w:szCs w:val="24"/>
              </w:rPr>
            </w:pPr>
          </w:p>
          <w:p w:rsidR="00706CA8" w:rsidRPr="00041261" w:rsidRDefault="00706CA8" w:rsidP="001C16AC">
            <w:pPr>
              <w:snapToGrid w:val="0"/>
              <w:jc w:val="both"/>
              <w:rPr>
                <w:sz w:val="24"/>
                <w:szCs w:val="24"/>
              </w:rPr>
            </w:pP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488"/>
        </w:trPr>
        <w:tc>
          <w:tcPr>
            <w:tcW w:w="10368" w:type="dxa"/>
            <w:gridSpan w:val="4"/>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center"/>
              <w:rPr>
                <w:sz w:val="24"/>
                <w:szCs w:val="24"/>
              </w:rPr>
            </w:pPr>
          </w:p>
        </w:tc>
      </w:tr>
      <w:tr w:rsidR="00706CA8" w:rsidRPr="00084F1B" w:rsidTr="001C16AC">
        <w:trPr>
          <w:gridAfter w:val="3"/>
          <w:wAfter w:w="8392" w:type="dxa"/>
        </w:trPr>
        <w:tc>
          <w:tcPr>
            <w:tcW w:w="1270" w:type="dxa"/>
            <w:vMerge w:val="restart"/>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r w:rsidRPr="00041261">
              <w:rPr>
                <w:sz w:val="24"/>
                <w:szCs w:val="24"/>
              </w:rPr>
              <w:t>ГРАЖДАНСКО – ПАТРОИОТИ-</w:t>
            </w:r>
          </w:p>
          <w:p w:rsidR="00706CA8" w:rsidRPr="00041261" w:rsidRDefault="00706CA8" w:rsidP="001C16AC">
            <w:pPr>
              <w:snapToGrid w:val="0"/>
              <w:ind w:left="113" w:right="113"/>
              <w:rPr>
                <w:sz w:val="24"/>
                <w:szCs w:val="24"/>
              </w:rPr>
            </w:pPr>
            <w:r w:rsidRPr="00041261">
              <w:rPr>
                <w:sz w:val="24"/>
                <w:szCs w:val="24"/>
              </w:rPr>
              <w:t>ЧЕСКОЕ  и ДУХОВНО-НРАВСТВЕННОЕ</w:t>
            </w:r>
          </w:p>
          <w:p w:rsidR="00706CA8" w:rsidRPr="00041261" w:rsidRDefault="00706CA8" w:rsidP="001C16AC">
            <w:pPr>
              <w:snapToGrid w:val="0"/>
              <w:ind w:left="113" w:right="113"/>
              <w:jc w:val="both"/>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Участие в праздничных мероприятиях, посвященных Дню народного единства</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4 ноября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jc w:val="both"/>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Тематические мероприятия, посвященные международному Дню толерантности</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14-17 ноября</w:t>
            </w:r>
          </w:p>
          <w:p w:rsidR="00706CA8" w:rsidRPr="00041261" w:rsidRDefault="00706CA8" w:rsidP="001C16AC">
            <w:pPr>
              <w:snapToGrid w:val="0"/>
              <w:jc w:val="both"/>
              <w:rPr>
                <w:sz w:val="24"/>
                <w:szCs w:val="24"/>
              </w:rPr>
            </w:pPr>
            <w:r w:rsidRPr="00041261">
              <w:rPr>
                <w:sz w:val="24"/>
                <w:szCs w:val="24"/>
              </w:rPr>
              <w:t>(по отд. плану)</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trHeight w:val="809"/>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Тематические классные часы, посвященные Дню матери</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27-29 ноября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trPr>
        <w:tc>
          <w:tcPr>
            <w:tcW w:w="1270" w:type="dxa"/>
            <w:vMerge w:val="restart"/>
            <w:tcBorders>
              <w:top w:val="single" w:sz="4" w:space="0" w:color="auto"/>
              <w:left w:val="single" w:sz="4" w:space="0" w:color="auto"/>
              <w:right w:val="single" w:sz="4" w:space="0" w:color="auto"/>
            </w:tcBorders>
            <w:textDirection w:val="btLr"/>
          </w:tcPr>
          <w:p w:rsidR="00706CA8" w:rsidRPr="00041261" w:rsidRDefault="00706CA8" w:rsidP="001C16AC">
            <w:pPr>
              <w:snapToGrid w:val="0"/>
              <w:ind w:left="113" w:right="113"/>
              <w:rPr>
                <w:sz w:val="24"/>
                <w:szCs w:val="24"/>
              </w:rPr>
            </w:pPr>
            <w:r w:rsidRPr="00041261">
              <w:rPr>
                <w:sz w:val="24"/>
                <w:szCs w:val="24"/>
              </w:rPr>
              <w:t>ПРАВОВОЕ ВОСПИТАНИЕ  И КУЛЬТУРА БЕЗОПАС-НОСТИ</w:t>
            </w:r>
          </w:p>
          <w:p w:rsidR="00706CA8" w:rsidRPr="00041261" w:rsidRDefault="00706CA8" w:rsidP="001C16AC">
            <w:pPr>
              <w:snapToGrid w:val="0"/>
              <w:ind w:left="113" w:right="113"/>
              <w:rPr>
                <w:sz w:val="24"/>
                <w:szCs w:val="24"/>
              </w:rPr>
            </w:pPr>
          </w:p>
          <w:p w:rsidR="00706CA8" w:rsidRPr="00041261" w:rsidRDefault="00706CA8" w:rsidP="001C16AC">
            <w:pPr>
              <w:snapToGrid w:val="0"/>
              <w:ind w:left="113" w:right="113"/>
              <w:rPr>
                <w:sz w:val="24"/>
                <w:szCs w:val="24"/>
              </w:rPr>
            </w:pPr>
          </w:p>
          <w:p w:rsidR="00706CA8" w:rsidRPr="00041261" w:rsidRDefault="00706CA8" w:rsidP="001C16AC">
            <w:pPr>
              <w:snapToGrid w:val="0"/>
              <w:ind w:left="113" w:right="113"/>
              <w:rPr>
                <w:sz w:val="24"/>
                <w:szCs w:val="24"/>
              </w:rPr>
            </w:pPr>
          </w:p>
          <w:p w:rsidR="00706CA8" w:rsidRPr="00041261" w:rsidRDefault="00706CA8" w:rsidP="001C16AC">
            <w:pPr>
              <w:snapToGrid w:val="0"/>
              <w:ind w:left="113" w:right="113"/>
              <w:rPr>
                <w:sz w:val="24"/>
                <w:szCs w:val="24"/>
              </w:rPr>
            </w:pPr>
          </w:p>
          <w:p w:rsidR="00706CA8" w:rsidRPr="00041261" w:rsidRDefault="00706CA8" w:rsidP="001C16AC">
            <w:pPr>
              <w:snapToGrid w:val="0"/>
              <w:ind w:left="113" w:right="113"/>
              <w:rPr>
                <w:sz w:val="24"/>
                <w:szCs w:val="24"/>
              </w:rPr>
            </w:pPr>
            <w:r w:rsidRPr="00041261">
              <w:rPr>
                <w:sz w:val="24"/>
                <w:szCs w:val="24"/>
              </w:rPr>
              <w:t>СОЦИАЛЬНО-ПЕДАГОГИЧЕСКОЕ</w:t>
            </w:r>
          </w:p>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spacing w:after="0"/>
              <w:jc w:val="both"/>
              <w:rPr>
                <w:sz w:val="24"/>
                <w:szCs w:val="24"/>
              </w:rPr>
            </w:pPr>
            <w:r w:rsidRPr="00041261">
              <w:rPr>
                <w:sz w:val="24"/>
                <w:szCs w:val="24"/>
              </w:rPr>
              <w:t xml:space="preserve"> «Они стоят на страже нашей безопасности»</w:t>
            </w:r>
          </w:p>
          <w:p w:rsidR="00706CA8" w:rsidRPr="00041261" w:rsidRDefault="00706CA8" w:rsidP="001C16AC">
            <w:pPr>
              <w:pStyle w:val="afb"/>
              <w:snapToGrid w:val="0"/>
              <w:spacing w:after="0"/>
              <w:jc w:val="both"/>
              <w:rPr>
                <w:sz w:val="24"/>
                <w:szCs w:val="24"/>
              </w:rPr>
            </w:pPr>
            <w:r w:rsidRPr="00041261">
              <w:rPr>
                <w:sz w:val="24"/>
                <w:szCs w:val="24"/>
              </w:rPr>
              <w:t>(беседы и встречи с сотрудниками полиции)</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10 – 12 ноября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trPr>
        <w:tc>
          <w:tcPr>
            <w:tcW w:w="1270" w:type="dxa"/>
            <w:vMerge/>
            <w:tcBorders>
              <w:left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Беседа инспектора ОДН с учащимися «группы риска»</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17-20 ноября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trPr>
        <w:tc>
          <w:tcPr>
            <w:tcW w:w="1270" w:type="dxa"/>
            <w:vMerge/>
            <w:tcBorders>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День правовой помощи детям</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20 ноября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873"/>
        </w:trPr>
        <w:tc>
          <w:tcPr>
            <w:tcW w:w="1270" w:type="dxa"/>
            <w:vMerge w:val="restart"/>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r w:rsidRPr="00041261">
              <w:rPr>
                <w:sz w:val="24"/>
                <w:szCs w:val="24"/>
              </w:rPr>
              <w:t>ЗДОРОВЬЕСБЕРЕ-ГАЮЩЕЕ,  ТРУДОВОЕ И ЭКОЛОГИЧЕ-СКОЕ</w:t>
            </w: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 xml:space="preserve"> Участие в районном конкурсе сочинений и плакатов «Нет – наркомании, алкоголизму и курению»</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ноябрь</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364"/>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Акция «Спорт – альтернатива пагубным привычкам»</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ноябрь</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471"/>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Субботник по благоустройству закрепленного участка школьного двора</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10-15 ноября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433"/>
        </w:trPr>
        <w:tc>
          <w:tcPr>
            <w:tcW w:w="1270" w:type="dxa"/>
            <w:vMerge w:val="restart"/>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r w:rsidRPr="00041261">
              <w:rPr>
                <w:sz w:val="24"/>
                <w:szCs w:val="24"/>
              </w:rPr>
              <w:lastRenderedPageBreak/>
              <w:t>НТЕЛЛЕКТУАЛЬ-НОЕ,  СОЦИО - И МЕДИА-КУЛЬТУРНОЕ</w:t>
            </w: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Подготовка и участие в районном КВН</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1-15 ноября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433"/>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Посещение тематических лекций по астрофизике в планетарии</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ноябрь</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567"/>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Участие в районных, краевых и всероссийских конкурсах творческих и исследовательских работ</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согласно</w:t>
            </w:r>
          </w:p>
          <w:p w:rsidR="00706CA8" w:rsidRPr="00041261" w:rsidRDefault="00706CA8" w:rsidP="001C16AC">
            <w:pPr>
              <w:snapToGrid w:val="0"/>
              <w:jc w:val="both"/>
              <w:rPr>
                <w:sz w:val="24"/>
                <w:szCs w:val="24"/>
              </w:rPr>
            </w:pPr>
            <w:r w:rsidRPr="00041261">
              <w:rPr>
                <w:sz w:val="24"/>
                <w:szCs w:val="24"/>
              </w:rPr>
              <w:t xml:space="preserve">устан. срокам </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665"/>
        </w:trPr>
        <w:tc>
          <w:tcPr>
            <w:tcW w:w="1270" w:type="dxa"/>
            <w:vMerge w:val="restart"/>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r w:rsidRPr="00041261">
              <w:rPr>
                <w:sz w:val="24"/>
                <w:szCs w:val="24"/>
              </w:rPr>
              <w:t>КУЛЬТУРОТВОР-ЧЕСКОЕ И ЭСТЕТИЧЕСКОЕ</w:t>
            </w: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Школьный конкурс театральных коллективов «Волшебный мир театра»</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12-14 ноября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665"/>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Выставка народного декоративно-прикладного творчества, посвященная Дню толерантности</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14 -17 ноября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494"/>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Участие в районном конкурсе хоровых коллективов «Звучи, Ставрополье!»</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октябрь</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747"/>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Праздничная программа, посвященная Дню матери</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28 ноября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2406"/>
        </w:trPr>
        <w:tc>
          <w:tcPr>
            <w:tcW w:w="1270" w:type="dxa"/>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r w:rsidRPr="00041261">
              <w:rPr>
                <w:sz w:val="24"/>
                <w:szCs w:val="24"/>
              </w:rPr>
              <w:t>АДМИНИСТРА-</w:t>
            </w:r>
          </w:p>
          <w:p w:rsidR="00706CA8" w:rsidRPr="00041261" w:rsidRDefault="00706CA8" w:rsidP="001C16AC">
            <w:pPr>
              <w:snapToGrid w:val="0"/>
              <w:ind w:left="113" w:right="113"/>
              <w:rPr>
                <w:sz w:val="24"/>
                <w:szCs w:val="24"/>
              </w:rPr>
            </w:pPr>
            <w:r w:rsidRPr="00041261">
              <w:rPr>
                <w:sz w:val="24"/>
                <w:szCs w:val="24"/>
              </w:rPr>
              <w:t>ТИВНО - МЕТОДИЧЕСКАЯ РАБОТА</w:t>
            </w: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8F77D1">
            <w:pPr>
              <w:pStyle w:val="afb"/>
              <w:numPr>
                <w:ilvl w:val="0"/>
                <w:numId w:val="209"/>
              </w:numPr>
              <w:suppressAutoHyphens/>
              <w:snapToGrid w:val="0"/>
              <w:spacing w:line="240" w:lineRule="auto"/>
              <w:jc w:val="both"/>
              <w:rPr>
                <w:sz w:val="24"/>
                <w:szCs w:val="24"/>
              </w:rPr>
            </w:pPr>
            <w:r w:rsidRPr="00041261">
              <w:rPr>
                <w:sz w:val="24"/>
                <w:szCs w:val="24"/>
              </w:rPr>
              <w:t>Планирование работы школы в период осенних каникул</w:t>
            </w:r>
          </w:p>
          <w:p w:rsidR="00706CA8" w:rsidRPr="00041261" w:rsidRDefault="00706CA8" w:rsidP="008F77D1">
            <w:pPr>
              <w:pStyle w:val="afb"/>
              <w:numPr>
                <w:ilvl w:val="0"/>
                <w:numId w:val="209"/>
              </w:numPr>
              <w:suppressAutoHyphens/>
              <w:snapToGrid w:val="0"/>
              <w:spacing w:line="240" w:lineRule="auto"/>
              <w:jc w:val="both"/>
              <w:rPr>
                <w:sz w:val="24"/>
                <w:szCs w:val="24"/>
              </w:rPr>
            </w:pPr>
            <w:r w:rsidRPr="00041261">
              <w:rPr>
                <w:sz w:val="24"/>
                <w:szCs w:val="24"/>
              </w:rPr>
              <w:t>Заседание МО классных руководителей</w:t>
            </w:r>
          </w:p>
          <w:p w:rsidR="00706CA8" w:rsidRPr="00041261" w:rsidRDefault="00706CA8" w:rsidP="008F77D1">
            <w:pPr>
              <w:pStyle w:val="afb"/>
              <w:numPr>
                <w:ilvl w:val="0"/>
                <w:numId w:val="209"/>
              </w:numPr>
              <w:suppressAutoHyphens/>
              <w:snapToGrid w:val="0"/>
              <w:spacing w:line="240" w:lineRule="auto"/>
              <w:jc w:val="both"/>
              <w:rPr>
                <w:sz w:val="24"/>
                <w:szCs w:val="24"/>
              </w:rPr>
            </w:pPr>
            <w:r w:rsidRPr="00041261">
              <w:rPr>
                <w:sz w:val="24"/>
                <w:szCs w:val="24"/>
              </w:rPr>
              <w:t>Общешкольное родительское собрание</w:t>
            </w:r>
          </w:p>
          <w:p w:rsidR="00706CA8" w:rsidRPr="00041261" w:rsidRDefault="00706CA8" w:rsidP="008F77D1">
            <w:pPr>
              <w:pStyle w:val="afb"/>
              <w:numPr>
                <w:ilvl w:val="0"/>
                <w:numId w:val="209"/>
              </w:numPr>
              <w:suppressAutoHyphens/>
              <w:snapToGrid w:val="0"/>
              <w:spacing w:line="240" w:lineRule="auto"/>
              <w:jc w:val="both"/>
              <w:rPr>
                <w:sz w:val="24"/>
                <w:szCs w:val="24"/>
              </w:rPr>
            </w:pPr>
            <w:r w:rsidRPr="00041261">
              <w:rPr>
                <w:sz w:val="24"/>
                <w:szCs w:val="24"/>
              </w:rPr>
              <w:t>Участие в заседании районного родительского университета педагогических знаний</w:t>
            </w:r>
          </w:p>
          <w:p w:rsidR="00706CA8" w:rsidRPr="00041261" w:rsidRDefault="00706CA8" w:rsidP="008F77D1">
            <w:pPr>
              <w:pStyle w:val="afb"/>
              <w:numPr>
                <w:ilvl w:val="0"/>
                <w:numId w:val="209"/>
              </w:numPr>
              <w:suppressAutoHyphens/>
              <w:snapToGrid w:val="0"/>
              <w:spacing w:line="240" w:lineRule="auto"/>
              <w:jc w:val="both"/>
              <w:rPr>
                <w:sz w:val="24"/>
                <w:szCs w:val="24"/>
              </w:rPr>
            </w:pPr>
            <w:r w:rsidRPr="00041261">
              <w:rPr>
                <w:sz w:val="24"/>
                <w:szCs w:val="24"/>
              </w:rPr>
              <w:t>Подготовка и проведение районного семинара «Современные формы работы с родителями»</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до 3 ноября</w:t>
            </w:r>
          </w:p>
          <w:p w:rsidR="00706CA8" w:rsidRPr="00041261" w:rsidRDefault="00706CA8" w:rsidP="001C16AC">
            <w:pPr>
              <w:snapToGrid w:val="0"/>
              <w:jc w:val="both"/>
              <w:rPr>
                <w:sz w:val="24"/>
                <w:szCs w:val="24"/>
              </w:rPr>
            </w:pPr>
          </w:p>
          <w:p w:rsidR="00706CA8" w:rsidRPr="00041261" w:rsidRDefault="00706CA8" w:rsidP="001C16AC">
            <w:pPr>
              <w:snapToGrid w:val="0"/>
              <w:jc w:val="both"/>
              <w:rPr>
                <w:sz w:val="24"/>
                <w:szCs w:val="24"/>
              </w:rPr>
            </w:pPr>
          </w:p>
          <w:p w:rsidR="00706CA8" w:rsidRPr="00041261" w:rsidRDefault="00706CA8" w:rsidP="001C16AC">
            <w:pPr>
              <w:snapToGrid w:val="0"/>
              <w:jc w:val="both"/>
              <w:rPr>
                <w:sz w:val="24"/>
                <w:szCs w:val="24"/>
              </w:rPr>
            </w:pPr>
            <w:r w:rsidRPr="00041261">
              <w:rPr>
                <w:sz w:val="24"/>
                <w:szCs w:val="24"/>
              </w:rPr>
              <w:t>6 ноября</w:t>
            </w:r>
          </w:p>
          <w:p w:rsidR="00706CA8" w:rsidRPr="00041261" w:rsidRDefault="00706CA8" w:rsidP="001C16AC">
            <w:pPr>
              <w:snapToGrid w:val="0"/>
              <w:jc w:val="both"/>
              <w:rPr>
                <w:sz w:val="24"/>
                <w:szCs w:val="24"/>
              </w:rPr>
            </w:pPr>
          </w:p>
          <w:p w:rsidR="00706CA8" w:rsidRPr="00041261" w:rsidRDefault="00706CA8" w:rsidP="001C16AC">
            <w:pPr>
              <w:snapToGrid w:val="0"/>
              <w:jc w:val="both"/>
              <w:rPr>
                <w:sz w:val="24"/>
                <w:szCs w:val="24"/>
              </w:rPr>
            </w:pPr>
            <w:r w:rsidRPr="00041261">
              <w:rPr>
                <w:sz w:val="24"/>
                <w:szCs w:val="24"/>
              </w:rPr>
              <w:t>20-26 ноября</w:t>
            </w:r>
          </w:p>
          <w:p w:rsidR="00706CA8" w:rsidRPr="00041261" w:rsidRDefault="00706CA8" w:rsidP="001C16AC">
            <w:pPr>
              <w:snapToGrid w:val="0"/>
              <w:jc w:val="both"/>
              <w:rPr>
                <w:sz w:val="24"/>
                <w:szCs w:val="24"/>
              </w:rPr>
            </w:pPr>
          </w:p>
          <w:p w:rsidR="00706CA8" w:rsidRPr="00041261" w:rsidRDefault="00706CA8" w:rsidP="001C16AC">
            <w:pPr>
              <w:snapToGrid w:val="0"/>
              <w:jc w:val="both"/>
              <w:rPr>
                <w:sz w:val="24"/>
                <w:szCs w:val="24"/>
              </w:rPr>
            </w:pPr>
            <w:r w:rsidRPr="00041261">
              <w:rPr>
                <w:sz w:val="24"/>
                <w:szCs w:val="24"/>
              </w:rPr>
              <w:t>15-25 ноября</w:t>
            </w:r>
          </w:p>
          <w:p w:rsidR="00706CA8" w:rsidRPr="00041261" w:rsidRDefault="00706CA8" w:rsidP="001C16AC">
            <w:pPr>
              <w:snapToGrid w:val="0"/>
              <w:jc w:val="both"/>
              <w:rPr>
                <w:sz w:val="24"/>
                <w:szCs w:val="24"/>
              </w:rPr>
            </w:pPr>
          </w:p>
          <w:p w:rsidR="00706CA8" w:rsidRPr="00041261" w:rsidRDefault="00706CA8" w:rsidP="001C16AC">
            <w:pPr>
              <w:snapToGrid w:val="0"/>
              <w:jc w:val="both"/>
              <w:rPr>
                <w:sz w:val="24"/>
                <w:szCs w:val="24"/>
              </w:rPr>
            </w:pPr>
            <w:r w:rsidRPr="00041261">
              <w:rPr>
                <w:sz w:val="24"/>
                <w:szCs w:val="24"/>
              </w:rPr>
              <w:t>19-23 ноября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267"/>
        </w:trPr>
        <w:tc>
          <w:tcPr>
            <w:tcW w:w="10368" w:type="dxa"/>
            <w:gridSpan w:val="4"/>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center"/>
              <w:rPr>
                <w:sz w:val="24"/>
                <w:szCs w:val="24"/>
              </w:rPr>
            </w:pPr>
          </w:p>
        </w:tc>
      </w:tr>
      <w:tr w:rsidR="00706CA8" w:rsidRPr="00084F1B" w:rsidTr="001C16AC">
        <w:trPr>
          <w:gridAfter w:val="3"/>
          <w:wAfter w:w="8392" w:type="dxa"/>
          <w:cantSplit/>
          <w:trHeight w:val="840"/>
        </w:trPr>
        <w:tc>
          <w:tcPr>
            <w:tcW w:w="1270" w:type="dxa"/>
            <w:vMerge w:val="restart"/>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r w:rsidRPr="00041261">
              <w:rPr>
                <w:sz w:val="24"/>
                <w:szCs w:val="24"/>
              </w:rPr>
              <w:lastRenderedPageBreak/>
              <w:t>ГРАЖДАНСКО - ПАТРОИОТИЧЕС-КОЕ И ДУХОВНО-НРАВСТВЕННОЕ</w:t>
            </w:r>
          </w:p>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Тематические классные часы и уроки мужества, посвященные Дню героев Отечества</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2-9 декабря</w:t>
            </w:r>
          </w:p>
          <w:p w:rsidR="00706CA8" w:rsidRPr="00041261" w:rsidRDefault="00706CA8" w:rsidP="001C16AC">
            <w:pPr>
              <w:snapToGrid w:val="0"/>
              <w:jc w:val="both"/>
              <w:rPr>
                <w:sz w:val="24"/>
                <w:szCs w:val="24"/>
              </w:rPr>
            </w:pPr>
            <w:r w:rsidRPr="00041261">
              <w:rPr>
                <w:sz w:val="24"/>
                <w:szCs w:val="24"/>
              </w:rPr>
              <w:t>(по отд. пл.)</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456"/>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Экскурсии в районный музей и возложение цветов на аллее Героев Советского Союза</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8-9 декабря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456"/>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Мероприятия, посвященные Дню Конституции Российской Федерации</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12 декабря</w:t>
            </w:r>
          </w:p>
          <w:p w:rsidR="00706CA8" w:rsidRPr="00041261" w:rsidRDefault="00706CA8" w:rsidP="001C16AC">
            <w:pPr>
              <w:snapToGrid w:val="0"/>
              <w:jc w:val="both"/>
              <w:rPr>
                <w:sz w:val="24"/>
                <w:szCs w:val="24"/>
              </w:rPr>
            </w:pPr>
            <w:r w:rsidRPr="00041261">
              <w:rPr>
                <w:sz w:val="24"/>
                <w:szCs w:val="24"/>
              </w:rPr>
              <w:t>(по отд. пл.)</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456"/>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Участие в районном мероприятии по вручению паспортов юным гражданам РФ</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1-12 декабря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456"/>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Участие в районном фестивале «Солдатский конверт»</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1-10 декабря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739"/>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Участие в районном смотре военно-патриотических клубов, посвященном Дню работников госбезопасности</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15 декабря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920"/>
        </w:trPr>
        <w:tc>
          <w:tcPr>
            <w:tcW w:w="1270" w:type="dxa"/>
            <w:vMerge w:val="restart"/>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jc w:val="both"/>
              <w:rPr>
                <w:sz w:val="24"/>
                <w:szCs w:val="24"/>
              </w:rPr>
            </w:pPr>
            <w:r w:rsidRPr="00041261">
              <w:rPr>
                <w:sz w:val="24"/>
                <w:szCs w:val="24"/>
              </w:rPr>
              <w:t>ПРАВОВОЕ ВОСПИТАНИЕ  И КУЛЬТУРА ЕЗОПАСНОСТИ</w:t>
            </w:r>
          </w:p>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Беседа инспектора ОДН о правах и ответственности несовершеннолетних перед законом</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10-15 декабря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455"/>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jc w:val="both"/>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Открытое мероприятие по ПДД для воспитанников дошкольных учреждений</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17-19 декабря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443"/>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jc w:val="both"/>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Тренировочная эвакуация (совместно с сотрудниками МЧС)</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15-16 декабря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907"/>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jc w:val="both"/>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Инструктажи о мерах безопасности при проведении массовых новогодних мероприятий</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до 10 декабря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509"/>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jc w:val="both"/>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Инструктажи безопасности перед зимними каникулами</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29-30 декабря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trHeight w:val="805"/>
        </w:trPr>
        <w:tc>
          <w:tcPr>
            <w:tcW w:w="1270" w:type="dxa"/>
            <w:vMerge w:val="restart"/>
            <w:tcBorders>
              <w:top w:val="single" w:sz="4" w:space="0" w:color="auto"/>
              <w:left w:val="single" w:sz="4" w:space="0" w:color="auto"/>
              <w:right w:val="single" w:sz="4" w:space="0" w:color="auto"/>
            </w:tcBorders>
            <w:textDirection w:val="btLr"/>
          </w:tcPr>
          <w:p w:rsidR="00706CA8" w:rsidRPr="00041261" w:rsidRDefault="00706CA8" w:rsidP="001C16AC">
            <w:pPr>
              <w:snapToGrid w:val="0"/>
              <w:ind w:left="113" w:right="113"/>
              <w:rPr>
                <w:sz w:val="24"/>
                <w:szCs w:val="24"/>
              </w:rPr>
            </w:pPr>
            <w:r w:rsidRPr="00041261">
              <w:rPr>
                <w:sz w:val="24"/>
                <w:szCs w:val="24"/>
              </w:rPr>
              <w:t xml:space="preserve">ЗДОРОВЬЕСБЕРЕГАЮЩЕЕ,  ТРУДОВОЕ И </w:t>
            </w:r>
          </w:p>
          <w:p w:rsidR="00706CA8" w:rsidRPr="00041261" w:rsidRDefault="00706CA8" w:rsidP="001C16AC">
            <w:pPr>
              <w:snapToGrid w:val="0"/>
              <w:ind w:left="113" w:right="113"/>
              <w:rPr>
                <w:sz w:val="24"/>
                <w:szCs w:val="24"/>
              </w:rPr>
            </w:pPr>
            <w:r w:rsidRPr="00041261">
              <w:rPr>
                <w:sz w:val="24"/>
                <w:szCs w:val="24"/>
              </w:rPr>
              <w:t>ЭКОЛОГИЧЕСКОЕ</w:t>
            </w: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Декада, посвященная Всемирному Дню борьбы со СПИДом.</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1-10 декабря</w:t>
            </w:r>
          </w:p>
          <w:p w:rsidR="00706CA8" w:rsidRPr="00041261" w:rsidRDefault="00706CA8" w:rsidP="001C16AC">
            <w:pPr>
              <w:snapToGrid w:val="0"/>
              <w:jc w:val="both"/>
              <w:rPr>
                <w:sz w:val="24"/>
                <w:szCs w:val="24"/>
              </w:rPr>
            </w:pPr>
            <w:r w:rsidRPr="00041261">
              <w:rPr>
                <w:sz w:val="24"/>
                <w:szCs w:val="24"/>
              </w:rPr>
              <w:t>(по отд. пл)</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trHeight w:val="399"/>
        </w:trPr>
        <w:tc>
          <w:tcPr>
            <w:tcW w:w="1270" w:type="dxa"/>
            <w:vMerge/>
            <w:tcBorders>
              <w:left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jc w:val="both"/>
              <w:rPr>
                <w:sz w:val="24"/>
                <w:szCs w:val="24"/>
              </w:rPr>
            </w:pPr>
            <w:r w:rsidRPr="00041261">
              <w:rPr>
                <w:sz w:val="24"/>
                <w:szCs w:val="24"/>
              </w:rPr>
              <w:t>Акция «Мир без наркотиков»</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декабрь</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trHeight w:val="399"/>
        </w:trPr>
        <w:tc>
          <w:tcPr>
            <w:tcW w:w="1270" w:type="dxa"/>
            <w:vMerge/>
            <w:tcBorders>
              <w:left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jc w:val="both"/>
              <w:rPr>
                <w:sz w:val="24"/>
                <w:szCs w:val="24"/>
              </w:rPr>
            </w:pPr>
            <w:r w:rsidRPr="00041261">
              <w:rPr>
                <w:sz w:val="24"/>
                <w:szCs w:val="24"/>
              </w:rPr>
              <w:t xml:space="preserve">Беседы с участием медработников </w:t>
            </w:r>
            <w:r w:rsidRPr="00041261">
              <w:rPr>
                <w:sz w:val="24"/>
                <w:szCs w:val="24"/>
              </w:rPr>
              <w:lastRenderedPageBreak/>
              <w:t>«Профилактика простудных заболеваний и гриппа»</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lastRenderedPageBreak/>
              <w:t>декабрь</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trHeight w:val="541"/>
        </w:trPr>
        <w:tc>
          <w:tcPr>
            <w:tcW w:w="1270" w:type="dxa"/>
            <w:vMerge/>
            <w:tcBorders>
              <w:left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Трудовые десанты по уборке закрепленных учебных кабинетов</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29-30 декабря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trHeight w:val="541"/>
        </w:trPr>
        <w:tc>
          <w:tcPr>
            <w:tcW w:w="1270" w:type="dxa"/>
            <w:vMerge/>
            <w:tcBorders>
              <w:left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Школьные и районные спортивные мероприятия</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декабрь</w:t>
            </w:r>
          </w:p>
          <w:p w:rsidR="00706CA8" w:rsidRPr="00041261" w:rsidRDefault="00706CA8" w:rsidP="001C16AC">
            <w:pPr>
              <w:snapToGrid w:val="0"/>
              <w:jc w:val="both"/>
              <w:rPr>
                <w:sz w:val="24"/>
                <w:szCs w:val="24"/>
              </w:rPr>
            </w:pPr>
            <w:r w:rsidRPr="00041261">
              <w:rPr>
                <w:sz w:val="24"/>
                <w:szCs w:val="24"/>
              </w:rPr>
              <w:t>(по плану меропр.)</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trHeight w:val="541"/>
        </w:trPr>
        <w:tc>
          <w:tcPr>
            <w:tcW w:w="1270" w:type="dxa"/>
            <w:vMerge/>
            <w:tcBorders>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Участие в районном этапе краевого юниорского лесного конкурса «Подрост»</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до 15 декабря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trPr>
        <w:tc>
          <w:tcPr>
            <w:tcW w:w="1270" w:type="dxa"/>
            <w:vMerge w:val="restart"/>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r w:rsidRPr="00041261">
              <w:rPr>
                <w:sz w:val="24"/>
                <w:szCs w:val="24"/>
              </w:rPr>
              <w:t>ИТЕЛЛЕКТУАЛЬ-НОЕ,  СОЦИО - И МЕДИА-</w:t>
            </w:r>
          </w:p>
          <w:p w:rsidR="00706CA8" w:rsidRPr="00041261" w:rsidRDefault="00706CA8" w:rsidP="001C16AC">
            <w:pPr>
              <w:snapToGrid w:val="0"/>
              <w:ind w:left="113" w:right="113"/>
              <w:rPr>
                <w:sz w:val="24"/>
                <w:szCs w:val="24"/>
              </w:rPr>
            </w:pPr>
            <w:r w:rsidRPr="00041261">
              <w:rPr>
                <w:sz w:val="24"/>
                <w:szCs w:val="24"/>
              </w:rPr>
              <w:t>КУЛЬТУРНОЕ</w:t>
            </w: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jc w:val="both"/>
              <w:rPr>
                <w:sz w:val="24"/>
                <w:szCs w:val="24"/>
              </w:rPr>
            </w:pPr>
            <w:r w:rsidRPr="00041261">
              <w:rPr>
                <w:sz w:val="24"/>
                <w:szCs w:val="24"/>
              </w:rPr>
              <w:t>Тематические внеклассные мероприятия, посвященные международному Дню инвалидов</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2-3 декабря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jc w:val="both"/>
              <w:rPr>
                <w:sz w:val="24"/>
                <w:szCs w:val="24"/>
              </w:rPr>
            </w:pPr>
            <w:r w:rsidRPr="00041261">
              <w:rPr>
                <w:sz w:val="24"/>
                <w:szCs w:val="24"/>
              </w:rPr>
              <w:t>Участие в районной гуманитарной акции «Спешите делать добро»</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декабрь</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661"/>
        </w:trPr>
        <w:tc>
          <w:tcPr>
            <w:tcW w:w="1270" w:type="dxa"/>
            <w:vMerge w:val="restart"/>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r w:rsidRPr="00041261">
              <w:rPr>
                <w:sz w:val="24"/>
                <w:szCs w:val="24"/>
              </w:rPr>
              <w:t>КУЛЬТУРОТВОРЧЕСКОЕ И ЭСТЕТИЧЕСКОЕ</w:t>
            </w: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Мастерская Деда Мороза</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декабрь</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661"/>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Конкурс юных дизайнеров «Новогодний класс»</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20-27 декабря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661"/>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Подготовка и проведение новогодних праздников:</w:t>
            </w:r>
          </w:p>
          <w:p w:rsidR="00706CA8" w:rsidRPr="00041261" w:rsidRDefault="00706CA8" w:rsidP="001C16AC">
            <w:pPr>
              <w:pStyle w:val="afb"/>
              <w:snapToGrid w:val="0"/>
              <w:jc w:val="both"/>
              <w:rPr>
                <w:sz w:val="24"/>
                <w:szCs w:val="24"/>
              </w:rPr>
            </w:pPr>
            <w:r w:rsidRPr="00041261">
              <w:rPr>
                <w:sz w:val="24"/>
                <w:szCs w:val="24"/>
              </w:rPr>
              <w:t>-1-5 кл.</w:t>
            </w:r>
          </w:p>
          <w:p w:rsidR="00706CA8" w:rsidRPr="00041261" w:rsidRDefault="00706CA8" w:rsidP="001C16AC">
            <w:pPr>
              <w:pStyle w:val="afb"/>
              <w:snapToGrid w:val="0"/>
              <w:jc w:val="both"/>
              <w:rPr>
                <w:sz w:val="24"/>
                <w:szCs w:val="24"/>
              </w:rPr>
            </w:pPr>
            <w:r w:rsidRPr="00041261">
              <w:rPr>
                <w:sz w:val="24"/>
                <w:szCs w:val="24"/>
              </w:rPr>
              <w:t>- 6-7 кл.</w:t>
            </w:r>
          </w:p>
          <w:p w:rsidR="00706CA8" w:rsidRPr="00041261" w:rsidRDefault="00706CA8" w:rsidP="001C16AC">
            <w:pPr>
              <w:pStyle w:val="afb"/>
              <w:snapToGrid w:val="0"/>
              <w:jc w:val="both"/>
              <w:rPr>
                <w:sz w:val="24"/>
                <w:szCs w:val="24"/>
              </w:rPr>
            </w:pPr>
            <w:r w:rsidRPr="00041261">
              <w:rPr>
                <w:sz w:val="24"/>
                <w:szCs w:val="24"/>
              </w:rPr>
              <w:t>-8-11 кл</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25-30 декабря (по отд.граф.)</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430"/>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Участие в районных и краевых новогодних мероприятиях</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согласно графикам</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2252"/>
        </w:trPr>
        <w:tc>
          <w:tcPr>
            <w:tcW w:w="1270" w:type="dxa"/>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r w:rsidRPr="00041261">
              <w:rPr>
                <w:sz w:val="24"/>
                <w:szCs w:val="24"/>
              </w:rPr>
              <w:lastRenderedPageBreak/>
              <w:t>АДМИНИСТРА-</w:t>
            </w:r>
          </w:p>
          <w:p w:rsidR="00706CA8" w:rsidRPr="00041261" w:rsidRDefault="00706CA8" w:rsidP="001C16AC">
            <w:pPr>
              <w:snapToGrid w:val="0"/>
              <w:ind w:left="113" w:right="113"/>
              <w:rPr>
                <w:sz w:val="24"/>
                <w:szCs w:val="24"/>
              </w:rPr>
            </w:pPr>
            <w:r w:rsidRPr="00041261">
              <w:rPr>
                <w:sz w:val="24"/>
                <w:szCs w:val="24"/>
              </w:rPr>
              <w:t>ТИВНО - МЕТОДИЧЕСКАЯ РАБОТА</w:t>
            </w: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 xml:space="preserve">1.Анализ посещаемости учащимися объединений дополнительного образования </w:t>
            </w:r>
          </w:p>
          <w:p w:rsidR="00706CA8" w:rsidRPr="00041261" w:rsidRDefault="00706CA8" w:rsidP="001C16AC">
            <w:pPr>
              <w:pStyle w:val="afb"/>
              <w:snapToGrid w:val="0"/>
              <w:jc w:val="both"/>
              <w:rPr>
                <w:sz w:val="24"/>
                <w:szCs w:val="24"/>
              </w:rPr>
            </w:pPr>
            <w:r w:rsidRPr="00041261">
              <w:rPr>
                <w:sz w:val="24"/>
                <w:szCs w:val="24"/>
              </w:rPr>
              <w:t>2. Заседание школьного родительского комитета</w:t>
            </w:r>
          </w:p>
          <w:p w:rsidR="00706CA8" w:rsidRPr="00041261" w:rsidRDefault="00706CA8" w:rsidP="001C16AC">
            <w:pPr>
              <w:pStyle w:val="afb"/>
              <w:snapToGrid w:val="0"/>
              <w:jc w:val="both"/>
              <w:rPr>
                <w:sz w:val="24"/>
                <w:szCs w:val="24"/>
              </w:rPr>
            </w:pPr>
            <w:r w:rsidRPr="00041261">
              <w:rPr>
                <w:sz w:val="24"/>
                <w:szCs w:val="24"/>
              </w:rPr>
              <w:t xml:space="preserve">3. Подведение итогов работы классных руководителей за 1е полугодие </w:t>
            </w:r>
          </w:p>
          <w:p w:rsidR="00706CA8" w:rsidRPr="00041261" w:rsidRDefault="00706CA8" w:rsidP="001C16AC">
            <w:pPr>
              <w:pStyle w:val="afb"/>
              <w:snapToGrid w:val="0"/>
              <w:jc w:val="both"/>
              <w:rPr>
                <w:sz w:val="24"/>
                <w:szCs w:val="24"/>
              </w:rPr>
            </w:pPr>
            <w:r w:rsidRPr="00041261">
              <w:rPr>
                <w:sz w:val="24"/>
                <w:szCs w:val="24"/>
              </w:rPr>
              <w:t>4. Отчеты классных руководителей о работе по профилактике ДДТТ за 1 полугодие.</w:t>
            </w:r>
          </w:p>
          <w:p w:rsidR="00706CA8" w:rsidRPr="00041261" w:rsidRDefault="00706CA8" w:rsidP="001C16AC">
            <w:pPr>
              <w:pStyle w:val="afb"/>
              <w:snapToGrid w:val="0"/>
              <w:jc w:val="both"/>
              <w:rPr>
                <w:sz w:val="24"/>
                <w:szCs w:val="24"/>
              </w:rPr>
            </w:pPr>
            <w:r w:rsidRPr="00041261">
              <w:rPr>
                <w:sz w:val="24"/>
                <w:szCs w:val="24"/>
              </w:rPr>
              <w:t>5. Корректировка планов ВР на второе полугодие</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декабрь</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567"/>
        </w:trPr>
        <w:tc>
          <w:tcPr>
            <w:tcW w:w="10368" w:type="dxa"/>
            <w:gridSpan w:val="4"/>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center"/>
              <w:rPr>
                <w:sz w:val="24"/>
                <w:szCs w:val="24"/>
              </w:rPr>
            </w:pPr>
            <w:r w:rsidRPr="00041261">
              <w:rPr>
                <w:rFonts w:ascii="Monotype Corsiva" w:hAnsi="Monotype Corsiva"/>
                <w:b/>
                <w:color w:val="008000"/>
                <w:sz w:val="24"/>
                <w:szCs w:val="24"/>
              </w:rPr>
              <w:t>Январь</w:t>
            </w:r>
          </w:p>
        </w:tc>
      </w:tr>
      <w:tr w:rsidR="00706CA8" w:rsidRPr="00084F1B" w:rsidTr="001C16AC">
        <w:trPr>
          <w:gridAfter w:val="3"/>
          <w:wAfter w:w="8392" w:type="dxa"/>
          <w:cantSplit/>
          <w:trHeight w:val="715"/>
        </w:trPr>
        <w:tc>
          <w:tcPr>
            <w:tcW w:w="1270" w:type="dxa"/>
            <w:vMerge w:val="restart"/>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r w:rsidRPr="00041261">
              <w:rPr>
                <w:sz w:val="24"/>
                <w:szCs w:val="24"/>
              </w:rPr>
              <w:t>ГРАЖДАНСКО - ПАТРОИОТИЧЕС-КОЕ И ДУХОВНО-НРАВСТВЕННОЕ</w:t>
            </w:r>
          </w:p>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Мероприятия, посвященные Дню освобождения с. Курсавки</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14-17 января</w:t>
            </w:r>
          </w:p>
          <w:p w:rsidR="00706CA8" w:rsidRPr="00041261" w:rsidRDefault="00706CA8" w:rsidP="001C16AC">
            <w:pPr>
              <w:snapToGrid w:val="0"/>
              <w:jc w:val="both"/>
              <w:rPr>
                <w:sz w:val="24"/>
                <w:szCs w:val="24"/>
              </w:rPr>
            </w:pPr>
            <w:r w:rsidRPr="00041261">
              <w:rPr>
                <w:sz w:val="24"/>
                <w:szCs w:val="24"/>
              </w:rPr>
              <w:t>(по отд. плану)</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715"/>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Тематические мероприятия, посвященные снятию блокады и освобождению г. Ленинграда</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20-27 января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715"/>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Тематические экскурсии в школьный и районный краеведческий музей</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январь</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715"/>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Встречи с ветеранами ВОВ, тружениками тыла, членами Совета ветеранов</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январь</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715"/>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«В гостях у ветерана» (отчет о тимуровской работе 4 -5 классов)</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28-30 января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853"/>
        </w:trPr>
        <w:tc>
          <w:tcPr>
            <w:tcW w:w="1270" w:type="dxa"/>
            <w:vMerge w:val="restart"/>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jc w:val="both"/>
              <w:rPr>
                <w:sz w:val="24"/>
                <w:szCs w:val="24"/>
              </w:rPr>
            </w:pPr>
            <w:r w:rsidRPr="00041261">
              <w:rPr>
                <w:sz w:val="24"/>
                <w:szCs w:val="24"/>
              </w:rPr>
              <w:t>ПРАВОВОЕ ВОСПИТАНИЕ  И КУЛЬТУРА ЕЗОПАСНОСТИ</w:t>
            </w:r>
          </w:p>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Встречи с сотрудниками ОГИБДД, беседы о мерах безопасности на зимней дороге</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13-15 января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489"/>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jc w:val="both"/>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Рейд отряда ЮИД по проверке соблюдения ПДД</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20-22 января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489"/>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jc w:val="both"/>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Акция «Светлячок»</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26-28 января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925"/>
        </w:trPr>
        <w:tc>
          <w:tcPr>
            <w:tcW w:w="1270" w:type="dxa"/>
            <w:vMerge w:val="restart"/>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r w:rsidRPr="00041261">
              <w:rPr>
                <w:sz w:val="24"/>
                <w:szCs w:val="24"/>
              </w:rPr>
              <w:t xml:space="preserve">ЗДОРОВЬЕСБЕРЕГАЮЩЕЕ,  ТРУДОВОЕ  И </w:t>
            </w:r>
          </w:p>
          <w:p w:rsidR="00706CA8" w:rsidRPr="00041261" w:rsidRDefault="00706CA8" w:rsidP="001C16AC">
            <w:pPr>
              <w:snapToGrid w:val="0"/>
              <w:ind w:left="113" w:right="113"/>
              <w:rPr>
                <w:sz w:val="24"/>
                <w:szCs w:val="24"/>
              </w:rPr>
            </w:pPr>
            <w:r w:rsidRPr="00041261">
              <w:rPr>
                <w:sz w:val="24"/>
                <w:szCs w:val="24"/>
              </w:rPr>
              <w:t>ЭКОЛОГИЧЕСКОЕ</w:t>
            </w: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 xml:space="preserve">Спортивная эстафета «Зимние забавы» </w:t>
            </w:r>
          </w:p>
          <w:p w:rsidR="00706CA8" w:rsidRPr="00041261" w:rsidRDefault="00706CA8" w:rsidP="001C16AC">
            <w:pPr>
              <w:pStyle w:val="afb"/>
              <w:snapToGrid w:val="0"/>
              <w:jc w:val="both"/>
              <w:rPr>
                <w:sz w:val="24"/>
                <w:szCs w:val="24"/>
              </w:rPr>
            </w:pPr>
          </w:p>
          <w:p w:rsidR="00706CA8" w:rsidRPr="00041261" w:rsidRDefault="00706CA8" w:rsidP="001C16AC">
            <w:pPr>
              <w:pStyle w:val="afb"/>
              <w:snapToGrid w:val="0"/>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29-30 января</w:t>
            </w:r>
          </w:p>
          <w:p w:rsidR="00706CA8" w:rsidRPr="00041261" w:rsidRDefault="00706CA8" w:rsidP="001C16AC">
            <w:pPr>
              <w:snapToGrid w:val="0"/>
              <w:jc w:val="both"/>
              <w:rPr>
                <w:sz w:val="24"/>
                <w:szCs w:val="24"/>
              </w:rPr>
            </w:pP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925"/>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Школьные и районные спортивные мероприятия</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январь</w:t>
            </w:r>
          </w:p>
          <w:p w:rsidR="00706CA8" w:rsidRPr="00041261" w:rsidRDefault="00706CA8" w:rsidP="001C16AC">
            <w:pPr>
              <w:snapToGrid w:val="0"/>
              <w:jc w:val="both"/>
              <w:rPr>
                <w:sz w:val="24"/>
                <w:szCs w:val="24"/>
              </w:rPr>
            </w:pPr>
            <w:r w:rsidRPr="00041261">
              <w:rPr>
                <w:sz w:val="24"/>
                <w:szCs w:val="24"/>
              </w:rPr>
              <w:t>(по плану меропр.)</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630"/>
        </w:trPr>
        <w:tc>
          <w:tcPr>
            <w:tcW w:w="1270" w:type="dxa"/>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r w:rsidRPr="00041261">
              <w:rPr>
                <w:sz w:val="24"/>
                <w:szCs w:val="24"/>
              </w:rPr>
              <w:t xml:space="preserve">ИТЕЛЛЕКТУАЛЬ-НОЕ,  СОЦИО - И МЕДИАКУЛЬТУРНОЕ </w:t>
            </w: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Участие в районных и краевых краеведческих конкурсах и викторинах</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11-31 января</w:t>
            </w:r>
          </w:p>
          <w:p w:rsidR="00706CA8" w:rsidRPr="00041261" w:rsidRDefault="00706CA8" w:rsidP="001C16AC">
            <w:pPr>
              <w:snapToGrid w:val="0"/>
              <w:jc w:val="both"/>
              <w:rPr>
                <w:sz w:val="24"/>
                <w:szCs w:val="24"/>
              </w:rPr>
            </w:pPr>
            <w:r w:rsidRPr="00041261">
              <w:rPr>
                <w:sz w:val="24"/>
                <w:szCs w:val="24"/>
              </w:rPr>
              <w:t>(согласно срокам пр.)</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630"/>
        </w:trPr>
        <w:tc>
          <w:tcPr>
            <w:tcW w:w="1270" w:type="dxa"/>
            <w:vMerge w:val="restart"/>
            <w:tcBorders>
              <w:top w:val="single" w:sz="4" w:space="0" w:color="auto"/>
              <w:left w:val="single" w:sz="4" w:space="0" w:color="auto"/>
              <w:right w:val="single" w:sz="4" w:space="0" w:color="auto"/>
            </w:tcBorders>
            <w:textDirection w:val="btLr"/>
          </w:tcPr>
          <w:p w:rsidR="00706CA8" w:rsidRPr="00041261" w:rsidRDefault="00706CA8" w:rsidP="001C16AC">
            <w:pPr>
              <w:snapToGrid w:val="0"/>
              <w:ind w:left="113" w:right="113"/>
              <w:rPr>
                <w:sz w:val="24"/>
                <w:szCs w:val="24"/>
              </w:rPr>
            </w:pPr>
            <w:r w:rsidRPr="00041261">
              <w:rPr>
                <w:sz w:val="24"/>
                <w:szCs w:val="24"/>
              </w:rPr>
              <w:t>КУЛЬТУРОТВОРЧЕСКОЕ И ЭСТЕ</w:t>
            </w: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Подготовка и участие в районном конкурсе вокалистов «Нам этот мир завещано беречь»</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11-20 января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630"/>
        </w:trPr>
        <w:tc>
          <w:tcPr>
            <w:tcW w:w="1270" w:type="dxa"/>
            <w:vMerge/>
            <w:tcBorders>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Рождественские посиделки (1-4 кл.)</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12-13 января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2068"/>
        </w:trPr>
        <w:tc>
          <w:tcPr>
            <w:tcW w:w="1270" w:type="dxa"/>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r w:rsidRPr="00041261">
              <w:rPr>
                <w:sz w:val="24"/>
                <w:szCs w:val="24"/>
              </w:rPr>
              <w:t>АДМИНИСТРА-</w:t>
            </w:r>
          </w:p>
          <w:p w:rsidR="00706CA8" w:rsidRPr="00041261" w:rsidRDefault="00706CA8" w:rsidP="001C16AC">
            <w:pPr>
              <w:snapToGrid w:val="0"/>
              <w:ind w:left="113" w:right="113"/>
              <w:rPr>
                <w:sz w:val="24"/>
                <w:szCs w:val="24"/>
              </w:rPr>
            </w:pPr>
            <w:r w:rsidRPr="00041261">
              <w:rPr>
                <w:sz w:val="24"/>
                <w:szCs w:val="24"/>
              </w:rPr>
              <w:t>ТИВНО - МЕТОДИЧЕСКАЯ РАБОТА</w:t>
            </w: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8F77D1">
            <w:pPr>
              <w:pStyle w:val="afb"/>
              <w:numPr>
                <w:ilvl w:val="0"/>
                <w:numId w:val="210"/>
              </w:numPr>
              <w:suppressAutoHyphens/>
              <w:snapToGrid w:val="0"/>
              <w:spacing w:line="240" w:lineRule="auto"/>
              <w:jc w:val="both"/>
              <w:rPr>
                <w:sz w:val="24"/>
                <w:szCs w:val="24"/>
              </w:rPr>
            </w:pPr>
            <w:r w:rsidRPr="00041261">
              <w:rPr>
                <w:sz w:val="24"/>
                <w:szCs w:val="24"/>
              </w:rPr>
              <w:t>Заседание Совета профилактики</w:t>
            </w:r>
          </w:p>
          <w:p w:rsidR="00706CA8" w:rsidRPr="00041261" w:rsidRDefault="00706CA8" w:rsidP="008F77D1">
            <w:pPr>
              <w:pStyle w:val="afb"/>
              <w:numPr>
                <w:ilvl w:val="0"/>
                <w:numId w:val="210"/>
              </w:numPr>
              <w:suppressAutoHyphens/>
              <w:snapToGrid w:val="0"/>
              <w:spacing w:line="240" w:lineRule="auto"/>
              <w:jc w:val="both"/>
              <w:rPr>
                <w:sz w:val="24"/>
                <w:szCs w:val="24"/>
              </w:rPr>
            </w:pPr>
            <w:r w:rsidRPr="00041261">
              <w:rPr>
                <w:sz w:val="24"/>
                <w:szCs w:val="24"/>
              </w:rPr>
              <w:t xml:space="preserve">Анализ работы за первое полугодие, отчеты психологов за 2014 год. </w:t>
            </w:r>
          </w:p>
          <w:p w:rsidR="00706CA8" w:rsidRPr="00041261" w:rsidRDefault="00706CA8" w:rsidP="008F77D1">
            <w:pPr>
              <w:pStyle w:val="afb"/>
              <w:numPr>
                <w:ilvl w:val="0"/>
                <w:numId w:val="210"/>
              </w:numPr>
              <w:suppressAutoHyphens/>
              <w:snapToGrid w:val="0"/>
              <w:spacing w:line="240" w:lineRule="auto"/>
              <w:jc w:val="both"/>
              <w:rPr>
                <w:sz w:val="24"/>
                <w:szCs w:val="24"/>
              </w:rPr>
            </w:pPr>
            <w:r w:rsidRPr="00041261">
              <w:rPr>
                <w:sz w:val="24"/>
                <w:szCs w:val="24"/>
              </w:rPr>
              <w:t>Подведение итогов акции «Спешите делать добро»</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15-20 января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cantSplit/>
          <w:trHeight w:val="583"/>
        </w:trPr>
        <w:tc>
          <w:tcPr>
            <w:tcW w:w="10368" w:type="dxa"/>
            <w:gridSpan w:val="4"/>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center"/>
              <w:rPr>
                <w:sz w:val="24"/>
                <w:szCs w:val="24"/>
              </w:rPr>
            </w:pPr>
          </w:p>
        </w:tc>
        <w:tc>
          <w:tcPr>
            <w:tcW w:w="3240" w:type="dxa"/>
            <w:tcBorders>
              <w:top w:val="single" w:sz="4" w:space="0" w:color="auto"/>
              <w:left w:val="single" w:sz="4" w:space="0" w:color="auto"/>
              <w:bottom w:val="single" w:sz="4" w:space="0" w:color="auto"/>
              <w:right w:val="single" w:sz="4" w:space="0" w:color="auto"/>
            </w:tcBorders>
          </w:tcPr>
          <w:p w:rsidR="00706CA8" w:rsidRPr="00084F1B" w:rsidRDefault="00706CA8" w:rsidP="001C16AC">
            <w:pPr>
              <w:jc w:val="both"/>
            </w:pPr>
          </w:p>
        </w:tc>
        <w:tc>
          <w:tcPr>
            <w:tcW w:w="2576" w:type="dxa"/>
            <w:tcBorders>
              <w:top w:val="single" w:sz="4" w:space="0" w:color="auto"/>
              <w:left w:val="single" w:sz="4" w:space="0" w:color="auto"/>
              <w:bottom w:val="single" w:sz="4" w:space="0" w:color="auto"/>
              <w:right w:val="single" w:sz="4" w:space="0" w:color="auto"/>
            </w:tcBorders>
          </w:tcPr>
          <w:p w:rsidR="00706CA8" w:rsidRPr="00084F1B" w:rsidRDefault="00706CA8" w:rsidP="001C16AC">
            <w:r w:rsidRPr="00084F1B">
              <w:t>До 15 февраля</w:t>
            </w:r>
          </w:p>
        </w:tc>
        <w:tc>
          <w:tcPr>
            <w:tcW w:w="2576" w:type="dxa"/>
            <w:tcBorders>
              <w:top w:val="single" w:sz="4" w:space="0" w:color="auto"/>
              <w:left w:val="single" w:sz="4" w:space="0" w:color="auto"/>
              <w:bottom w:val="single" w:sz="4" w:space="0" w:color="auto"/>
              <w:right w:val="single" w:sz="4" w:space="0" w:color="auto"/>
            </w:tcBorders>
          </w:tcPr>
          <w:p w:rsidR="00706CA8" w:rsidRPr="00084F1B" w:rsidRDefault="00706CA8" w:rsidP="001C16AC">
            <w:r w:rsidRPr="00084F1B">
              <w:rPr>
                <w:rFonts w:ascii="Arial" w:hAnsi="Arial"/>
                <w:shadow/>
              </w:rPr>
              <w:t>Кл. рук-ли 1-11х  классов</w:t>
            </w:r>
          </w:p>
        </w:tc>
      </w:tr>
      <w:tr w:rsidR="00706CA8" w:rsidRPr="00084F1B" w:rsidTr="001C16AC">
        <w:trPr>
          <w:gridAfter w:val="3"/>
          <w:wAfter w:w="8392" w:type="dxa"/>
          <w:cantSplit/>
          <w:trHeight w:val="1174"/>
        </w:trPr>
        <w:tc>
          <w:tcPr>
            <w:tcW w:w="1270" w:type="dxa"/>
            <w:vMerge w:val="restart"/>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r w:rsidRPr="00041261">
              <w:rPr>
                <w:sz w:val="24"/>
                <w:szCs w:val="24"/>
              </w:rPr>
              <w:t>ГРАЖДАНСКО – ПАТРОИОТИЧЕСКОЕ И ДУХОВНО-НРАВСТВЕННОЕ</w:t>
            </w:r>
          </w:p>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Месячник оборонно-массовой и спортивной работы</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февраль (по отд. плану)</w:t>
            </w:r>
          </w:p>
          <w:p w:rsidR="00706CA8" w:rsidRPr="00041261" w:rsidRDefault="00706CA8" w:rsidP="001C16AC">
            <w:pPr>
              <w:snapToGrid w:val="0"/>
              <w:jc w:val="both"/>
              <w:rPr>
                <w:sz w:val="24"/>
                <w:szCs w:val="24"/>
              </w:rPr>
            </w:pP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503"/>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Районные соревнования по стрельбе из пневматической винтовки</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(по граф. отд. обр.)</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503"/>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 xml:space="preserve">Тематические мероприятия, посвященные годовщине вывода советских войск из Афганистана </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12-17 февраля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503"/>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Акция по сбору гуманитарной помощи военнослужащим российской армии</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до 20 февраля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503"/>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Тематические классные часы, посвященные Дню защитника Отечества</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20-21 февраля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617"/>
        </w:trPr>
        <w:tc>
          <w:tcPr>
            <w:tcW w:w="1270" w:type="dxa"/>
            <w:vMerge w:val="restart"/>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jc w:val="both"/>
              <w:rPr>
                <w:sz w:val="24"/>
                <w:szCs w:val="24"/>
              </w:rPr>
            </w:pPr>
            <w:r w:rsidRPr="00041261">
              <w:rPr>
                <w:sz w:val="24"/>
                <w:szCs w:val="24"/>
              </w:rPr>
              <w:t>ПРАВОВОЕ ВОСПИТАНИЕ  И КУЛЬТУРА ЕЗОПАСНОСТИ</w:t>
            </w:r>
          </w:p>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Викторина правовых знаний</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февраль</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617"/>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jc w:val="both"/>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Акция «Водители, берегите жизнь детей!»</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5-6 февраля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617"/>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jc w:val="both"/>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Инструктажи безопасности перед февральскими каникулами</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9-10 февраля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980"/>
        </w:trPr>
        <w:tc>
          <w:tcPr>
            <w:tcW w:w="1270" w:type="dxa"/>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r w:rsidRPr="00041261">
              <w:rPr>
                <w:sz w:val="24"/>
                <w:szCs w:val="24"/>
              </w:rPr>
              <w:t xml:space="preserve">ЗДОРОВЬЕСБЕРЕГАЮЩЕЕ,  ТРУДОВОЕ  И </w:t>
            </w:r>
          </w:p>
          <w:p w:rsidR="00706CA8" w:rsidRPr="00041261" w:rsidRDefault="00706CA8" w:rsidP="001C16AC">
            <w:pPr>
              <w:snapToGrid w:val="0"/>
              <w:ind w:left="113" w:right="113"/>
              <w:rPr>
                <w:sz w:val="24"/>
                <w:szCs w:val="24"/>
              </w:rPr>
            </w:pPr>
            <w:r w:rsidRPr="00041261">
              <w:rPr>
                <w:sz w:val="24"/>
                <w:szCs w:val="24"/>
              </w:rPr>
              <w:t>ЭКОЛОГИЧЕСКОЕ</w:t>
            </w: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Участие в ежегодном восхождении на г. Бештау, посвященное Дню защитника Отечества</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20-21 февраля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617"/>
        </w:trPr>
        <w:tc>
          <w:tcPr>
            <w:tcW w:w="1270" w:type="dxa"/>
            <w:vMerge w:val="restart"/>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r w:rsidRPr="00041261">
              <w:rPr>
                <w:sz w:val="24"/>
                <w:szCs w:val="24"/>
              </w:rPr>
              <w:t>ИТЕЛЛЕКТУАЛЬНОЕ,  СОЦИО - И МЕДИАКУЛЬТУРНОЕ</w:t>
            </w: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 xml:space="preserve">Участие в районном этапе конкурса «Таланты </w:t>
            </w:r>
            <w:r w:rsidRPr="00041261">
              <w:rPr>
                <w:sz w:val="24"/>
                <w:szCs w:val="24"/>
                <w:lang w:val="en-US"/>
              </w:rPr>
              <w:t>XXI</w:t>
            </w:r>
            <w:r w:rsidRPr="00041261">
              <w:rPr>
                <w:sz w:val="24"/>
                <w:szCs w:val="24"/>
              </w:rPr>
              <w:t xml:space="preserve"> века» </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2-5 февраля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617"/>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Школьный этап всероссийского конкурса «Живая классика»</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до 10 февраля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617"/>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 xml:space="preserve">Выставка стенгазет «Наша армия самая сильная!» </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18-28 февраля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617"/>
        </w:trPr>
        <w:tc>
          <w:tcPr>
            <w:tcW w:w="1270" w:type="dxa"/>
            <w:vMerge w:val="restart"/>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r w:rsidRPr="00041261">
              <w:rPr>
                <w:sz w:val="24"/>
                <w:szCs w:val="24"/>
              </w:rPr>
              <w:t>КУЛЬТУРОТВОРЧЕСКОЕ И ЭСТЕТИЧЕСКОЕ</w:t>
            </w: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Вечер встречи школьных друзей</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7 февраля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617"/>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Участие в районном этапе краевого (заочного) конкурса «Огни рампы»</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февраль</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617"/>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Конкурс чтецов, посвященный Дню защитника Отечества</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18-19 февраля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617"/>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Праздничные мероприятия ко Дню защитника Отечества:</w:t>
            </w:r>
          </w:p>
          <w:p w:rsidR="00706CA8" w:rsidRPr="00041261" w:rsidRDefault="00706CA8" w:rsidP="001C16AC">
            <w:pPr>
              <w:pStyle w:val="afb"/>
              <w:snapToGrid w:val="0"/>
              <w:jc w:val="both"/>
              <w:rPr>
                <w:sz w:val="24"/>
                <w:szCs w:val="24"/>
              </w:rPr>
            </w:pPr>
            <w:r w:rsidRPr="00041261">
              <w:rPr>
                <w:sz w:val="24"/>
                <w:szCs w:val="24"/>
              </w:rPr>
              <w:t>- 1-4 кл;</w:t>
            </w:r>
          </w:p>
          <w:p w:rsidR="00706CA8" w:rsidRPr="00041261" w:rsidRDefault="00706CA8" w:rsidP="001C16AC">
            <w:pPr>
              <w:pStyle w:val="afb"/>
              <w:snapToGrid w:val="0"/>
              <w:jc w:val="both"/>
              <w:rPr>
                <w:sz w:val="24"/>
                <w:szCs w:val="24"/>
              </w:rPr>
            </w:pPr>
            <w:r w:rsidRPr="00041261">
              <w:rPr>
                <w:sz w:val="24"/>
                <w:szCs w:val="24"/>
              </w:rPr>
              <w:t>- 5-7 кл.</w:t>
            </w:r>
          </w:p>
          <w:p w:rsidR="00706CA8" w:rsidRPr="00041261" w:rsidRDefault="00706CA8" w:rsidP="001C16AC">
            <w:pPr>
              <w:pStyle w:val="afb"/>
              <w:snapToGrid w:val="0"/>
              <w:jc w:val="both"/>
              <w:rPr>
                <w:sz w:val="24"/>
                <w:szCs w:val="24"/>
              </w:rPr>
            </w:pPr>
            <w:r w:rsidRPr="00041261">
              <w:rPr>
                <w:sz w:val="24"/>
                <w:szCs w:val="24"/>
              </w:rPr>
              <w:t>- 8-11 кл.</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19-21 февраля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617"/>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Праздник «Широкая Масленица»</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26-27 февраля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617"/>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 xml:space="preserve">Участие во </w:t>
            </w:r>
            <w:r w:rsidRPr="00041261">
              <w:rPr>
                <w:sz w:val="24"/>
                <w:szCs w:val="24"/>
                <w:lang w:val="en-US"/>
              </w:rPr>
              <w:t>II</w:t>
            </w:r>
            <w:r w:rsidRPr="00041261">
              <w:rPr>
                <w:sz w:val="24"/>
                <w:szCs w:val="24"/>
              </w:rPr>
              <w:t xml:space="preserve"> районном фольклорно-спортивном фестивале «Встреча весны»</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25-28 февраля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2413"/>
        </w:trPr>
        <w:tc>
          <w:tcPr>
            <w:tcW w:w="1270" w:type="dxa"/>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r w:rsidRPr="00041261">
              <w:rPr>
                <w:sz w:val="24"/>
                <w:szCs w:val="24"/>
              </w:rPr>
              <w:lastRenderedPageBreak/>
              <w:t>Административно- методическая работа</w:t>
            </w: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8F77D1">
            <w:pPr>
              <w:pStyle w:val="afb"/>
              <w:numPr>
                <w:ilvl w:val="0"/>
                <w:numId w:val="211"/>
              </w:numPr>
              <w:suppressAutoHyphens/>
              <w:snapToGrid w:val="0"/>
              <w:spacing w:line="240" w:lineRule="auto"/>
              <w:jc w:val="both"/>
              <w:rPr>
                <w:sz w:val="24"/>
                <w:szCs w:val="24"/>
              </w:rPr>
            </w:pPr>
            <w:r w:rsidRPr="00041261">
              <w:rPr>
                <w:sz w:val="24"/>
                <w:szCs w:val="24"/>
              </w:rPr>
              <w:t>Заседание школьного родительского комитета</w:t>
            </w:r>
          </w:p>
          <w:p w:rsidR="00706CA8" w:rsidRPr="00041261" w:rsidRDefault="00706CA8" w:rsidP="008F77D1">
            <w:pPr>
              <w:pStyle w:val="afb"/>
              <w:numPr>
                <w:ilvl w:val="0"/>
                <w:numId w:val="211"/>
              </w:numPr>
              <w:suppressAutoHyphens/>
              <w:snapToGrid w:val="0"/>
              <w:spacing w:line="240" w:lineRule="auto"/>
              <w:jc w:val="both"/>
              <w:rPr>
                <w:sz w:val="24"/>
                <w:szCs w:val="24"/>
              </w:rPr>
            </w:pPr>
            <w:r w:rsidRPr="00041261">
              <w:rPr>
                <w:sz w:val="24"/>
                <w:szCs w:val="24"/>
              </w:rPr>
              <w:t>Заседание МО классных руководителей</w:t>
            </w:r>
          </w:p>
          <w:p w:rsidR="00706CA8" w:rsidRPr="00041261" w:rsidRDefault="00706CA8" w:rsidP="008F77D1">
            <w:pPr>
              <w:pStyle w:val="afb"/>
              <w:numPr>
                <w:ilvl w:val="0"/>
                <w:numId w:val="211"/>
              </w:numPr>
              <w:suppressAutoHyphens/>
              <w:snapToGrid w:val="0"/>
              <w:spacing w:line="240" w:lineRule="auto"/>
              <w:jc w:val="both"/>
              <w:rPr>
                <w:sz w:val="24"/>
                <w:szCs w:val="24"/>
              </w:rPr>
            </w:pPr>
            <w:r w:rsidRPr="00041261">
              <w:rPr>
                <w:sz w:val="24"/>
                <w:szCs w:val="24"/>
              </w:rPr>
              <w:t>Участие в заседании районного университета педагогических знаний</w:t>
            </w:r>
          </w:p>
          <w:p w:rsidR="00706CA8" w:rsidRPr="00041261" w:rsidRDefault="00706CA8" w:rsidP="008F77D1">
            <w:pPr>
              <w:pStyle w:val="afb"/>
              <w:numPr>
                <w:ilvl w:val="0"/>
                <w:numId w:val="211"/>
              </w:numPr>
              <w:suppressAutoHyphens/>
              <w:snapToGrid w:val="0"/>
              <w:spacing w:line="240" w:lineRule="auto"/>
              <w:jc w:val="both"/>
              <w:rPr>
                <w:sz w:val="24"/>
                <w:szCs w:val="24"/>
              </w:rPr>
            </w:pPr>
            <w:r w:rsidRPr="00041261">
              <w:rPr>
                <w:sz w:val="24"/>
                <w:szCs w:val="24"/>
              </w:rPr>
              <w:t>Проверка посещаемости и проведения занятий объединений дополнительного образования</w:t>
            </w:r>
          </w:p>
          <w:p w:rsidR="00706CA8" w:rsidRPr="00041261" w:rsidRDefault="00706CA8" w:rsidP="008F77D1">
            <w:pPr>
              <w:pStyle w:val="afb"/>
              <w:numPr>
                <w:ilvl w:val="0"/>
                <w:numId w:val="211"/>
              </w:numPr>
              <w:suppressAutoHyphens/>
              <w:snapToGrid w:val="0"/>
              <w:spacing w:line="240" w:lineRule="auto"/>
              <w:jc w:val="both"/>
              <w:rPr>
                <w:sz w:val="24"/>
                <w:szCs w:val="24"/>
              </w:rPr>
            </w:pPr>
            <w:r w:rsidRPr="00041261">
              <w:rPr>
                <w:sz w:val="24"/>
                <w:szCs w:val="24"/>
              </w:rPr>
              <w:t>Общешкольное родительское собрание</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В течение месяца</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ind w:left="360"/>
              <w:jc w:val="both"/>
              <w:rPr>
                <w:sz w:val="24"/>
                <w:szCs w:val="24"/>
              </w:rPr>
            </w:pPr>
          </w:p>
        </w:tc>
      </w:tr>
      <w:tr w:rsidR="00706CA8" w:rsidRPr="00084F1B" w:rsidTr="001C16AC">
        <w:trPr>
          <w:gridAfter w:val="3"/>
          <w:wAfter w:w="8392" w:type="dxa"/>
          <w:cantSplit/>
          <w:trHeight w:val="421"/>
        </w:trPr>
        <w:tc>
          <w:tcPr>
            <w:tcW w:w="10368" w:type="dxa"/>
            <w:gridSpan w:val="4"/>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center"/>
              <w:rPr>
                <w:sz w:val="24"/>
                <w:szCs w:val="24"/>
              </w:rPr>
            </w:pPr>
            <w:r w:rsidRPr="00041261">
              <w:rPr>
                <w:rFonts w:ascii="Monotype Corsiva" w:hAnsi="Monotype Corsiva"/>
                <w:b/>
                <w:color w:val="008000"/>
                <w:sz w:val="24"/>
                <w:szCs w:val="24"/>
              </w:rPr>
              <w:t>Март</w:t>
            </w:r>
          </w:p>
        </w:tc>
      </w:tr>
      <w:tr w:rsidR="00706CA8" w:rsidRPr="00084F1B" w:rsidTr="001C16AC">
        <w:trPr>
          <w:gridAfter w:val="3"/>
          <w:wAfter w:w="8392" w:type="dxa"/>
          <w:cantSplit/>
          <w:trHeight w:val="605"/>
        </w:trPr>
        <w:tc>
          <w:tcPr>
            <w:tcW w:w="1270" w:type="dxa"/>
            <w:vMerge w:val="restart"/>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r w:rsidRPr="00041261">
              <w:rPr>
                <w:sz w:val="24"/>
                <w:szCs w:val="24"/>
              </w:rPr>
              <w:t>ГРАЖДАНСКО – ПАТРОИОТИЧЕСКОЕ И ДУХОВНО-НРАВСТВЕННОЕ</w:t>
            </w:r>
          </w:p>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spacing w:after="0"/>
              <w:jc w:val="both"/>
              <w:rPr>
                <w:sz w:val="24"/>
                <w:szCs w:val="24"/>
              </w:rPr>
            </w:pPr>
            <w:r w:rsidRPr="00041261">
              <w:rPr>
                <w:sz w:val="24"/>
                <w:szCs w:val="24"/>
              </w:rPr>
              <w:t>Участие в районном слете «Движения «Отечество»</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март-апрель</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605"/>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spacing w:after="0"/>
              <w:jc w:val="both"/>
              <w:rPr>
                <w:sz w:val="24"/>
                <w:szCs w:val="24"/>
              </w:rPr>
            </w:pPr>
            <w:r w:rsidRPr="00041261">
              <w:rPr>
                <w:sz w:val="24"/>
                <w:szCs w:val="24"/>
              </w:rPr>
              <w:t>Участие в акции «Я – гражданин России» (конкурс социальных проектов)</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15-20 марта</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605"/>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spacing w:after="0"/>
              <w:jc w:val="both"/>
              <w:rPr>
                <w:sz w:val="24"/>
                <w:szCs w:val="24"/>
              </w:rPr>
            </w:pPr>
            <w:r w:rsidRPr="00041261">
              <w:rPr>
                <w:sz w:val="24"/>
                <w:szCs w:val="24"/>
              </w:rPr>
              <w:t>Участие в мероприятиях, посвященных Празднику труда</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18-20 марта</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605"/>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spacing w:after="0"/>
              <w:jc w:val="both"/>
              <w:rPr>
                <w:sz w:val="24"/>
                <w:szCs w:val="24"/>
              </w:rPr>
            </w:pPr>
            <w:r w:rsidRPr="00041261">
              <w:rPr>
                <w:sz w:val="24"/>
                <w:szCs w:val="24"/>
              </w:rPr>
              <w:t>Экскурсии в районный краеведческий музей «Моя малая родина»</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март</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1124"/>
        </w:trPr>
        <w:tc>
          <w:tcPr>
            <w:tcW w:w="1270" w:type="dxa"/>
            <w:vMerge w:val="restart"/>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jc w:val="both"/>
              <w:rPr>
                <w:sz w:val="24"/>
                <w:szCs w:val="24"/>
              </w:rPr>
            </w:pPr>
            <w:r w:rsidRPr="00041261">
              <w:rPr>
                <w:sz w:val="24"/>
                <w:szCs w:val="24"/>
              </w:rPr>
              <w:t>ПРАВОВОЕ ВОСПИТАНИЕ  И КУЛЬТУРА ЕЗОПАСНОСТИ</w:t>
            </w:r>
          </w:p>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Акция по профилактике ДДТТ «Весенние каникулы» (беседы, памятки, видеофильмы)</w:t>
            </w:r>
          </w:p>
          <w:p w:rsidR="00706CA8" w:rsidRPr="00041261" w:rsidRDefault="00706CA8" w:rsidP="001C16AC">
            <w:pPr>
              <w:pStyle w:val="afb"/>
              <w:snapToGrid w:val="0"/>
              <w:jc w:val="both"/>
              <w:rPr>
                <w:sz w:val="24"/>
                <w:szCs w:val="24"/>
              </w:rPr>
            </w:pPr>
            <w:r w:rsidRPr="00041261">
              <w:rPr>
                <w:sz w:val="24"/>
                <w:szCs w:val="24"/>
              </w:rPr>
              <w:t>Встречи с сотрудниками ОГИБДД</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18-21 марта</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558"/>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jc w:val="both"/>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Инструктажи безопасности перед зимними каникулами</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19-21 марта</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663"/>
        </w:trPr>
        <w:tc>
          <w:tcPr>
            <w:tcW w:w="1270" w:type="dxa"/>
            <w:vMerge w:val="restart"/>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2832" w:right="113" w:hanging="2719"/>
              <w:rPr>
                <w:sz w:val="24"/>
                <w:szCs w:val="24"/>
              </w:rPr>
            </w:pPr>
            <w:r w:rsidRPr="00041261">
              <w:rPr>
                <w:sz w:val="24"/>
                <w:szCs w:val="24"/>
              </w:rPr>
              <w:t>ЗДОРОВЬЕСБЕ</w:t>
            </w:r>
          </w:p>
          <w:p w:rsidR="00706CA8" w:rsidRPr="00041261" w:rsidRDefault="00706CA8" w:rsidP="001C16AC">
            <w:pPr>
              <w:snapToGrid w:val="0"/>
              <w:ind w:left="2832" w:right="113" w:hanging="2719"/>
              <w:rPr>
                <w:sz w:val="24"/>
                <w:szCs w:val="24"/>
              </w:rPr>
            </w:pPr>
            <w:r w:rsidRPr="00041261">
              <w:rPr>
                <w:sz w:val="24"/>
                <w:szCs w:val="24"/>
              </w:rPr>
              <w:t>РЕГАЮ</w:t>
            </w:r>
          </w:p>
          <w:p w:rsidR="00706CA8" w:rsidRPr="00041261" w:rsidRDefault="00706CA8" w:rsidP="001C16AC">
            <w:pPr>
              <w:snapToGrid w:val="0"/>
              <w:ind w:left="2832" w:right="113" w:hanging="2719"/>
              <w:rPr>
                <w:sz w:val="24"/>
                <w:szCs w:val="24"/>
              </w:rPr>
            </w:pPr>
            <w:r w:rsidRPr="00041261">
              <w:rPr>
                <w:sz w:val="24"/>
                <w:szCs w:val="24"/>
              </w:rPr>
              <w:t xml:space="preserve">ЩЕЕ, </w:t>
            </w:r>
          </w:p>
          <w:p w:rsidR="00706CA8" w:rsidRPr="00041261" w:rsidRDefault="00706CA8" w:rsidP="001C16AC">
            <w:pPr>
              <w:snapToGrid w:val="0"/>
              <w:ind w:left="2832" w:right="113" w:hanging="2719"/>
              <w:rPr>
                <w:sz w:val="24"/>
                <w:szCs w:val="24"/>
              </w:rPr>
            </w:pPr>
            <w:r w:rsidRPr="00041261">
              <w:rPr>
                <w:sz w:val="24"/>
                <w:szCs w:val="24"/>
              </w:rPr>
              <w:t xml:space="preserve">ТРУДОВОЕ </w:t>
            </w:r>
            <w:r w:rsidRPr="00041261">
              <w:rPr>
                <w:b/>
                <w:sz w:val="24"/>
                <w:szCs w:val="24"/>
              </w:rPr>
              <w:t xml:space="preserve"> </w:t>
            </w:r>
            <w:r w:rsidRPr="00041261">
              <w:rPr>
                <w:sz w:val="24"/>
                <w:szCs w:val="24"/>
              </w:rPr>
              <w:t>И</w:t>
            </w:r>
          </w:p>
          <w:p w:rsidR="00706CA8" w:rsidRPr="00041261" w:rsidRDefault="00706CA8" w:rsidP="001C16AC">
            <w:pPr>
              <w:snapToGrid w:val="0"/>
              <w:ind w:left="2832" w:right="113" w:hanging="2719"/>
              <w:rPr>
                <w:b/>
                <w:sz w:val="24"/>
                <w:szCs w:val="24"/>
              </w:rPr>
            </w:pPr>
            <w:r w:rsidRPr="00041261">
              <w:rPr>
                <w:sz w:val="24"/>
                <w:szCs w:val="24"/>
              </w:rPr>
              <w:t xml:space="preserve"> ЭКОЛОГ</w:t>
            </w:r>
            <w:r w:rsidRPr="00041261">
              <w:rPr>
                <w:b/>
                <w:sz w:val="24"/>
                <w:szCs w:val="24"/>
              </w:rPr>
              <w:t xml:space="preserve"> </w:t>
            </w:r>
            <w:r w:rsidRPr="00041261">
              <w:rPr>
                <w:sz w:val="24"/>
                <w:szCs w:val="24"/>
              </w:rPr>
              <w:t>ИЧЕСКОЕ</w:t>
            </w: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spacing w:after="0"/>
              <w:jc w:val="both"/>
              <w:rPr>
                <w:sz w:val="24"/>
                <w:szCs w:val="24"/>
              </w:rPr>
            </w:pPr>
            <w:r w:rsidRPr="00041261">
              <w:rPr>
                <w:sz w:val="24"/>
                <w:szCs w:val="24"/>
              </w:rPr>
              <w:t>Проведение весенней акции «Сохраним природу Ставрополья»</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10-17 марта</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663"/>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2832" w:right="113" w:hanging="2719"/>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spacing w:after="0"/>
              <w:jc w:val="both"/>
              <w:rPr>
                <w:sz w:val="24"/>
                <w:szCs w:val="24"/>
              </w:rPr>
            </w:pPr>
            <w:r w:rsidRPr="00041261">
              <w:rPr>
                <w:sz w:val="24"/>
                <w:szCs w:val="24"/>
              </w:rPr>
              <w:t>Экологическая акция «Каждой пичужке – кормушка»</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март</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663"/>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2832" w:right="113" w:hanging="2719"/>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spacing w:after="0"/>
              <w:jc w:val="both"/>
              <w:rPr>
                <w:sz w:val="24"/>
                <w:szCs w:val="24"/>
              </w:rPr>
            </w:pPr>
            <w:r w:rsidRPr="00041261">
              <w:rPr>
                <w:sz w:val="24"/>
                <w:szCs w:val="24"/>
              </w:rPr>
              <w:t>Школьные и районные спортивные мероприятия</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март</w:t>
            </w:r>
          </w:p>
          <w:p w:rsidR="00706CA8" w:rsidRPr="00041261" w:rsidRDefault="00706CA8" w:rsidP="001C16AC">
            <w:pPr>
              <w:snapToGrid w:val="0"/>
              <w:jc w:val="both"/>
              <w:rPr>
                <w:sz w:val="24"/>
                <w:szCs w:val="24"/>
              </w:rPr>
            </w:pPr>
            <w:r w:rsidRPr="00041261">
              <w:rPr>
                <w:sz w:val="24"/>
                <w:szCs w:val="24"/>
              </w:rPr>
              <w:t>(по плану провед.)</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663"/>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2832" w:right="113" w:hanging="2719"/>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spacing w:after="0"/>
              <w:jc w:val="both"/>
              <w:rPr>
                <w:sz w:val="24"/>
                <w:szCs w:val="24"/>
              </w:rPr>
            </w:pPr>
            <w:r w:rsidRPr="00041261">
              <w:rPr>
                <w:sz w:val="24"/>
                <w:szCs w:val="24"/>
              </w:rPr>
              <w:t>Организация работы ремонтного звена с участием детей из малообеспеченных семей</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23-31 марта</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1268"/>
        </w:trPr>
        <w:tc>
          <w:tcPr>
            <w:tcW w:w="1270" w:type="dxa"/>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2832" w:right="113" w:hanging="2719"/>
              <w:rPr>
                <w:sz w:val="24"/>
                <w:szCs w:val="24"/>
              </w:rPr>
            </w:pPr>
            <w:r w:rsidRPr="00041261">
              <w:rPr>
                <w:sz w:val="24"/>
                <w:szCs w:val="24"/>
              </w:rPr>
              <w:lastRenderedPageBreak/>
              <w:t>ИТЕЛЛЕКТУ</w:t>
            </w:r>
          </w:p>
          <w:p w:rsidR="00706CA8" w:rsidRPr="00041261" w:rsidRDefault="00706CA8" w:rsidP="001C16AC">
            <w:pPr>
              <w:snapToGrid w:val="0"/>
              <w:ind w:left="2832" w:right="113" w:hanging="2719"/>
              <w:rPr>
                <w:sz w:val="24"/>
                <w:szCs w:val="24"/>
              </w:rPr>
            </w:pPr>
            <w:r w:rsidRPr="00041261">
              <w:rPr>
                <w:sz w:val="24"/>
                <w:szCs w:val="24"/>
              </w:rPr>
              <w:t>АЛЬНОЕ,  СО</w:t>
            </w:r>
          </w:p>
          <w:p w:rsidR="00706CA8" w:rsidRPr="00041261" w:rsidRDefault="00706CA8" w:rsidP="001C16AC">
            <w:pPr>
              <w:snapToGrid w:val="0"/>
              <w:ind w:left="2832" w:right="113" w:hanging="2719"/>
              <w:rPr>
                <w:sz w:val="24"/>
                <w:szCs w:val="24"/>
              </w:rPr>
            </w:pPr>
            <w:r w:rsidRPr="00041261">
              <w:rPr>
                <w:sz w:val="24"/>
                <w:szCs w:val="24"/>
              </w:rPr>
              <w:t xml:space="preserve"> ЦИО – И </w:t>
            </w:r>
          </w:p>
          <w:p w:rsidR="00706CA8" w:rsidRPr="00041261" w:rsidRDefault="00706CA8" w:rsidP="001C16AC">
            <w:pPr>
              <w:snapToGrid w:val="0"/>
              <w:ind w:left="2832" w:right="113" w:hanging="2719"/>
              <w:rPr>
                <w:sz w:val="24"/>
                <w:szCs w:val="24"/>
              </w:rPr>
            </w:pPr>
            <w:r w:rsidRPr="00041261">
              <w:rPr>
                <w:sz w:val="24"/>
                <w:szCs w:val="24"/>
              </w:rPr>
              <w:t>МЕДИАКУЛЬ</w:t>
            </w:r>
          </w:p>
          <w:p w:rsidR="00706CA8" w:rsidRPr="00041261" w:rsidRDefault="00706CA8" w:rsidP="001C16AC">
            <w:pPr>
              <w:snapToGrid w:val="0"/>
              <w:ind w:left="2832" w:right="113" w:hanging="2719"/>
              <w:rPr>
                <w:sz w:val="24"/>
                <w:szCs w:val="24"/>
              </w:rPr>
            </w:pPr>
            <w:r w:rsidRPr="00041261">
              <w:rPr>
                <w:sz w:val="24"/>
                <w:szCs w:val="24"/>
              </w:rPr>
              <w:t>ТУРНОЕ  РНОЕ</w:t>
            </w: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Участие в районных, краевых и всероссийских конкурсах исследовательских и творческих работ</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март</w:t>
            </w:r>
          </w:p>
          <w:p w:rsidR="00706CA8" w:rsidRPr="00041261" w:rsidRDefault="00706CA8" w:rsidP="001C16AC">
            <w:pPr>
              <w:snapToGrid w:val="0"/>
              <w:jc w:val="both"/>
              <w:rPr>
                <w:sz w:val="24"/>
                <w:szCs w:val="24"/>
              </w:rPr>
            </w:pPr>
            <w:r w:rsidRPr="00041261">
              <w:rPr>
                <w:sz w:val="24"/>
                <w:szCs w:val="24"/>
              </w:rPr>
              <w:t>(согласно срокам провед.)</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637"/>
        </w:trPr>
        <w:tc>
          <w:tcPr>
            <w:tcW w:w="1270" w:type="dxa"/>
            <w:vMerge w:val="restart"/>
            <w:tcBorders>
              <w:top w:val="single" w:sz="4" w:space="0" w:color="auto"/>
              <w:left w:val="single" w:sz="4" w:space="0" w:color="auto"/>
              <w:right w:val="single" w:sz="4" w:space="0" w:color="auto"/>
            </w:tcBorders>
            <w:textDirection w:val="btLr"/>
          </w:tcPr>
          <w:p w:rsidR="00706CA8" w:rsidRPr="00041261" w:rsidRDefault="00706CA8" w:rsidP="001C16AC">
            <w:pPr>
              <w:snapToGrid w:val="0"/>
              <w:ind w:left="2832" w:right="113" w:hanging="2719"/>
              <w:rPr>
                <w:sz w:val="24"/>
                <w:szCs w:val="24"/>
              </w:rPr>
            </w:pPr>
            <w:r w:rsidRPr="00041261">
              <w:rPr>
                <w:sz w:val="24"/>
                <w:szCs w:val="24"/>
              </w:rPr>
              <w:t>КУЛЬТУРОТВОРЧЕСК</w:t>
            </w:r>
          </w:p>
          <w:p w:rsidR="00706CA8" w:rsidRPr="00041261" w:rsidRDefault="00706CA8" w:rsidP="001C16AC">
            <w:pPr>
              <w:snapToGrid w:val="0"/>
              <w:ind w:left="2832" w:right="113" w:hanging="2719"/>
              <w:rPr>
                <w:sz w:val="24"/>
                <w:szCs w:val="24"/>
              </w:rPr>
            </w:pPr>
            <w:r w:rsidRPr="00041261">
              <w:rPr>
                <w:sz w:val="24"/>
                <w:szCs w:val="24"/>
              </w:rPr>
              <w:t>ОЕ И</w:t>
            </w:r>
          </w:p>
          <w:p w:rsidR="00706CA8" w:rsidRPr="00041261" w:rsidRDefault="00706CA8" w:rsidP="001C16AC">
            <w:pPr>
              <w:snapToGrid w:val="0"/>
              <w:ind w:left="113" w:right="113"/>
              <w:rPr>
                <w:sz w:val="24"/>
                <w:szCs w:val="24"/>
              </w:rPr>
            </w:pPr>
            <w:r w:rsidRPr="00041261">
              <w:rPr>
                <w:sz w:val="24"/>
                <w:szCs w:val="24"/>
              </w:rPr>
              <w:t>ЭСТЕТИЧЕСКОЕ</w:t>
            </w: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Подготовка и участие в районном фестивале «Веснушки»</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2-6 марта</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637"/>
        </w:trPr>
        <w:tc>
          <w:tcPr>
            <w:tcW w:w="1270" w:type="dxa"/>
            <w:vMerge/>
            <w:tcBorders>
              <w:left w:val="single" w:sz="4" w:space="0" w:color="auto"/>
              <w:right w:val="single" w:sz="4" w:space="0" w:color="auto"/>
            </w:tcBorders>
            <w:textDirection w:val="btLr"/>
          </w:tcPr>
          <w:p w:rsidR="00706CA8" w:rsidRPr="00041261" w:rsidRDefault="00706CA8" w:rsidP="001C16AC">
            <w:pPr>
              <w:snapToGrid w:val="0"/>
              <w:ind w:left="2832" w:right="113" w:hanging="2719"/>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Участие в районном этапе всероссийского конкурса «Живая классика»</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10-12 марта</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637"/>
        </w:trPr>
        <w:tc>
          <w:tcPr>
            <w:tcW w:w="1270" w:type="dxa"/>
            <w:vMerge/>
            <w:tcBorders>
              <w:left w:val="single" w:sz="4" w:space="0" w:color="auto"/>
              <w:right w:val="single" w:sz="4" w:space="0" w:color="auto"/>
            </w:tcBorders>
            <w:textDirection w:val="btLr"/>
          </w:tcPr>
          <w:p w:rsidR="00706CA8" w:rsidRPr="00041261" w:rsidRDefault="00706CA8" w:rsidP="001C16AC">
            <w:pPr>
              <w:snapToGrid w:val="0"/>
              <w:ind w:left="2832" w:right="113" w:hanging="2719"/>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Праздничные мероприятия, посвященные Международному женскому дню 8 Марта:</w:t>
            </w:r>
          </w:p>
          <w:p w:rsidR="00706CA8" w:rsidRPr="00041261" w:rsidRDefault="00706CA8" w:rsidP="001C16AC">
            <w:pPr>
              <w:pStyle w:val="afb"/>
              <w:snapToGrid w:val="0"/>
              <w:jc w:val="both"/>
              <w:rPr>
                <w:sz w:val="24"/>
                <w:szCs w:val="24"/>
              </w:rPr>
            </w:pPr>
            <w:r w:rsidRPr="00041261">
              <w:rPr>
                <w:sz w:val="24"/>
                <w:szCs w:val="24"/>
              </w:rPr>
              <w:t>-1-4 кл.;</w:t>
            </w:r>
          </w:p>
          <w:p w:rsidR="00706CA8" w:rsidRPr="00041261" w:rsidRDefault="00706CA8" w:rsidP="001C16AC">
            <w:pPr>
              <w:pStyle w:val="afb"/>
              <w:snapToGrid w:val="0"/>
              <w:jc w:val="both"/>
              <w:rPr>
                <w:sz w:val="24"/>
                <w:szCs w:val="24"/>
              </w:rPr>
            </w:pPr>
            <w:r w:rsidRPr="00041261">
              <w:rPr>
                <w:sz w:val="24"/>
                <w:szCs w:val="24"/>
              </w:rPr>
              <w:t>-5-7 кл.;</w:t>
            </w:r>
          </w:p>
          <w:p w:rsidR="00706CA8" w:rsidRPr="00041261" w:rsidRDefault="00706CA8" w:rsidP="001C16AC">
            <w:pPr>
              <w:pStyle w:val="afb"/>
              <w:snapToGrid w:val="0"/>
              <w:jc w:val="both"/>
              <w:rPr>
                <w:sz w:val="24"/>
                <w:szCs w:val="24"/>
              </w:rPr>
            </w:pPr>
            <w:r w:rsidRPr="00041261">
              <w:rPr>
                <w:sz w:val="24"/>
                <w:szCs w:val="24"/>
              </w:rPr>
              <w:t>8-11 кл.</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5-7 марта</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637"/>
        </w:trPr>
        <w:tc>
          <w:tcPr>
            <w:tcW w:w="1270" w:type="dxa"/>
            <w:vMerge/>
            <w:tcBorders>
              <w:left w:val="single" w:sz="4" w:space="0" w:color="auto"/>
              <w:bottom w:val="single" w:sz="4" w:space="0" w:color="auto"/>
              <w:right w:val="single" w:sz="4" w:space="0" w:color="auto"/>
            </w:tcBorders>
            <w:textDirection w:val="btLr"/>
          </w:tcPr>
          <w:p w:rsidR="00706CA8" w:rsidRPr="00041261" w:rsidRDefault="00706CA8" w:rsidP="001C16AC">
            <w:pPr>
              <w:snapToGrid w:val="0"/>
              <w:ind w:left="2832" w:right="113" w:hanging="2719"/>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Праздник «Прощание с Букварем»</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20-25 апреля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1839"/>
        </w:trPr>
        <w:tc>
          <w:tcPr>
            <w:tcW w:w="1270" w:type="dxa"/>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r w:rsidRPr="00041261">
              <w:rPr>
                <w:sz w:val="24"/>
                <w:szCs w:val="24"/>
              </w:rPr>
              <w:t>Административно- методическая работа</w:t>
            </w: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ind w:left="360"/>
              <w:jc w:val="both"/>
              <w:rPr>
                <w:sz w:val="24"/>
                <w:szCs w:val="24"/>
              </w:rPr>
            </w:pPr>
            <w:r w:rsidRPr="00041261">
              <w:rPr>
                <w:sz w:val="24"/>
                <w:szCs w:val="24"/>
              </w:rPr>
              <w:t>1. Анализ работы с родителями обучающихся, состоящих на профилактическом учете</w:t>
            </w:r>
          </w:p>
          <w:p w:rsidR="00706CA8" w:rsidRPr="00041261" w:rsidRDefault="00706CA8" w:rsidP="001C16AC">
            <w:pPr>
              <w:pStyle w:val="afb"/>
              <w:snapToGrid w:val="0"/>
              <w:ind w:left="360"/>
              <w:jc w:val="both"/>
              <w:rPr>
                <w:sz w:val="24"/>
                <w:szCs w:val="24"/>
              </w:rPr>
            </w:pPr>
            <w:r w:rsidRPr="00041261">
              <w:rPr>
                <w:sz w:val="24"/>
                <w:szCs w:val="24"/>
              </w:rPr>
              <w:t>2. Заседание школьного родительского комитета</w:t>
            </w:r>
          </w:p>
          <w:p w:rsidR="00706CA8" w:rsidRPr="00041261" w:rsidRDefault="00706CA8" w:rsidP="001C16AC">
            <w:pPr>
              <w:pStyle w:val="afb"/>
              <w:snapToGrid w:val="0"/>
              <w:ind w:left="360"/>
              <w:jc w:val="both"/>
              <w:rPr>
                <w:sz w:val="24"/>
                <w:szCs w:val="24"/>
              </w:rPr>
            </w:pPr>
            <w:r w:rsidRPr="00041261">
              <w:rPr>
                <w:shadow/>
                <w:sz w:val="24"/>
                <w:szCs w:val="24"/>
              </w:rPr>
              <w:t xml:space="preserve">3. Педсовет «Современные </w:t>
            </w:r>
            <w:r>
              <w:rPr>
                <w:shadow/>
                <w:sz w:val="24"/>
                <w:szCs w:val="24"/>
              </w:rPr>
              <w:t>ф</w:t>
            </w:r>
            <w:r w:rsidRPr="00041261">
              <w:rPr>
                <w:shadow/>
                <w:sz w:val="24"/>
                <w:szCs w:val="24"/>
              </w:rPr>
              <w:t xml:space="preserve">ормы и методы работы с родителями обучающихся» </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10-12 марта</w:t>
            </w:r>
          </w:p>
          <w:p w:rsidR="00706CA8" w:rsidRPr="00041261" w:rsidRDefault="00706CA8" w:rsidP="001C16AC">
            <w:pPr>
              <w:snapToGrid w:val="0"/>
              <w:jc w:val="both"/>
              <w:rPr>
                <w:sz w:val="24"/>
                <w:szCs w:val="24"/>
              </w:rPr>
            </w:pPr>
          </w:p>
          <w:p w:rsidR="00706CA8" w:rsidRPr="00041261" w:rsidRDefault="00706CA8" w:rsidP="001C16AC">
            <w:pPr>
              <w:snapToGrid w:val="0"/>
              <w:jc w:val="both"/>
              <w:rPr>
                <w:sz w:val="24"/>
                <w:szCs w:val="24"/>
              </w:rPr>
            </w:pPr>
          </w:p>
          <w:p w:rsidR="00706CA8" w:rsidRPr="00041261" w:rsidRDefault="00706CA8" w:rsidP="001C16AC">
            <w:pPr>
              <w:snapToGrid w:val="0"/>
              <w:jc w:val="both"/>
              <w:rPr>
                <w:sz w:val="24"/>
                <w:szCs w:val="24"/>
              </w:rPr>
            </w:pPr>
            <w:r w:rsidRPr="00041261">
              <w:rPr>
                <w:sz w:val="24"/>
                <w:szCs w:val="24"/>
              </w:rPr>
              <w:t>18-19 марта</w:t>
            </w:r>
          </w:p>
          <w:p w:rsidR="00706CA8" w:rsidRPr="00041261" w:rsidRDefault="00706CA8" w:rsidP="001C16AC">
            <w:pPr>
              <w:snapToGrid w:val="0"/>
              <w:jc w:val="both"/>
              <w:rPr>
                <w:sz w:val="24"/>
                <w:szCs w:val="24"/>
              </w:rPr>
            </w:pPr>
          </w:p>
          <w:p w:rsidR="00706CA8" w:rsidRPr="00041261" w:rsidRDefault="00706CA8" w:rsidP="001C16AC">
            <w:pPr>
              <w:snapToGrid w:val="0"/>
              <w:jc w:val="both"/>
              <w:rPr>
                <w:sz w:val="24"/>
                <w:szCs w:val="24"/>
              </w:rPr>
            </w:pPr>
            <w:r w:rsidRPr="00041261">
              <w:rPr>
                <w:sz w:val="24"/>
                <w:szCs w:val="24"/>
              </w:rPr>
              <w:t>24-27 марта</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481"/>
        </w:trPr>
        <w:tc>
          <w:tcPr>
            <w:tcW w:w="10368" w:type="dxa"/>
            <w:gridSpan w:val="4"/>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center"/>
              <w:rPr>
                <w:sz w:val="24"/>
                <w:szCs w:val="24"/>
              </w:rPr>
            </w:pPr>
            <w:r w:rsidRPr="00041261">
              <w:rPr>
                <w:rFonts w:ascii="Monotype Corsiva" w:hAnsi="Monotype Corsiva"/>
                <w:b/>
                <w:color w:val="008000"/>
                <w:sz w:val="24"/>
                <w:szCs w:val="24"/>
              </w:rPr>
              <w:t>Апрель</w:t>
            </w:r>
          </w:p>
        </w:tc>
      </w:tr>
      <w:tr w:rsidR="00706CA8" w:rsidRPr="00084F1B" w:rsidTr="001C16AC">
        <w:trPr>
          <w:gridAfter w:val="3"/>
          <w:wAfter w:w="8392" w:type="dxa"/>
          <w:cantSplit/>
          <w:trHeight w:val="1134"/>
        </w:trPr>
        <w:tc>
          <w:tcPr>
            <w:tcW w:w="1270" w:type="dxa"/>
            <w:vMerge w:val="restart"/>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r w:rsidRPr="00041261">
              <w:rPr>
                <w:sz w:val="24"/>
                <w:szCs w:val="24"/>
              </w:rPr>
              <w:t>ГРАЖДАНСКО – ПАТРОИОТИЧЕСКОЕ И ДУХОВНО-НРАВСТВЕННОЕ</w:t>
            </w:r>
          </w:p>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Тематические классные часы и внеклассные мероприятия, посвященные Дню космонавтики</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9-11 апреля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567"/>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Участие в мероприятиях, посвященных Дню призывника</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15-18 апреля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567"/>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Участие в слете районного СДО «Радуга»</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24-28 апреля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567"/>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Волонтерская акция по уборке памятников воинам ВОВ</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25-30 апреля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567"/>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Участие в митинге, посвященном памяти трагедии Чернобыля</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25-26 апреля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567"/>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Мероприятия, посвященные 70-летию Победы в ВОВ</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апрель</w:t>
            </w:r>
          </w:p>
          <w:p w:rsidR="00706CA8" w:rsidRPr="00041261" w:rsidRDefault="00706CA8" w:rsidP="001C16AC">
            <w:pPr>
              <w:snapToGrid w:val="0"/>
              <w:jc w:val="both"/>
              <w:rPr>
                <w:sz w:val="24"/>
                <w:szCs w:val="24"/>
              </w:rPr>
            </w:pPr>
            <w:r w:rsidRPr="00041261">
              <w:rPr>
                <w:sz w:val="24"/>
                <w:szCs w:val="24"/>
              </w:rPr>
              <w:t>(по отд. плану)</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840"/>
        </w:trPr>
        <w:tc>
          <w:tcPr>
            <w:tcW w:w="1270" w:type="dxa"/>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jc w:val="both"/>
              <w:rPr>
                <w:sz w:val="24"/>
                <w:szCs w:val="24"/>
              </w:rPr>
            </w:pPr>
          </w:p>
          <w:p w:rsidR="00706CA8" w:rsidRPr="00041261" w:rsidRDefault="00706CA8" w:rsidP="001C16AC">
            <w:pPr>
              <w:snapToGrid w:val="0"/>
              <w:ind w:left="113" w:right="113"/>
              <w:jc w:val="both"/>
              <w:rPr>
                <w:sz w:val="24"/>
                <w:szCs w:val="24"/>
              </w:rPr>
            </w:pPr>
            <w:r w:rsidRPr="00041261">
              <w:rPr>
                <w:sz w:val="24"/>
                <w:szCs w:val="24"/>
              </w:rPr>
              <w:t>ПРАВОВОЕ ВОСПИТАНИЕ  И КУЛЬТУРА ЕЗОПАСНОСТИ</w:t>
            </w:r>
          </w:p>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Викторина для 5-6 классов по противопожарной безопасности</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6-10 апреля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581"/>
        </w:trPr>
        <w:tc>
          <w:tcPr>
            <w:tcW w:w="1270" w:type="dxa"/>
            <w:vMerge w:val="restart"/>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2832" w:right="113" w:hanging="2719"/>
              <w:rPr>
                <w:sz w:val="24"/>
                <w:szCs w:val="24"/>
              </w:rPr>
            </w:pPr>
          </w:p>
          <w:p w:rsidR="00706CA8" w:rsidRPr="00041261" w:rsidRDefault="00706CA8" w:rsidP="001C16AC">
            <w:pPr>
              <w:snapToGrid w:val="0"/>
              <w:ind w:left="2832" w:right="113" w:hanging="2719"/>
              <w:rPr>
                <w:sz w:val="24"/>
                <w:szCs w:val="24"/>
              </w:rPr>
            </w:pPr>
            <w:r w:rsidRPr="00041261">
              <w:rPr>
                <w:sz w:val="24"/>
                <w:szCs w:val="24"/>
              </w:rPr>
              <w:t xml:space="preserve">ЗДОРОВЬЕСБЕ РЕГАЮЩЕЕ, </w:t>
            </w:r>
          </w:p>
          <w:p w:rsidR="00706CA8" w:rsidRPr="00041261" w:rsidRDefault="00706CA8" w:rsidP="001C16AC">
            <w:pPr>
              <w:snapToGrid w:val="0"/>
              <w:ind w:left="2832" w:right="113" w:hanging="2719"/>
              <w:rPr>
                <w:sz w:val="24"/>
                <w:szCs w:val="24"/>
              </w:rPr>
            </w:pPr>
            <w:r w:rsidRPr="00041261">
              <w:rPr>
                <w:sz w:val="24"/>
                <w:szCs w:val="24"/>
              </w:rPr>
              <w:t xml:space="preserve">ТРУДОВОЕ И ЭКОЛОГИЧЕС КОЕ  </w:t>
            </w: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Экологическая акция «Чистый двор»</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3-4  и 27-28 апреля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865"/>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2832" w:right="113" w:hanging="2719"/>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День здоровья</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7 апреля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503"/>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2832" w:right="113" w:hanging="2719"/>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Районная спартакиада допризывной молодежи</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15-20 апреля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526"/>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2832" w:right="113" w:hanging="2719"/>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Беседы с участием медработников о профилактике инфекционных заболеваний и КГЛ</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до 10 апреля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526"/>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2832" w:right="113" w:hanging="2719"/>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Участие в районной экологической конференции</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15-18 апреля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526"/>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2832" w:right="113" w:hanging="2719"/>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spacing w:after="0"/>
              <w:jc w:val="both"/>
              <w:rPr>
                <w:sz w:val="24"/>
                <w:szCs w:val="24"/>
              </w:rPr>
            </w:pPr>
            <w:r w:rsidRPr="00041261">
              <w:rPr>
                <w:sz w:val="24"/>
                <w:szCs w:val="24"/>
              </w:rPr>
              <w:t>Школьные и районные спортивные мероприятия</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март</w:t>
            </w:r>
          </w:p>
          <w:p w:rsidR="00706CA8" w:rsidRPr="00041261" w:rsidRDefault="00706CA8" w:rsidP="001C16AC">
            <w:pPr>
              <w:snapToGrid w:val="0"/>
              <w:jc w:val="both"/>
              <w:rPr>
                <w:sz w:val="24"/>
                <w:szCs w:val="24"/>
              </w:rPr>
            </w:pPr>
            <w:r w:rsidRPr="00041261">
              <w:rPr>
                <w:sz w:val="24"/>
                <w:szCs w:val="24"/>
              </w:rPr>
              <w:t>(по плану провед.)</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1196"/>
        </w:trPr>
        <w:tc>
          <w:tcPr>
            <w:tcW w:w="1270" w:type="dxa"/>
            <w:vMerge w:val="restart"/>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2832" w:right="113" w:hanging="2719"/>
              <w:rPr>
                <w:sz w:val="24"/>
                <w:szCs w:val="24"/>
              </w:rPr>
            </w:pPr>
            <w:r w:rsidRPr="00041261">
              <w:rPr>
                <w:sz w:val="24"/>
                <w:szCs w:val="24"/>
              </w:rPr>
              <w:t>ИТЕЛЛЕКТУ</w:t>
            </w:r>
          </w:p>
          <w:p w:rsidR="00706CA8" w:rsidRPr="00041261" w:rsidRDefault="00706CA8" w:rsidP="001C16AC">
            <w:pPr>
              <w:snapToGrid w:val="0"/>
              <w:ind w:left="113" w:right="113"/>
              <w:rPr>
                <w:sz w:val="24"/>
                <w:szCs w:val="24"/>
              </w:rPr>
            </w:pPr>
            <w:r w:rsidRPr="00041261">
              <w:rPr>
                <w:sz w:val="24"/>
                <w:szCs w:val="24"/>
              </w:rPr>
              <w:t>АЛЬНОЕ, СО</w:t>
            </w:r>
          </w:p>
          <w:p w:rsidR="00706CA8" w:rsidRPr="00041261" w:rsidRDefault="00706CA8" w:rsidP="001C16AC">
            <w:pPr>
              <w:snapToGrid w:val="0"/>
              <w:ind w:left="2832" w:right="113" w:hanging="2719"/>
              <w:rPr>
                <w:sz w:val="24"/>
                <w:szCs w:val="24"/>
              </w:rPr>
            </w:pPr>
            <w:r w:rsidRPr="00041261">
              <w:rPr>
                <w:sz w:val="24"/>
                <w:szCs w:val="24"/>
              </w:rPr>
              <w:t xml:space="preserve"> ЦИО – И </w:t>
            </w:r>
          </w:p>
          <w:p w:rsidR="00706CA8" w:rsidRPr="00041261" w:rsidRDefault="00706CA8" w:rsidP="001C16AC">
            <w:pPr>
              <w:snapToGrid w:val="0"/>
              <w:ind w:left="2832" w:right="113" w:hanging="2719"/>
              <w:rPr>
                <w:sz w:val="24"/>
                <w:szCs w:val="24"/>
              </w:rPr>
            </w:pPr>
            <w:r w:rsidRPr="00041261">
              <w:rPr>
                <w:sz w:val="24"/>
                <w:szCs w:val="24"/>
              </w:rPr>
              <w:t>МЕДИАКУЛЬ</w:t>
            </w:r>
          </w:p>
          <w:p w:rsidR="00706CA8" w:rsidRPr="00041261" w:rsidRDefault="00706CA8" w:rsidP="001C16AC">
            <w:pPr>
              <w:snapToGrid w:val="0"/>
              <w:ind w:left="2832" w:right="113" w:hanging="2719"/>
              <w:rPr>
                <w:sz w:val="24"/>
                <w:szCs w:val="24"/>
              </w:rPr>
            </w:pPr>
            <w:r w:rsidRPr="00041261">
              <w:rPr>
                <w:sz w:val="24"/>
                <w:szCs w:val="24"/>
              </w:rPr>
              <w:t xml:space="preserve">          ТУРНОЕ  </w:t>
            </w: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Участие в районных, краевых и всероссийских конкурсах исследовательских и творческих работ</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март</w:t>
            </w:r>
          </w:p>
          <w:p w:rsidR="00706CA8" w:rsidRPr="00041261" w:rsidRDefault="00706CA8" w:rsidP="001C16AC">
            <w:pPr>
              <w:snapToGrid w:val="0"/>
              <w:jc w:val="both"/>
              <w:rPr>
                <w:sz w:val="24"/>
                <w:szCs w:val="24"/>
              </w:rPr>
            </w:pPr>
            <w:r w:rsidRPr="00041261">
              <w:rPr>
                <w:sz w:val="24"/>
                <w:szCs w:val="24"/>
              </w:rPr>
              <w:t>(согласно срокам провед.)</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703"/>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2832" w:right="113" w:hanging="2719"/>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Участие в районном этапе смотра – конкурса «Законы дорог уважай!»</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20-30 апреля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890"/>
        </w:trPr>
        <w:tc>
          <w:tcPr>
            <w:tcW w:w="1270" w:type="dxa"/>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2832" w:right="113" w:hanging="2719"/>
              <w:rPr>
                <w:sz w:val="24"/>
                <w:szCs w:val="24"/>
              </w:rPr>
            </w:pPr>
            <w:r w:rsidRPr="00041261">
              <w:rPr>
                <w:sz w:val="24"/>
                <w:szCs w:val="24"/>
              </w:rPr>
              <w:t>КУЛЬТУ</w:t>
            </w:r>
          </w:p>
          <w:p w:rsidR="00706CA8" w:rsidRPr="00041261" w:rsidRDefault="00706CA8" w:rsidP="001C16AC">
            <w:pPr>
              <w:snapToGrid w:val="0"/>
              <w:ind w:left="2832" w:right="113" w:hanging="2719"/>
              <w:rPr>
                <w:sz w:val="24"/>
                <w:szCs w:val="24"/>
              </w:rPr>
            </w:pPr>
            <w:r w:rsidRPr="00041261">
              <w:rPr>
                <w:sz w:val="24"/>
                <w:szCs w:val="24"/>
              </w:rPr>
              <w:t>РОТВОР</w:t>
            </w:r>
          </w:p>
          <w:p w:rsidR="00706CA8" w:rsidRPr="00041261" w:rsidRDefault="00706CA8" w:rsidP="001C16AC">
            <w:pPr>
              <w:snapToGrid w:val="0"/>
              <w:ind w:left="2832" w:right="113" w:hanging="2719"/>
              <w:rPr>
                <w:sz w:val="24"/>
                <w:szCs w:val="24"/>
              </w:rPr>
            </w:pPr>
            <w:r w:rsidRPr="00041261">
              <w:rPr>
                <w:sz w:val="24"/>
                <w:szCs w:val="24"/>
              </w:rPr>
              <w:t>ЧЕС</w:t>
            </w:r>
          </w:p>
          <w:p w:rsidR="00706CA8" w:rsidRPr="00041261" w:rsidRDefault="00706CA8" w:rsidP="001C16AC">
            <w:pPr>
              <w:snapToGrid w:val="0"/>
              <w:ind w:left="2832" w:right="113" w:hanging="2719"/>
              <w:rPr>
                <w:sz w:val="24"/>
                <w:szCs w:val="24"/>
              </w:rPr>
            </w:pPr>
            <w:r w:rsidRPr="00041261">
              <w:rPr>
                <w:sz w:val="24"/>
                <w:szCs w:val="24"/>
              </w:rPr>
              <w:t>КОЕ И</w:t>
            </w:r>
          </w:p>
          <w:p w:rsidR="00706CA8" w:rsidRPr="00041261" w:rsidRDefault="00706CA8" w:rsidP="001C16AC">
            <w:pPr>
              <w:snapToGrid w:val="0"/>
              <w:ind w:left="2832" w:right="113" w:hanging="2719"/>
              <w:rPr>
                <w:sz w:val="24"/>
                <w:szCs w:val="24"/>
              </w:rPr>
            </w:pPr>
            <w:r w:rsidRPr="00041261">
              <w:rPr>
                <w:sz w:val="24"/>
                <w:szCs w:val="24"/>
              </w:rPr>
              <w:t>ЭСТЕТИЧЕСКОЕ</w:t>
            </w: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Участие в краевом конкурсе фотографий «Край, в котором ты живешь»</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15-20 апреля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2002"/>
        </w:trPr>
        <w:tc>
          <w:tcPr>
            <w:tcW w:w="1270" w:type="dxa"/>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r w:rsidRPr="00041261">
              <w:rPr>
                <w:sz w:val="24"/>
                <w:szCs w:val="24"/>
              </w:rPr>
              <w:lastRenderedPageBreak/>
              <w:t>Административно- методическая работа</w:t>
            </w: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8F77D1">
            <w:pPr>
              <w:pStyle w:val="afb"/>
              <w:numPr>
                <w:ilvl w:val="0"/>
                <w:numId w:val="212"/>
              </w:numPr>
              <w:suppressAutoHyphens/>
              <w:snapToGrid w:val="0"/>
              <w:spacing w:line="240" w:lineRule="auto"/>
              <w:jc w:val="both"/>
              <w:rPr>
                <w:sz w:val="24"/>
                <w:szCs w:val="24"/>
              </w:rPr>
            </w:pPr>
            <w:r w:rsidRPr="00041261">
              <w:rPr>
                <w:sz w:val="24"/>
                <w:szCs w:val="24"/>
              </w:rPr>
              <w:t xml:space="preserve">Подготовка документации для открытия летнего  лагеря в </w:t>
            </w:r>
            <w:smartTag w:uri="urn:schemas-microsoft-com:office:smarttags" w:element="metricconverter">
              <w:smartTagPr>
                <w:attr w:name="ProductID" w:val="2015 г"/>
              </w:smartTagPr>
              <w:r w:rsidRPr="00041261">
                <w:rPr>
                  <w:sz w:val="24"/>
                  <w:szCs w:val="24"/>
                </w:rPr>
                <w:t>2015 г</w:t>
              </w:r>
            </w:smartTag>
            <w:r w:rsidRPr="00041261">
              <w:rPr>
                <w:sz w:val="24"/>
                <w:szCs w:val="24"/>
              </w:rPr>
              <w:t>.</w:t>
            </w:r>
          </w:p>
          <w:p w:rsidR="00706CA8" w:rsidRPr="00041261" w:rsidRDefault="00706CA8" w:rsidP="008F77D1">
            <w:pPr>
              <w:pStyle w:val="afb"/>
              <w:numPr>
                <w:ilvl w:val="0"/>
                <w:numId w:val="212"/>
              </w:numPr>
              <w:suppressAutoHyphens/>
              <w:snapToGrid w:val="0"/>
              <w:spacing w:line="240" w:lineRule="auto"/>
              <w:jc w:val="both"/>
              <w:rPr>
                <w:sz w:val="24"/>
                <w:szCs w:val="24"/>
              </w:rPr>
            </w:pPr>
            <w:r w:rsidRPr="00041261">
              <w:rPr>
                <w:sz w:val="24"/>
                <w:szCs w:val="24"/>
              </w:rPr>
              <w:t>Заседание школьного родительского комитета</w:t>
            </w:r>
          </w:p>
          <w:p w:rsidR="00706CA8" w:rsidRPr="00041261" w:rsidRDefault="00706CA8" w:rsidP="008F77D1">
            <w:pPr>
              <w:pStyle w:val="afb"/>
              <w:numPr>
                <w:ilvl w:val="0"/>
                <w:numId w:val="212"/>
              </w:numPr>
              <w:suppressAutoHyphens/>
              <w:snapToGrid w:val="0"/>
              <w:spacing w:line="240" w:lineRule="auto"/>
              <w:jc w:val="both"/>
              <w:rPr>
                <w:sz w:val="24"/>
                <w:szCs w:val="24"/>
              </w:rPr>
            </w:pPr>
            <w:r w:rsidRPr="00041261">
              <w:rPr>
                <w:sz w:val="24"/>
                <w:szCs w:val="24"/>
              </w:rPr>
              <w:t>Участие в заседании районного университета педагогических знаний</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15-30 апреля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427"/>
        </w:trPr>
        <w:tc>
          <w:tcPr>
            <w:tcW w:w="10368" w:type="dxa"/>
            <w:gridSpan w:val="4"/>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center"/>
              <w:rPr>
                <w:sz w:val="24"/>
                <w:szCs w:val="24"/>
              </w:rPr>
            </w:pPr>
          </w:p>
        </w:tc>
      </w:tr>
      <w:tr w:rsidR="00706CA8" w:rsidRPr="00084F1B" w:rsidTr="001C16AC">
        <w:trPr>
          <w:gridAfter w:val="3"/>
          <w:wAfter w:w="8392" w:type="dxa"/>
          <w:cantSplit/>
          <w:trHeight w:val="982"/>
        </w:trPr>
        <w:tc>
          <w:tcPr>
            <w:tcW w:w="1270" w:type="dxa"/>
            <w:vMerge w:val="restart"/>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r w:rsidRPr="00041261">
              <w:rPr>
                <w:sz w:val="24"/>
                <w:szCs w:val="24"/>
              </w:rPr>
              <w:t>ГРАЖДАНСКО – ПАТРОИОТИЧЕСКОЕ И ДУХОВНО-НРАВСТВЕННОЕ</w:t>
            </w:r>
          </w:p>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spacing w:after="0"/>
              <w:jc w:val="both"/>
              <w:rPr>
                <w:sz w:val="24"/>
                <w:szCs w:val="24"/>
              </w:rPr>
            </w:pPr>
            <w:r w:rsidRPr="00041261">
              <w:rPr>
                <w:sz w:val="24"/>
                <w:szCs w:val="24"/>
              </w:rPr>
              <w:t>Цикл тематических мероприятий, посвященных празднованию 70-летия Победы в ВОВ:</w:t>
            </w:r>
          </w:p>
          <w:p w:rsidR="00706CA8" w:rsidRPr="00041261" w:rsidRDefault="00706CA8" w:rsidP="001C16AC">
            <w:pPr>
              <w:pStyle w:val="afb"/>
              <w:snapToGrid w:val="0"/>
              <w:spacing w:after="0"/>
              <w:jc w:val="both"/>
              <w:rPr>
                <w:sz w:val="24"/>
                <w:szCs w:val="24"/>
              </w:rPr>
            </w:pPr>
            <w:r w:rsidRPr="00041261">
              <w:rPr>
                <w:sz w:val="24"/>
                <w:szCs w:val="24"/>
              </w:rPr>
              <w:t>- акции «Георгиевская ленточка», «Знамя Победы»,  «Я помню, я горжусь!», «Вахта памяти», «Огни Победы»;</w:t>
            </w:r>
          </w:p>
          <w:p w:rsidR="00706CA8" w:rsidRPr="00041261" w:rsidRDefault="00706CA8" w:rsidP="001C16AC">
            <w:pPr>
              <w:pStyle w:val="afb"/>
              <w:snapToGrid w:val="0"/>
              <w:spacing w:after="0"/>
              <w:jc w:val="both"/>
              <w:rPr>
                <w:sz w:val="24"/>
                <w:szCs w:val="24"/>
              </w:rPr>
            </w:pPr>
            <w:r w:rsidRPr="00041261">
              <w:rPr>
                <w:sz w:val="24"/>
                <w:szCs w:val="24"/>
              </w:rPr>
              <w:t>- участие в митинге;</w:t>
            </w:r>
          </w:p>
          <w:p w:rsidR="00706CA8" w:rsidRPr="00041261" w:rsidRDefault="00706CA8" w:rsidP="001C16AC">
            <w:pPr>
              <w:pStyle w:val="afb"/>
              <w:snapToGrid w:val="0"/>
              <w:spacing w:after="0"/>
              <w:jc w:val="both"/>
              <w:rPr>
                <w:sz w:val="24"/>
                <w:szCs w:val="24"/>
              </w:rPr>
            </w:pPr>
            <w:r w:rsidRPr="00041261">
              <w:rPr>
                <w:sz w:val="24"/>
                <w:szCs w:val="24"/>
              </w:rPr>
              <w:t>- встречи с ветеранами ВОВ и тружениками тыла, членами Совета ветеранов;</w:t>
            </w:r>
          </w:p>
          <w:p w:rsidR="00706CA8" w:rsidRPr="00041261" w:rsidRDefault="00706CA8" w:rsidP="001C16AC">
            <w:pPr>
              <w:pStyle w:val="afb"/>
              <w:snapToGrid w:val="0"/>
              <w:spacing w:after="0"/>
              <w:jc w:val="both"/>
              <w:rPr>
                <w:sz w:val="24"/>
                <w:szCs w:val="24"/>
              </w:rPr>
            </w:pPr>
            <w:r w:rsidRPr="00041261">
              <w:rPr>
                <w:sz w:val="24"/>
                <w:szCs w:val="24"/>
              </w:rPr>
              <w:t>- тимуровские рейды;</w:t>
            </w:r>
          </w:p>
          <w:p w:rsidR="00706CA8" w:rsidRPr="00041261" w:rsidRDefault="00706CA8" w:rsidP="001C16AC">
            <w:pPr>
              <w:pStyle w:val="afb"/>
              <w:snapToGrid w:val="0"/>
              <w:spacing w:after="0"/>
              <w:jc w:val="both"/>
              <w:rPr>
                <w:sz w:val="24"/>
                <w:szCs w:val="24"/>
              </w:rPr>
            </w:pPr>
            <w:r w:rsidRPr="00041261">
              <w:rPr>
                <w:sz w:val="24"/>
                <w:szCs w:val="24"/>
              </w:rPr>
              <w:t>- участие в конкурсах творческих работ и др.</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4-15 мая</w:t>
            </w:r>
          </w:p>
          <w:p w:rsidR="00706CA8" w:rsidRPr="00041261" w:rsidRDefault="00706CA8" w:rsidP="001C16AC">
            <w:pPr>
              <w:snapToGrid w:val="0"/>
              <w:jc w:val="both"/>
              <w:rPr>
                <w:sz w:val="24"/>
                <w:szCs w:val="24"/>
              </w:rPr>
            </w:pPr>
            <w:r w:rsidRPr="00041261">
              <w:rPr>
                <w:sz w:val="24"/>
                <w:szCs w:val="24"/>
              </w:rPr>
              <w:t>(см. отд. план)</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623"/>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spacing w:after="0"/>
              <w:jc w:val="both"/>
              <w:rPr>
                <w:sz w:val="24"/>
                <w:szCs w:val="24"/>
              </w:rPr>
            </w:pPr>
            <w:r w:rsidRPr="00041261">
              <w:rPr>
                <w:sz w:val="24"/>
                <w:szCs w:val="24"/>
              </w:rPr>
              <w:t>Тематические классные часы «Цвети, наш край!», посвященные Дню края</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12-15 мая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623"/>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spacing w:after="0"/>
              <w:jc w:val="both"/>
              <w:rPr>
                <w:sz w:val="24"/>
                <w:szCs w:val="24"/>
              </w:rPr>
            </w:pPr>
            <w:r w:rsidRPr="00041261">
              <w:rPr>
                <w:sz w:val="24"/>
                <w:szCs w:val="24"/>
              </w:rPr>
              <w:t>Участие в районном этапе игры «Зарница – 2015»</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13-15 мая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1128"/>
        </w:trPr>
        <w:tc>
          <w:tcPr>
            <w:tcW w:w="1270" w:type="dxa"/>
            <w:vMerge w:val="restart"/>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jc w:val="both"/>
              <w:rPr>
                <w:sz w:val="24"/>
                <w:szCs w:val="24"/>
              </w:rPr>
            </w:pPr>
            <w:r w:rsidRPr="00041261">
              <w:rPr>
                <w:sz w:val="24"/>
                <w:szCs w:val="24"/>
              </w:rPr>
              <w:t>ПРАВОВОЕ ВОСПИТАНИЕ  И КУЛЬТУРА ЕЗОПАСНОСТИ</w:t>
            </w:r>
          </w:p>
          <w:p w:rsidR="00706CA8" w:rsidRPr="00041261" w:rsidRDefault="00706CA8" w:rsidP="001C16AC">
            <w:pPr>
              <w:snapToGrid w:val="0"/>
              <w:ind w:left="113" w:right="113"/>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Участие во Всероссийской акции, посвященной международному Дню телефона доверия</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20-22 мая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563"/>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jc w:val="both"/>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Профилактическая акция по безопасности дорожного движения в летний период «Внимание, дети!»</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май - сентябрь</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563"/>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jc w:val="both"/>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Подготовка к проведению акции «Безопасные дороги – детям!»</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25-28 мая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847"/>
        </w:trPr>
        <w:tc>
          <w:tcPr>
            <w:tcW w:w="1270" w:type="dxa"/>
            <w:vMerge w:val="restart"/>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2832" w:right="113" w:hanging="2719"/>
              <w:rPr>
                <w:sz w:val="24"/>
                <w:szCs w:val="24"/>
              </w:rPr>
            </w:pPr>
            <w:r w:rsidRPr="00041261">
              <w:rPr>
                <w:sz w:val="24"/>
                <w:szCs w:val="24"/>
              </w:rPr>
              <w:t xml:space="preserve">ЗДОРОВЬЕСБЕ </w:t>
            </w:r>
          </w:p>
          <w:p w:rsidR="00706CA8" w:rsidRPr="00041261" w:rsidRDefault="00706CA8" w:rsidP="001C16AC">
            <w:pPr>
              <w:snapToGrid w:val="0"/>
              <w:ind w:left="2832" w:right="113" w:hanging="2719"/>
              <w:rPr>
                <w:sz w:val="24"/>
                <w:szCs w:val="24"/>
              </w:rPr>
            </w:pPr>
            <w:r w:rsidRPr="00041261">
              <w:rPr>
                <w:sz w:val="24"/>
                <w:szCs w:val="24"/>
              </w:rPr>
              <w:t xml:space="preserve">РЕГАЮЩЕЕ, </w:t>
            </w:r>
          </w:p>
          <w:p w:rsidR="00706CA8" w:rsidRPr="00041261" w:rsidRDefault="00706CA8" w:rsidP="001C16AC">
            <w:pPr>
              <w:snapToGrid w:val="0"/>
              <w:ind w:left="113" w:right="113"/>
              <w:rPr>
                <w:sz w:val="24"/>
                <w:szCs w:val="24"/>
              </w:rPr>
            </w:pPr>
            <w:r w:rsidRPr="00041261">
              <w:rPr>
                <w:sz w:val="24"/>
                <w:szCs w:val="24"/>
              </w:rPr>
              <w:t xml:space="preserve">ТРУДОВОЕ И ЭКОЛОГИЧЕС КОЕ  </w:t>
            </w: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День здоровья, посвященный Дню края</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16 мая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847"/>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2832" w:right="113" w:hanging="2719"/>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Соревнования по спортивно-техническому комплексу «Готов к труду и защите Отечества»</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май</w:t>
            </w:r>
          </w:p>
          <w:p w:rsidR="00706CA8" w:rsidRPr="00041261" w:rsidRDefault="00706CA8" w:rsidP="001C16AC">
            <w:pPr>
              <w:snapToGrid w:val="0"/>
              <w:jc w:val="both"/>
              <w:rPr>
                <w:sz w:val="24"/>
                <w:szCs w:val="24"/>
              </w:rPr>
            </w:pPr>
            <w:r w:rsidRPr="00041261">
              <w:rPr>
                <w:sz w:val="24"/>
                <w:szCs w:val="24"/>
              </w:rPr>
              <w:t>(по граф.)</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503"/>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2832" w:right="113" w:hanging="2719"/>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spacing w:after="0"/>
              <w:jc w:val="both"/>
              <w:rPr>
                <w:sz w:val="24"/>
                <w:szCs w:val="24"/>
              </w:rPr>
            </w:pPr>
            <w:r w:rsidRPr="00041261">
              <w:rPr>
                <w:sz w:val="24"/>
                <w:szCs w:val="24"/>
              </w:rPr>
              <w:t>Школьные и районные спортивные мероприятия</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май</w:t>
            </w:r>
          </w:p>
          <w:p w:rsidR="00706CA8" w:rsidRPr="00041261" w:rsidRDefault="00706CA8" w:rsidP="001C16AC">
            <w:pPr>
              <w:snapToGrid w:val="0"/>
              <w:jc w:val="both"/>
              <w:rPr>
                <w:sz w:val="24"/>
                <w:szCs w:val="24"/>
              </w:rPr>
            </w:pPr>
            <w:r w:rsidRPr="00041261">
              <w:rPr>
                <w:sz w:val="24"/>
                <w:szCs w:val="24"/>
              </w:rPr>
              <w:t>(по плану провед.)</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1114"/>
        </w:trPr>
        <w:tc>
          <w:tcPr>
            <w:tcW w:w="1270" w:type="dxa"/>
            <w:vMerge w:val="restart"/>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2832" w:right="113" w:hanging="2719"/>
              <w:rPr>
                <w:sz w:val="24"/>
                <w:szCs w:val="24"/>
              </w:rPr>
            </w:pPr>
            <w:r w:rsidRPr="00041261">
              <w:rPr>
                <w:sz w:val="24"/>
                <w:szCs w:val="24"/>
              </w:rPr>
              <w:lastRenderedPageBreak/>
              <w:t>ИТЕЛЛЕКТУ</w:t>
            </w:r>
          </w:p>
          <w:p w:rsidR="00706CA8" w:rsidRPr="00041261" w:rsidRDefault="00706CA8" w:rsidP="001C16AC">
            <w:pPr>
              <w:snapToGrid w:val="0"/>
              <w:ind w:left="2832" w:right="113" w:hanging="2719"/>
              <w:rPr>
                <w:sz w:val="24"/>
                <w:szCs w:val="24"/>
              </w:rPr>
            </w:pPr>
            <w:r w:rsidRPr="00041261">
              <w:rPr>
                <w:sz w:val="24"/>
                <w:szCs w:val="24"/>
              </w:rPr>
              <w:t>АЛЬНОЕ, СО</w:t>
            </w:r>
          </w:p>
          <w:p w:rsidR="00706CA8" w:rsidRPr="00041261" w:rsidRDefault="00706CA8" w:rsidP="001C16AC">
            <w:pPr>
              <w:snapToGrid w:val="0"/>
              <w:ind w:left="2832" w:right="113" w:hanging="2719"/>
              <w:rPr>
                <w:sz w:val="24"/>
                <w:szCs w:val="24"/>
              </w:rPr>
            </w:pPr>
            <w:r w:rsidRPr="00041261">
              <w:rPr>
                <w:sz w:val="24"/>
                <w:szCs w:val="24"/>
              </w:rPr>
              <w:t xml:space="preserve"> ЦИО – И </w:t>
            </w:r>
          </w:p>
          <w:p w:rsidR="00706CA8" w:rsidRPr="00041261" w:rsidRDefault="00706CA8" w:rsidP="001C16AC">
            <w:pPr>
              <w:snapToGrid w:val="0"/>
              <w:ind w:left="2832" w:right="113" w:hanging="2719"/>
              <w:rPr>
                <w:sz w:val="24"/>
                <w:szCs w:val="24"/>
              </w:rPr>
            </w:pPr>
            <w:r w:rsidRPr="00041261">
              <w:rPr>
                <w:sz w:val="24"/>
                <w:szCs w:val="24"/>
              </w:rPr>
              <w:t>МЕДИАКУЛЬ</w:t>
            </w:r>
          </w:p>
          <w:p w:rsidR="00706CA8" w:rsidRPr="00041261" w:rsidRDefault="00706CA8" w:rsidP="001C16AC">
            <w:pPr>
              <w:snapToGrid w:val="0"/>
              <w:ind w:left="2832" w:right="113" w:hanging="2719"/>
              <w:rPr>
                <w:sz w:val="24"/>
                <w:szCs w:val="24"/>
              </w:rPr>
            </w:pPr>
            <w:r w:rsidRPr="00041261">
              <w:rPr>
                <w:sz w:val="24"/>
                <w:szCs w:val="24"/>
              </w:rPr>
              <w:t xml:space="preserve">          ТУРНОЕ  </w:t>
            </w: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Участие в районном фестивале, посвященном культуре межнациональных отношений</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12-15 мая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716"/>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2832" w:right="113" w:hanging="2719"/>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Волонтерская акция «Время милосердия»</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20-28 мая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1010"/>
        </w:trPr>
        <w:tc>
          <w:tcPr>
            <w:tcW w:w="1270" w:type="dxa"/>
            <w:vMerge w:val="restart"/>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2832" w:right="113" w:hanging="2719"/>
              <w:rPr>
                <w:sz w:val="24"/>
                <w:szCs w:val="24"/>
              </w:rPr>
            </w:pPr>
            <w:r w:rsidRPr="00041261">
              <w:rPr>
                <w:sz w:val="24"/>
                <w:szCs w:val="24"/>
              </w:rPr>
              <w:t>КУЛЬТУРОТВОРЧЕСК</w:t>
            </w:r>
          </w:p>
          <w:p w:rsidR="00706CA8" w:rsidRPr="00041261" w:rsidRDefault="00706CA8" w:rsidP="001C16AC">
            <w:pPr>
              <w:snapToGrid w:val="0"/>
              <w:ind w:left="2832" w:right="113" w:hanging="2719"/>
              <w:rPr>
                <w:sz w:val="24"/>
                <w:szCs w:val="24"/>
              </w:rPr>
            </w:pPr>
            <w:r w:rsidRPr="00041261">
              <w:rPr>
                <w:sz w:val="24"/>
                <w:szCs w:val="24"/>
              </w:rPr>
              <w:t>ОЕ И</w:t>
            </w:r>
          </w:p>
          <w:p w:rsidR="00706CA8" w:rsidRPr="00041261" w:rsidRDefault="00706CA8" w:rsidP="001C16AC">
            <w:pPr>
              <w:snapToGrid w:val="0"/>
              <w:ind w:left="2832" w:right="113" w:hanging="2719"/>
              <w:rPr>
                <w:sz w:val="24"/>
                <w:szCs w:val="24"/>
              </w:rPr>
            </w:pPr>
            <w:r w:rsidRPr="00041261">
              <w:rPr>
                <w:sz w:val="24"/>
                <w:szCs w:val="24"/>
              </w:rPr>
              <w:t>ЭСТЕТИЧЕСКОЕ</w:t>
            </w: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Участие в районной выставке декоративно-прикладного и технического творчества</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10-15 мая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641"/>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2832" w:right="113" w:hanging="2719"/>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Праздничное мероприятие, посвященное Дню Победы</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7-8 мая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1010"/>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2832" w:right="113" w:hanging="2719"/>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Последний звонок</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23 мая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684"/>
        </w:trPr>
        <w:tc>
          <w:tcPr>
            <w:tcW w:w="1270" w:type="dxa"/>
            <w:vMerge/>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2832" w:right="113" w:hanging="2719"/>
              <w:rPr>
                <w:sz w:val="24"/>
                <w:szCs w:val="24"/>
              </w:rPr>
            </w:pP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pStyle w:val="afb"/>
              <w:snapToGrid w:val="0"/>
              <w:jc w:val="both"/>
              <w:rPr>
                <w:sz w:val="24"/>
                <w:szCs w:val="24"/>
              </w:rPr>
            </w:pPr>
            <w:r w:rsidRPr="00041261">
              <w:rPr>
                <w:sz w:val="24"/>
                <w:szCs w:val="24"/>
              </w:rPr>
              <w:t>Открытое мероприятие «Прощание с начальной школой»</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25-27 мая</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r w:rsidR="00706CA8" w:rsidRPr="00084F1B" w:rsidTr="001C16AC">
        <w:trPr>
          <w:gridAfter w:val="3"/>
          <w:wAfter w:w="8392" w:type="dxa"/>
          <w:cantSplit/>
          <w:trHeight w:val="3113"/>
        </w:trPr>
        <w:tc>
          <w:tcPr>
            <w:tcW w:w="1270" w:type="dxa"/>
            <w:tcBorders>
              <w:top w:val="single" w:sz="4" w:space="0" w:color="auto"/>
              <w:left w:val="single" w:sz="4" w:space="0" w:color="auto"/>
              <w:bottom w:val="single" w:sz="4" w:space="0" w:color="auto"/>
              <w:right w:val="single" w:sz="4" w:space="0" w:color="auto"/>
            </w:tcBorders>
            <w:textDirection w:val="btLr"/>
          </w:tcPr>
          <w:p w:rsidR="00706CA8" w:rsidRPr="00041261" w:rsidRDefault="00706CA8" w:rsidP="001C16AC">
            <w:pPr>
              <w:snapToGrid w:val="0"/>
              <w:ind w:left="113" w:right="113"/>
              <w:rPr>
                <w:sz w:val="24"/>
                <w:szCs w:val="24"/>
              </w:rPr>
            </w:pPr>
            <w:r w:rsidRPr="00041261">
              <w:rPr>
                <w:sz w:val="24"/>
                <w:szCs w:val="24"/>
              </w:rPr>
              <w:t>Административно- методическая работа</w:t>
            </w:r>
          </w:p>
        </w:tc>
        <w:tc>
          <w:tcPr>
            <w:tcW w:w="4825" w:type="dxa"/>
            <w:tcBorders>
              <w:top w:val="single" w:sz="4" w:space="0" w:color="auto"/>
              <w:left w:val="single" w:sz="4" w:space="0" w:color="auto"/>
              <w:bottom w:val="single" w:sz="4" w:space="0" w:color="auto"/>
              <w:right w:val="single" w:sz="4" w:space="0" w:color="auto"/>
            </w:tcBorders>
          </w:tcPr>
          <w:p w:rsidR="00706CA8" w:rsidRPr="00041261" w:rsidRDefault="00706CA8" w:rsidP="008F77D1">
            <w:pPr>
              <w:pStyle w:val="afb"/>
              <w:numPr>
                <w:ilvl w:val="0"/>
                <w:numId w:val="213"/>
              </w:numPr>
              <w:suppressAutoHyphens/>
              <w:snapToGrid w:val="0"/>
              <w:spacing w:line="240" w:lineRule="auto"/>
              <w:jc w:val="both"/>
              <w:rPr>
                <w:sz w:val="24"/>
                <w:szCs w:val="24"/>
              </w:rPr>
            </w:pPr>
            <w:r w:rsidRPr="00041261">
              <w:rPr>
                <w:sz w:val="24"/>
                <w:szCs w:val="24"/>
              </w:rPr>
              <w:t xml:space="preserve">Мероприятия по организации летнего отдыха детей в </w:t>
            </w:r>
            <w:smartTag w:uri="urn:schemas-microsoft-com:office:smarttags" w:element="metricconverter">
              <w:smartTagPr>
                <w:attr w:name="ProductID" w:val="2015 г"/>
              </w:smartTagPr>
              <w:r w:rsidRPr="00041261">
                <w:rPr>
                  <w:sz w:val="24"/>
                  <w:szCs w:val="24"/>
                </w:rPr>
                <w:t>2015 г</w:t>
              </w:r>
            </w:smartTag>
            <w:r w:rsidRPr="00041261">
              <w:rPr>
                <w:sz w:val="24"/>
                <w:szCs w:val="24"/>
              </w:rPr>
              <w:t>.</w:t>
            </w:r>
          </w:p>
          <w:p w:rsidR="00706CA8" w:rsidRPr="00041261" w:rsidRDefault="00706CA8" w:rsidP="008F77D1">
            <w:pPr>
              <w:pStyle w:val="afb"/>
              <w:numPr>
                <w:ilvl w:val="0"/>
                <w:numId w:val="213"/>
              </w:numPr>
              <w:suppressAutoHyphens/>
              <w:snapToGrid w:val="0"/>
              <w:spacing w:line="240" w:lineRule="auto"/>
              <w:jc w:val="both"/>
              <w:rPr>
                <w:sz w:val="24"/>
                <w:szCs w:val="24"/>
              </w:rPr>
            </w:pPr>
            <w:r w:rsidRPr="00041261">
              <w:rPr>
                <w:sz w:val="24"/>
                <w:szCs w:val="24"/>
              </w:rPr>
              <w:t>Общешкольное родительское собрание.</w:t>
            </w:r>
          </w:p>
          <w:p w:rsidR="00706CA8" w:rsidRPr="00041261" w:rsidRDefault="00706CA8" w:rsidP="008F77D1">
            <w:pPr>
              <w:pStyle w:val="afb"/>
              <w:numPr>
                <w:ilvl w:val="0"/>
                <w:numId w:val="213"/>
              </w:numPr>
              <w:suppressAutoHyphens/>
              <w:snapToGrid w:val="0"/>
              <w:spacing w:line="240" w:lineRule="auto"/>
              <w:jc w:val="both"/>
              <w:rPr>
                <w:sz w:val="24"/>
                <w:szCs w:val="24"/>
              </w:rPr>
            </w:pPr>
            <w:r w:rsidRPr="00041261">
              <w:rPr>
                <w:sz w:val="24"/>
                <w:szCs w:val="24"/>
              </w:rPr>
              <w:t>Анализ работы за 2014-2015 учебный год</w:t>
            </w:r>
          </w:p>
        </w:tc>
        <w:tc>
          <w:tcPr>
            <w:tcW w:w="1418"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r w:rsidRPr="00041261">
              <w:rPr>
                <w:sz w:val="24"/>
                <w:szCs w:val="24"/>
              </w:rPr>
              <w:t>май</w:t>
            </w:r>
          </w:p>
        </w:tc>
        <w:tc>
          <w:tcPr>
            <w:tcW w:w="2855" w:type="dxa"/>
            <w:tcBorders>
              <w:top w:val="single" w:sz="4" w:space="0" w:color="auto"/>
              <w:left w:val="single" w:sz="4" w:space="0" w:color="auto"/>
              <w:bottom w:val="single" w:sz="4" w:space="0" w:color="auto"/>
              <w:right w:val="single" w:sz="4" w:space="0" w:color="auto"/>
            </w:tcBorders>
          </w:tcPr>
          <w:p w:rsidR="00706CA8" w:rsidRPr="00041261" w:rsidRDefault="00706CA8" w:rsidP="001C16AC">
            <w:pPr>
              <w:snapToGrid w:val="0"/>
              <w:jc w:val="both"/>
              <w:rPr>
                <w:sz w:val="24"/>
                <w:szCs w:val="24"/>
              </w:rPr>
            </w:pPr>
          </w:p>
        </w:tc>
      </w:tr>
    </w:tbl>
    <w:p w:rsidR="00706CA8" w:rsidRDefault="00706CA8" w:rsidP="00706CA8">
      <w:pPr>
        <w:rPr>
          <w:b/>
          <w:sz w:val="24"/>
          <w:szCs w:val="24"/>
        </w:rPr>
      </w:pPr>
    </w:p>
    <w:p w:rsidR="00706CA8" w:rsidRDefault="00706CA8" w:rsidP="00706CA8">
      <w:pPr>
        <w:rPr>
          <w:b/>
          <w:sz w:val="24"/>
          <w:szCs w:val="24"/>
        </w:rPr>
      </w:pPr>
    </w:p>
    <w:p w:rsidR="00706CA8" w:rsidRPr="00FA2293" w:rsidRDefault="00706CA8" w:rsidP="00706CA8">
      <w:pPr>
        <w:rPr>
          <w:b/>
          <w:sz w:val="24"/>
          <w:szCs w:val="24"/>
        </w:rPr>
      </w:pPr>
    </w:p>
    <w:p w:rsidR="00706CA8" w:rsidRDefault="00706CA8" w:rsidP="00706CA8">
      <w:pPr>
        <w:jc w:val="center"/>
        <w:rPr>
          <w:rFonts w:eastAsia="Lucida Sans Unicode"/>
          <w:b/>
          <w:bCs/>
          <w:sz w:val="24"/>
          <w:szCs w:val="24"/>
        </w:rPr>
      </w:pPr>
    </w:p>
    <w:p w:rsidR="00706CA8" w:rsidRDefault="00706CA8" w:rsidP="00706CA8">
      <w:pPr>
        <w:jc w:val="center"/>
        <w:rPr>
          <w:rFonts w:eastAsia="Lucida Sans Unicode"/>
          <w:b/>
          <w:bCs/>
          <w:sz w:val="24"/>
          <w:szCs w:val="24"/>
        </w:rPr>
      </w:pPr>
    </w:p>
    <w:p w:rsidR="0084563C" w:rsidRDefault="0084563C" w:rsidP="00706CA8">
      <w:pPr>
        <w:jc w:val="center"/>
        <w:rPr>
          <w:rFonts w:eastAsia="Lucida Sans Unicode"/>
          <w:b/>
          <w:bCs/>
          <w:sz w:val="24"/>
          <w:szCs w:val="24"/>
        </w:rPr>
      </w:pPr>
    </w:p>
    <w:p w:rsidR="0084563C" w:rsidRDefault="0084563C" w:rsidP="00706CA8">
      <w:pPr>
        <w:jc w:val="center"/>
        <w:rPr>
          <w:rFonts w:eastAsia="Lucida Sans Unicode"/>
          <w:b/>
          <w:bCs/>
          <w:sz w:val="24"/>
          <w:szCs w:val="24"/>
        </w:rPr>
      </w:pPr>
    </w:p>
    <w:p w:rsidR="00706CA8" w:rsidRDefault="00706CA8" w:rsidP="00706CA8">
      <w:pPr>
        <w:jc w:val="center"/>
        <w:rPr>
          <w:rFonts w:eastAsia="Lucida Sans Unicode"/>
          <w:b/>
          <w:bCs/>
          <w:sz w:val="24"/>
          <w:szCs w:val="24"/>
        </w:rPr>
      </w:pPr>
    </w:p>
    <w:p w:rsidR="00706CA8" w:rsidRPr="000125D1" w:rsidRDefault="00706CA8" w:rsidP="00706CA8">
      <w:pPr>
        <w:jc w:val="center"/>
        <w:rPr>
          <w:rFonts w:eastAsia="Lucida Sans Unicode"/>
          <w:b/>
          <w:bCs/>
          <w:sz w:val="24"/>
          <w:szCs w:val="24"/>
        </w:rPr>
      </w:pPr>
      <w:r w:rsidRPr="000125D1">
        <w:rPr>
          <w:rFonts w:eastAsia="Lucida Sans Unicode"/>
          <w:b/>
          <w:bCs/>
          <w:sz w:val="24"/>
          <w:szCs w:val="24"/>
        </w:rPr>
        <w:t xml:space="preserve"> Социально-психологическая служба</w:t>
      </w:r>
    </w:p>
    <w:p w:rsidR="00706CA8" w:rsidRPr="000125D1" w:rsidRDefault="00706CA8" w:rsidP="00706CA8">
      <w:pPr>
        <w:jc w:val="center"/>
        <w:rPr>
          <w:rFonts w:eastAsia="Lucida Sans Unicode"/>
          <w:b/>
          <w:bCs/>
          <w:sz w:val="24"/>
          <w:szCs w:val="24"/>
        </w:rPr>
      </w:pPr>
    </w:p>
    <w:p w:rsidR="00706CA8" w:rsidRDefault="00706CA8" w:rsidP="00706CA8">
      <w:pPr>
        <w:jc w:val="center"/>
        <w:rPr>
          <w:u w:val="single"/>
        </w:rPr>
      </w:pPr>
      <w:r>
        <w:t xml:space="preserve">Месяц    </w:t>
      </w:r>
      <w:r>
        <w:rPr>
          <w:u w:val="single"/>
        </w:rPr>
        <w:t>сентябрь</w:t>
      </w:r>
    </w:p>
    <w:p w:rsidR="00706CA8" w:rsidRDefault="00706CA8" w:rsidP="00706CA8">
      <w:pPr>
        <w:jc w:val="center"/>
      </w:pPr>
    </w:p>
    <w:tbl>
      <w:tblPr>
        <w:tblW w:w="0" w:type="auto"/>
        <w:tblInd w:w="-25" w:type="dxa"/>
        <w:tblLayout w:type="fixed"/>
        <w:tblLook w:val="0000"/>
      </w:tblPr>
      <w:tblGrid>
        <w:gridCol w:w="539"/>
        <w:gridCol w:w="1986"/>
        <w:gridCol w:w="1937"/>
        <w:gridCol w:w="1741"/>
        <w:gridCol w:w="1401"/>
        <w:gridCol w:w="1681"/>
      </w:tblGrid>
      <w:tr w:rsidR="00706CA8" w:rsidTr="001C16AC">
        <w:tc>
          <w:tcPr>
            <w:tcW w:w="539" w:type="dxa"/>
            <w:tcBorders>
              <w:top w:val="single" w:sz="4" w:space="0" w:color="000000"/>
              <w:left w:val="single" w:sz="4" w:space="0" w:color="000000"/>
              <w:bottom w:val="single" w:sz="4" w:space="0" w:color="000000"/>
              <w:right w:val="nil"/>
            </w:tcBorders>
          </w:tcPr>
          <w:p w:rsidR="00706CA8" w:rsidRDefault="00706CA8" w:rsidP="001C16AC">
            <w:pPr>
              <w:snapToGrid w:val="0"/>
              <w:jc w:val="center"/>
            </w:pPr>
            <w:r>
              <w:t>№</w:t>
            </w:r>
          </w:p>
          <w:p w:rsidR="00706CA8" w:rsidRDefault="00706CA8" w:rsidP="001C16AC">
            <w:pPr>
              <w:jc w:val="center"/>
            </w:pPr>
            <w:r>
              <w:t>п/п</w:t>
            </w:r>
          </w:p>
        </w:tc>
        <w:tc>
          <w:tcPr>
            <w:tcW w:w="1986" w:type="dxa"/>
            <w:tcBorders>
              <w:top w:val="single" w:sz="4" w:space="0" w:color="000000"/>
              <w:left w:val="single" w:sz="4" w:space="0" w:color="000000"/>
              <w:bottom w:val="single" w:sz="4" w:space="0" w:color="000000"/>
              <w:right w:val="nil"/>
            </w:tcBorders>
          </w:tcPr>
          <w:p w:rsidR="00706CA8" w:rsidRPr="000D61FA" w:rsidRDefault="00706CA8" w:rsidP="001C16AC">
            <w:pPr>
              <w:snapToGrid w:val="0"/>
              <w:jc w:val="center"/>
              <w:rPr>
                <w:sz w:val="20"/>
                <w:szCs w:val="20"/>
              </w:rPr>
            </w:pPr>
            <w:r w:rsidRPr="000D61FA">
              <w:rPr>
                <w:sz w:val="20"/>
                <w:szCs w:val="20"/>
              </w:rPr>
              <w:t>Направление деятельности</w:t>
            </w:r>
          </w:p>
        </w:tc>
        <w:tc>
          <w:tcPr>
            <w:tcW w:w="1937" w:type="dxa"/>
            <w:tcBorders>
              <w:top w:val="single" w:sz="4" w:space="0" w:color="000000"/>
              <w:left w:val="single" w:sz="4" w:space="0" w:color="000000"/>
              <w:bottom w:val="single" w:sz="4" w:space="0" w:color="000000"/>
              <w:right w:val="nil"/>
            </w:tcBorders>
          </w:tcPr>
          <w:p w:rsidR="00706CA8" w:rsidRPr="000D61FA" w:rsidRDefault="00706CA8" w:rsidP="001C16AC">
            <w:pPr>
              <w:snapToGrid w:val="0"/>
              <w:jc w:val="center"/>
              <w:rPr>
                <w:sz w:val="20"/>
                <w:szCs w:val="20"/>
              </w:rPr>
            </w:pPr>
            <w:r w:rsidRPr="000D61FA">
              <w:rPr>
                <w:sz w:val="20"/>
                <w:szCs w:val="20"/>
              </w:rPr>
              <w:t>Название</w:t>
            </w:r>
          </w:p>
        </w:tc>
        <w:tc>
          <w:tcPr>
            <w:tcW w:w="1741" w:type="dxa"/>
            <w:tcBorders>
              <w:top w:val="single" w:sz="4" w:space="0" w:color="000000"/>
              <w:left w:val="single" w:sz="4" w:space="0" w:color="000000"/>
              <w:bottom w:val="single" w:sz="4" w:space="0" w:color="000000"/>
              <w:right w:val="nil"/>
            </w:tcBorders>
          </w:tcPr>
          <w:p w:rsidR="00706CA8" w:rsidRPr="000D61FA" w:rsidRDefault="00706CA8" w:rsidP="001C16AC">
            <w:pPr>
              <w:snapToGrid w:val="0"/>
              <w:jc w:val="center"/>
              <w:rPr>
                <w:sz w:val="20"/>
                <w:szCs w:val="20"/>
              </w:rPr>
            </w:pPr>
            <w:r w:rsidRPr="000D61FA">
              <w:rPr>
                <w:sz w:val="20"/>
                <w:szCs w:val="20"/>
              </w:rPr>
              <w:t>С кем проводится</w:t>
            </w:r>
          </w:p>
        </w:tc>
        <w:tc>
          <w:tcPr>
            <w:tcW w:w="1401" w:type="dxa"/>
            <w:tcBorders>
              <w:top w:val="single" w:sz="4" w:space="0" w:color="000000"/>
              <w:left w:val="single" w:sz="4" w:space="0" w:color="000000"/>
              <w:bottom w:val="single" w:sz="4" w:space="0" w:color="000000"/>
              <w:right w:val="nil"/>
            </w:tcBorders>
          </w:tcPr>
          <w:p w:rsidR="00706CA8" w:rsidRPr="000D61FA" w:rsidRDefault="00706CA8" w:rsidP="001C16AC">
            <w:pPr>
              <w:snapToGrid w:val="0"/>
              <w:jc w:val="center"/>
              <w:rPr>
                <w:sz w:val="20"/>
                <w:szCs w:val="20"/>
              </w:rPr>
            </w:pPr>
            <w:r w:rsidRPr="000D61FA">
              <w:rPr>
                <w:sz w:val="20"/>
                <w:szCs w:val="20"/>
              </w:rPr>
              <w:t>Срок</w:t>
            </w:r>
          </w:p>
          <w:p w:rsidR="00706CA8" w:rsidRPr="000D61FA" w:rsidRDefault="00706CA8" w:rsidP="001C16AC">
            <w:pPr>
              <w:jc w:val="center"/>
              <w:rPr>
                <w:sz w:val="20"/>
                <w:szCs w:val="20"/>
              </w:rPr>
            </w:pPr>
            <w:r w:rsidRPr="000D61FA">
              <w:rPr>
                <w:sz w:val="20"/>
                <w:szCs w:val="20"/>
              </w:rPr>
              <w:t>проведения</w:t>
            </w:r>
          </w:p>
        </w:tc>
        <w:tc>
          <w:tcPr>
            <w:tcW w:w="1681" w:type="dxa"/>
            <w:tcBorders>
              <w:top w:val="single" w:sz="4" w:space="0" w:color="000000"/>
              <w:left w:val="single" w:sz="4" w:space="0" w:color="000000"/>
              <w:bottom w:val="single" w:sz="4" w:space="0" w:color="000000"/>
              <w:right w:val="single" w:sz="4" w:space="0" w:color="000000"/>
            </w:tcBorders>
          </w:tcPr>
          <w:p w:rsidR="00706CA8" w:rsidRPr="000D61FA" w:rsidRDefault="00706CA8" w:rsidP="001C16AC">
            <w:pPr>
              <w:snapToGrid w:val="0"/>
              <w:jc w:val="center"/>
              <w:rPr>
                <w:sz w:val="20"/>
                <w:szCs w:val="20"/>
              </w:rPr>
            </w:pPr>
            <w:r w:rsidRPr="000D61FA">
              <w:rPr>
                <w:sz w:val="20"/>
                <w:szCs w:val="20"/>
              </w:rPr>
              <w:t>Предполагаемый результат</w:t>
            </w:r>
          </w:p>
        </w:tc>
      </w:tr>
      <w:tr w:rsidR="00706CA8" w:rsidTr="001C16AC">
        <w:tc>
          <w:tcPr>
            <w:tcW w:w="539" w:type="dxa"/>
            <w:tcBorders>
              <w:top w:val="nil"/>
              <w:left w:val="single" w:sz="4" w:space="0" w:color="000000"/>
              <w:bottom w:val="single" w:sz="4" w:space="0" w:color="000000"/>
              <w:right w:val="nil"/>
            </w:tcBorders>
          </w:tcPr>
          <w:p w:rsidR="00706CA8" w:rsidRDefault="00706CA8" w:rsidP="001C16AC">
            <w:pPr>
              <w:snapToGrid w:val="0"/>
              <w:jc w:val="center"/>
            </w:pPr>
            <w:r>
              <w:t>1.</w:t>
            </w:r>
          </w:p>
        </w:tc>
        <w:tc>
          <w:tcPr>
            <w:tcW w:w="1986" w:type="dxa"/>
            <w:tcBorders>
              <w:top w:val="nil"/>
              <w:left w:val="single" w:sz="4" w:space="0" w:color="000000"/>
              <w:bottom w:val="single" w:sz="4" w:space="0" w:color="000000"/>
              <w:right w:val="nil"/>
            </w:tcBorders>
          </w:tcPr>
          <w:p w:rsidR="00706CA8" w:rsidRDefault="00706CA8" w:rsidP="001C16AC">
            <w:pPr>
              <w:snapToGrid w:val="0"/>
              <w:jc w:val="center"/>
              <w:rPr>
                <w:b/>
                <w:sz w:val="20"/>
                <w:szCs w:val="20"/>
              </w:rPr>
            </w:pPr>
            <w:r>
              <w:rPr>
                <w:b/>
                <w:sz w:val="20"/>
                <w:szCs w:val="20"/>
              </w:rPr>
              <w:t>Психодиагностика</w:t>
            </w:r>
          </w:p>
        </w:tc>
        <w:tc>
          <w:tcPr>
            <w:tcW w:w="1937"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1.Состояние здоровья первоклассников</w:t>
            </w:r>
          </w:p>
          <w:p w:rsidR="00706CA8" w:rsidRDefault="00706CA8" w:rsidP="001C16AC">
            <w:pPr>
              <w:jc w:val="center"/>
              <w:rPr>
                <w:sz w:val="20"/>
                <w:szCs w:val="20"/>
              </w:rPr>
            </w:pPr>
          </w:p>
          <w:p w:rsidR="00706CA8" w:rsidRDefault="00706CA8" w:rsidP="001C16AC">
            <w:pPr>
              <w:jc w:val="center"/>
              <w:rPr>
                <w:sz w:val="20"/>
                <w:szCs w:val="20"/>
              </w:rPr>
            </w:pPr>
            <w:r>
              <w:rPr>
                <w:sz w:val="20"/>
                <w:szCs w:val="20"/>
              </w:rPr>
              <w:t>2. Мониторинг вовлеченности в употребление ПАВ</w:t>
            </w:r>
          </w:p>
          <w:p w:rsidR="00706CA8" w:rsidRDefault="00706CA8" w:rsidP="001C16AC">
            <w:pPr>
              <w:jc w:val="center"/>
              <w:rPr>
                <w:sz w:val="20"/>
                <w:szCs w:val="20"/>
              </w:rPr>
            </w:pPr>
            <w:r>
              <w:rPr>
                <w:sz w:val="20"/>
                <w:szCs w:val="20"/>
              </w:rPr>
              <w:t>3. Анкетирование по оценке качества муниципальных услуг.</w:t>
            </w:r>
          </w:p>
        </w:tc>
        <w:tc>
          <w:tcPr>
            <w:tcW w:w="1741"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1А,1Б</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r>
              <w:rPr>
                <w:sz w:val="20"/>
                <w:szCs w:val="20"/>
              </w:rPr>
              <w:t>6-11 классы</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r>
              <w:rPr>
                <w:sz w:val="20"/>
                <w:szCs w:val="20"/>
              </w:rPr>
              <w:t>Родители уч-ся 1, 9, 11 кл..</w:t>
            </w:r>
          </w:p>
        </w:tc>
        <w:tc>
          <w:tcPr>
            <w:tcW w:w="1401"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1.09-6.09</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r>
              <w:rPr>
                <w:sz w:val="20"/>
                <w:szCs w:val="20"/>
              </w:rPr>
              <w:t>5.09-30.09</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r>
              <w:rPr>
                <w:sz w:val="20"/>
                <w:szCs w:val="20"/>
              </w:rPr>
              <w:t>В теч. месяца</w:t>
            </w:r>
          </w:p>
        </w:tc>
        <w:tc>
          <w:tcPr>
            <w:tcW w:w="1681" w:type="dxa"/>
            <w:tcBorders>
              <w:top w:val="nil"/>
              <w:left w:val="single" w:sz="4" w:space="0" w:color="000000"/>
              <w:bottom w:val="single" w:sz="4" w:space="0" w:color="000000"/>
              <w:right w:val="single" w:sz="4" w:space="0" w:color="000000"/>
            </w:tcBorders>
          </w:tcPr>
          <w:p w:rsidR="00706CA8" w:rsidRDefault="00706CA8" w:rsidP="001C16AC">
            <w:pPr>
              <w:snapToGrid w:val="0"/>
              <w:jc w:val="center"/>
            </w:pPr>
          </w:p>
        </w:tc>
      </w:tr>
      <w:tr w:rsidR="00706CA8" w:rsidTr="001C16AC">
        <w:tc>
          <w:tcPr>
            <w:tcW w:w="539" w:type="dxa"/>
            <w:tcBorders>
              <w:top w:val="nil"/>
              <w:left w:val="single" w:sz="4" w:space="0" w:color="000000"/>
              <w:bottom w:val="single" w:sz="4" w:space="0" w:color="000000"/>
              <w:right w:val="nil"/>
            </w:tcBorders>
          </w:tcPr>
          <w:p w:rsidR="00706CA8" w:rsidRDefault="00706CA8" w:rsidP="001C16AC">
            <w:pPr>
              <w:snapToGrid w:val="0"/>
              <w:jc w:val="center"/>
            </w:pPr>
            <w:r>
              <w:t>2.</w:t>
            </w:r>
          </w:p>
        </w:tc>
        <w:tc>
          <w:tcPr>
            <w:tcW w:w="1986" w:type="dxa"/>
            <w:tcBorders>
              <w:top w:val="nil"/>
              <w:left w:val="single" w:sz="4" w:space="0" w:color="000000"/>
              <w:bottom w:val="single" w:sz="4" w:space="0" w:color="000000"/>
              <w:right w:val="nil"/>
            </w:tcBorders>
          </w:tcPr>
          <w:p w:rsidR="00706CA8" w:rsidRDefault="00706CA8" w:rsidP="001C16AC">
            <w:pPr>
              <w:snapToGrid w:val="0"/>
              <w:jc w:val="center"/>
              <w:rPr>
                <w:b/>
                <w:sz w:val="20"/>
                <w:szCs w:val="20"/>
              </w:rPr>
            </w:pPr>
            <w:r>
              <w:rPr>
                <w:b/>
                <w:sz w:val="20"/>
                <w:szCs w:val="20"/>
              </w:rPr>
              <w:t>Психокоррекция</w:t>
            </w:r>
          </w:p>
        </w:tc>
        <w:tc>
          <w:tcPr>
            <w:tcW w:w="1937" w:type="dxa"/>
            <w:tcBorders>
              <w:top w:val="nil"/>
              <w:left w:val="single" w:sz="4" w:space="0" w:color="000000"/>
              <w:bottom w:val="single" w:sz="4" w:space="0" w:color="000000"/>
              <w:right w:val="nil"/>
            </w:tcBorders>
          </w:tcPr>
          <w:p w:rsidR="00706CA8" w:rsidRDefault="00706CA8" w:rsidP="001C16AC">
            <w:pPr>
              <w:jc w:val="center"/>
              <w:rPr>
                <w:sz w:val="20"/>
                <w:szCs w:val="20"/>
              </w:rPr>
            </w:pPr>
          </w:p>
          <w:p w:rsidR="00706CA8" w:rsidRDefault="00706CA8" w:rsidP="001C16AC">
            <w:pPr>
              <w:rPr>
                <w:sz w:val="20"/>
                <w:szCs w:val="20"/>
              </w:rPr>
            </w:pPr>
            <w:r>
              <w:rPr>
                <w:sz w:val="20"/>
                <w:szCs w:val="20"/>
              </w:rPr>
              <w:t xml:space="preserve">1. .Создание коррекционных </w:t>
            </w:r>
          </w:p>
          <w:p w:rsidR="00706CA8" w:rsidRDefault="00706CA8" w:rsidP="001C16AC">
            <w:pPr>
              <w:jc w:val="center"/>
              <w:rPr>
                <w:sz w:val="20"/>
                <w:szCs w:val="20"/>
              </w:rPr>
            </w:pPr>
            <w:r>
              <w:rPr>
                <w:sz w:val="20"/>
                <w:szCs w:val="20"/>
              </w:rPr>
              <w:t xml:space="preserve">групп </w:t>
            </w:r>
          </w:p>
          <w:p w:rsidR="00706CA8" w:rsidRDefault="00706CA8" w:rsidP="001C16AC">
            <w:pPr>
              <w:jc w:val="center"/>
              <w:rPr>
                <w:sz w:val="20"/>
                <w:szCs w:val="20"/>
              </w:rPr>
            </w:pPr>
            <w:r>
              <w:rPr>
                <w:sz w:val="20"/>
                <w:szCs w:val="20"/>
              </w:rPr>
              <w:t xml:space="preserve">  </w:t>
            </w:r>
          </w:p>
          <w:p w:rsidR="00706CA8" w:rsidRDefault="00706CA8" w:rsidP="001C16AC">
            <w:pPr>
              <w:jc w:val="center"/>
              <w:rPr>
                <w:sz w:val="20"/>
                <w:szCs w:val="20"/>
              </w:rPr>
            </w:pPr>
            <w:r>
              <w:rPr>
                <w:sz w:val="20"/>
                <w:szCs w:val="20"/>
              </w:rPr>
              <w:t>2.Психогимнастика, информирование о мире профессий.</w:t>
            </w:r>
          </w:p>
        </w:tc>
        <w:tc>
          <w:tcPr>
            <w:tcW w:w="1741" w:type="dxa"/>
            <w:tcBorders>
              <w:top w:val="nil"/>
              <w:left w:val="single" w:sz="4" w:space="0" w:color="000000"/>
              <w:bottom w:val="single" w:sz="4" w:space="0" w:color="000000"/>
              <w:right w:val="nil"/>
            </w:tcBorders>
          </w:tcPr>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r>
              <w:rPr>
                <w:sz w:val="20"/>
                <w:szCs w:val="20"/>
              </w:rPr>
              <w:t>1-4 классы, одаренные дети</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tc>
        <w:tc>
          <w:tcPr>
            <w:tcW w:w="1401" w:type="dxa"/>
            <w:tcBorders>
              <w:top w:val="nil"/>
              <w:left w:val="single" w:sz="4" w:space="0" w:color="000000"/>
              <w:bottom w:val="single" w:sz="4" w:space="0" w:color="000000"/>
              <w:right w:val="nil"/>
            </w:tcBorders>
          </w:tcPr>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r>
              <w:rPr>
                <w:sz w:val="20"/>
                <w:szCs w:val="20"/>
              </w:rPr>
              <w:t>В теч. месяца</w:t>
            </w:r>
          </w:p>
        </w:tc>
        <w:tc>
          <w:tcPr>
            <w:tcW w:w="1681" w:type="dxa"/>
            <w:tcBorders>
              <w:top w:val="nil"/>
              <w:left w:val="single" w:sz="4" w:space="0" w:color="000000"/>
              <w:bottom w:val="single" w:sz="4" w:space="0" w:color="000000"/>
              <w:right w:val="single" w:sz="4" w:space="0" w:color="000000"/>
            </w:tcBorders>
          </w:tcPr>
          <w:p w:rsidR="00706CA8" w:rsidRDefault="00706CA8" w:rsidP="001C16AC">
            <w:pPr>
              <w:snapToGrid w:val="0"/>
              <w:jc w:val="center"/>
            </w:pPr>
          </w:p>
        </w:tc>
      </w:tr>
      <w:tr w:rsidR="00706CA8" w:rsidTr="001C16AC">
        <w:tc>
          <w:tcPr>
            <w:tcW w:w="539" w:type="dxa"/>
            <w:tcBorders>
              <w:top w:val="nil"/>
              <w:left w:val="single" w:sz="4" w:space="0" w:color="000000"/>
              <w:bottom w:val="single" w:sz="4" w:space="0" w:color="000000"/>
              <w:right w:val="nil"/>
            </w:tcBorders>
          </w:tcPr>
          <w:p w:rsidR="00706CA8" w:rsidRDefault="00706CA8" w:rsidP="001C16AC">
            <w:pPr>
              <w:snapToGrid w:val="0"/>
              <w:jc w:val="center"/>
            </w:pPr>
            <w:r>
              <w:t>3.</w:t>
            </w:r>
          </w:p>
        </w:tc>
        <w:tc>
          <w:tcPr>
            <w:tcW w:w="1986" w:type="dxa"/>
            <w:tcBorders>
              <w:top w:val="nil"/>
              <w:left w:val="single" w:sz="4" w:space="0" w:color="000000"/>
              <w:bottom w:val="single" w:sz="4" w:space="0" w:color="000000"/>
              <w:right w:val="nil"/>
            </w:tcBorders>
          </w:tcPr>
          <w:p w:rsidR="00706CA8" w:rsidRDefault="00706CA8" w:rsidP="001C16AC">
            <w:pPr>
              <w:snapToGrid w:val="0"/>
              <w:jc w:val="center"/>
              <w:rPr>
                <w:b/>
                <w:sz w:val="18"/>
                <w:szCs w:val="18"/>
              </w:rPr>
            </w:pPr>
            <w:r>
              <w:rPr>
                <w:b/>
                <w:sz w:val="18"/>
                <w:szCs w:val="18"/>
              </w:rPr>
              <w:t>Психопросвещение</w:t>
            </w:r>
          </w:p>
        </w:tc>
        <w:tc>
          <w:tcPr>
            <w:tcW w:w="1937" w:type="dxa"/>
            <w:tcBorders>
              <w:top w:val="nil"/>
              <w:left w:val="single" w:sz="4" w:space="0" w:color="000000"/>
              <w:bottom w:val="single" w:sz="4" w:space="0" w:color="000000"/>
              <w:right w:val="nil"/>
            </w:tcBorders>
          </w:tcPr>
          <w:p w:rsidR="00706CA8" w:rsidRDefault="00706CA8" w:rsidP="001C16AC">
            <w:pPr>
              <w:rPr>
                <w:sz w:val="20"/>
                <w:szCs w:val="20"/>
              </w:rPr>
            </w:pPr>
          </w:p>
          <w:p w:rsidR="00706CA8" w:rsidRDefault="00706CA8" w:rsidP="001C16AC">
            <w:pPr>
              <w:rPr>
                <w:sz w:val="20"/>
                <w:szCs w:val="20"/>
              </w:rPr>
            </w:pPr>
          </w:p>
          <w:p w:rsidR="00706CA8" w:rsidRDefault="00706CA8" w:rsidP="001C16AC">
            <w:r>
              <w:rPr>
                <w:sz w:val="20"/>
                <w:szCs w:val="20"/>
              </w:rPr>
              <w:t>1. Родительские собрания</w:t>
            </w:r>
            <w:r>
              <w:t>.</w:t>
            </w:r>
          </w:p>
          <w:p w:rsidR="00706CA8" w:rsidRDefault="00706CA8" w:rsidP="001C16AC">
            <w:pPr>
              <w:jc w:val="center"/>
            </w:pPr>
          </w:p>
        </w:tc>
        <w:tc>
          <w:tcPr>
            <w:tcW w:w="1741" w:type="dxa"/>
            <w:tcBorders>
              <w:top w:val="nil"/>
              <w:left w:val="single" w:sz="4" w:space="0" w:color="000000"/>
              <w:bottom w:val="single" w:sz="4" w:space="0" w:color="000000"/>
              <w:right w:val="nil"/>
            </w:tcBorders>
          </w:tcPr>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r>
              <w:rPr>
                <w:sz w:val="20"/>
                <w:szCs w:val="20"/>
              </w:rPr>
              <w:t>1-е классы</w:t>
            </w:r>
          </w:p>
        </w:tc>
        <w:tc>
          <w:tcPr>
            <w:tcW w:w="1401" w:type="dxa"/>
            <w:tcBorders>
              <w:top w:val="nil"/>
              <w:left w:val="single" w:sz="4" w:space="0" w:color="000000"/>
              <w:bottom w:val="single" w:sz="4" w:space="0" w:color="000000"/>
              <w:right w:val="nil"/>
            </w:tcBorders>
          </w:tcPr>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r>
              <w:rPr>
                <w:sz w:val="20"/>
                <w:szCs w:val="20"/>
              </w:rPr>
              <w:t>В теч. месяца</w:t>
            </w:r>
          </w:p>
          <w:p w:rsidR="00706CA8" w:rsidRDefault="00706CA8" w:rsidP="001C16AC">
            <w:pPr>
              <w:jc w:val="center"/>
              <w:rPr>
                <w:sz w:val="20"/>
                <w:szCs w:val="20"/>
              </w:rPr>
            </w:pPr>
          </w:p>
        </w:tc>
        <w:tc>
          <w:tcPr>
            <w:tcW w:w="1681" w:type="dxa"/>
            <w:tcBorders>
              <w:top w:val="nil"/>
              <w:left w:val="single" w:sz="4" w:space="0" w:color="000000"/>
              <w:bottom w:val="single" w:sz="4" w:space="0" w:color="000000"/>
              <w:right w:val="single" w:sz="4" w:space="0" w:color="000000"/>
            </w:tcBorders>
          </w:tcPr>
          <w:p w:rsidR="00706CA8" w:rsidRDefault="00706CA8" w:rsidP="001C16AC">
            <w:pPr>
              <w:snapToGrid w:val="0"/>
              <w:jc w:val="center"/>
            </w:pPr>
          </w:p>
        </w:tc>
      </w:tr>
      <w:tr w:rsidR="00706CA8" w:rsidTr="001C16AC">
        <w:tc>
          <w:tcPr>
            <w:tcW w:w="539" w:type="dxa"/>
            <w:tcBorders>
              <w:top w:val="nil"/>
              <w:left w:val="single" w:sz="4" w:space="0" w:color="000000"/>
              <w:bottom w:val="single" w:sz="4" w:space="0" w:color="000000"/>
              <w:right w:val="nil"/>
            </w:tcBorders>
          </w:tcPr>
          <w:p w:rsidR="00706CA8" w:rsidRDefault="00706CA8" w:rsidP="001C16AC">
            <w:pPr>
              <w:snapToGrid w:val="0"/>
              <w:jc w:val="center"/>
            </w:pPr>
            <w:r>
              <w:lastRenderedPageBreak/>
              <w:t>4.</w:t>
            </w:r>
          </w:p>
        </w:tc>
        <w:tc>
          <w:tcPr>
            <w:tcW w:w="1986" w:type="dxa"/>
            <w:tcBorders>
              <w:top w:val="nil"/>
              <w:left w:val="single" w:sz="4" w:space="0" w:color="000000"/>
              <w:bottom w:val="single" w:sz="4" w:space="0" w:color="000000"/>
              <w:right w:val="nil"/>
            </w:tcBorders>
          </w:tcPr>
          <w:p w:rsidR="00706CA8" w:rsidRDefault="00706CA8" w:rsidP="001C16AC">
            <w:pPr>
              <w:snapToGrid w:val="0"/>
              <w:jc w:val="center"/>
              <w:rPr>
                <w:b/>
                <w:sz w:val="20"/>
                <w:szCs w:val="20"/>
              </w:rPr>
            </w:pPr>
            <w:r>
              <w:rPr>
                <w:b/>
                <w:sz w:val="20"/>
                <w:szCs w:val="20"/>
              </w:rPr>
              <w:t>Консультирование</w:t>
            </w:r>
          </w:p>
        </w:tc>
        <w:tc>
          <w:tcPr>
            <w:tcW w:w="1937"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1.Индивидуальные</w:t>
            </w:r>
          </w:p>
          <w:p w:rsidR="00706CA8" w:rsidRDefault="00706CA8" w:rsidP="001C16AC">
            <w:pPr>
              <w:jc w:val="center"/>
              <w:rPr>
                <w:sz w:val="20"/>
                <w:szCs w:val="20"/>
              </w:rPr>
            </w:pPr>
            <w:r>
              <w:rPr>
                <w:sz w:val="20"/>
                <w:szCs w:val="20"/>
              </w:rPr>
              <w:t>консультации.</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r>
              <w:rPr>
                <w:sz w:val="20"/>
                <w:szCs w:val="20"/>
              </w:rPr>
              <w:t>2.Групповые</w:t>
            </w:r>
          </w:p>
          <w:p w:rsidR="00706CA8" w:rsidRDefault="00706CA8" w:rsidP="001C16AC">
            <w:pPr>
              <w:jc w:val="center"/>
              <w:rPr>
                <w:sz w:val="20"/>
                <w:szCs w:val="20"/>
              </w:rPr>
            </w:pPr>
            <w:r>
              <w:rPr>
                <w:sz w:val="20"/>
                <w:szCs w:val="20"/>
              </w:rPr>
              <w:t>консультации.</w:t>
            </w:r>
          </w:p>
        </w:tc>
        <w:tc>
          <w:tcPr>
            <w:tcW w:w="1741"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учителя</w:t>
            </w:r>
          </w:p>
          <w:p w:rsidR="00706CA8" w:rsidRDefault="00706CA8" w:rsidP="001C16AC">
            <w:pPr>
              <w:jc w:val="center"/>
              <w:rPr>
                <w:sz w:val="20"/>
                <w:szCs w:val="20"/>
              </w:rPr>
            </w:pPr>
            <w:r>
              <w:rPr>
                <w:sz w:val="20"/>
                <w:szCs w:val="20"/>
              </w:rPr>
              <w:t>учащиеся</w:t>
            </w:r>
          </w:p>
          <w:p w:rsidR="00706CA8" w:rsidRDefault="00706CA8" w:rsidP="001C16AC">
            <w:pPr>
              <w:jc w:val="center"/>
              <w:rPr>
                <w:sz w:val="20"/>
                <w:szCs w:val="20"/>
              </w:rPr>
            </w:pPr>
            <w:r>
              <w:rPr>
                <w:sz w:val="20"/>
                <w:szCs w:val="20"/>
              </w:rPr>
              <w:t>родители</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r>
              <w:rPr>
                <w:sz w:val="20"/>
                <w:szCs w:val="20"/>
              </w:rPr>
              <w:t>администрация</w:t>
            </w:r>
          </w:p>
        </w:tc>
        <w:tc>
          <w:tcPr>
            <w:tcW w:w="1401"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в теч. месяца</w:t>
            </w:r>
          </w:p>
          <w:p w:rsidR="00706CA8" w:rsidRDefault="00706CA8" w:rsidP="001C16AC">
            <w:pPr>
              <w:rPr>
                <w:sz w:val="20"/>
                <w:szCs w:val="20"/>
              </w:rPr>
            </w:pPr>
          </w:p>
          <w:p w:rsidR="00706CA8" w:rsidRDefault="00706CA8" w:rsidP="001C16AC">
            <w:pPr>
              <w:rPr>
                <w:sz w:val="20"/>
                <w:szCs w:val="20"/>
              </w:rPr>
            </w:pPr>
          </w:p>
          <w:p w:rsidR="00706CA8" w:rsidRDefault="00706CA8" w:rsidP="001C16AC">
            <w:pPr>
              <w:rPr>
                <w:sz w:val="20"/>
                <w:szCs w:val="20"/>
              </w:rPr>
            </w:pPr>
          </w:p>
          <w:p w:rsidR="00706CA8" w:rsidRDefault="00706CA8" w:rsidP="001C16AC">
            <w:pPr>
              <w:rPr>
                <w:sz w:val="20"/>
                <w:szCs w:val="20"/>
              </w:rPr>
            </w:pPr>
          </w:p>
          <w:p w:rsidR="00706CA8" w:rsidRDefault="00706CA8" w:rsidP="001C16AC">
            <w:pPr>
              <w:jc w:val="center"/>
              <w:rPr>
                <w:sz w:val="20"/>
                <w:szCs w:val="20"/>
              </w:rPr>
            </w:pPr>
          </w:p>
          <w:p w:rsidR="00706CA8" w:rsidRDefault="00706CA8" w:rsidP="001C16AC">
            <w:pPr>
              <w:jc w:val="center"/>
              <w:rPr>
                <w:sz w:val="20"/>
                <w:szCs w:val="20"/>
              </w:rPr>
            </w:pPr>
            <w:r>
              <w:rPr>
                <w:sz w:val="20"/>
                <w:szCs w:val="20"/>
              </w:rPr>
              <w:t>В теч. месяца</w:t>
            </w:r>
          </w:p>
          <w:p w:rsidR="00706CA8" w:rsidRDefault="00706CA8" w:rsidP="001C16AC">
            <w:pPr>
              <w:rPr>
                <w:sz w:val="20"/>
                <w:szCs w:val="20"/>
              </w:rPr>
            </w:pPr>
          </w:p>
        </w:tc>
        <w:tc>
          <w:tcPr>
            <w:tcW w:w="1681" w:type="dxa"/>
            <w:tcBorders>
              <w:top w:val="nil"/>
              <w:left w:val="single" w:sz="4" w:space="0" w:color="000000"/>
              <w:bottom w:val="single" w:sz="4" w:space="0" w:color="000000"/>
              <w:right w:val="single" w:sz="4" w:space="0" w:color="000000"/>
            </w:tcBorders>
          </w:tcPr>
          <w:p w:rsidR="00706CA8" w:rsidRDefault="00706CA8" w:rsidP="001C16AC">
            <w:pPr>
              <w:snapToGrid w:val="0"/>
              <w:jc w:val="center"/>
            </w:pPr>
          </w:p>
        </w:tc>
      </w:tr>
      <w:tr w:rsidR="00706CA8" w:rsidTr="001C16AC">
        <w:trPr>
          <w:trHeight w:val="71"/>
        </w:trPr>
        <w:tc>
          <w:tcPr>
            <w:tcW w:w="539" w:type="dxa"/>
            <w:tcBorders>
              <w:top w:val="nil"/>
              <w:left w:val="single" w:sz="4" w:space="0" w:color="000000"/>
              <w:bottom w:val="single" w:sz="4" w:space="0" w:color="000000"/>
              <w:right w:val="nil"/>
            </w:tcBorders>
          </w:tcPr>
          <w:p w:rsidR="00706CA8" w:rsidRDefault="00706CA8" w:rsidP="001C16AC">
            <w:pPr>
              <w:snapToGrid w:val="0"/>
              <w:jc w:val="center"/>
            </w:pPr>
            <w:r>
              <w:t>5.</w:t>
            </w:r>
          </w:p>
        </w:tc>
        <w:tc>
          <w:tcPr>
            <w:tcW w:w="1986" w:type="dxa"/>
            <w:tcBorders>
              <w:top w:val="nil"/>
              <w:left w:val="single" w:sz="4" w:space="0" w:color="000000"/>
              <w:bottom w:val="single" w:sz="4" w:space="0" w:color="000000"/>
              <w:right w:val="nil"/>
            </w:tcBorders>
          </w:tcPr>
          <w:p w:rsidR="00706CA8" w:rsidRDefault="00706CA8" w:rsidP="001C16AC">
            <w:pPr>
              <w:snapToGrid w:val="0"/>
              <w:jc w:val="center"/>
              <w:rPr>
                <w:b/>
                <w:sz w:val="20"/>
                <w:szCs w:val="20"/>
              </w:rPr>
            </w:pPr>
            <w:r>
              <w:rPr>
                <w:b/>
                <w:sz w:val="20"/>
                <w:szCs w:val="20"/>
              </w:rPr>
              <w:t>Методическая</w:t>
            </w:r>
          </w:p>
          <w:p w:rsidR="00706CA8" w:rsidRDefault="00706CA8" w:rsidP="001C16AC">
            <w:pPr>
              <w:jc w:val="center"/>
              <w:rPr>
                <w:b/>
                <w:sz w:val="20"/>
                <w:szCs w:val="20"/>
              </w:rPr>
            </w:pPr>
            <w:r>
              <w:rPr>
                <w:b/>
                <w:sz w:val="20"/>
                <w:szCs w:val="20"/>
              </w:rPr>
              <w:t>работа</w:t>
            </w:r>
          </w:p>
        </w:tc>
        <w:tc>
          <w:tcPr>
            <w:tcW w:w="1937"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1. Работа с диагностическими</w:t>
            </w:r>
          </w:p>
          <w:p w:rsidR="00706CA8" w:rsidRDefault="00706CA8" w:rsidP="001C16AC">
            <w:pPr>
              <w:jc w:val="center"/>
              <w:rPr>
                <w:sz w:val="20"/>
                <w:szCs w:val="20"/>
              </w:rPr>
            </w:pPr>
            <w:r>
              <w:rPr>
                <w:sz w:val="20"/>
                <w:szCs w:val="20"/>
              </w:rPr>
              <w:t>методиками.</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r>
              <w:rPr>
                <w:sz w:val="20"/>
                <w:szCs w:val="20"/>
              </w:rPr>
              <w:t>2. Создание банка</w:t>
            </w:r>
          </w:p>
          <w:p w:rsidR="00706CA8" w:rsidRDefault="00706CA8" w:rsidP="001C16AC">
            <w:pPr>
              <w:jc w:val="center"/>
              <w:rPr>
                <w:sz w:val="20"/>
                <w:szCs w:val="20"/>
              </w:rPr>
            </w:pPr>
            <w:r>
              <w:rPr>
                <w:sz w:val="20"/>
                <w:szCs w:val="20"/>
              </w:rPr>
              <w:t>данных.</w:t>
            </w:r>
          </w:p>
          <w:p w:rsidR="00706CA8" w:rsidRDefault="00706CA8" w:rsidP="001C16AC">
            <w:pPr>
              <w:rPr>
                <w:sz w:val="20"/>
                <w:szCs w:val="20"/>
              </w:rPr>
            </w:pPr>
          </w:p>
          <w:p w:rsidR="00706CA8" w:rsidRDefault="00706CA8" w:rsidP="001C16AC">
            <w:pPr>
              <w:jc w:val="center"/>
              <w:rPr>
                <w:sz w:val="20"/>
                <w:szCs w:val="20"/>
              </w:rPr>
            </w:pPr>
          </w:p>
        </w:tc>
        <w:tc>
          <w:tcPr>
            <w:tcW w:w="1741" w:type="dxa"/>
            <w:tcBorders>
              <w:top w:val="nil"/>
              <w:left w:val="single" w:sz="4" w:space="0" w:color="000000"/>
              <w:bottom w:val="single" w:sz="4" w:space="0" w:color="000000"/>
              <w:right w:val="nil"/>
            </w:tcBorders>
          </w:tcPr>
          <w:p w:rsidR="00706CA8" w:rsidRDefault="00706CA8" w:rsidP="001C16AC">
            <w:pPr>
              <w:snapToGrid w:val="0"/>
              <w:jc w:val="center"/>
            </w:pPr>
          </w:p>
          <w:p w:rsidR="00706CA8" w:rsidRDefault="00706CA8" w:rsidP="001C16AC"/>
          <w:p w:rsidR="00706CA8" w:rsidRDefault="00706CA8" w:rsidP="001C16AC"/>
          <w:p w:rsidR="00706CA8" w:rsidRDefault="00706CA8" w:rsidP="001C16AC"/>
          <w:p w:rsidR="00706CA8" w:rsidRDefault="00706CA8" w:rsidP="001C16AC"/>
        </w:tc>
        <w:tc>
          <w:tcPr>
            <w:tcW w:w="1401"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В теч.</w:t>
            </w:r>
          </w:p>
          <w:p w:rsidR="00706CA8" w:rsidRDefault="00706CA8" w:rsidP="001C16AC">
            <w:pPr>
              <w:jc w:val="center"/>
              <w:rPr>
                <w:sz w:val="20"/>
                <w:szCs w:val="20"/>
              </w:rPr>
            </w:pPr>
            <w:r>
              <w:rPr>
                <w:sz w:val="20"/>
                <w:szCs w:val="20"/>
              </w:rPr>
              <w:t>месяца.</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snapToGrid w:val="0"/>
              <w:jc w:val="center"/>
              <w:rPr>
                <w:sz w:val="20"/>
                <w:szCs w:val="20"/>
              </w:rPr>
            </w:pPr>
            <w:r>
              <w:rPr>
                <w:sz w:val="20"/>
                <w:szCs w:val="20"/>
              </w:rPr>
              <w:t>В теч.</w:t>
            </w:r>
          </w:p>
          <w:p w:rsidR="00706CA8" w:rsidRDefault="00706CA8" w:rsidP="001C16AC">
            <w:pPr>
              <w:jc w:val="center"/>
              <w:rPr>
                <w:sz w:val="20"/>
                <w:szCs w:val="20"/>
              </w:rPr>
            </w:pPr>
            <w:r>
              <w:rPr>
                <w:sz w:val="20"/>
                <w:szCs w:val="20"/>
              </w:rPr>
              <w:t>месяца</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tc>
        <w:tc>
          <w:tcPr>
            <w:tcW w:w="1681" w:type="dxa"/>
            <w:tcBorders>
              <w:top w:val="nil"/>
              <w:left w:val="single" w:sz="4" w:space="0" w:color="000000"/>
              <w:bottom w:val="single" w:sz="4" w:space="0" w:color="000000"/>
              <w:right w:val="single" w:sz="4" w:space="0" w:color="000000"/>
            </w:tcBorders>
          </w:tcPr>
          <w:p w:rsidR="00706CA8" w:rsidRDefault="00706CA8" w:rsidP="001C16AC">
            <w:pPr>
              <w:snapToGrid w:val="0"/>
              <w:jc w:val="center"/>
            </w:pPr>
          </w:p>
        </w:tc>
      </w:tr>
    </w:tbl>
    <w:p w:rsidR="00706CA8" w:rsidRDefault="00706CA8" w:rsidP="00706CA8">
      <w:pPr>
        <w:jc w:val="center"/>
      </w:pPr>
    </w:p>
    <w:p w:rsidR="00706CA8" w:rsidRDefault="00706CA8" w:rsidP="00706CA8">
      <w:pPr>
        <w:jc w:val="center"/>
      </w:pPr>
    </w:p>
    <w:p w:rsidR="00706CA8" w:rsidRDefault="00706CA8" w:rsidP="00706CA8">
      <w:pPr>
        <w:jc w:val="center"/>
        <w:rPr>
          <w:u w:val="single"/>
        </w:rPr>
      </w:pPr>
      <w:r>
        <w:t xml:space="preserve">Месяц    </w:t>
      </w:r>
      <w:r>
        <w:rPr>
          <w:u w:val="single"/>
        </w:rPr>
        <w:t>октябрь</w:t>
      </w:r>
    </w:p>
    <w:p w:rsidR="00706CA8" w:rsidRDefault="00706CA8" w:rsidP="00706CA8">
      <w:pPr>
        <w:jc w:val="center"/>
      </w:pPr>
    </w:p>
    <w:tbl>
      <w:tblPr>
        <w:tblW w:w="0" w:type="auto"/>
        <w:tblInd w:w="-25" w:type="dxa"/>
        <w:tblLayout w:type="fixed"/>
        <w:tblLook w:val="0000"/>
      </w:tblPr>
      <w:tblGrid>
        <w:gridCol w:w="539"/>
        <w:gridCol w:w="2083"/>
        <w:gridCol w:w="1840"/>
        <w:gridCol w:w="1741"/>
        <w:gridCol w:w="1401"/>
        <w:gridCol w:w="1561"/>
      </w:tblGrid>
      <w:tr w:rsidR="00706CA8" w:rsidTr="001C16AC">
        <w:tc>
          <w:tcPr>
            <w:tcW w:w="539" w:type="dxa"/>
            <w:tcBorders>
              <w:top w:val="single" w:sz="4" w:space="0" w:color="000000"/>
              <w:left w:val="single" w:sz="4" w:space="0" w:color="000000"/>
              <w:bottom w:val="single" w:sz="4" w:space="0" w:color="000000"/>
              <w:right w:val="nil"/>
            </w:tcBorders>
          </w:tcPr>
          <w:p w:rsidR="00706CA8" w:rsidRPr="00E26FF9" w:rsidRDefault="00706CA8" w:rsidP="001C16AC">
            <w:pPr>
              <w:snapToGrid w:val="0"/>
              <w:jc w:val="center"/>
              <w:rPr>
                <w:sz w:val="20"/>
                <w:szCs w:val="20"/>
              </w:rPr>
            </w:pPr>
            <w:r w:rsidRPr="00E26FF9">
              <w:rPr>
                <w:sz w:val="20"/>
                <w:szCs w:val="20"/>
              </w:rPr>
              <w:t>№</w:t>
            </w:r>
          </w:p>
          <w:p w:rsidR="00706CA8" w:rsidRPr="00E26FF9" w:rsidRDefault="00706CA8" w:rsidP="001C16AC">
            <w:pPr>
              <w:jc w:val="center"/>
              <w:rPr>
                <w:sz w:val="20"/>
                <w:szCs w:val="20"/>
              </w:rPr>
            </w:pPr>
            <w:r w:rsidRPr="00E26FF9">
              <w:rPr>
                <w:sz w:val="20"/>
                <w:szCs w:val="20"/>
              </w:rPr>
              <w:t>п/п</w:t>
            </w:r>
          </w:p>
        </w:tc>
        <w:tc>
          <w:tcPr>
            <w:tcW w:w="2083" w:type="dxa"/>
            <w:tcBorders>
              <w:top w:val="single" w:sz="4" w:space="0" w:color="000000"/>
              <w:left w:val="single" w:sz="4" w:space="0" w:color="000000"/>
              <w:bottom w:val="single" w:sz="4" w:space="0" w:color="000000"/>
              <w:right w:val="nil"/>
            </w:tcBorders>
          </w:tcPr>
          <w:p w:rsidR="00706CA8" w:rsidRPr="00E26FF9" w:rsidRDefault="00706CA8" w:rsidP="001C16AC">
            <w:pPr>
              <w:snapToGrid w:val="0"/>
              <w:jc w:val="center"/>
              <w:rPr>
                <w:sz w:val="20"/>
                <w:szCs w:val="20"/>
              </w:rPr>
            </w:pPr>
            <w:r w:rsidRPr="00E26FF9">
              <w:rPr>
                <w:sz w:val="20"/>
                <w:szCs w:val="20"/>
              </w:rPr>
              <w:t>Направление деятельности</w:t>
            </w:r>
          </w:p>
        </w:tc>
        <w:tc>
          <w:tcPr>
            <w:tcW w:w="1840" w:type="dxa"/>
            <w:tcBorders>
              <w:top w:val="single" w:sz="4" w:space="0" w:color="000000"/>
              <w:left w:val="single" w:sz="4" w:space="0" w:color="000000"/>
              <w:bottom w:val="single" w:sz="4" w:space="0" w:color="000000"/>
              <w:right w:val="nil"/>
            </w:tcBorders>
          </w:tcPr>
          <w:p w:rsidR="00706CA8" w:rsidRPr="00E26FF9" w:rsidRDefault="00706CA8" w:rsidP="001C16AC">
            <w:pPr>
              <w:snapToGrid w:val="0"/>
              <w:jc w:val="center"/>
              <w:rPr>
                <w:sz w:val="20"/>
                <w:szCs w:val="20"/>
              </w:rPr>
            </w:pPr>
            <w:r w:rsidRPr="00E26FF9">
              <w:rPr>
                <w:sz w:val="20"/>
                <w:szCs w:val="20"/>
              </w:rPr>
              <w:t>Название</w:t>
            </w:r>
          </w:p>
        </w:tc>
        <w:tc>
          <w:tcPr>
            <w:tcW w:w="1741" w:type="dxa"/>
            <w:tcBorders>
              <w:top w:val="single" w:sz="4" w:space="0" w:color="000000"/>
              <w:left w:val="single" w:sz="4" w:space="0" w:color="000000"/>
              <w:bottom w:val="single" w:sz="4" w:space="0" w:color="000000"/>
              <w:right w:val="nil"/>
            </w:tcBorders>
          </w:tcPr>
          <w:p w:rsidR="00706CA8" w:rsidRPr="00E26FF9" w:rsidRDefault="00706CA8" w:rsidP="001C16AC">
            <w:pPr>
              <w:snapToGrid w:val="0"/>
              <w:jc w:val="center"/>
              <w:rPr>
                <w:sz w:val="20"/>
                <w:szCs w:val="20"/>
              </w:rPr>
            </w:pPr>
            <w:r w:rsidRPr="00E26FF9">
              <w:rPr>
                <w:sz w:val="20"/>
                <w:szCs w:val="20"/>
              </w:rPr>
              <w:t>С кем проводится</w:t>
            </w:r>
          </w:p>
        </w:tc>
        <w:tc>
          <w:tcPr>
            <w:tcW w:w="1401" w:type="dxa"/>
            <w:tcBorders>
              <w:top w:val="single" w:sz="4" w:space="0" w:color="000000"/>
              <w:left w:val="single" w:sz="4" w:space="0" w:color="000000"/>
              <w:bottom w:val="single" w:sz="4" w:space="0" w:color="000000"/>
              <w:right w:val="nil"/>
            </w:tcBorders>
          </w:tcPr>
          <w:p w:rsidR="00706CA8" w:rsidRPr="00E26FF9" w:rsidRDefault="00706CA8" w:rsidP="001C16AC">
            <w:pPr>
              <w:snapToGrid w:val="0"/>
              <w:jc w:val="center"/>
              <w:rPr>
                <w:sz w:val="20"/>
                <w:szCs w:val="20"/>
              </w:rPr>
            </w:pPr>
            <w:r w:rsidRPr="00E26FF9">
              <w:rPr>
                <w:sz w:val="20"/>
                <w:szCs w:val="20"/>
              </w:rPr>
              <w:t>Срок</w:t>
            </w:r>
          </w:p>
          <w:p w:rsidR="00706CA8" w:rsidRPr="00E26FF9" w:rsidRDefault="00706CA8" w:rsidP="001C16AC">
            <w:pPr>
              <w:jc w:val="center"/>
              <w:rPr>
                <w:sz w:val="20"/>
                <w:szCs w:val="20"/>
              </w:rPr>
            </w:pPr>
            <w:r w:rsidRPr="00E26FF9">
              <w:rPr>
                <w:sz w:val="20"/>
                <w:szCs w:val="20"/>
              </w:rPr>
              <w:t>проведения</w:t>
            </w:r>
          </w:p>
        </w:tc>
        <w:tc>
          <w:tcPr>
            <w:tcW w:w="1561" w:type="dxa"/>
            <w:tcBorders>
              <w:top w:val="single" w:sz="4" w:space="0" w:color="000000"/>
              <w:left w:val="single" w:sz="4" w:space="0" w:color="000000"/>
              <w:bottom w:val="single" w:sz="4" w:space="0" w:color="000000"/>
              <w:right w:val="single" w:sz="4" w:space="0" w:color="000000"/>
            </w:tcBorders>
          </w:tcPr>
          <w:p w:rsidR="00706CA8" w:rsidRPr="00E26FF9" w:rsidRDefault="00706CA8" w:rsidP="001C16AC">
            <w:pPr>
              <w:snapToGrid w:val="0"/>
              <w:jc w:val="center"/>
              <w:rPr>
                <w:sz w:val="20"/>
                <w:szCs w:val="20"/>
              </w:rPr>
            </w:pPr>
            <w:r w:rsidRPr="00E26FF9">
              <w:rPr>
                <w:sz w:val="20"/>
                <w:szCs w:val="20"/>
              </w:rPr>
              <w:t>Предполагаемый результат</w:t>
            </w:r>
          </w:p>
        </w:tc>
      </w:tr>
      <w:tr w:rsidR="00706CA8" w:rsidTr="001C16AC">
        <w:tc>
          <w:tcPr>
            <w:tcW w:w="539" w:type="dxa"/>
            <w:tcBorders>
              <w:top w:val="nil"/>
              <w:left w:val="single" w:sz="4" w:space="0" w:color="000000"/>
              <w:bottom w:val="single" w:sz="4" w:space="0" w:color="000000"/>
              <w:right w:val="nil"/>
            </w:tcBorders>
          </w:tcPr>
          <w:p w:rsidR="00706CA8" w:rsidRDefault="00706CA8" w:rsidP="001C16AC">
            <w:pPr>
              <w:snapToGrid w:val="0"/>
              <w:jc w:val="center"/>
            </w:pPr>
            <w:r>
              <w:t>1.</w:t>
            </w:r>
          </w:p>
        </w:tc>
        <w:tc>
          <w:tcPr>
            <w:tcW w:w="2083" w:type="dxa"/>
            <w:tcBorders>
              <w:top w:val="nil"/>
              <w:left w:val="single" w:sz="4" w:space="0" w:color="000000"/>
              <w:bottom w:val="single" w:sz="4" w:space="0" w:color="000000"/>
              <w:right w:val="nil"/>
            </w:tcBorders>
          </w:tcPr>
          <w:p w:rsidR="00706CA8" w:rsidRDefault="00706CA8" w:rsidP="001C16AC">
            <w:pPr>
              <w:snapToGrid w:val="0"/>
              <w:jc w:val="center"/>
              <w:rPr>
                <w:b/>
                <w:sz w:val="20"/>
                <w:szCs w:val="20"/>
              </w:rPr>
            </w:pPr>
            <w:r>
              <w:rPr>
                <w:b/>
                <w:sz w:val="20"/>
                <w:szCs w:val="20"/>
              </w:rPr>
              <w:t>Психодиагностика</w:t>
            </w:r>
          </w:p>
        </w:tc>
        <w:tc>
          <w:tcPr>
            <w:tcW w:w="1840" w:type="dxa"/>
            <w:tcBorders>
              <w:top w:val="nil"/>
              <w:left w:val="single" w:sz="4" w:space="0" w:color="000000"/>
              <w:bottom w:val="single" w:sz="4" w:space="0" w:color="000000"/>
              <w:right w:val="nil"/>
            </w:tcBorders>
          </w:tcPr>
          <w:p w:rsidR="00706CA8" w:rsidRDefault="00706CA8" w:rsidP="001C16AC">
            <w:pPr>
              <w:jc w:val="center"/>
              <w:rPr>
                <w:sz w:val="20"/>
                <w:szCs w:val="20"/>
              </w:rPr>
            </w:pPr>
          </w:p>
          <w:p w:rsidR="00706CA8" w:rsidRDefault="00706CA8" w:rsidP="001C16AC">
            <w:pPr>
              <w:jc w:val="center"/>
              <w:rPr>
                <w:sz w:val="20"/>
                <w:szCs w:val="20"/>
              </w:rPr>
            </w:pPr>
            <w:r>
              <w:rPr>
                <w:sz w:val="20"/>
                <w:szCs w:val="20"/>
              </w:rPr>
              <w:t>1.Кинетический рисунок семьи.</w:t>
            </w:r>
          </w:p>
          <w:p w:rsidR="00706CA8" w:rsidRDefault="00706CA8" w:rsidP="001C16AC">
            <w:pPr>
              <w:jc w:val="center"/>
              <w:rPr>
                <w:sz w:val="20"/>
                <w:szCs w:val="20"/>
              </w:rPr>
            </w:pPr>
          </w:p>
          <w:p w:rsidR="00706CA8" w:rsidRDefault="00706CA8" w:rsidP="001C16AC">
            <w:pPr>
              <w:jc w:val="center"/>
              <w:rPr>
                <w:sz w:val="20"/>
                <w:szCs w:val="20"/>
              </w:rPr>
            </w:pPr>
          </w:p>
          <w:p w:rsidR="00706CA8" w:rsidRPr="002A7F61" w:rsidRDefault="00706CA8" w:rsidP="001C16AC">
            <w:pPr>
              <w:jc w:val="center"/>
              <w:rPr>
                <w:color w:val="FF6600"/>
                <w:sz w:val="20"/>
                <w:szCs w:val="20"/>
              </w:rPr>
            </w:pPr>
            <w:r w:rsidRPr="002A7F61">
              <w:rPr>
                <w:color w:val="FF6600"/>
                <w:sz w:val="20"/>
                <w:szCs w:val="20"/>
              </w:rPr>
              <w:lastRenderedPageBreak/>
              <w:t>.</w:t>
            </w:r>
          </w:p>
          <w:p w:rsidR="00706CA8" w:rsidRDefault="00706CA8" w:rsidP="001C16AC">
            <w:pPr>
              <w:jc w:val="center"/>
              <w:rPr>
                <w:sz w:val="20"/>
                <w:szCs w:val="20"/>
              </w:rPr>
            </w:pPr>
          </w:p>
          <w:p w:rsidR="00706CA8" w:rsidRDefault="00706CA8" w:rsidP="001C16AC">
            <w:pPr>
              <w:jc w:val="center"/>
              <w:rPr>
                <w:sz w:val="20"/>
                <w:szCs w:val="20"/>
              </w:rPr>
            </w:pPr>
          </w:p>
        </w:tc>
        <w:tc>
          <w:tcPr>
            <w:tcW w:w="1741" w:type="dxa"/>
            <w:tcBorders>
              <w:top w:val="nil"/>
              <w:left w:val="single" w:sz="4" w:space="0" w:color="000000"/>
              <w:bottom w:val="single" w:sz="4" w:space="0" w:color="000000"/>
              <w:right w:val="nil"/>
            </w:tcBorders>
          </w:tcPr>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r>
              <w:rPr>
                <w:sz w:val="20"/>
                <w:szCs w:val="20"/>
              </w:rPr>
              <w:t>5-е классы</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pPr>
          </w:p>
        </w:tc>
        <w:tc>
          <w:tcPr>
            <w:tcW w:w="1401" w:type="dxa"/>
            <w:tcBorders>
              <w:top w:val="nil"/>
              <w:left w:val="single" w:sz="4" w:space="0" w:color="000000"/>
              <w:bottom w:val="single" w:sz="4" w:space="0" w:color="000000"/>
              <w:right w:val="nil"/>
            </w:tcBorders>
          </w:tcPr>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r>
              <w:rPr>
                <w:sz w:val="20"/>
                <w:szCs w:val="20"/>
              </w:rPr>
              <w:t>9.10-14.10</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pPr>
          </w:p>
        </w:tc>
        <w:tc>
          <w:tcPr>
            <w:tcW w:w="1561" w:type="dxa"/>
            <w:tcBorders>
              <w:top w:val="nil"/>
              <w:left w:val="single" w:sz="4" w:space="0" w:color="000000"/>
              <w:bottom w:val="single" w:sz="4" w:space="0" w:color="000000"/>
              <w:right w:val="single" w:sz="4" w:space="0" w:color="000000"/>
            </w:tcBorders>
          </w:tcPr>
          <w:p w:rsidR="00706CA8" w:rsidRDefault="00706CA8" w:rsidP="001C16AC">
            <w:pPr>
              <w:snapToGrid w:val="0"/>
              <w:jc w:val="center"/>
            </w:pPr>
          </w:p>
        </w:tc>
      </w:tr>
      <w:tr w:rsidR="00706CA8" w:rsidTr="001C16AC">
        <w:tc>
          <w:tcPr>
            <w:tcW w:w="539" w:type="dxa"/>
            <w:tcBorders>
              <w:top w:val="nil"/>
              <w:left w:val="single" w:sz="4" w:space="0" w:color="000000"/>
              <w:bottom w:val="single" w:sz="4" w:space="0" w:color="000000"/>
              <w:right w:val="nil"/>
            </w:tcBorders>
          </w:tcPr>
          <w:p w:rsidR="00706CA8" w:rsidRDefault="00706CA8" w:rsidP="001C16AC">
            <w:pPr>
              <w:snapToGrid w:val="0"/>
              <w:jc w:val="center"/>
            </w:pPr>
            <w:r>
              <w:lastRenderedPageBreak/>
              <w:t>2.</w:t>
            </w:r>
          </w:p>
        </w:tc>
        <w:tc>
          <w:tcPr>
            <w:tcW w:w="2083" w:type="dxa"/>
            <w:tcBorders>
              <w:top w:val="nil"/>
              <w:left w:val="single" w:sz="4" w:space="0" w:color="000000"/>
              <w:bottom w:val="single" w:sz="4" w:space="0" w:color="000000"/>
              <w:right w:val="nil"/>
            </w:tcBorders>
          </w:tcPr>
          <w:p w:rsidR="00706CA8" w:rsidRDefault="00706CA8" w:rsidP="001C16AC">
            <w:pPr>
              <w:snapToGrid w:val="0"/>
              <w:jc w:val="center"/>
              <w:rPr>
                <w:b/>
                <w:sz w:val="20"/>
                <w:szCs w:val="20"/>
              </w:rPr>
            </w:pPr>
            <w:r>
              <w:rPr>
                <w:b/>
                <w:sz w:val="20"/>
                <w:szCs w:val="20"/>
              </w:rPr>
              <w:t>Психокоррекция</w:t>
            </w:r>
          </w:p>
        </w:tc>
        <w:tc>
          <w:tcPr>
            <w:tcW w:w="1840" w:type="dxa"/>
            <w:tcBorders>
              <w:top w:val="nil"/>
              <w:left w:val="single" w:sz="4" w:space="0" w:color="000000"/>
              <w:bottom w:val="single" w:sz="4" w:space="0" w:color="000000"/>
              <w:right w:val="nil"/>
            </w:tcBorders>
          </w:tcPr>
          <w:p w:rsidR="00706CA8" w:rsidRPr="005362E0" w:rsidRDefault="00706CA8" w:rsidP="001C16AC">
            <w:pPr>
              <w:snapToGrid w:val="0"/>
              <w:jc w:val="center"/>
              <w:rPr>
                <w:sz w:val="18"/>
                <w:szCs w:val="18"/>
              </w:rPr>
            </w:pPr>
            <w:r w:rsidRPr="005362E0">
              <w:rPr>
                <w:sz w:val="18"/>
                <w:szCs w:val="18"/>
              </w:rPr>
              <w:t>1.Психологический практикум «Волнуйтесь спокойно! У вас экзамен!»</w:t>
            </w:r>
          </w:p>
          <w:p w:rsidR="00706CA8" w:rsidRPr="005362E0" w:rsidRDefault="00706CA8" w:rsidP="001C16AC">
            <w:pPr>
              <w:jc w:val="center"/>
              <w:rPr>
                <w:sz w:val="18"/>
                <w:szCs w:val="18"/>
              </w:rPr>
            </w:pPr>
          </w:p>
          <w:p w:rsidR="00706CA8" w:rsidRPr="005362E0" w:rsidRDefault="00706CA8" w:rsidP="001C16AC">
            <w:pPr>
              <w:jc w:val="center"/>
              <w:rPr>
                <w:sz w:val="18"/>
                <w:szCs w:val="18"/>
              </w:rPr>
            </w:pPr>
            <w:r w:rsidRPr="005362E0">
              <w:rPr>
                <w:sz w:val="18"/>
                <w:szCs w:val="18"/>
              </w:rPr>
              <w:t>2.Тренинг общения:</w:t>
            </w:r>
          </w:p>
          <w:p w:rsidR="00706CA8" w:rsidRPr="005362E0" w:rsidRDefault="00706CA8" w:rsidP="001C16AC">
            <w:pPr>
              <w:jc w:val="center"/>
              <w:rPr>
                <w:sz w:val="18"/>
                <w:szCs w:val="18"/>
              </w:rPr>
            </w:pPr>
            <w:r w:rsidRPr="005362E0">
              <w:rPr>
                <w:sz w:val="18"/>
                <w:szCs w:val="18"/>
              </w:rPr>
              <w:t xml:space="preserve"> « Эмоциональное отношение к ситуации выбора профессии».</w:t>
            </w:r>
          </w:p>
          <w:p w:rsidR="00706CA8" w:rsidRPr="005362E0" w:rsidRDefault="00706CA8" w:rsidP="001C16AC">
            <w:pPr>
              <w:rPr>
                <w:sz w:val="18"/>
                <w:szCs w:val="18"/>
              </w:rPr>
            </w:pPr>
            <w:r w:rsidRPr="005362E0">
              <w:rPr>
                <w:sz w:val="18"/>
                <w:szCs w:val="18"/>
              </w:rPr>
              <w:t>(проф. ориентация)</w:t>
            </w:r>
          </w:p>
          <w:p w:rsidR="00706CA8" w:rsidRPr="005362E0" w:rsidRDefault="00706CA8" w:rsidP="001C16AC">
            <w:pPr>
              <w:jc w:val="center"/>
              <w:rPr>
                <w:sz w:val="18"/>
                <w:szCs w:val="18"/>
              </w:rPr>
            </w:pPr>
            <w:r w:rsidRPr="005362E0">
              <w:rPr>
                <w:sz w:val="18"/>
                <w:szCs w:val="18"/>
              </w:rPr>
              <w:t xml:space="preserve">3.Работа коррекционных </w:t>
            </w:r>
          </w:p>
          <w:p w:rsidR="00706CA8" w:rsidRDefault="00706CA8" w:rsidP="001C16AC">
            <w:pPr>
              <w:jc w:val="center"/>
              <w:rPr>
                <w:sz w:val="20"/>
                <w:szCs w:val="20"/>
              </w:rPr>
            </w:pPr>
            <w:r w:rsidRPr="005362E0">
              <w:rPr>
                <w:sz w:val="18"/>
                <w:szCs w:val="18"/>
              </w:rPr>
              <w:t>групп</w:t>
            </w:r>
          </w:p>
        </w:tc>
        <w:tc>
          <w:tcPr>
            <w:tcW w:w="1741"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11 класс</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rPr>
                <w:sz w:val="20"/>
                <w:szCs w:val="20"/>
              </w:rPr>
            </w:pPr>
            <w:r>
              <w:rPr>
                <w:sz w:val="20"/>
                <w:szCs w:val="20"/>
              </w:rPr>
              <w:t>9-е классы,</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r>
              <w:rPr>
                <w:sz w:val="20"/>
                <w:szCs w:val="20"/>
              </w:rPr>
              <w:t>1-4 классы</w:t>
            </w:r>
          </w:p>
        </w:tc>
        <w:tc>
          <w:tcPr>
            <w:tcW w:w="1401" w:type="dxa"/>
            <w:tcBorders>
              <w:top w:val="nil"/>
              <w:left w:val="single" w:sz="4" w:space="0" w:color="000000"/>
              <w:bottom w:val="single" w:sz="4" w:space="0" w:color="000000"/>
              <w:right w:val="nil"/>
            </w:tcBorders>
          </w:tcPr>
          <w:p w:rsidR="00706CA8" w:rsidRDefault="00706CA8" w:rsidP="001C16AC">
            <w:pPr>
              <w:jc w:val="center"/>
              <w:rPr>
                <w:sz w:val="20"/>
                <w:szCs w:val="20"/>
              </w:rPr>
            </w:pPr>
            <w:r>
              <w:rPr>
                <w:sz w:val="20"/>
                <w:szCs w:val="20"/>
              </w:rPr>
              <w:t>16.10-21.10</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r>
              <w:rPr>
                <w:sz w:val="20"/>
                <w:szCs w:val="20"/>
              </w:rPr>
              <w:t>В теч. месяца</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r>
              <w:rPr>
                <w:sz w:val="20"/>
                <w:szCs w:val="20"/>
              </w:rPr>
              <w:t>В теч. месяца</w:t>
            </w:r>
          </w:p>
        </w:tc>
        <w:tc>
          <w:tcPr>
            <w:tcW w:w="1561" w:type="dxa"/>
            <w:tcBorders>
              <w:top w:val="nil"/>
              <w:left w:val="single" w:sz="4" w:space="0" w:color="000000"/>
              <w:bottom w:val="single" w:sz="4" w:space="0" w:color="000000"/>
              <w:right w:val="single" w:sz="4" w:space="0" w:color="000000"/>
            </w:tcBorders>
          </w:tcPr>
          <w:p w:rsidR="00706CA8" w:rsidRDefault="00706CA8" w:rsidP="001C16AC">
            <w:pPr>
              <w:snapToGrid w:val="0"/>
              <w:jc w:val="center"/>
            </w:pPr>
          </w:p>
        </w:tc>
      </w:tr>
      <w:tr w:rsidR="00706CA8" w:rsidTr="001C16AC">
        <w:tc>
          <w:tcPr>
            <w:tcW w:w="539" w:type="dxa"/>
            <w:tcBorders>
              <w:top w:val="nil"/>
              <w:left w:val="single" w:sz="4" w:space="0" w:color="000000"/>
              <w:bottom w:val="single" w:sz="4" w:space="0" w:color="000000"/>
              <w:right w:val="nil"/>
            </w:tcBorders>
          </w:tcPr>
          <w:p w:rsidR="00706CA8" w:rsidRDefault="00706CA8" w:rsidP="001C16AC">
            <w:pPr>
              <w:snapToGrid w:val="0"/>
              <w:jc w:val="center"/>
            </w:pPr>
            <w:r>
              <w:t>3.</w:t>
            </w:r>
          </w:p>
        </w:tc>
        <w:tc>
          <w:tcPr>
            <w:tcW w:w="2083" w:type="dxa"/>
            <w:tcBorders>
              <w:top w:val="nil"/>
              <w:left w:val="single" w:sz="4" w:space="0" w:color="000000"/>
              <w:bottom w:val="single" w:sz="4" w:space="0" w:color="000000"/>
              <w:right w:val="nil"/>
            </w:tcBorders>
          </w:tcPr>
          <w:p w:rsidR="00706CA8" w:rsidRDefault="00706CA8" w:rsidP="001C16AC">
            <w:pPr>
              <w:snapToGrid w:val="0"/>
              <w:jc w:val="center"/>
              <w:rPr>
                <w:b/>
                <w:sz w:val="18"/>
                <w:szCs w:val="18"/>
              </w:rPr>
            </w:pPr>
            <w:r>
              <w:rPr>
                <w:b/>
                <w:sz w:val="18"/>
                <w:szCs w:val="18"/>
              </w:rPr>
              <w:t>Психопросвещение</w:t>
            </w:r>
          </w:p>
        </w:tc>
        <w:tc>
          <w:tcPr>
            <w:tcW w:w="1840" w:type="dxa"/>
            <w:tcBorders>
              <w:top w:val="nil"/>
              <w:left w:val="single" w:sz="4" w:space="0" w:color="000000"/>
              <w:bottom w:val="single" w:sz="4" w:space="0" w:color="000000"/>
              <w:right w:val="nil"/>
            </w:tcBorders>
          </w:tcPr>
          <w:p w:rsidR="00706CA8" w:rsidRDefault="00706CA8" w:rsidP="001C16AC">
            <w:pPr>
              <w:snapToGrid w:val="0"/>
              <w:rPr>
                <w:sz w:val="20"/>
                <w:szCs w:val="20"/>
              </w:rPr>
            </w:pPr>
            <w:r>
              <w:t>1</w:t>
            </w:r>
            <w:r>
              <w:rPr>
                <w:sz w:val="20"/>
                <w:szCs w:val="20"/>
              </w:rPr>
              <w:t>.Педагогическая</w:t>
            </w:r>
          </w:p>
          <w:p w:rsidR="00706CA8" w:rsidRDefault="00706CA8" w:rsidP="001C16AC">
            <w:pPr>
              <w:rPr>
                <w:sz w:val="20"/>
                <w:szCs w:val="20"/>
              </w:rPr>
            </w:pPr>
            <w:r>
              <w:rPr>
                <w:sz w:val="20"/>
                <w:szCs w:val="20"/>
              </w:rPr>
              <w:t>гостиная.</w:t>
            </w:r>
          </w:p>
          <w:p w:rsidR="00706CA8" w:rsidRDefault="00706CA8" w:rsidP="001C16AC">
            <w:pPr>
              <w:rPr>
                <w:sz w:val="20"/>
                <w:szCs w:val="20"/>
              </w:rPr>
            </w:pPr>
          </w:p>
          <w:p w:rsidR="00706CA8" w:rsidRDefault="00706CA8" w:rsidP="001C16AC">
            <w:pPr>
              <w:rPr>
                <w:sz w:val="20"/>
                <w:szCs w:val="20"/>
              </w:rPr>
            </w:pPr>
          </w:p>
          <w:p w:rsidR="00706CA8" w:rsidRDefault="00706CA8" w:rsidP="001C16AC">
            <w:r>
              <w:rPr>
                <w:sz w:val="20"/>
                <w:szCs w:val="20"/>
              </w:rPr>
              <w:t>2. Родительские собрания</w:t>
            </w:r>
            <w:r>
              <w:t>.</w:t>
            </w:r>
          </w:p>
          <w:p w:rsidR="00706CA8" w:rsidRDefault="00706CA8" w:rsidP="001C16AC">
            <w:pPr>
              <w:jc w:val="center"/>
            </w:pPr>
          </w:p>
        </w:tc>
        <w:tc>
          <w:tcPr>
            <w:tcW w:w="1741"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Родители</w:t>
            </w:r>
          </w:p>
          <w:p w:rsidR="00706CA8" w:rsidRDefault="00706CA8" w:rsidP="001C16AC">
            <w:pPr>
              <w:jc w:val="center"/>
              <w:rPr>
                <w:sz w:val="20"/>
                <w:szCs w:val="20"/>
              </w:rPr>
            </w:pPr>
            <w:r>
              <w:rPr>
                <w:sz w:val="20"/>
                <w:szCs w:val="20"/>
              </w:rPr>
              <w:t>уч-ся</w:t>
            </w:r>
          </w:p>
          <w:p w:rsidR="00706CA8" w:rsidRDefault="00706CA8" w:rsidP="001C16AC">
            <w:pPr>
              <w:jc w:val="center"/>
              <w:rPr>
                <w:sz w:val="20"/>
                <w:szCs w:val="20"/>
              </w:rPr>
            </w:pPr>
            <w:r>
              <w:rPr>
                <w:sz w:val="20"/>
                <w:szCs w:val="20"/>
              </w:rPr>
              <w:t>девиан.поведения</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r>
              <w:rPr>
                <w:sz w:val="20"/>
                <w:szCs w:val="20"/>
              </w:rPr>
              <w:t>5-е классы</w:t>
            </w:r>
          </w:p>
        </w:tc>
        <w:tc>
          <w:tcPr>
            <w:tcW w:w="1401"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Последняя суббота месяца</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r>
              <w:rPr>
                <w:sz w:val="20"/>
                <w:szCs w:val="20"/>
              </w:rPr>
              <w:t>В теч. месяца</w:t>
            </w:r>
          </w:p>
        </w:tc>
        <w:tc>
          <w:tcPr>
            <w:tcW w:w="1561" w:type="dxa"/>
            <w:tcBorders>
              <w:top w:val="nil"/>
              <w:left w:val="single" w:sz="4" w:space="0" w:color="000000"/>
              <w:bottom w:val="single" w:sz="4" w:space="0" w:color="000000"/>
              <w:right w:val="single" w:sz="4" w:space="0" w:color="000000"/>
            </w:tcBorders>
          </w:tcPr>
          <w:p w:rsidR="00706CA8" w:rsidRDefault="00706CA8" w:rsidP="001C16AC">
            <w:pPr>
              <w:snapToGrid w:val="0"/>
              <w:jc w:val="center"/>
            </w:pPr>
          </w:p>
        </w:tc>
      </w:tr>
      <w:tr w:rsidR="00706CA8" w:rsidTr="001C16AC">
        <w:tc>
          <w:tcPr>
            <w:tcW w:w="539" w:type="dxa"/>
            <w:tcBorders>
              <w:top w:val="nil"/>
              <w:left w:val="single" w:sz="4" w:space="0" w:color="000000"/>
              <w:bottom w:val="single" w:sz="4" w:space="0" w:color="000000"/>
              <w:right w:val="nil"/>
            </w:tcBorders>
          </w:tcPr>
          <w:p w:rsidR="00706CA8" w:rsidRDefault="00706CA8" w:rsidP="001C16AC">
            <w:pPr>
              <w:snapToGrid w:val="0"/>
              <w:jc w:val="center"/>
            </w:pPr>
            <w:r>
              <w:t>4.</w:t>
            </w:r>
          </w:p>
        </w:tc>
        <w:tc>
          <w:tcPr>
            <w:tcW w:w="2083" w:type="dxa"/>
            <w:tcBorders>
              <w:top w:val="nil"/>
              <w:left w:val="single" w:sz="4" w:space="0" w:color="000000"/>
              <w:bottom w:val="single" w:sz="4" w:space="0" w:color="000000"/>
              <w:right w:val="nil"/>
            </w:tcBorders>
          </w:tcPr>
          <w:p w:rsidR="00706CA8" w:rsidRDefault="00706CA8" w:rsidP="001C16AC">
            <w:pPr>
              <w:snapToGrid w:val="0"/>
              <w:jc w:val="center"/>
              <w:rPr>
                <w:b/>
                <w:sz w:val="20"/>
                <w:szCs w:val="20"/>
              </w:rPr>
            </w:pPr>
            <w:r>
              <w:rPr>
                <w:b/>
                <w:sz w:val="20"/>
                <w:szCs w:val="20"/>
              </w:rPr>
              <w:t>Консультирование</w:t>
            </w:r>
          </w:p>
        </w:tc>
        <w:tc>
          <w:tcPr>
            <w:tcW w:w="1840"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1.Индивидуальные</w:t>
            </w:r>
          </w:p>
          <w:p w:rsidR="00706CA8" w:rsidRDefault="00706CA8" w:rsidP="001C16AC">
            <w:pPr>
              <w:jc w:val="center"/>
              <w:rPr>
                <w:sz w:val="20"/>
                <w:szCs w:val="20"/>
              </w:rPr>
            </w:pPr>
            <w:r>
              <w:rPr>
                <w:sz w:val="20"/>
                <w:szCs w:val="20"/>
              </w:rPr>
              <w:t>консультации.</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r>
              <w:rPr>
                <w:sz w:val="20"/>
                <w:szCs w:val="20"/>
              </w:rPr>
              <w:lastRenderedPageBreak/>
              <w:t>2.Групповые</w:t>
            </w:r>
          </w:p>
          <w:p w:rsidR="00706CA8" w:rsidRDefault="00706CA8" w:rsidP="001C16AC">
            <w:pPr>
              <w:jc w:val="center"/>
              <w:rPr>
                <w:sz w:val="20"/>
                <w:szCs w:val="20"/>
              </w:rPr>
            </w:pPr>
            <w:r>
              <w:rPr>
                <w:sz w:val="20"/>
                <w:szCs w:val="20"/>
              </w:rPr>
              <w:t>консультации.</w:t>
            </w:r>
          </w:p>
        </w:tc>
        <w:tc>
          <w:tcPr>
            <w:tcW w:w="1741"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lastRenderedPageBreak/>
              <w:t>учителя</w:t>
            </w:r>
          </w:p>
          <w:p w:rsidR="00706CA8" w:rsidRDefault="00706CA8" w:rsidP="001C16AC">
            <w:pPr>
              <w:jc w:val="center"/>
              <w:rPr>
                <w:sz w:val="20"/>
                <w:szCs w:val="20"/>
              </w:rPr>
            </w:pPr>
            <w:r>
              <w:rPr>
                <w:sz w:val="20"/>
                <w:szCs w:val="20"/>
              </w:rPr>
              <w:t>учащиеся</w:t>
            </w:r>
          </w:p>
          <w:p w:rsidR="00706CA8" w:rsidRDefault="00706CA8" w:rsidP="001C16AC">
            <w:pPr>
              <w:jc w:val="center"/>
              <w:rPr>
                <w:sz w:val="20"/>
                <w:szCs w:val="20"/>
              </w:rPr>
            </w:pPr>
            <w:r>
              <w:rPr>
                <w:sz w:val="20"/>
                <w:szCs w:val="20"/>
              </w:rPr>
              <w:t>родители</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r>
              <w:rPr>
                <w:sz w:val="20"/>
                <w:szCs w:val="20"/>
              </w:rPr>
              <w:t>администрация</w:t>
            </w:r>
          </w:p>
        </w:tc>
        <w:tc>
          <w:tcPr>
            <w:tcW w:w="1401"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в теч. месяца</w:t>
            </w:r>
          </w:p>
          <w:p w:rsidR="00706CA8" w:rsidRDefault="00706CA8" w:rsidP="001C16AC">
            <w:pPr>
              <w:rPr>
                <w:sz w:val="20"/>
                <w:szCs w:val="20"/>
              </w:rPr>
            </w:pPr>
          </w:p>
          <w:p w:rsidR="00706CA8" w:rsidRDefault="00706CA8" w:rsidP="001C16AC">
            <w:pPr>
              <w:rPr>
                <w:sz w:val="20"/>
                <w:szCs w:val="20"/>
              </w:rPr>
            </w:pPr>
          </w:p>
          <w:p w:rsidR="00706CA8" w:rsidRDefault="00706CA8" w:rsidP="001C16AC">
            <w:pPr>
              <w:rPr>
                <w:sz w:val="20"/>
                <w:szCs w:val="20"/>
              </w:rPr>
            </w:pPr>
          </w:p>
          <w:p w:rsidR="00706CA8" w:rsidRDefault="00706CA8" w:rsidP="001C16AC">
            <w:pPr>
              <w:rPr>
                <w:sz w:val="20"/>
                <w:szCs w:val="20"/>
              </w:rPr>
            </w:pPr>
          </w:p>
          <w:p w:rsidR="00706CA8" w:rsidRDefault="00706CA8" w:rsidP="001C16AC">
            <w:pPr>
              <w:rPr>
                <w:sz w:val="20"/>
                <w:szCs w:val="20"/>
              </w:rPr>
            </w:pPr>
            <w:r>
              <w:rPr>
                <w:sz w:val="20"/>
                <w:szCs w:val="20"/>
              </w:rPr>
              <w:t>В теч. месяца</w:t>
            </w:r>
          </w:p>
        </w:tc>
        <w:tc>
          <w:tcPr>
            <w:tcW w:w="1561" w:type="dxa"/>
            <w:tcBorders>
              <w:top w:val="nil"/>
              <w:left w:val="single" w:sz="4" w:space="0" w:color="000000"/>
              <w:bottom w:val="single" w:sz="4" w:space="0" w:color="000000"/>
              <w:right w:val="single" w:sz="4" w:space="0" w:color="000000"/>
            </w:tcBorders>
          </w:tcPr>
          <w:p w:rsidR="00706CA8" w:rsidRDefault="00706CA8" w:rsidP="001C16AC">
            <w:pPr>
              <w:snapToGrid w:val="0"/>
              <w:jc w:val="center"/>
            </w:pPr>
          </w:p>
        </w:tc>
      </w:tr>
      <w:tr w:rsidR="00706CA8" w:rsidTr="001C16AC">
        <w:trPr>
          <w:trHeight w:val="71"/>
        </w:trPr>
        <w:tc>
          <w:tcPr>
            <w:tcW w:w="539" w:type="dxa"/>
            <w:tcBorders>
              <w:top w:val="nil"/>
              <w:left w:val="single" w:sz="4" w:space="0" w:color="000000"/>
              <w:bottom w:val="single" w:sz="4" w:space="0" w:color="000000"/>
              <w:right w:val="nil"/>
            </w:tcBorders>
          </w:tcPr>
          <w:p w:rsidR="00706CA8" w:rsidRDefault="00706CA8" w:rsidP="001C16AC">
            <w:pPr>
              <w:snapToGrid w:val="0"/>
              <w:jc w:val="center"/>
            </w:pPr>
            <w:r>
              <w:lastRenderedPageBreak/>
              <w:t>5.</w:t>
            </w:r>
          </w:p>
        </w:tc>
        <w:tc>
          <w:tcPr>
            <w:tcW w:w="2083" w:type="dxa"/>
            <w:tcBorders>
              <w:top w:val="nil"/>
              <w:left w:val="single" w:sz="4" w:space="0" w:color="000000"/>
              <w:bottom w:val="single" w:sz="4" w:space="0" w:color="000000"/>
              <w:right w:val="nil"/>
            </w:tcBorders>
          </w:tcPr>
          <w:p w:rsidR="00706CA8" w:rsidRDefault="00706CA8" w:rsidP="001C16AC">
            <w:pPr>
              <w:snapToGrid w:val="0"/>
              <w:jc w:val="center"/>
              <w:rPr>
                <w:b/>
                <w:sz w:val="20"/>
                <w:szCs w:val="20"/>
              </w:rPr>
            </w:pPr>
            <w:r>
              <w:rPr>
                <w:b/>
                <w:sz w:val="20"/>
                <w:szCs w:val="20"/>
              </w:rPr>
              <w:t>Методическая</w:t>
            </w:r>
          </w:p>
          <w:p w:rsidR="00706CA8" w:rsidRDefault="00706CA8" w:rsidP="001C16AC">
            <w:pPr>
              <w:jc w:val="center"/>
              <w:rPr>
                <w:b/>
                <w:sz w:val="20"/>
                <w:szCs w:val="20"/>
              </w:rPr>
            </w:pPr>
            <w:r>
              <w:rPr>
                <w:b/>
                <w:sz w:val="20"/>
                <w:szCs w:val="20"/>
              </w:rPr>
              <w:t>работа</w:t>
            </w:r>
          </w:p>
        </w:tc>
        <w:tc>
          <w:tcPr>
            <w:tcW w:w="1840"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1. Работа с диагностическими</w:t>
            </w:r>
          </w:p>
          <w:p w:rsidR="00706CA8" w:rsidRDefault="00706CA8" w:rsidP="001C16AC">
            <w:pPr>
              <w:jc w:val="center"/>
              <w:rPr>
                <w:sz w:val="20"/>
                <w:szCs w:val="20"/>
              </w:rPr>
            </w:pPr>
            <w:r>
              <w:rPr>
                <w:sz w:val="20"/>
                <w:szCs w:val="20"/>
              </w:rPr>
              <w:t>методиками.</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r>
              <w:rPr>
                <w:sz w:val="20"/>
                <w:szCs w:val="20"/>
              </w:rPr>
              <w:t>2. Создание банка</w:t>
            </w:r>
          </w:p>
          <w:p w:rsidR="00706CA8" w:rsidRDefault="00706CA8" w:rsidP="001C16AC">
            <w:pPr>
              <w:jc w:val="center"/>
              <w:rPr>
                <w:sz w:val="20"/>
                <w:szCs w:val="20"/>
              </w:rPr>
            </w:pPr>
            <w:r>
              <w:rPr>
                <w:sz w:val="20"/>
                <w:szCs w:val="20"/>
              </w:rPr>
              <w:t>данных.</w:t>
            </w:r>
          </w:p>
          <w:p w:rsidR="00706CA8" w:rsidRDefault="00706CA8" w:rsidP="001C16AC">
            <w:pPr>
              <w:jc w:val="center"/>
              <w:rPr>
                <w:sz w:val="20"/>
                <w:szCs w:val="20"/>
              </w:rPr>
            </w:pPr>
          </w:p>
        </w:tc>
        <w:tc>
          <w:tcPr>
            <w:tcW w:w="1741" w:type="dxa"/>
            <w:tcBorders>
              <w:top w:val="nil"/>
              <w:left w:val="single" w:sz="4" w:space="0" w:color="000000"/>
              <w:bottom w:val="single" w:sz="4" w:space="0" w:color="000000"/>
              <w:right w:val="nil"/>
            </w:tcBorders>
          </w:tcPr>
          <w:p w:rsidR="00706CA8" w:rsidRDefault="00706CA8" w:rsidP="001C16AC">
            <w:pPr>
              <w:snapToGrid w:val="0"/>
              <w:jc w:val="center"/>
            </w:pPr>
          </w:p>
        </w:tc>
        <w:tc>
          <w:tcPr>
            <w:tcW w:w="1401"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В теч.</w:t>
            </w:r>
          </w:p>
          <w:p w:rsidR="00706CA8" w:rsidRDefault="00706CA8" w:rsidP="001C16AC">
            <w:pPr>
              <w:jc w:val="center"/>
              <w:rPr>
                <w:sz w:val="20"/>
                <w:szCs w:val="20"/>
              </w:rPr>
            </w:pPr>
            <w:r>
              <w:rPr>
                <w:sz w:val="20"/>
                <w:szCs w:val="20"/>
              </w:rPr>
              <w:t>месяца.</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snapToGrid w:val="0"/>
              <w:jc w:val="center"/>
              <w:rPr>
                <w:sz w:val="20"/>
                <w:szCs w:val="20"/>
              </w:rPr>
            </w:pPr>
            <w:r>
              <w:rPr>
                <w:sz w:val="20"/>
                <w:szCs w:val="20"/>
              </w:rPr>
              <w:t>В теч.</w:t>
            </w:r>
          </w:p>
          <w:p w:rsidR="00706CA8" w:rsidRDefault="00706CA8" w:rsidP="001C16AC">
            <w:pPr>
              <w:jc w:val="center"/>
              <w:rPr>
                <w:sz w:val="20"/>
                <w:szCs w:val="20"/>
              </w:rPr>
            </w:pPr>
            <w:r>
              <w:rPr>
                <w:sz w:val="20"/>
                <w:szCs w:val="20"/>
              </w:rPr>
              <w:t>месяца.</w:t>
            </w:r>
          </w:p>
        </w:tc>
        <w:tc>
          <w:tcPr>
            <w:tcW w:w="1561" w:type="dxa"/>
            <w:tcBorders>
              <w:top w:val="nil"/>
              <w:left w:val="single" w:sz="4" w:space="0" w:color="000000"/>
              <w:bottom w:val="single" w:sz="4" w:space="0" w:color="000000"/>
              <w:right w:val="single" w:sz="4" w:space="0" w:color="000000"/>
            </w:tcBorders>
          </w:tcPr>
          <w:p w:rsidR="00706CA8" w:rsidRDefault="00706CA8" w:rsidP="001C16AC">
            <w:pPr>
              <w:snapToGrid w:val="0"/>
              <w:jc w:val="center"/>
            </w:pPr>
          </w:p>
        </w:tc>
      </w:tr>
    </w:tbl>
    <w:p w:rsidR="00706CA8" w:rsidRDefault="00706CA8" w:rsidP="00706CA8">
      <w:pPr>
        <w:jc w:val="center"/>
      </w:pPr>
    </w:p>
    <w:p w:rsidR="00706CA8" w:rsidRDefault="00706CA8" w:rsidP="00706CA8">
      <w:pPr>
        <w:jc w:val="center"/>
        <w:rPr>
          <w:u w:val="single"/>
        </w:rPr>
      </w:pPr>
      <w:r>
        <w:t xml:space="preserve">Месяц    </w:t>
      </w:r>
      <w:r>
        <w:rPr>
          <w:u w:val="single"/>
        </w:rPr>
        <w:t>ноябрь</w:t>
      </w:r>
    </w:p>
    <w:p w:rsidR="00706CA8" w:rsidRDefault="00706CA8" w:rsidP="00706CA8">
      <w:pPr>
        <w:jc w:val="center"/>
      </w:pPr>
    </w:p>
    <w:tbl>
      <w:tblPr>
        <w:tblW w:w="0" w:type="auto"/>
        <w:tblInd w:w="-25" w:type="dxa"/>
        <w:tblLayout w:type="fixed"/>
        <w:tblLook w:val="0000"/>
      </w:tblPr>
      <w:tblGrid>
        <w:gridCol w:w="539"/>
        <w:gridCol w:w="2083"/>
        <w:gridCol w:w="1840"/>
        <w:gridCol w:w="1741"/>
        <w:gridCol w:w="1401"/>
        <w:gridCol w:w="1621"/>
      </w:tblGrid>
      <w:tr w:rsidR="00706CA8" w:rsidTr="001C16AC">
        <w:tc>
          <w:tcPr>
            <w:tcW w:w="539" w:type="dxa"/>
            <w:tcBorders>
              <w:top w:val="single" w:sz="4" w:space="0" w:color="000000"/>
              <w:left w:val="single" w:sz="4" w:space="0" w:color="000000"/>
              <w:bottom w:val="single" w:sz="4" w:space="0" w:color="000000"/>
              <w:right w:val="nil"/>
            </w:tcBorders>
          </w:tcPr>
          <w:p w:rsidR="00706CA8" w:rsidRDefault="00706CA8" w:rsidP="001C16AC">
            <w:pPr>
              <w:snapToGrid w:val="0"/>
              <w:jc w:val="center"/>
            </w:pPr>
            <w:r>
              <w:t>№</w:t>
            </w:r>
          </w:p>
          <w:p w:rsidR="00706CA8" w:rsidRDefault="00706CA8" w:rsidP="001C16AC">
            <w:pPr>
              <w:jc w:val="center"/>
            </w:pPr>
            <w:r>
              <w:t>п/п</w:t>
            </w:r>
          </w:p>
        </w:tc>
        <w:tc>
          <w:tcPr>
            <w:tcW w:w="2083" w:type="dxa"/>
            <w:tcBorders>
              <w:top w:val="single" w:sz="4" w:space="0" w:color="000000"/>
              <w:left w:val="single" w:sz="4" w:space="0" w:color="000000"/>
              <w:bottom w:val="single" w:sz="4" w:space="0" w:color="000000"/>
              <w:right w:val="nil"/>
            </w:tcBorders>
          </w:tcPr>
          <w:p w:rsidR="00706CA8" w:rsidRDefault="00706CA8" w:rsidP="001C16AC">
            <w:pPr>
              <w:snapToGrid w:val="0"/>
              <w:jc w:val="center"/>
            </w:pPr>
            <w:r>
              <w:t>Направление деятельности</w:t>
            </w:r>
          </w:p>
        </w:tc>
        <w:tc>
          <w:tcPr>
            <w:tcW w:w="1840" w:type="dxa"/>
            <w:tcBorders>
              <w:top w:val="single" w:sz="4" w:space="0" w:color="000000"/>
              <w:left w:val="single" w:sz="4" w:space="0" w:color="000000"/>
              <w:bottom w:val="single" w:sz="4" w:space="0" w:color="000000"/>
              <w:right w:val="nil"/>
            </w:tcBorders>
          </w:tcPr>
          <w:p w:rsidR="00706CA8" w:rsidRDefault="00706CA8" w:rsidP="001C16AC">
            <w:pPr>
              <w:snapToGrid w:val="0"/>
              <w:jc w:val="center"/>
            </w:pPr>
            <w:r>
              <w:t>Название</w:t>
            </w:r>
          </w:p>
        </w:tc>
        <w:tc>
          <w:tcPr>
            <w:tcW w:w="1741" w:type="dxa"/>
            <w:tcBorders>
              <w:top w:val="single" w:sz="4" w:space="0" w:color="000000"/>
              <w:left w:val="single" w:sz="4" w:space="0" w:color="000000"/>
              <w:bottom w:val="single" w:sz="4" w:space="0" w:color="000000"/>
              <w:right w:val="nil"/>
            </w:tcBorders>
          </w:tcPr>
          <w:p w:rsidR="00706CA8" w:rsidRDefault="00706CA8" w:rsidP="001C16AC">
            <w:pPr>
              <w:snapToGrid w:val="0"/>
              <w:jc w:val="center"/>
            </w:pPr>
            <w:r>
              <w:t>С кем проводится</w:t>
            </w:r>
          </w:p>
        </w:tc>
        <w:tc>
          <w:tcPr>
            <w:tcW w:w="1401" w:type="dxa"/>
            <w:tcBorders>
              <w:top w:val="single" w:sz="4" w:space="0" w:color="000000"/>
              <w:left w:val="single" w:sz="4" w:space="0" w:color="000000"/>
              <w:bottom w:val="single" w:sz="4" w:space="0" w:color="000000"/>
              <w:right w:val="nil"/>
            </w:tcBorders>
          </w:tcPr>
          <w:p w:rsidR="00706CA8" w:rsidRDefault="00706CA8" w:rsidP="001C16AC">
            <w:pPr>
              <w:snapToGrid w:val="0"/>
              <w:jc w:val="center"/>
            </w:pPr>
            <w:r>
              <w:t>Срок</w:t>
            </w:r>
          </w:p>
          <w:p w:rsidR="00706CA8" w:rsidRDefault="00706CA8" w:rsidP="001C16AC">
            <w:pPr>
              <w:jc w:val="center"/>
            </w:pPr>
            <w:r>
              <w:t>проведения</w:t>
            </w:r>
          </w:p>
        </w:tc>
        <w:tc>
          <w:tcPr>
            <w:tcW w:w="1621" w:type="dxa"/>
            <w:tcBorders>
              <w:top w:val="single" w:sz="4" w:space="0" w:color="000000"/>
              <w:left w:val="single" w:sz="4" w:space="0" w:color="000000"/>
              <w:bottom w:val="single" w:sz="4" w:space="0" w:color="000000"/>
              <w:right w:val="single" w:sz="4" w:space="0" w:color="000000"/>
            </w:tcBorders>
          </w:tcPr>
          <w:p w:rsidR="00706CA8" w:rsidRDefault="00706CA8" w:rsidP="001C16AC">
            <w:pPr>
              <w:snapToGrid w:val="0"/>
              <w:jc w:val="center"/>
            </w:pPr>
            <w:r>
              <w:t>Предполагаемый результат</w:t>
            </w:r>
          </w:p>
        </w:tc>
      </w:tr>
      <w:tr w:rsidR="00706CA8" w:rsidTr="001C16AC">
        <w:trPr>
          <w:trHeight w:val="2006"/>
        </w:trPr>
        <w:tc>
          <w:tcPr>
            <w:tcW w:w="539" w:type="dxa"/>
            <w:tcBorders>
              <w:top w:val="nil"/>
              <w:left w:val="single" w:sz="4" w:space="0" w:color="000000"/>
              <w:bottom w:val="single" w:sz="4" w:space="0" w:color="000000"/>
              <w:right w:val="nil"/>
            </w:tcBorders>
          </w:tcPr>
          <w:p w:rsidR="00706CA8" w:rsidRDefault="00706CA8" w:rsidP="001C16AC">
            <w:pPr>
              <w:snapToGrid w:val="0"/>
              <w:jc w:val="center"/>
            </w:pPr>
            <w:r>
              <w:t>1.</w:t>
            </w:r>
          </w:p>
        </w:tc>
        <w:tc>
          <w:tcPr>
            <w:tcW w:w="2083" w:type="dxa"/>
            <w:tcBorders>
              <w:top w:val="nil"/>
              <w:left w:val="single" w:sz="4" w:space="0" w:color="000000"/>
              <w:bottom w:val="single" w:sz="4" w:space="0" w:color="000000"/>
              <w:right w:val="nil"/>
            </w:tcBorders>
          </w:tcPr>
          <w:p w:rsidR="00706CA8" w:rsidRDefault="00706CA8" w:rsidP="001C16AC">
            <w:pPr>
              <w:snapToGrid w:val="0"/>
              <w:jc w:val="center"/>
              <w:rPr>
                <w:b/>
                <w:sz w:val="20"/>
                <w:szCs w:val="20"/>
              </w:rPr>
            </w:pPr>
            <w:r>
              <w:rPr>
                <w:b/>
                <w:sz w:val="20"/>
                <w:szCs w:val="20"/>
              </w:rPr>
              <w:t>Психодиагностика</w:t>
            </w:r>
          </w:p>
        </w:tc>
        <w:tc>
          <w:tcPr>
            <w:tcW w:w="1840"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1.Изучение</w:t>
            </w:r>
          </w:p>
          <w:p w:rsidR="00706CA8" w:rsidRDefault="00706CA8" w:rsidP="001C16AC">
            <w:pPr>
              <w:jc w:val="center"/>
              <w:rPr>
                <w:sz w:val="20"/>
                <w:szCs w:val="20"/>
              </w:rPr>
            </w:pPr>
            <w:r>
              <w:rPr>
                <w:sz w:val="20"/>
                <w:szCs w:val="20"/>
              </w:rPr>
              <w:t>особенностей</w:t>
            </w:r>
          </w:p>
          <w:p w:rsidR="00706CA8" w:rsidRDefault="00706CA8" w:rsidP="001C16AC">
            <w:pPr>
              <w:jc w:val="center"/>
              <w:rPr>
                <w:sz w:val="20"/>
                <w:szCs w:val="20"/>
              </w:rPr>
            </w:pPr>
            <w:r>
              <w:rPr>
                <w:sz w:val="20"/>
                <w:szCs w:val="20"/>
              </w:rPr>
              <w:t>уч. деятельности.</w:t>
            </w:r>
          </w:p>
          <w:p w:rsidR="00706CA8" w:rsidRDefault="00706CA8" w:rsidP="001C16AC">
            <w:pPr>
              <w:jc w:val="center"/>
              <w:rPr>
                <w:sz w:val="20"/>
                <w:szCs w:val="20"/>
              </w:rPr>
            </w:pPr>
          </w:p>
          <w:p w:rsidR="00706CA8" w:rsidRDefault="00706CA8" w:rsidP="001C16AC">
            <w:pPr>
              <w:jc w:val="center"/>
              <w:rPr>
                <w:sz w:val="20"/>
                <w:szCs w:val="20"/>
              </w:rPr>
            </w:pPr>
            <w:r>
              <w:rPr>
                <w:sz w:val="20"/>
                <w:szCs w:val="20"/>
              </w:rPr>
              <w:t xml:space="preserve">2.Социометрия </w:t>
            </w:r>
          </w:p>
          <w:p w:rsidR="00706CA8" w:rsidRDefault="00706CA8" w:rsidP="001C16AC">
            <w:pPr>
              <w:jc w:val="center"/>
              <w:rPr>
                <w:sz w:val="20"/>
                <w:szCs w:val="20"/>
              </w:rPr>
            </w:pPr>
          </w:p>
          <w:p w:rsidR="00706CA8" w:rsidRDefault="00706CA8" w:rsidP="001C16AC">
            <w:pPr>
              <w:jc w:val="center"/>
              <w:rPr>
                <w:sz w:val="20"/>
                <w:szCs w:val="20"/>
              </w:rPr>
            </w:pPr>
          </w:p>
          <w:p w:rsidR="00706CA8" w:rsidRPr="002A7F61" w:rsidRDefault="00706CA8" w:rsidP="001C16AC">
            <w:pPr>
              <w:jc w:val="center"/>
              <w:rPr>
                <w:color w:val="FF6600"/>
                <w:sz w:val="20"/>
                <w:szCs w:val="20"/>
              </w:rPr>
            </w:pPr>
          </w:p>
        </w:tc>
        <w:tc>
          <w:tcPr>
            <w:tcW w:w="1741"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9-е классы</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pPr>
          </w:p>
          <w:p w:rsidR="00706CA8" w:rsidRDefault="00706CA8" w:rsidP="001C16AC">
            <w:pPr>
              <w:jc w:val="center"/>
              <w:rPr>
                <w:sz w:val="20"/>
                <w:szCs w:val="20"/>
              </w:rPr>
            </w:pPr>
          </w:p>
          <w:p w:rsidR="00706CA8" w:rsidRPr="00BE66F5" w:rsidRDefault="00706CA8" w:rsidP="001C16AC">
            <w:pPr>
              <w:jc w:val="center"/>
              <w:rPr>
                <w:sz w:val="20"/>
                <w:szCs w:val="20"/>
              </w:rPr>
            </w:pPr>
          </w:p>
        </w:tc>
        <w:tc>
          <w:tcPr>
            <w:tcW w:w="1401"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13.11-18.11</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tc>
        <w:tc>
          <w:tcPr>
            <w:tcW w:w="1621" w:type="dxa"/>
            <w:tcBorders>
              <w:top w:val="nil"/>
              <w:left w:val="single" w:sz="4" w:space="0" w:color="000000"/>
              <w:bottom w:val="single" w:sz="4" w:space="0" w:color="000000"/>
              <w:right w:val="single" w:sz="4" w:space="0" w:color="000000"/>
            </w:tcBorders>
          </w:tcPr>
          <w:p w:rsidR="00706CA8" w:rsidRDefault="00706CA8" w:rsidP="001C16AC">
            <w:pPr>
              <w:snapToGrid w:val="0"/>
              <w:jc w:val="center"/>
            </w:pPr>
          </w:p>
        </w:tc>
      </w:tr>
      <w:tr w:rsidR="00706CA8" w:rsidTr="001C16AC">
        <w:tc>
          <w:tcPr>
            <w:tcW w:w="539" w:type="dxa"/>
            <w:tcBorders>
              <w:top w:val="nil"/>
              <w:left w:val="single" w:sz="4" w:space="0" w:color="000000"/>
              <w:bottom w:val="single" w:sz="4" w:space="0" w:color="000000"/>
              <w:right w:val="nil"/>
            </w:tcBorders>
          </w:tcPr>
          <w:p w:rsidR="00706CA8" w:rsidRDefault="00706CA8" w:rsidP="001C16AC">
            <w:pPr>
              <w:snapToGrid w:val="0"/>
              <w:jc w:val="center"/>
            </w:pPr>
            <w:r>
              <w:t>2.</w:t>
            </w:r>
          </w:p>
        </w:tc>
        <w:tc>
          <w:tcPr>
            <w:tcW w:w="2083" w:type="dxa"/>
            <w:tcBorders>
              <w:top w:val="nil"/>
              <w:left w:val="single" w:sz="4" w:space="0" w:color="000000"/>
              <w:bottom w:val="single" w:sz="4" w:space="0" w:color="000000"/>
              <w:right w:val="nil"/>
            </w:tcBorders>
          </w:tcPr>
          <w:p w:rsidR="00706CA8" w:rsidRDefault="00706CA8" w:rsidP="001C16AC">
            <w:pPr>
              <w:snapToGrid w:val="0"/>
              <w:jc w:val="center"/>
              <w:rPr>
                <w:b/>
                <w:sz w:val="20"/>
                <w:szCs w:val="20"/>
              </w:rPr>
            </w:pPr>
            <w:r>
              <w:rPr>
                <w:b/>
                <w:sz w:val="20"/>
                <w:szCs w:val="20"/>
              </w:rPr>
              <w:t>Психокоррекция</w:t>
            </w:r>
          </w:p>
        </w:tc>
        <w:tc>
          <w:tcPr>
            <w:tcW w:w="1840" w:type="dxa"/>
            <w:tcBorders>
              <w:top w:val="nil"/>
              <w:left w:val="single" w:sz="4" w:space="0" w:color="000000"/>
              <w:bottom w:val="single" w:sz="4" w:space="0" w:color="000000"/>
              <w:right w:val="nil"/>
            </w:tcBorders>
          </w:tcPr>
          <w:p w:rsidR="00706CA8" w:rsidRDefault="00706CA8" w:rsidP="001C16AC">
            <w:pPr>
              <w:jc w:val="center"/>
              <w:rPr>
                <w:sz w:val="20"/>
                <w:szCs w:val="20"/>
              </w:rPr>
            </w:pPr>
          </w:p>
          <w:p w:rsidR="00706CA8" w:rsidRDefault="00706CA8" w:rsidP="001C16AC">
            <w:pPr>
              <w:jc w:val="center"/>
              <w:rPr>
                <w:sz w:val="20"/>
                <w:szCs w:val="20"/>
              </w:rPr>
            </w:pPr>
            <w:r>
              <w:rPr>
                <w:sz w:val="20"/>
                <w:szCs w:val="20"/>
              </w:rPr>
              <w:t xml:space="preserve">1.Работа коррекционных </w:t>
            </w:r>
          </w:p>
          <w:p w:rsidR="00706CA8" w:rsidRDefault="00706CA8" w:rsidP="001C16AC">
            <w:pPr>
              <w:jc w:val="center"/>
              <w:rPr>
                <w:sz w:val="20"/>
                <w:szCs w:val="20"/>
              </w:rPr>
            </w:pPr>
            <w:r>
              <w:rPr>
                <w:sz w:val="20"/>
                <w:szCs w:val="20"/>
              </w:rPr>
              <w:t>групп</w:t>
            </w:r>
          </w:p>
        </w:tc>
        <w:tc>
          <w:tcPr>
            <w:tcW w:w="1741" w:type="dxa"/>
            <w:tcBorders>
              <w:top w:val="nil"/>
              <w:left w:val="single" w:sz="4" w:space="0" w:color="000000"/>
              <w:bottom w:val="single" w:sz="4" w:space="0" w:color="000000"/>
              <w:right w:val="nil"/>
            </w:tcBorders>
          </w:tcPr>
          <w:p w:rsidR="00706CA8" w:rsidRDefault="00706CA8" w:rsidP="001C16AC">
            <w:pPr>
              <w:jc w:val="center"/>
              <w:rPr>
                <w:sz w:val="20"/>
                <w:szCs w:val="20"/>
              </w:rPr>
            </w:pPr>
          </w:p>
          <w:p w:rsidR="00706CA8" w:rsidRDefault="00706CA8" w:rsidP="001C16AC">
            <w:pPr>
              <w:rPr>
                <w:sz w:val="20"/>
                <w:szCs w:val="20"/>
              </w:rPr>
            </w:pPr>
            <w:r>
              <w:rPr>
                <w:sz w:val="20"/>
                <w:szCs w:val="20"/>
              </w:rPr>
              <w:t>1-4 классы, одар.дети</w:t>
            </w:r>
          </w:p>
        </w:tc>
        <w:tc>
          <w:tcPr>
            <w:tcW w:w="1401" w:type="dxa"/>
            <w:tcBorders>
              <w:top w:val="nil"/>
              <w:left w:val="single" w:sz="4" w:space="0" w:color="000000"/>
              <w:bottom w:val="single" w:sz="4" w:space="0" w:color="000000"/>
              <w:right w:val="nil"/>
            </w:tcBorders>
          </w:tcPr>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rPr>
                <w:sz w:val="20"/>
                <w:szCs w:val="20"/>
              </w:rPr>
            </w:pPr>
            <w:r>
              <w:rPr>
                <w:sz w:val="20"/>
                <w:szCs w:val="20"/>
              </w:rPr>
              <w:t>В теч. месяца</w:t>
            </w:r>
          </w:p>
        </w:tc>
        <w:tc>
          <w:tcPr>
            <w:tcW w:w="1621" w:type="dxa"/>
            <w:tcBorders>
              <w:top w:val="nil"/>
              <w:left w:val="single" w:sz="4" w:space="0" w:color="000000"/>
              <w:bottom w:val="single" w:sz="4" w:space="0" w:color="000000"/>
              <w:right w:val="single" w:sz="4" w:space="0" w:color="000000"/>
            </w:tcBorders>
          </w:tcPr>
          <w:p w:rsidR="00706CA8" w:rsidRDefault="00706CA8" w:rsidP="001C16AC">
            <w:pPr>
              <w:snapToGrid w:val="0"/>
              <w:jc w:val="center"/>
            </w:pPr>
          </w:p>
        </w:tc>
      </w:tr>
      <w:tr w:rsidR="00706CA8" w:rsidTr="001C16AC">
        <w:tc>
          <w:tcPr>
            <w:tcW w:w="539" w:type="dxa"/>
            <w:tcBorders>
              <w:top w:val="nil"/>
              <w:left w:val="single" w:sz="4" w:space="0" w:color="000000"/>
              <w:bottom w:val="single" w:sz="4" w:space="0" w:color="000000"/>
              <w:right w:val="nil"/>
            </w:tcBorders>
          </w:tcPr>
          <w:p w:rsidR="00706CA8" w:rsidRDefault="00706CA8" w:rsidP="001C16AC">
            <w:pPr>
              <w:snapToGrid w:val="0"/>
              <w:jc w:val="center"/>
            </w:pPr>
            <w:r>
              <w:t>3.</w:t>
            </w:r>
          </w:p>
        </w:tc>
        <w:tc>
          <w:tcPr>
            <w:tcW w:w="2083" w:type="dxa"/>
            <w:tcBorders>
              <w:top w:val="nil"/>
              <w:left w:val="single" w:sz="4" w:space="0" w:color="000000"/>
              <w:bottom w:val="single" w:sz="4" w:space="0" w:color="000000"/>
              <w:right w:val="nil"/>
            </w:tcBorders>
          </w:tcPr>
          <w:p w:rsidR="00706CA8" w:rsidRDefault="00706CA8" w:rsidP="001C16AC">
            <w:pPr>
              <w:snapToGrid w:val="0"/>
              <w:jc w:val="center"/>
              <w:rPr>
                <w:b/>
                <w:sz w:val="18"/>
                <w:szCs w:val="18"/>
              </w:rPr>
            </w:pPr>
            <w:r>
              <w:rPr>
                <w:b/>
                <w:sz w:val="18"/>
                <w:szCs w:val="18"/>
              </w:rPr>
              <w:t>Психопросвещение</w:t>
            </w:r>
          </w:p>
        </w:tc>
        <w:tc>
          <w:tcPr>
            <w:tcW w:w="1840"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t>1</w:t>
            </w:r>
            <w:r>
              <w:rPr>
                <w:sz w:val="20"/>
                <w:szCs w:val="20"/>
              </w:rPr>
              <w:t>.Педагогиче</w:t>
            </w:r>
          </w:p>
          <w:p w:rsidR="00706CA8" w:rsidRDefault="00706CA8" w:rsidP="001C16AC">
            <w:pPr>
              <w:jc w:val="center"/>
              <w:rPr>
                <w:sz w:val="20"/>
                <w:szCs w:val="20"/>
              </w:rPr>
            </w:pPr>
            <w:r>
              <w:rPr>
                <w:sz w:val="20"/>
                <w:szCs w:val="20"/>
              </w:rPr>
              <w:t>ская</w:t>
            </w:r>
          </w:p>
          <w:p w:rsidR="00706CA8" w:rsidRDefault="00706CA8" w:rsidP="001C16AC">
            <w:pPr>
              <w:jc w:val="center"/>
              <w:rPr>
                <w:sz w:val="20"/>
                <w:szCs w:val="20"/>
              </w:rPr>
            </w:pPr>
            <w:r>
              <w:rPr>
                <w:sz w:val="20"/>
                <w:szCs w:val="20"/>
              </w:rPr>
              <w:t>гостиная.</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pPr>
            <w:r>
              <w:rPr>
                <w:sz w:val="20"/>
                <w:szCs w:val="20"/>
              </w:rPr>
              <w:t>2. Родительские собрания</w:t>
            </w:r>
            <w:r>
              <w:t>.</w:t>
            </w:r>
          </w:p>
          <w:p w:rsidR="00706CA8" w:rsidRDefault="00706CA8" w:rsidP="001C16AC">
            <w:pPr>
              <w:jc w:val="center"/>
            </w:pPr>
          </w:p>
        </w:tc>
        <w:tc>
          <w:tcPr>
            <w:tcW w:w="1741"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lastRenderedPageBreak/>
              <w:t>Родители</w:t>
            </w:r>
          </w:p>
          <w:p w:rsidR="00706CA8" w:rsidRDefault="00706CA8" w:rsidP="001C16AC">
            <w:pPr>
              <w:jc w:val="center"/>
              <w:rPr>
                <w:sz w:val="20"/>
                <w:szCs w:val="20"/>
              </w:rPr>
            </w:pPr>
            <w:r>
              <w:rPr>
                <w:sz w:val="20"/>
                <w:szCs w:val="20"/>
              </w:rPr>
              <w:t>уч-ся</w:t>
            </w:r>
          </w:p>
          <w:p w:rsidR="00706CA8" w:rsidRDefault="00706CA8" w:rsidP="001C16AC">
            <w:pPr>
              <w:jc w:val="center"/>
              <w:rPr>
                <w:sz w:val="20"/>
                <w:szCs w:val="20"/>
              </w:rPr>
            </w:pPr>
            <w:r>
              <w:rPr>
                <w:sz w:val="20"/>
                <w:szCs w:val="20"/>
              </w:rPr>
              <w:t>девиан.поведени</w:t>
            </w:r>
            <w:r>
              <w:rPr>
                <w:sz w:val="20"/>
                <w:szCs w:val="20"/>
              </w:rPr>
              <w:lastRenderedPageBreak/>
              <w:t>я</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r>
              <w:rPr>
                <w:sz w:val="20"/>
                <w:szCs w:val="20"/>
              </w:rPr>
              <w:t>9-е классы</w:t>
            </w:r>
          </w:p>
        </w:tc>
        <w:tc>
          <w:tcPr>
            <w:tcW w:w="1401"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lastRenderedPageBreak/>
              <w:t>Последняя суббота месяца</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r>
              <w:rPr>
                <w:sz w:val="20"/>
                <w:szCs w:val="20"/>
              </w:rPr>
              <w:t>20.11-25.11</w:t>
            </w:r>
          </w:p>
        </w:tc>
        <w:tc>
          <w:tcPr>
            <w:tcW w:w="1621" w:type="dxa"/>
            <w:tcBorders>
              <w:top w:val="nil"/>
              <w:left w:val="single" w:sz="4" w:space="0" w:color="000000"/>
              <w:bottom w:val="single" w:sz="4" w:space="0" w:color="000000"/>
              <w:right w:val="single" w:sz="4" w:space="0" w:color="000000"/>
            </w:tcBorders>
          </w:tcPr>
          <w:p w:rsidR="00706CA8" w:rsidRDefault="00706CA8" w:rsidP="001C16AC">
            <w:pPr>
              <w:snapToGrid w:val="0"/>
              <w:jc w:val="center"/>
            </w:pPr>
          </w:p>
        </w:tc>
      </w:tr>
      <w:tr w:rsidR="00706CA8" w:rsidTr="001C16AC">
        <w:tc>
          <w:tcPr>
            <w:tcW w:w="539" w:type="dxa"/>
            <w:tcBorders>
              <w:top w:val="nil"/>
              <w:left w:val="single" w:sz="4" w:space="0" w:color="000000"/>
              <w:bottom w:val="single" w:sz="4" w:space="0" w:color="000000"/>
              <w:right w:val="nil"/>
            </w:tcBorders>
          </w:tcPr>
          <w:p w:rsidR="00706CA8" w:rsidRDefault="00706CA8" w:rsidP="001C16AC">
            <w:pPr>
              <w:snapToGrid w:val="0"/>
              <w:jc w:val="center"/>
            </w:pPr>
            <w:r>
              <w:lastRenderedPageBreak/>
              <w:t>4.</w:t>
            </w:r>
          </w:p>
        </w:tc>
        <w:tc>
          <w:tcPr>
            <w:tcW w:w="2083" w:type="dxa"/>
            <w:tcBorders>
              <w:top w:val="nil"/>
              <w:left w:val="single" w:sz="4" w:space="0" w:color="000000"/>
              <w:bottom w:val="single" w:sz="4" w:space="0" w:color="000000"/>
              <w:right w:val="nil"/>
            </w:tcBorders>
          </w:tcPr>
          <w:p w:rsidR="00706CA8" w:rsidRDefault="00706CA8" w:rsidP="001C16AC">
            <w:pPr>
              <w:snapToGrid w:val="0"/>
              <w:jc w:val="center"/>
              <w:rPr>
                <w:b/>
                <w:sz w:val="20"/>
                <w:szCs w:val="20"/>
              </w:rPr>
            </w:pPr>
            <w:r>
              <w:rPr>
                <w:b/>
                <w:sz w:val="20"/>
                <w:szCs w:val="20"/>
              </w:rPr>
              <w:t>Консультирование</w:t>
            </w:r>
          </w:p>
        </w:tc>
        <w:tc>
          <w:tcPr>
            <w:tcW w:w="1840"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1.Индивидуальные</w:t>
            </w:r>
          </w:p>
          <w:p w:rsidR="00706CA8" w:rsidRDefault="00706CA8" w:rsidP="001C16AC">
            <w:pPr>
              <w:jc w:val="center"/>
              <w:rPr>
                <w:sz w:val="20"/>
                <w:szCs w:val="20"/>
              </w:rPr>
            </w:pPr>
            <w:r>
              <w:rPr>
                <w:sz w:val="20"/>
                <w:szCs w:val="20"/>
              </w:rPr>
              <w:t>консультации.</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r>
              <w:rPr>
                <w:sz w:val="20"/>
                <w:szCs w:val="20"/>
              </w:rPr>
              <w:t>2.Групповые</w:t>
            </w:r>
          </w:p>
          <w:p w:rsidR="00706CA8" w:rsidRDefault="00706CA8" w:rsidP="001C16AC">
            <w:pPr>
              <w:jc w:val="center"/>
              <w:rPr>
                <w:sz w:val="20"/>
                <w:szCs w:val="20"/>
              </w:rPr>
            </w:pPr>
            <w:r>
              <w:rPr>
                <w:sz w:val="20"/>
                <w:szCs w:val="20"/>
              </w:rPr>
              <w:t>консультации.</w:t>
            </w:r>
          </w:p>
        </w:tc>
        <w:tc>
          <w:tcPr>
            <w:tcW w:w="1741"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учителя</w:t>
            </w:r>
          </w:p>
          <w:p w:rsidR="00706CA8" w:rsidRDefault="00706CA8" w:rsidP="001C16AC">
            <w:pPr>
              <w:jc w:val="center"/>
              <w:rPr>
                <w:sz w:val="20"/>
                <w:szCs w:val="20"/>
              </w:rPr>
            </w:pPr>
            <w:r>
              <w:rPr>
                <w:sz w:val="20"/>
                <w:szCs w:val="20"/>
              </w:rPr>
              <w:t>учащиеся</w:t>
            </w:r>
          </w:p>
          <w:p w:rsidR="00706CA8" w:rsidRDefault="00706CA8" w:rsidP="001C16AC">
            <w:pPr>
              <w:jc w:val="center"/>
              <w:rPr>
                <w:sz w:val="20"/>
                <w:szCs w:val="20"/>
              </w:rPr>
            </w:pPr>
            <w:r>
              <w:rPr>
                <w:sz w:val="20"/>
                <w:szCs w:val="20"/>
              </w:rPr>
              <w:t>родители</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r>
              <w:rPr>
                <w:sz w:val="20"/>
                <w:szCs w:val="20"/>
              </w:rPr>
              <w:t>администрация</w:t>
            </w:r>
          </w:p>
        </w:tc>
        <w:tc>
          <w:tcPr>
            <w:tcW w:w="1401"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в теч. месяца</w:t>
            </w:r>
          </w:p>
          <w:p w:rsidR="00706CA8" w:rsidRDefault="00706CA8" w:rsidP="001C16AC">
            <w:pPr>
              <w:rPr>
                <w:sz w:val="20"/>
                <w:szCs w:val="20"/>
              </w:rPr>
            </w:pPr>
          </w:p>
          <w:p w:rsidR="00706CA8" w:rsidRDefault="00706CA8" w:rsidP="001C16AC">
            <w:pPr>
              <w:rPr>
                <w:sz w:val="20"/>
                <w:szCs w:val="20"/>
              </w:rPr>
            </w:pPr>
          </w:p>
          <w:p w:rsidR="00706CA8" w:rsidRDefault="00706CA8" w:rsidP="001C16AC">
            <w:pPr>
              <w:rPr>
                <w:sz w:val="20"/>
                <w:szCs w:val="20"/>
              </w:rPr>
            </w:pPr>
          </w:p>
          <w:p w:rsidR="00706CA8" w:rsidRDefault="00706CA8" w:rsidP="001C16AC">
            <w:pPr>
              <w:rPr>
                <w:sz w:val="20"/>
                <w:szCs w:val="20"/>
              </w:rPr>
            </w:pPr>
          </w:p>
          <w:p w:rsidR="00706CA8" w:rsidRDefault="00706CA8" w:rsidP="001C16AC">
            <w:pPr>
              <w:rPr>
                <w:sz w:val="20"/>
                <w:szCs w:val="20"/>
              </w:rPr>
            </w:pPr>
            <w:r>
              <w:rPr>
                <w:sz w:val="20"/>
                <w:szCs w:val="20"/>
              </w:rPr>
              <w:t>В теч. месяца</w:t>
            </w:r>
          </w:p>
        </w:tc>
        <w:tc>
          <w:tcPr>
            <w:tcW w:w="1621" w:type="dxa"/>
            <w:tcBorders>
              <w:top w:val="nil"/>
              <w:left w:val="single" w:sz="4" w:space="0" w:color="000000"/>
              <w:bottom w:val="single" w:sz="4" w:space="0" w:color="000000"/>
              <w:right w:val="single" w:sz="4" w:space="0" w:color="000000"/>
            </w:tcBorders>
          </w:tcPr>
          <w:p w:rsidR="00706CA8" w:rsidRDefault="00706CA8" w:rsidP="001C16AC">
            <w:pPr>
              <w:snapToGrid w:val="0"/>
              <w:jc w:val="center"/>
            </w:pPr>
          </w:p>
        </w:tc>
      </w:tr>
      <w:tr w:rsidR="00706CA8" w:rsidTr="001C16AC">
        <w:trPr>
          <w:trHeight w:val="71"/>
        </w:trPr>
        <w:tc>
          <w:tcPr>
            <w:tcW w:w="539" w:type="dxa"/>
            <w:tcBorders>
              <w:top w:val="nil"/>
              <w:left w:val="single" w:sz="4" w:space="0" w:color="000000"/>
              <w:bottom w:val="single" w:sz="4" w:space="0" w:color="000000"/>
              <w:right w:val="nil"/>
            </w:tcBorders>
          </w:tcPr>
          <w:p w:rsidR="00706CA8" w:rsidRDefault="00706CA8" w:rsidP="001C16AC">
            <w:pPr>
              <w:snapToGrid w:val="0"/>
              <w:jc w:val="center"/>
            </w:pPr>
            <w:r>
              <w:t>5.</w:t>
            </w:r>
          </w:p>
        </w:tc>
        <w:tc>
          <w:tcPr>
            <w:tcW w:w="2083" w:type="dxa"/>
            <w:tcBorders>
              <w:top w:val="nil"/>
              <w:left w:val="single" w:sz="4" w:space="0" w:color="000000"/>
              <w:bottom w:val="single" w:sz="4" w:space="0" w:color="000000"/>
              <w:right w:val="nil"/>
            </w:tcBorders>
          </w:tcPr>
          <w:p w:rsidR="00706CA8" w:rsidRDefault="00706CA8" w:rsidP="001C16AC">
            <w:pPr>
              <w:snapToGrid w:val="0"/>
              <w:jc w:val="center"/>
              <w:rPr>
                <w:b/>
                <w:sz w:val="20"/>
                <w:szCs w:val="20"/>
              </w:rPr>
            </w:pPr>
            <w:r>
              <w:rPr>
                <w:b/>
                <w:sz w:val="20"/>
                <w:szCs w:val="20"/>
              </w:rPr>
              <w:t>Методическая</w:t>
            </w:r>
          </w:p>
          <w:p w:rsidR="00706CA8" w:rsidRDefault="00706CA8" w:rsidP="001C16AC">
            <w:pPr>
              <w:jc w:val="center"/>
              <w:rPr>
                <w:b/>
                <w:sz w:val="20"/>
                <w:szCs w:val="20"/>
              </w:rPr>
            </w:pPr>
            <w:r>
              <w:rPr>
                <w:b/>
                <w:sz w:val="20"/>
                <w:szCs w:val="20"/>
              </w:rPr>
              <w:t>работа</w:t>
            </w:r>
          </w:p>
        </w:tc>
        <w:tc>
          <w:tcPr>
            <w:tcW w:w="1840"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1. Работа с диагностическими</w:t>
            </w:r>
          </w:p>
          <w:p w:rsidR="00706CA8" w:rsidRDefault="00706CA8" w:rsidP="001C16AC">
            <w:pPr>
              <w:jc w:val="center"/>
              <w:rPr>
                <w:sz w:val="20"/>
                <w:szCs w:val="20"/>
              </w:rPr>
            </w:pPr>
            <w:r>
              <w:rPr>
                <w:sz w:val="20"/>
                <w:szCs w:val="20"/>
              </w:rPr>
              <w:t>методиками.</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r>
              <w:rPr>
                <w:sz w:val="20"/>
                <w:szCs w:val="20"/>
              </w:rPr>
              <w:t>2. Создание банка</w:t>
            </w:r>
          </w:p>
          <w:p w:rsidR="00706CA8" w:rsidRDefault="00706CA8" w:rsidP="001C16AC">
            <w:pPr>
              <w:jc w:val="center"/>
              <w:rPr>
                <w:sz w:val="20"/>
                <w:szCs w:val="20"/>
              </w:rPr>
            </w:pPr>
            <w:r>
              <w:rPr>
                <w:sz w:val="20"/>
                <w:szCs w:val="20"/>
              </w:rPr>
              <w:t>данных.</w:t>
            </w:r>
          </w:p>
          <w:p w:rsidR="00706CA8" w:rsidRDefault="00706CA8" w:rsidP="001C16AC">
            <w:pPr>
              <w:jc w:val="center"/>
              <w:rPr>
                <w:sz w:val="20"/>
                <w:szCs w:val="20"/>
              </w:rPr>
            </w:pPr>
          </w:p>
        </w:tc>
        <w:tc>
          <w:tcPr>
            <w:tcW w:w="1741" w:type="dxa"/>
            <w:tcBorders>
              <w:top w:val="nil"/>
              <w:left w:val="single" w:sz="4" w:space="0" w:color="000000"/>
              <w:bottom w:val="single" w:sz="4" w:space="0" w:color="000000"/>
              <w:right w:val="nil"/>
            </w:tcBorders>
          </w:tcPr>
          <w:p w:rsidR="00706CA8" w:rsidRDefault="00706CA8" w:rsidP="001C16AC">
            <w:pPr>
              <w:snapToGrid w:val="0"/>
              <w:jc w:val="center"/>
            </w:pPr>
          </w:p>
        </w:tc>
        <w:tc>
          <w:tcPr>
            <w:tcW w:w="1401"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В теч.</w:t>
            </w:r>
          </w:p>
          <w:p w:rsidR="00706CA8" w:rsidRDefault="00706CA8" w:rsidP="001C16AC">
            <w:pPr>
              <w:jc w:val="center"/>
              <w:rPr>
                <w:sz w:val="20"/>
                <w:szCs w:val="20"/>
              </w:rPr>
            </w:pPr>
            <w:r>
              <w:rPr>
                <w:sz w:val="20"/>
                <w:szCs w:val="20"/>
              </w:rPr>
              <w:t>месяца.</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snapToGrid w:val="0"/>
              <w:jc w:val="center"/>
              <w:rPr>
                <w:sz w:val="20"/>
                <w:szCs w:val="20"/>
              </w:rPr>
            </w:pPr>
            <w:r>
              <w:rPr>
                <w:sz w:val="20"/>
                <w:szCs w:val="20"/>
              </w:rPr>
              <w:t>В теч.</w:t>
            </w:r>
          </w:p>
          <w:p w:rsidR="00706CA8" w:rsidRDefault="00706CA8" w:rsidP="001C16AC">
            <w:pPr>
              <w:jc w:val="center"/>
              <w:rPr>
                <w:sz w:val="20"/>
                <w:szCs w:val="20"/>
              </w:rPr>
            </w:pPr>
            <w:r>
              <w:rPr>
                <w:sz w:val="20"/>
                <w:szCs w:val="20"/>
              </w:rPr>
              <w:t>месяца.</w:t>
            </w:r>
          </w:p>
        </w:tc>
        <w:tc>
          <w:tcPr>
            <w:tcW w:w="1621" w:type="dxa"/>
            <w:tcBorders>
              <w:top w:val="nil"/>
              <w:left w:val="single" w:sz="4" w:space="0" w:color="000000"/>
              <w:bottom w:val="single" w:sz="4" w:space="0" w:color="000000"/>
              <w:right w:val="single" w:sz="4" w:space="0" w:color="000000"/>
            </w:tcBorders>
          </w:tcPr>
          <w:p w:rsidR="00706CA8" w:rsidRDefault="00706CA8" w:rsidP="001C16AC">
            <w:pPr>
              <w:snapToGrid w:val="0"/>
              <w:jc w:val="center"/>
            </w:pPr>
          </w:p>
        </w:tc>
      </w:tr>
    </w:tbl>
    <w:p w:rsidR="00706CA8" w:rsidRDefault="00706CA8" w:rsidP="00706CA8">
      <w:pPr>
        <w:jc w:val="center"/>
      </w:pPr>
    </w:p>
    <w:p w:rsidR="00706CA8" w:rsidRDefault="00706CA8" w:rsidP="00706CA8">
      <w:pPr>
        <w:jc w:val="center"/>
      </w:pPr>
    </w:p>
    <w:p w:rsidR="00706CA8" w:rsidRDefault="00706CA8" w:rsidP="00706CA8">
      <w:pPr>
        <w:jc w:val="center"/>
        <w:rPr>
          <w:u w:val="single"/>
        </w:rPr>
      </w:pPr>
      <w:r>
        <w:t xml:space="preserve">Месяц    </w:t>
      </w:r>
      <w:r>
        <w:rPr>
          <w:u w:val="single"/>
        </w:rPr>
        <w:t>декабрь</w:t>
      </w:r>
    </w:p>
    <w:p w:rsidR="00706CA8" w:rsidRDefault="00706CA8" w:rsidP="00706CA8">
      <w:pPr>
        <w:jc w:val="center"/>
      </w:pPr>
    </w:p>
    <w:tbl>
      <w:tblPr>
        <w:tblW w:w="0" w:type="auto"/>
        <w:tblInd w:w="-25" w:type="dxa"/>
        <w:tblLayout w:type="fixed"/>
        <w:tblLook w:val="0000"/>
      </w:tblPr>
      <w:tblGrid>
        <w:gridCol w:w="539"/>
        <w:gridCol w:w="2083"/>
        <w:gridCol w:w="1840"/>
        <w:gridCol w:w="1741"/>
        <w:gridCol w:w="1401"/>
        <w:gridCol w:w="1591"/>
      </w:tblGrid>
      <w:tr w:rsidR="00706CA8" w:rsidTr="001C16AC">
        <w:tc>
          <w:tcPr>
            <w:tcW w:w="539" w:type="dxa"/>
            <w:tcBorders>
              <w:top w:val="single" w:sz="4" w:space="0" w:color="000000"/>
              <w:left w:val="single" w:sz="4" w:space="0" w:color="000000"/>
              <w:bottom w:val="single" w:sz="4" w:space="0" w:color="000000"/>
              <w:right w:val="nil"/>
            </w:tcBorders>
          </w:tcPr>
          <w:p w:rsidR="00706CA8" w:rsidRDefault="00706CA8" w:rsidP="001C16AC">
            <w:pPr>
              <w:snapToGrid w:val="0"/>
              <w:jc w:val="center"/>
            </w:pPr>
            <w:r>
              <w:t>№</w:t>
            </w:r>
          </w:p>
          <w:p w:rsidR="00706CA8" w:rsidRDefault="00706CA8" w:rsidP="001C16AC">
            <w:pPr>
              <w:jc w:val="center"/>
            </w:pPr>
            <w:r>
              <w:t>п/п</w:t>
            </w:r>
          </w:p>
        </w:tc>
        <w:tc>
          <w:tcPr>
            <w:tcW w:w="2083" w:type="dxa"/>
            <w:tcBorders>
              <w:top w:val="single" w:sz="4" w:space="0" w:color="000000"/>
              <w:left w:val="single" w:sz="4" w:space="0" w:color="000000"/>
              <w:bottom w:val="single" w:sz="4" w:space="0" w:color="000000"/>
              <w:right w:val="nil"/>
            </w:tcBorders>
          </w:tcPr>
          <w:p w:rsidR="00706CA8" w:rsidRDefault="00706CA8" w:rsidP="001C16AC">
            <w:pPr>
              <w:snapToGrid w:val="0"/>
              <w:jc w:val="center"/>
            </w:pPr>
            <w:r>
              <w:t>Направление деятельности</w:t>
            </w:r>
          </w:p>
        </w:tc>
        <w:tc>
          <w:tcPr>
            <w:tcW w:w="1840" w:type="dxa"/>
            <w:tcBorders>
              <w:top w:val="single" w:sz="4" w:space="0" w:color="000000"/>
              <w:left w:val="single" w:sz="4" w:space="0" w:color="000000"/>
              <w:bottom w:val="single" w:sz="4" w:space="0" w:color="000000"/>
              <w:right w:val="nil"/>
            </w:tcBorders>
          </w:tcPr>
          <w:p w:rsidR="00706CA8" w:rsidRDefault="00706CA8" w:rsidP="001C16AC">
            <w:pPr>
              <w:snapToGrid w:val="0"/>
              <w:jc w:val="center"/>
            </w:pPr>
            <w:r>
              <w:t>Название</w:t>
            </w:r>
          </w:p>
        </w:tc>
        <w:tc>
          <w:tcPr>
            <w:tcW w:w="1741" w:type="dxa"/>
            <w:tcBorders>
              <w:top w:val="single" w:sz="4" w:space="0" w:color="000000"/>
              <w:left w:val="single" w:sz="4" w:space="0" w:color="000000"/>
              <w:bottom w:val="single" w:sz="4" w:space="0" w:color="000000"/>
              <w:right w:val="nil"/>
            </w:tcBorders>
          </w:tcPr>
          <w:p w:rsidR="00706CA8" w:rsidRDefault="00706CA8" w:rsidP="001C16AC">
            <w:pPr>
              <w:snapToGrid w:val="0"/>
              <w:jc w:val="center"/>
            </w:pPr>
            <w:r>
              <w:t>С кем проводится</w:t>
            </w:r>
          </w:p>
        </w:tc>
        <w:tc>
          <w:tcPr>
            <w:tcW w:w="1401" w:type="dxa"/>
            <w:tcBorders>
              <w:top w:val="single" w:sz="4" w:space="0" w:color="000000"/>
              <w:left w:val="single" w:sz="4" w:space="0" w:color="000000"/>
              <w:bottom w:val="single" w:sz="4" w:space="0" w:color="000000"/>
              <w:right w:val="nil"/>
            </w:tcBorders>
          </w:tcPr>
          <w:p w:rsidR="00706CA8" w:rsidRDefault="00706CA8" w:rsidP="001C16AC">
            <w:pPr>
              <w:snapToGrid w:val="0"/>
              <w:jc w:val="center"/>
            </w:pPr>
            <w:r>
              <w:t>Срок</w:t>
            </w:r>
          </w:p>
          <w:p w:rsidR="00706CA8" w:rsidRDefault="00706CA8" w:rsidP="001C16AC">
            <w:pPr>
              <w:jc w:val="center"/>
            </w:pPr>
            <w:r>
              <w:t>проведения</w:t>
            </w:r>
          </w:p>
        </w:tc>
        <w:tc>
          <w:tcPr>
            <w:tcW w:w="1591" w:type="dxa"/>
            <w:tcBorders>
              <w:top w:val="single" w:sz="4" w:space="0" w:color="000000"/>
              <w:left w:val="single" w:sz="4" w:space="0" w:color="000000"/>
              <w:bottom w:val="single" w:sz="4" w:space="0" w:color="000000"/>
              <w:right w:val="single" w:sz="4" w:space="0" w:color="000000"/>
            </w:tcBorders>
          </w:tcPr>
          <w:p w:rsidR="00706CA8" w:rsidRDefault="00706CA8" w:rsidP="001C16AC">
            <w:pPr>
              <w:snapToGrid w:val="0"/>
              <w:jc w:val="center"/>
            </w:pPr>
            <w:r>
              <w:t>Предполагаемый результат</w:t>
            </w:r>
          </w:p>
        </w:tc>
      </w:tr>
      <w:tr w:rsidR="00706CA8" w:rsidTr="001C16AC">
        <w:tc>
          <w:tcPr>
            <w:tcW w:w="539" w:type="dxa"/>
            <w:tcBorders>
              <w:top w:val="nil"/>
              <w:left w:val="single" w:sz="4" w:space="0" w:color="000000"/>
              <w:bottom w:val="single" w:sz="4" w:space="0" w:color="000000"/>
              <w:right w:val="nil"/>
            </w:tcBorders>
          </w:tcPr>
          <w:p w:rsidR="00706CA8" w:rsidRDefault="00706CA8" w:rsidP="001C16AC">
            <w:pPr>
              <w:snapToGrid w:val="0"/>
              <w:jc w:val="center"/>
            </w:pPr>
            <w:r>
              <w:t>1.</w:t>
            </w:r>
          </w:p>
        </w:tc>
        <w:tc>
          <w:tcPr>
            <w:tcW w:w="2083" w:type="dxa"/>
            <w:tcBorders>
              <w:top w:val="nil"/>
              <w:left w:val="single" w:sz="4" w:space="0" w:color="000000"/>
              <w:bottom w:val="single" w:sz="4" w:space="0" w:color="000000"/>
              <w:right w:val="nil"/>
            </w:tcBorders>
          </w:tcPr>
          <w:p w:rsidR="00706CA8" w:rsidRDefault="00706CA8" w:rsidP="001C16AC">
            <w:pPr>
              <w:snapToGrid w:val="0"/>
              <w:jc w:val="center"/>
              <w:rPr>
                <w:b/>
                <w:sz w:val="20"/>
                <w:szCs w:val="20"/>
              </w:rPr>
            </w:pPr>
            <w:r>
              <w:rPr>
                <w:b/>
                <w:sz w:val="20"/>
                <w:szCs w:val="20"/>
              </w:rPr>
              <w:t>Психодиагностика</w:t>
            </w:r>
          </w:p>
        </w:tc>
        <w:tc>
          <w:tcPr>
            <w:tcW w:w="1840"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1.Исследование микросоциума</w:t>
            </w:r>
          </w:p>
          <w:p w:rsidR="00706CA8" w:rsidRDefault="00706CA8" w:rsidP="001C16AC">
            <w:pPr>
              <w:jc w:val="center"/>
              <w:rPr>
                <w:sz w:val="20"/>
                <w:szCs w:val="20"/>
              </w:rPr>
            </w:pPr>
            <w:r>
              <w:rPr>
                <w:sz w:val="20"/>
                <w:szCs w:val="20"/>
              </w:rPr>
              <w:t xml:space="preserve">ребенка. </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r>
              <w:rPr>
                <w:sz w:val="20"/>
                <w:szCs w:val="20"/>
              </w:rPr>
              <w:t>3.Изучение интересов.</w:t>
            </w:r>
          </w:p>
        </w:tc>
        <w:tc>
          <w:tcPr>
            <w:tcW w:w="1741"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lastRenderedPageBreak/>
              <w:t xml:space="preserve">Сироты, опекаемые, </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r>
              <w:rPr>
                <w:sz w:val="20"/>
                <w:szCs w:val="20"/>
              </w:rPr>
              <w:t>8 классы</w:t>
            </w:r>
          </w:p>
        </w:tc>
        <w:tc>
          <w:tcPr>
            <w:tcW w:w="1401"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lastRenderedPageBreak/>
              <w:t>1.12-9.12</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r>
              <w:rPr>
                <w:sz w:val="20"/>
                <w:szCs w:val="20"/>
              </w:rPr>
              <w:t>В теч. месяца</w:t>
            </w:r>
          </w:p>
          <w:p w:rsidR="00706CA8" w:rsidRDefault="00706CA8" w:rsidP="001C16AC">
            <w:pPr>
              <w:jc w:val="center"/>
              <w:rPr>
                <w:sz w:val="20"/>
                <w:szCs w:val="20"/>
              </w:rPr>
            </w:pPr>
          </w:p>
          <w:p w:rsidR="00706CA8" w:rsidRDefault="00706CA8" w:rsidP="001C16AC">
            <w:pPr>
              <w:jc w:val="center"/>
              <w:rPr>
                <w:sz w:val="20"/>
                <w:szCs w:val="20"/>
              </w:rPr>
            </w:pPr>
          </w:p>
        </w:tc>
        <w:tc>
          <w:tcPr>
            <w:tcW w:w="1591" w:type="dxa"/>
            <w:tcBorders>
              <w:top w:val="nil"/>
              <w:left w:val="single" w:sz="4" w:space="0" w:color="000000"/>
              <w:bottom w:val="single" w:sz="4" w:space="0" w:color="000000"/>
              <w:right w:val="single" w:sz="4" w:space="0" w:color="000000"/>
            </w:tcBorders>
          </w:tcPr>
          <w:p w:rsidR="00706CA8" w:rsidRDefault="00706CA8" w:rsidP="001C16AC">
            <w:pPr>
              <w:snapToGrid w:val="0"/>
              <w:jc w:val="center"/>
            </w:pPr>
          </w:p>
        </w:tc>
      </w:tr>
      <w:tr w:rsidR="00706CA8" w:rsidTr="001C16AC">
        <w:tc>
          <w:tcPr>
            <w:tcW w:w="539" w:type="dxa"/>
            <w:tcBorders>
              <w:top w:val="nil"/>
              <w:left w:val="single" w:sz="4" w:space="0" w:color="000000"/>
              <w:bottom w:val="single" w:sz="4" w:space="0" w:color="000000"/>
              <w:right w:val="nil"/>
            </w:tcBorders>
          </w:tcPr>
          <w:p w:rsidR="00706CA8" w:rsidRDefault="00706CA8" w:rsidP="001C16AC">
            <w:pPr>
              <w:snapToGrid w:val="0"/>
              <w:jc w:val="center"/>
            </w:pPr>
            <w:r>
              <w:lastRenderedPageBreak/>
              <w:t>2.</w:t>
            </w:r>
          </w:p>
        </w:tc>
        <w:tc>
          <w:tcPr>
            <w:tcW w:w="2083" w:type="dxa"/>
            <w:tcBorders>
              <w:top w:val="nil"/>
              <w:left w:val="single" w:sz="4" w:space="0" w:color="000000"/>
              <w:bottom w:val="single" w:sz="4" w:space="0" w:color="000000"/>
              <w:right w:val="nil"/>
            </w:tcBorders>
          </w:tcPr>
          <w:p w:rsidR="00706CA8" w:rsidRDefault="00706CA8" w:rsidP="001C16AC">
            <w:pPr>
              <w:snapToGrid w:val="0"/>
              <w:jc w:val="center"/>
              <w:rPr>
                <w:b/>
                <w:sz w:val="20"/>
                <w:szCs w:val="20"/>
              </w:rPr>
            </w:pPr>
            <w:r>
              <w:rPr>
                <w:b/>
                <w:sz w:val="20"/>
                <w:szCs w:val="20"/>
              </w:rPr>
              <w:t>Психокоррекция</w:t>
            </w:r>
          </w:p>
        </w:tc>
        <w:tc>
          <w:tcPr>
            <w:tcW w:w="1840" w:type="dxa"/>
            <w:tcBorders>
              <w:top w:val="nil"/>
              <w:left w:val="single" w:sz="4" w:space="0" w:color="000000"/>
              <w:bottom w:val="single" w:sz="4" w:space="0" w:color="000000"/>
              <w:right w:val="nil"/>
            </w:tcBorders>
          </w:tcPr>
          <w:p w:rsidR="00706CA8" w:rsidRDefault="00706CA8" w:rsidP="001C16AC">
            <w:pPr>
              <w:jc w:val="center"/>
              <w:rPr>
                <w:sz w:val="20"/>
                <w:szCs w:val="20"/>
              </w:rPr>
            </w:pPr>
          </w:p>
          <w:p w:rsidR="00706CA8" w:rsidRDefault="00706CA8" w:rsidP="001C16AC">
            <w:pPr>
              <w:jc w:val="center"/>
              <w:rPr>
                <w:sz w:val="20"/>
                <w:szCs w:val="20"/>
              </w:rPr>
            </w:pPr>
            <w:r>
              <w:rPr>
                <w:sz w:val="20"/>
                <w:szCs w:val="20"/>
              </w:rPr>
              <w:t>1.Тренинг общения.</w:t>
            </w:r>
          </w:p>
          <w:p w:rsidR="00706CA8" w:rsidRDefault="00706CA8" w:rsidP="001C16AC">
            <w:pPr>
              <w:jc w:val="center"/>
              <w:rPr>
                <w:sz w:val="20"/>
                <w:szCs w:val="20"/>
              </w:rPr>
            </w:pPr>
          </w:p>
          <w:p w:rsidR="00706CA8" w:rsidRDefault="00706CA8" w:rsidP="001C16AC">
            <w:pPr>
              <w:jc w:val="center"/>
              <w:rPr>
                <w:sz w:val="20"/>
                <w:szCs w:val="20"/>
              </w:rPr>
            </w:pPr>
            <w:r>
              <w:rPr>
                <w:sz w:val="20"/>
                <w:szCs w:val="20"/>
              </w:rPr>
              <w:t xml:space="preserve">2.Работа коррекционных </w:t>
            </w:r>
          </w:p>
          <w:p w:rsidR="00706CA8" w:rsidRDefault="00706CA8" w:rsidP="001C16AC">
            <w:pPr>
              <w:jc w:val="center"/>
              <w:rPr>
                <w:sz w:val="20"/>
                <w:szCs w:val="20"/>
              </w:rPr>
            </w:pPr>
            <w:r>
              <w:rPr>
                <w:sz w:val="20"/>
                <w:szCs w:val="20"/>
              </w:rPr>
              <w:t xml:space="preserve">групп ( тренинг </w:t>
            </w:r>
          </w:p>
          <w:p w:rsidR="00706CA8" w:rsidRDefault="00706CA8" w:rsidP="001C16AC">
            <w:pPr>
              <w:jc w:val="center"/>
              <w:rPr>
                <w:sz w:val="20"/>
                <w:szCs w:val="20"/>
              </w:rPr>
            </w:pPr>
            <w:r>
              <w:rPr>
                <w:sz w:val="18"/>
                <w:szCs w:val="18"/>
              </w:rPr>
              <w:t>«Я в мире людей»</w:t>
            </w:r>
            <w:r>
              <w:rPr>
                <w:sz w:val="20"/>
                <w:szCs w:val="20"/>
              </w:rPr>
              <w:t>. )</w:t>
            </w:r>
          </w:p>
        </w:tc>
        <w:tc>
          <w:tcPr>
            <w:tcW w:w="1741" w:type="dxa"/>
            <w:tcBorders>
              <w:top w:val="nil"/>
              <w:left w:val="single" w:sz="4" w:space="0" w:color="000000"/>
              <w:bottom w:val="single" w:sz="4" w:space="0" w:color="000000"/>
              <w:right w:val="nil"/>
            </w:tcBorders>
          </w:tcPr>
          <w:p w:rsidR="00706CA8" w:rsidRDefault="00706CA8" w:rsidP="001C16AC">
            <w:pPr>
              <w:jc w:val="center"/>
              <w:rPr>
                <w:sz w:val="20"/>
                <w:szCs w:val="20"/>
              </w:rPr>
            </w:pPr>
          </w:p>
          <w:p w:rsidR="00706CA8" w:rsidRDefault="00706CA8" w:rsidP="001C16AC">
            <w:pPr>
              <w:rPr>
                <w:sz w:val="20"/>
                <w:szCs w:val="20"/>
              </w:rPr>
            </w:pPr>
            <w:r>
              <w:rPr>
                <w:sz w:val="20"/>
                <w:szCs w:val="20"/>
              </w:rPr>
              <w:t>учителя</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r>
              <w:rPr>
                <w:sz w:val="20"/>
                <w:szCs w:val="20"/>
              </w:rPr>
              <w:t>1-е  классы</w:t>
            </w:r>
          </w:p>
        </w:tc>
        <w:tc>
          <w:tcPr>
            <w:tcW w:w="1401" w:type="dxa"/>
            <w:tcBorders>
              <w:top w:val="nil"/>
              <w:left w:val="single" w:sz="4" w:space="0" w:color="000000"/>
              <w:bottom w:val="single" w:sz="4" w:space="0" w:color="000000"/>
              <w:right w:val="nil"/>
            </w:tcBorders>
          </w:tcPr>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r>
              <w:rPr>
                <w:sz w:val="20"/>
                <w:szCs w:val="20"/>
              </w:rPr>
              <w:t>В теч. месяца</w:t>
            </w:r>
          </w:p>
        </w:tc>
        <w:tc>
          <w:tcPr>
            <w:tcW w:w="1591" w:type="dxa"/>
            <w:tcBorders>
              <w:top w:val="nil"/>
              <w:left w:val="single" w:sz="4" w:space="0" w:color="000000"/>
              <w:bottom w:val="single" w:sz="4" w:space="0" w:color="000000"/>
              <w:right w:val="single" w:sz="4" w:space="0" w:color="000000"/>
            </w:tcBorders>
          </w:tcPr>
          <w:p w:rsidR="00706CA8" w:rsidRDefault="00706CA8" w:rsidP="001C16AC">
            <w:pPr>
              <w:snapToGrid w:val="0"/>
              <w:jc w:val="center"/>
            </w:pPr>
          </w:p>
        </w:tc>
      </w:tr>
      <w:tr w:rsidR="00706CA8" w:rsidTr="001C16AC">
        <w:tc>
          <w:tcPr>
            <w:tcW w:w="539" w:type="dxa"/>
            <w:tcBorders>
              <w:top w:val="nil"/>
              <w:left w:val="single" w:sz="4" w:space="0" w:color="000000"/>
              <w:bottom w:val="single" w:sz="4" w:space="0" w:color="000000"/>
              <w:right w:val="nil"/>
            </w:tcBorders>
          </w:tcPr>
          <w:p w:rsidR="00706CA8" w:rsidRDefault="00706CA8" w:rsidP="001C16AC">
            <w:pPr>
              <w:snapToGrid w:val="0"/>
              <w:jc w:val="center"/>
            </w:pPr>
            <w:r>
              <w:t>3.</w:t>
            </w:r>
          </w:p>
        </w:tc>
        <w:tc>
          <w:tcPr>
            <w:tcW w:w="2083" w:type="dxa"/>
            <w:tcBorders>
              <w:top w:val="nil"/>
              <w:left w:val="single" w:sz="4" w:space="0" w:color="000000"/>
              <w:bottom w:val="single" w:sz="4" w:space="0" w:color="000000"/>
              <w:right w:val="nil"/>
            </w:tcBorders>
          </w:tcPr>
          <w:p w:rsidR="00706CA8" w:rsidRDefault="00706CA8" w:rsidP="001C16AC">
            <w:pPr>
              <w:snapToGrid w:val="0"/>
              <w:jc w:val="center"/>
              <w:rPr>
                <w:b/>
                <w:sz w:val="18"/>
                <w:szCs w:val="18"/>
              </w:rPr>
            </w:pPr>
            <w:r>
              <w:rPr>
                <w:b/>
                <w:sz w:val="18"/>
                <w:szCs w:val="18"/>
              </w:rPr>
              <w:t>Психопросвещение</w:t>
            </w:r>
          </w:p>
        </w:tc>
        <w:tc>
          <w:tcPr>
            <w:tcW w:w="1840" w:type="dxa"/>
            <w:tcBorders>
              <w:top w:val="nil"/>
              <w:left w:val="single" w:sz="4" w:space="0" w:color="000000"/>
              <w:bottom w:val="single" w:sz="4" w:space="0" w:color="000000"/>
              <w:right w:val="nil"/>
            </w:tcBorders>
          </w:tcPr>
          <w:p w:rsidR="00706CA8" w:rsidRDefault="00706CA8" w:rsidP="001C16AC">
            <w:pPr>
              <w:snapToGrid w:val="0"/>
              <w:rPr>
                <w:sz w:val="20"/>
                <w:szCs w:val="20"/>
              </w:rPr>
            </w:pPr>
            <w:r>
              <w:t>1</w:t>
            </w:r>
            <w:r>
              <w:rPr>
                <w:sz w:val="20"/>
                <w:szCs w:val="20"/>
              </w:rPr>
              <w:t>.Беседа «Индивидуальные реакции на дистресс и возможности его преодоления».</w:t>
            </w:r>
          </w:p>
          <w:p w:rsidR="00706CA8" w:rsidRDefault="00706CA8" w:rsidP="001C16AC">
            <w:pPr>
              <w:snapToGrid w:val="0"/>
              <w:rPr>
                <w:sz w:val="20"/>
                <w:szCs w:val="20"/>
              </w:rPr>
            </w:pPr>
            <w:r>
              <w:rPr>
                <w:sz w:val="20"/>
                <w:szCs w:val="20"/>
              </w:rPr>
              <w:t>2. Родительское собрание  «Культура  подростка глазами взрослых».</w:t>
            </w:r>
          </w:p>
          <w:p w:rsidR="00706CA8" w:rsidRDefault="00706CA8" w:rsidP="001C16AC">
            <w:pPr>
              <w:jc w:val="center"/>
            </w:pPr>
          </w:p>
        </w:tc>
        <w:tc>
          <w:tcPr>
            <w:tcW w:w="1741"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11 класс</w:t>
            </w:r>
          </w:p>
          <w:p w:rsidR="00706CA8" w:rsidRDefault="00706CA8" w:rsidP="001C16AC">
            <w:pPr>
              <w:snapToGrid w:val="0"/>
              <w:jc w:val="center"/>
              <w:rPr>
                <w:sz w:val="20"/>
                <w:szCs w:val="20"/>
              </w:rPr>
            </w:pPr>
          </w:p>
          <w:p w:rsidR="00706CA8" w:rsidRDefault="00706CA8" w:rsidP="001C16AC">
            <w:pPr>
              <w:snapToGrid w:val="0"/>
              <w:jc w:val="center"/>
              <w:rPr>
                <w:sz w:val="20"/>
                <w:szCs w:val="20"/>
              </w:rPr>
            </w:pPr>
          </w:p>
          <w:p w:rsidR="00706CA8" w:rsidRDefault="00706CA8" w:rsidP="001C16AC">
            <w:pPr>
              <w:snapToGrid w:val="0"/>
              <w:jc w:val="center"/>
              <w:rPr>
                <w:sz w:val="20"/>
                <w:szCs w:val="20"/>
              </w:rPr>
            </w:pPr>
          </w:p>
          <w:p w:rsidR="00706CA8" w:rsidRDefault="00706CA8" w:rsidP="001C16AC">
            <w:pPr>
              <w:snapToGrid w:val="0"/>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r>
              <w:rPr>
                <w:sz w:val="20"/>
                <w:szCs w:val="20"/>
              </w:rPr>
              <w:t>7  класс</w:t>
            </w:r>
          </w:p>
        </w:tc>
        <w:tc>
          <w:tcPr>
            <w:tcW w:w="1401"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15.12-18.12</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tc>
        <w:tc>
          <w:tcPr>
            <w:tcW w:w="1591" w:type="dxa"/>
            <w:tcBorders>
              <w:top w:val="nil"/>
              <w:left w:val="single" w:sz="4" w:space="0" w:color="000000"/>
              <w:bottom w:val="single" w:sz="4" w:space="0" w:color="000000"/>
              <w:right w:val="single" w:sz="4" w:space="0" w:color="000000"/>
            </w:tcBorders>
          </w:tcPr>
          <w:p w:rsidR="00706CA8" w:rsidRDefault="00706CA8" w:rsidP="001C16AC">
            <w:pPr>
              <w:snapToGrid w:val="0"/>
              <w:jc w:val="center"/>
            </w:pPr>
          </w:p>
        </w:tc>
      </w:tr>
      <w:tr w:rsidR="00706CA8" w:rsidTr="001C16AC">
        <w:tc>
          <w:tcPr>
            <w:tcW w:w="539" w:type="dxa"/>
            <w:tcBorders>
              <w:top w:val="nil"/>
              <w:left w:val="single" w:sz="4" w:space="0" w:color="000000"/>
              <w:bottom w:val="single" w:sz="4" w:space="0" w:color="000000"/>
              <w:right w:val="nil"/>
            </w:tcBorders>
          </w:tcPr>
          <w:p w:rsidR="00706CA8" w:rsidRDefault="00706CA8" w:rsidP="001C16AC">
            <w:pPr>
              <w:snapToGrid w:val="0"/>
              <w:jc w:val="center"/>
            </w:pPr>
            <w:r>
              <w:t>4.</w:t>
            </w:r>
          </w:p>
        </w:tc>
        <w:tc>
          <w:tcPr>
            <w:tcW w:w="2083" w:type="dxa"/>
            <w:tcBorders>
              <w:top w:val="nil"/>
              <w:left w:val="single" w:sz="4" w:space="0" w:color="000000"/>
              <w:bottom w:val="single" w:sz="4" w:space="0" w:color="000000"/>
              <w:right w:val="nil"/>
            </w:tcBorders>
          </w:tcPr>
          <w:p w:rsidR="00706CA8" w:rsidRDefault="00706CA8" w:rsidP="001C16AC">
            <w:pPr>
              <w:snapToGrid w:val="0"/>
              <w:jc w:val="center"/>
              <w:rPr>
                <w:b/>
                <w:sz w:val="20"/>
                <w:szCs w:val="20"/>
              </w:rPr>
            </w:pPr>
            <w:r>
              <w:rPr>
                <w:b/>
                <w:sz w:val="20"/>
                <w:szCs w:val="20"/>
              </w:rPr>
              <w:t>Консультирование</w:t>
            </w:r>
          </w:p>
        </w:tc>
        <w:tc>
          <w:tcPr>
            <w:tcW w:w="1840"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1.Индивидуальные</w:t>
            </w:r>
          </w:p>
          <w:p w:rsidR="00706CA8" w:rsidRDefault="00706CA8" w:rsidP="001C16AC">
            <w:pPr>
              <w:jc w:val="center"/>
              <w:rPr>
                <w:sz w:val="20"/>
                <w:szCs w:val="20"/>
              </w:rPr>
            </w:pPr>
            <w:r>
              <w:rPr>
                <w:sz w:val="20"/>
                <w:szCs w:val="20"/>
              </w:rPr>
              <w:t>консультации.</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r>
              <w:rPr>
                <w:sz w:val="20"/>
                <w:szCs w:val="20"/>
              </w:rPr>
              <w:t>2.Групповые</w:t>
            </w:r>
          </w:p>
          <w:p w:rsidR="00706CA8" w:rsidRDefault="00706CA8" w:rsidP="001C16AC">
            <w:pPr>
              <w:jc w:val="center"/>
              <w:rPr>
                <w:sz w:val="20"/>
                <w:szCs w:val="20"/>
              </w:rPr>
            </w:pPr>
            <w:r>
              <w:rPr>
                <w:sz w:val="20"/>
                <w:szCs w:val="20"/>
              </w:rPr>
              <w:t>консультации.</w:t>
            </w:r>
          </w:p>
        </w:tc>
        <w:tc>
          <w:tcPr>
            <w:tcW w:w="1741"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учителя</w:t>
            </w:r>
          </w:p>
          <w:p w:rsidR="00706CA8" w:rsidRDefault="00706CA8" w:rsidP="001C16AC">
            <w:pPr>
              <w:jc w:val="center"/>
              <w:rPr>
                <w:sz w:val="20"/>
                <w:szCs w:val="20"/>
              </w:rPr>
            </w:pPr>
          </w:p>
          <w:p w:rsidR="00706CA8" w:rsidRDefault="00706CA8" w:rsidP="001C16AC">
            <w:pPr>
              <w:jc w:val="center"/>
              <w:rPr>
                <w:sz w:val="20"/>
                <w:szCs w:val="20"/>
              </w:rPr>
            </w:pPr>
            <w:r>
              <w:rPr>
                <w:sz w:val="20"/>
                <w:szCs w:val="20"/>
              </w:rPr>
              <w:t>учащиеся</w:t>
            </w:r>
          </w:p>
          <w:p w:rsidR="00706CA8" w:rsidRDefault="00706CA8" w:rsidP="001C16AC">
            <w:pPr>
              <w:jc w:val="center"/>
              <w:rPr>
                <w:sz w:val="20"/>
                <w:szCs w:val="20"/>
              </w:rPr>
            </w:pPr>
          </w:p>
          <w:p w:rsidR="00706CA8" w:rsidRDefault="00706CA8" w:rsidP="001C16AC">
            <w:pPr>
              <w:jc w:val="center"/>
              <w:rPr>
                <w:sz w:val="20"/>
                <w:szCs w:val="20"/>
              </w:rPr>
            </w:pPr>
            <w:r>
              <w:rPr>
                <w:sz w:val="20"/>
                <w:szCs w:val="20"/>
              </w:rPr>
              <w:t>родители</w:t>
            </w:r>
          </w:p>
          <w:p w:rsidR="00706CA8" w:rsidRDefault="00706CA8" w:rsidP="001C16AC">
            <w:pPr>
              <w:jc w:val="center"/>
              <w:rPr>
                <w:sz w:val="20"/>
                <w:szCs w:val="20"/>
              </w:rPr>
            </w:pPr>
          </w:p>
          <w:p w:rsidR="00706CA8" w:rsidRDefault="00706CA8" w:rsidP="001C16AC">
            <w:pPr>
              <w:jc w:val="center"/>
              <w:rPr>
                <w:sz w:val="20"/>
                <w:szCs w:val="20"/>
              </w:rPr>
            </w:pPr>
            <w:r>
              <w:rPr>
                <w:sz w:val="20"/>
                <w:szCs w:val="20"/>
              </w:rPr>
              <w:t>администрация</w:t>
            </w:r>
          </w:p>
        </w:tc>
        <w:tc>
          <w:tcPr>
            <w:tcW w:w="1401"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в теч. месяца</w:t>
            </w:r>
          </w:p>
        </w:tc>
        <w:tc>
          <w:tcPr>
            <w:tcW w:w="1591" w:type="dxa"/>
            <w:tcBorders>
              <w:top w:val="nil"/>
              <w:left w:val="single" w:sz="4" w:space="0" w:color="000000"/>
              <w:bottom w:val="single" w:sz="4" w:space="0" w:color="000000"/>
              <w:right w:val="single" w:sz="4" w:space="0" w:color="000000"/>
            </w:tcBorders>
          </w:tcPr>
          <w:p w:rsidR="00706CA8" w:rsidRDefault="00706CA8" w:rsidP="001C16AC">
            <w:pPr>
              <w:snapToGrid w:val="0"/>
              <w:jc w:val="center"/>
            </w:pPr>
          </w:p>
        </w:tc>
      </w:tr>
      <w:tr w:rsidR="00706CA8" w:rsidTr="001C16AC">
        <w:trPr>
          <w:trHeight w:val="71"/>
        </w:trPr>
        <w:tc>
          <w:tcPr>
            <w:tcW w:w="539" w:type="dxa"/>
            <w:tcBorders>
              <w:top w:val="nil"/>
              <w:left w:val="single" w:sz="4" w:space="0" w:color="000000"/>
              <w:bottom w:val="single" w:sz="4" w:space="0" w:color="000000"/>
              <w:right w:val="nil"/>
            </w:tcBorders>
          </w:tcPr>
          <w:p w:rsidR="00706CA8" w:rsidRDefault="00706CA8" w:rsidP="001C16AC">
            <w:pPr>
              <w:snapToGrid w:val="0"/>
              <w:jc w:val="center"/>
            </w:pPr>
            <w:r>
              <w:t>5.</w:t>
            </w:r>
          </w:p>
        </w:tc>
        <w:tc>
          <w:tcPr>
            <w:tcW w:w="2083" w:type="dxa"/>
            <w:tcBorders>
              <w:top w:val="nil"/>
              <w:left w:val="single" w:sz="4" w:space="0" w:color="000000"/>
              <w:bottom w:val="single" w:sz="4" w:space="0" w:color="000000"/>
              <w:right w:val="nil"/>
            </w:tcBorders>
          </w:tcPr>
          <w:p w:rsidR="00706CA8" w:rsidRDefault="00706CA8" w:rsidP="001C16AC">
            <w:pPr>
              <w:snapToGrid w:val="0"/>
              <w:jc w:val="center"/>
              <w:rPr>
                <w:b/>
                <w:sz w:val="20"/>
                <w:szCs w:val="20"/>
              </w:rPr>
            </w:pPr>
            <w:r>
              <w:rPr>
                <w:b/>
                <w:sz w:val="20"/>
                <w:szCs w:val="20"/>
              </w:rPr>
              <w:t>Методическая</w:t>
            </w:r>
          </w:p>
          <w:p w:rsidR="00706CA8" w:rsidRDefault="00706CA8" w:rsidP="001C16AC">
            <w:pPr>
              <w:jc w:val="center"/>
              <w:rPr>
                <w:b/>
                <w:sz w:val="20"/>
                <w:szCs w:val="20"/>
              </w:rPr>
            </w:pPr>
            <w:r>
              <w:rPr>
                <w:b/>
                <w:sz w:val="20"/>
                <w:szCs w:val="20"/>
              </w:rPr>
              <w:t>работа</w:t>
            </w:r>
          </w:p>
        </w:tc>
        <w:tc>
          <w:tcPr>
            <w:tcW w:w="1840"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1. Работа с диагностическими</w:t>
            </w:r>
          </w:p>
          <w:p w:rsidR="00706CA8" w:rsidRDefault="00706CA8" w:rsidP="001C16AC">
            <w:pPr>
              <w:jc w:val="center"/>
              <w:rPr>
                <w:sz w:val="20"/>
                <w:szCs w:val="20"/>
              </w:rPr>
            </w:pPr>
            <w:r>
              <w:rPr>
                <w:sz w:val="20"/>
                <w:szCs w:val="20"/>
              </w:rPr>
              <w:t>методиками.</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r>
              <w:rPr>
                <w:sz w:val="20"/>
                <w:szCs w:val="20"/>
              </w:rPr>
              <w:t>2. Пополнение банка</w:t>
            </w:r>
          </w:p>
          <w:p w:rsidR="00706CA8" w:rsidRDefault="00706CA8" w:rsidP="001C16AC">
            <w:pPr>
              <w:jc w:val="center"/>
              <w:rPr>
                <w:sz w:val="20"/>
                <w:szCs w:val="20"/>
              </w:rPr>
            </w:pPr>
            <w:r>
              <w:rPr>
                <w:sz w:val="20"/>
                <w:szCs w:val="20"/>
              </w:rPr>
              <w:t>данных.</w:t>
            </w:r>
          </w:p>
          <w:p w:rsidR="00706CA8" w:rsidRDefault="00706CA8" w:rsidP="001C16AC">
            <w:pPr>
              <w:jc w:val="center"/>
              <w:rPr>
                <w:sz w:val="20"/>
                <w:szCs w:val="20"/>
              </w:rPr>
            </w:pPr>
          </w:p>
        </w:tc>
        <w:tc>
          <w:tcPr>
            <w:tcW w:w="1741" w:type="dxa"/>
            <w:tcBorders>
              <w:top w:val="nil"/>
              <w:left w:val="single" w:sz="4" w:space="0" w:color="000000"/>
              <w:bottom w:val="single" w:sz="4" w:space="0" w:color="000000"/>
              <w:right w:val="nil"/>
            </w:tcBorders>
          </w:tcPr>
          <w:p w:rsidR="00706CA8" w:rsidRDefault="00706CA8" w:rsidP="001C16AC">
            <w:pPr>
              <w:snapToGrid w:val="0"/>
              <w:jc w:val="center"/>
            </w:pPr>
          </w:p>
          <w:p w:rsidR="00706CA8" w:rsidRDefault="00706CA8" w:rsidP="001C16AC">
            <w:pPr>
              <w:jc w:val="center"/>
            </w:pPr>
          </w:p>
          <w:p w:rsidR="00706CA8" w:rsidRDefault="00706CA8" w:rsidP="001C16AC">
            <w:pPr>
              <w:jc w:val="center"/>
            </w:pPr>
          </w:p>
          <w:p w:rsidR="00706CA8" w:rsidRDefault="00706CA8" w:rsidP="001C16AC">
            <w:pPr>
              <w:jc w:val="center"/>
            </w:pPr>
          </w:p>
          <w:p w:rsidR="00706CA8" w:rsidRDefault="00706CA8" w:rsidP="001C16AC">
            <w:pPr>
              <w:jc w:val="center"/>
            </w:pPr>
          </w:p>
        </w:tc>
        <w:tc>
          <w:tcPr>
            <w:tcW w:w="1401"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lastRenderedPageBreak/>
              <w:t>В теч.</w:t>
            </w:r>
          </w:p>
          <w:p w:rsidR="00706CA8" w:rsidRDefault="00706CA8" w:rsidP="001C16AC">
            <w:pPr>
              <w:jc w:val="center"/>
              <w:rPr>
                <w:sz w:val="20"/>
                <w:szCs w:val="20"/>
              </w:rPr>
            </w:pPr>
            <w:r>
              <w:rPr>
                <w:sz w:val="20"/>
                <w:szCs w:val="20"/>
              </w:rPr>
              <w:t>месяца.</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snapToGrid w:val="0"/>
              <w:jc w:val="center"/>
              <w:rPr>
                <w:sz w:val="20"/>
                <w:szCs w:val="20"/>
              </w:rPr>
            </w:pPr>
            <w:r>
              <w:rPr>
                <w:sz w:val="20"/>
                <w:szCs w:val="20"/>
              </w:rPr>
              <w:t>В теч.</w:t>
            </w:r>
          </w:p>
          <w:p w:rsidR="00706CA8" w:rsidRDefault="00706CA8" w:rsidP="001C16AC">
            <w:pPr>
              <w:jc w:val="center"/>
              <w:rPr>
                <w:sz w:val="20"/>
                <w:szCs w:val="20"/>
              </w:rPr>
            </w:pPr>
            <w:r>
              <w:rPr>
                <w:sz w:val="20"/>
                <w:szCs w:val="20"/>
              </w:rPr>
              <w:t>месяца.</w:t>
            </w:r>
          </w:p>
        </w:tc>
        <w:tc>
          <w:tcPr>
            <w:tcW w:w="1591" w:type="dxa"/>
            <w:tcBorders>
              <w:top w:val="nil"/>
              <w:left w:val="single" w:sz="4" w:space="0" w:color="000000"/>
              <w:bottom w:val="single" w:sz="4" w:space="0" w:color="000000"/>
              <w:right w:val="single" w:sz="4" w:space="0" w:color="000000"/>
            </w:tcBorders>
          </w:tcPr>
          <w:p w:rsidR="00706CA8" w:rsidRDefault="00706CA8" w:rsidP="001C16AC">
            <w:pPr>
              <w:snapToGrid w:val="0"/>
              <w:jc w:val="center"/>
            </w:pPr>
          </w:p>
        </w:tc>
      </w:tr>
    </w:tbl>
    <w:p w:rsidR="00706CA8" w:rsidRDefault="00706CA8" w:rsidP="00706CA8">
      <w:pPr>
        <w:jc w:val="center"/>
      </w:pPr>
    </w:p>
    <w:p w:rsidR="00706CA8" w:rsidRDefault="00706CA8" w:rsidP="00706CA8">
      <w:pPr>
        <w:jc w:val="center"/>
        <w:rPr>
          <w:u w:val="single"/>
        </w:rPr>
      </w:pPr>
      <w:r>
        <w:t xml:space="preserve">Месяц    </w:t>
      </w:r>
      <w:r>
        <w:rPr>
          <w:u w:val="single"/>
        </w:rPr>
        <w:t>январь</w:t>
      </w:r>
    </w:p>
    <w:p w:rsidR="00706CA8" w:rsidRDefault="00706CA8" w:rsidP="00706CA8">
      <w:pPr>
        <w:jc w:val="center"/>
      </w:pPr>
    </w:p>
    <w:tbl>
      <w:tblPr>
        <w:tblW w:w="0" w:type="auto"/>
        <w:tblInd w:w="-25" w:type="dxa"/>
        <w:tblLayout w:type="fixed"/>
        <w:tblLook w:val="0000"/>
      </w:tblPr>
      <w:tblGrid>
        <w:gridCol w:w="539"/>
        <w:gridCol w:w="2083"/>
        <w:gridCol w:w="1840"/>
        <w:gridCol w:w="1741"/>
        <w:gridCol w:w="1401"/>
        <w:gridCol w:w="1546"/>
      </w:tblGrid>
      <w:tr w:rsidR="00706CA8" w:rsidTr="001C16AC">
        <w:tc>
          <w:tcPr>
            <w:tcW w:w="539" w:type="dxa"/>
            <w:tcBorders>
              <w:top w:val="single" w:sz="4" w:space="0" w:color="000000"/>
              <w:left w:val="single" w:sz="4" w:space="0" w:color="000000"/>
              <w:bottom w:val="single" w:sz="4" w:space="0" w:color="000000"/>
              <w:right w:val="nil"/>
            </w:tcBorders>
          </w:tcPr>
          <w:p w:rsidR="00706CA8" w:rsidRDefault="00706CA8" w:rsidP="001C16AC">
            <w:pPr>
              <w:snapToGrid w:val="0"/>
              <w:jc w:val="center"/>
            </w:pPr>
            <w:r>
              <w:t>№</w:t>
            </w:r>
          </w:p>
          <w:p w:rsidR="00706CA8" w:rsidRDefault="00706CA8" w:rsidP="001C16AC">
            <w:pPr>
              <w:jc w:val="center"/>
            </w:pPr>
            <w:r>
              <w:t>п/п</w:t>
            </w:r>
          </w:p>
        </w:tc>
        <w:tc>
          <w:tcPr>
            <w:tcW w:w="2083" w:type="dxa"/>
            <w:tcBorders>
              <w:top w:val="single" w:sz="4" w:space="0" w:color="000000"/>
              <w:left w:val="single" w:sz="4" w:space="0" w:color="000000"/>
              <w:bottom w:val="single" w:sz="4" w:space="0" w:color="000000"/>
              <w:right w:val="nil"/>
            </w:tcBorders>
          </w:tcPr>
          <w:p w:rsidR="00706CA8" w:rsidRDefault="00706CA8" w:rsidP="001C16AC">
            <w:pPr>
              <w:snapToGrid w:val="0"/>
              <w:jc w:val="center"/>
            </w:pPr>
            <w:r>
              <w:t>Направление деятельности</w:t>
            </w:r>
          </w:p>
        </w:tc>
        <w:tc>
          <w:tcPr>
            <w:tcW w:w="1840" w:type="dxa"/>
            <w:tcBorders>
              <w:top w:val="single" w:sz="4" w:space="0" w:color="000000"/>
              <w:left w:val="single" w:sz="4" w:space="0" w:color="000000"/>
              <w:bottom w:val="single" w:sz="4" w:space="0" w:color="000000"/>
              <w:right w:val="nil"/>
            </w:tcBorders>
          </w:tcPr>
          <w:p w:rsidR="00706CA8" w:rsidRDefault="00706CA8" w:rsidP="001C16AC">
            <w:pPr>
              <w:snapToGrid w:val="0"/>
              <w:jc w:val="center"/>
            </w:pPr>
            <w:r>
              <w:t>Название</w:t>
            </w:r>
          </w:p>
        </w:tc>
        <w:tc>
          <w:tcPr>
            <w:tcW w:w="1741" w:type="dxa"/>
            <w:tcBorders>
              <w:top w:val="single" w:sz="4" w:space="0" w:color="000000"/>
              <w:left w:val="single" w:sz="4" w:space="0" w:color="000000"/>
              <w:bottom w:val="single" w:sz="4" w:space="0" w:color="000000"/>
              <w:right w:val="nil"/>
            </w:tcBorders>
          </w:tcPr>
          <w:p w:rsidR="00706CA8" w:rsidRDefault="00706CA8" w:rsidP="001C16AC">
            <w:pPr>
              <w:snapToGrid w:val="0"/>
              <w:jc w:val="center"/>
            </w:pPr>
            <w:r>
              <w:t>С кем проводится</w:t>
            </w:r>
          </w:p>
        </w:tc>
        <w:tc>
          <w:tcPr>
            <w:tcW w:w="1401" w:type="dxa"/>
            <w:tcBorders>
              <w:top w:val="single" w:sz="4" w:space="0" w:color="000000"/>
              <w:left w:val="single" w:sz="4" w:space="0" w:color="000000"/>
              <w:bottom w:val="single" w:sz="4" w:space="0" w:color="000000"/>
              <w:right w:val="nil"/>
            </w:tcBorders>
          </w:tcPr>
          <w:p w:rsidR="00706CA8" w:rsidRDefault="00706CA8" w:rsidP="001C16AC">
            <w:pPr>
              <w:snapToGrid w:val="0"/>
              <w:jc w:val="center"/>
            </w:pPr>
            <w:r>
              <w:t>Срок</w:t>
            </w:r>
          </w:p>
          <w:p w:rsidR="00706CA8" w:rsidRDefault="00706CA8" w:rsidP="001C16AC">
            <w:pPr>
              <w:jc w:val="center"/>
            </w:pPr>
            <w:r>
              <w:t>проведения</w:t>
            </w:r>
          </w:p>
        </w:tc>
        <w:tc>
          <w:tcPr>
            <w:tcW w:w="1546" w:type="dxa"/>
            <w:tcBorders>
              <w:top w:val="single" w:sz="4" w:space="0" w:color="000000"/>
              <w:left w:val="single" w:sz="4" w:space="0" w:color="000000"/>
              <w:bottom w:val="single" w:sz="4" w:space="0" w:color="000000"/>
              <w:right w:val="single" w:sz="4" w:space="0" w:color="000000"/>
            </w:tcBorders>
          </w:tcPr>
          <w:p w:rsidR="00706CA8" w:rsidRDefault="00706CA8" w:rsidP="001C16AC">
            <w:pPr>
              <w:snapToGrid w:val="0"/>
              <w:jc w:val="center"/>
            </w:pPr>
            <w:r>
              <w:t>Предполагаемый результат</w:t>
            </w:r>
          </w:p>
        </w:tc>
      </w:tr>
      <w:tr w:rsidR="00706CA8" w:rsidTr="001C16AC">
        <w:tc>
          <w:tcPr>
            <w:tcW w:w="539" w:type="dxa"/>
            <w:tcBorders>
              <w:top w:val="nil"/>
              <w:left w:val="single" w:sz="4" w:space="0" w:color="000000"/>
              <w:bottom w:val="single" w:sz="4" w:space="0" w:color="000000"/>
              <w:right w:val="nil"/>
            </w:tcBorders>
          </w:tcPr>
          <w:p w:rsidR="00706CA8" w:rsidRDefault="00706CA8" w:rsidP="001C16AC">
            <w:pPr>
              <w:snapToGrid w:val="0"/>
              <w:jc w:val="center"/>
            </w:pPr>
            <w:r>
              <w:t>1.</w:t>
            </w:r>
          </w:p>
        </w:tc>
        <w:tc>
          <w:tcPr>
            <w:tcW w:w="2083" w:type="dxa"/>
            <w:tcBorders>
              <w:top w:val="nil"/>
              <w:left w:val="single" w:sz="4" w:space="0" w:color="000000"/>
              <w:bottom w:val="single" w:sz="4" w:space="0" w:color="000000"/>
              <w:right w:val="nil"/>
            </w:tcBorders>
          </w:tcPr>
          <w:p w:rsidR="00706CA8" w:rsidRDefault="00706CA8" w:rsidP="001C16AC">
            <w:pPr>
              <w:snapToGrid w:val="0"/>
              <w:jc w:val="center"/>
              <w:rPr>
                <w:b/>
                <w:sz w:val="20"/>
                <w:szCs w:val="20"/>
              </w:rPr>
            </w:pPr>
            <w:r>
              <w:rPr>
                <w:b/>
                <w:sz w:val="20"/>
                <w:szCs w:val="20"/>
              </w:rPr>
              <w:t>Психодиагностика</w:t>
            </w:r>
          </w:p>
        </w:tc>
        <w:tc>
          <w:tcPr>
            <w:tcW w:w="1840"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1.Анкетирование</w:t>
            </w:r>
          </w:p>
          <w:p w:rsidR="00706CA8" w:rsidRDefault="00706CA8" w:rsidP="001C16AC">
            <w:pPr>
              <w:jc w:val="center"/>
              <w:rPr>
                <w:sz w:val="20"/>
                <w:szCs w:val="20"/>
              </w:rPr>
            </w:pPr>
            <w:r>
              <w:rPr>
                <w:sz w:val="20"/>
                <w:szCs w:val="20"/>
              </w:rPr>
              <w:t xml:space="preserve">«Моя семья» </w:t>
            </w:r>
          </w:p>
          <w:p w:rsidR="00706CA8" w:rsidRDefault="00706CA8" w:rsidP="001C16AC">
            <w:pPr>
              <w:jc w:val="center"/>
              <w:rPr>
                <w:sz w:val="20"/>
                <w:szCs w:val="20"/>
              </w:rPr>
            </w:pPr>
          </w:p>
          <w:p w:rsidR="00706CA8" w:rsidRDefault="00706CA8" w:rsidP="001C16AC">
            <w:pPr>
              <w:jc w:val="center"/>
              <w:rPr>
                <w:sz w:val="20"/>
                <w:szCs w:val="20"/>
              </w:rPr>
            </w:pPr>
            <w:r>
              <w:rPr>
                <w:sz w:val="20"/>
                <w:szCs w:val="20"/>
              </w:rPr>
              <w:t xml:space="preserve">2.Выявление уровня удовлетворенности родителей качеством общего образования.. </w:t>
            </w:r>
          </w:p>
          <w:p w:rsidR="00706CA8" w:rsidRDefault="00706CA8" w:rsidP="001C16AC">
            <w:pPr>
              <w:jc w:val="center"/>
              <w:rPr>
                <w:sz w:val="20"/>
                <w:szCs w:val="20"/>
              </w:rPr>
            </w:pPr>
          </w:p>
          <w:p w:rsidR="00706CA8" w:rsidRDefault="00706CA8" w:rsidP="001C16AC">
            <w:pPr>
              <w:jc w:val="center"/>
              <w:rPr>
                <w:sz w:val="20"/>
                <w:szCs w:val="20"/>
              </w:rPr>
            </w:pPr>
            <w:r>
              <w:rPr>
                <w:sz w:val="20"/>
                <w:szCs w:val="20"/>
              </w:rPr>
              <w:t>3.Изучение интересов.</w:t>
            </w:r>
          </w:p>
        </w:tc>
        <w:tc>
          <w:tcPr>
            <w:tcW w:w="1741"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уч-ся</w:t>
            </w:r>
          </w:p>
          <w:p w:rsidR="00706CA8" w:rsidRDefault="00706CA8" w:rsidP="001C16AC">
            <w:pPr>
              <w:jc w:val="center"/>
              <w:rPr>
                <w:sz w:val="20"/>
                <w:szCs w:val="20"/>
              </w:rPr>
            </w:pPr>
            <w:r>
              <w:rPr>
                <w:sz w:val="20"/>
                <w:szCs w:val="20"/>
              </w:rPr>
              <w:t>девиан.поведения</w:t>
            </w:r>
          </w:p>
          <w:p w:rsidR="00706CA8" w:rsidRDefault="00706CA8" w:rsidP="001C16AC">
            <w:pPr>
              <w:jc w:val="center"/>
              <w:rPr>
                <w:sz w:val="20"/>
                <w:szCs w:val="20"/>
              </w:rPr>
            </w:pPr>
          </w:p>
          <w:p w:rsidR="00706CA8" w:rsidRDefault="00706CA8" w:rsidP="001C16AC">
            <w:pPr>
              <w:jc w:val="center"/>
              <w:rPr>
                <w:sz w:val="20"/>
                <w:szCs w:val="20"/>
              </w:rPr>
            </w:pPr>
            <w:r>
              <w:rPr>
                <w:sz w:val="20"/>
                <w:szCs w:val="20"/>
              </w:rPr>
              <w:t>4,9, 11-е классы</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r>
              <w:rPr>
                <w:sz w:val="20"/>
                <w:szCs w:val="20"/>
              </w:rPr>
              <w:t>3-е классы</w:t>
            </w:r>
          </w:p>
        </w:tc>
        <w:tc>
          <w:tcPr>
            <w:tcW w:w="1401"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11.01-13.01</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r>
              <w:rPr>
                <w:sz w:val="20"/>
                <w:szCs w:val="20"/>
              </w:rPr>
              <w:t>В теч. месяца</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r>
              <w:rPr>
                <w:sz w:val="20"/>
                <w:szCs w:val="20"/>
              </w:rPr>
              <w:t>В теч. месяца</w:t>
            </w:r>
          </w:p>
        </w:tc>
        <w:tc>
          <w:tcPr>
            <w:tcW w:w="1546" w:type="dxa"/>
            <w:tcBorders>
              <w:top w:val="nil"/>
              <w:left w:val="single" w:sz="4" w:space="0" w:color="000000"/>
              <w:bottom w:val="single" w:sz="4" w:space="0" w:color="000000"/>
              <w:right w:val="single" w:sz="4" w:space="0" w:color="000000"/>
            </w:tcBorders>
          </w:tcPr>
          <w:p w:rsidR="00706CA8" w:rsidRDefault="00706CA8" w:rsidP="001C16AC">
            <w:pPr>
              <w:snapToGrid w:val="0"/>
              <w:jc w:val="center"/>
            </w:pPr>
          </w:p>
        </w:tc>
      </w:tr>
      <w:tr w:rsidR="00706CA8" w:rsidTr="001C16AC">
        <w:tc>
          <w:tcPr>
            <w:tcW w:w="539" w:type="dxa"/>
            <w:tcBorders>
              <w:top w:val="nil"/>
              <w:left w:val="single" w:sz="4" w:space="0" w:color="000000"/>
              <w:bottom w:val="single" w:sz="4" w:space="0" w:color="000000"/>
              <w:right w:val="nil"/>
            </w:tcBorders>
          </w:tcPr>
          <w:p w:rsidR="00706CA8" w:rsidRDefault="00706CA8" w:rsidP="001C16AC">
            <w:pPr>
              <w:snapToGrid w:val="0"/>
              <w:jc w:val="center"/>
            </w:pPr>
            <w:r>
              <w:t>2.</w:t>
            </w:r>
          </w:p>
        </w:tc>
        <w:tc>
          <w:tcPr>
            <w:tcW w:w="2083" w:type="dxa"/>
            <w:tcBorders>
              <w:top w:val="nil"/>
              <w:left w:val="single" w:sz="4" w:space="0" w:color="000000"/>
              <w:bottom w:val="single" w:sz="4" w:space="0" w:color="000000"/>
              <w:right w:val="nil"/>
            </w:tcBorders>
          </w:tcPr>
          <w:p w:rsidR="00706CA8" w:rsidRDefault="00706CA8" w:rsidP="001C16AC">
            <w:pPr>
              <w:snapToGrid w:val="0"/>
              <w:jc w:val="center"/>
              <w:rPr>
                <w:b/>
                <w:sz w:val="20"/>
                <w:szCs w:val="20"/>
              </w:rPr>
            </w:pPr>
            <w:r>
              <w:rPr>
                <w:b/>
                <w:sz w:val="20"/>
                <w:szCs w:val="20"/>
              </w:rPr>
              <w:t>Психокоррекция</w:t>
            </w:r>
          </w:p>
        </w:tc>
        <w:tc>
          <w:tcPr>
            <w:tcW w:w="1840" w:type="dxa"/>
            <w:tcBorders>
              <w:top w:val="nil"/>
              <w:left w:val="single" w:sz="4" w:space="0" w:color="000000"/>
              <w:bottom w:val="single" w:sz="4" w:space="0" w:color="000000"/>
              <w:right w:val="nil"/>
            </w:tcBorders>
          </w:tcPr>
          <w:p w:rsidR="00706CA8" w:rsidRDefault="00706CA8" w:rsidP="001C16AC">
            <w:pPr>
              <w:jc w:val="center"/>
              <w:rPr>
                <w:sz w:val="20"/>
                <w:szCs w:val="20"/>
              </w:rPr>
            </w:pPr>
          </w:p>
          <w:p w:rsidR="00706CA8" w:rsidRDefault="00706CA8" w:rsidP="001C16AC">
            <w:pPr>
              <w:jc w:val="center"/>
              <w:rPr>
                <w:sz w:val="20"/>
                <w:szCs w:val="20"/>
              </w:rPr>
            </w:pPr>
            <w:r>
              <w:rPr>
                <w:sz w:val="20"/>
                <w:szCs w:val="20"/>
              </w:rPr>
              <w:t>1.Тренинг общения.</w:t>
            </w:r>
          </w:p>
          <w:p w:rsidR="00706CA8" w:rsidRDefault="00706CA8" w:rsidP="001C16AC">
            <w:pPr>
              <w:jc w:val="center"/>
              <w:rPr>
                <w:sz w:val="20"/>
                <w:szCs w:val="20"/>
              </w:rPr>
            </w:pPr>
          </w:p>
          <w:p w:rsidR="00706CA8" w:rsidRDefault="00706CA8" w:rsidP="001C16AC">
            <w:pPr>
              <w:jc w:val="center"/>
              <w:rPr>
                <w:sz w:val="20"/>
                <w:szCs w:val="20"/>
              </w:rPr>
            </w:pPr>
            <w:r>
              <w:rPr>
                <w:sz w:val="20"/>
                <w:szCs w:val="20"/>
              </w:rPr>
              <w:t xml:space="preserve">2.Работа коррекционных </w:t>
            </w:r>
          </w:p>
          <w:p w:rsidR="00706CA8" w:rsidRDefault="00706CA8" w:rsidP="001C16AC">
            <w:pPr>
              <w:jc w:val="center"/>
              <w:rPr>
                <w:sz w:val="20"/>
                <w:szCs w:val="20"/>
              </w:rPr>
            </w:pPr>
            <w:r>
              <w:rPr>
                <w:sz w:val="20"/>
                <w:szCs w:val="20"/>
              </w:rPr>
              <w:t xml:space="preserve">групп  </w:t>
            </w:r>
          </w:p>
          <w:p w:rsidR="00706CA8" w:rsidRDefault="00706CA8" w:rsidP="001C16AC">
            <w:pPr>
              <w:jc w:val="center"/>
              <w:rPr>
                <w:sz w:val="20"/>
                <w:szCs w:val="20"/>
              </w:rPr>
            </w:pPr>
            <w:r>
              <w:rPr>
                <w:sz w:val="20"/>
                <w:szCs w:val="20"/>
              </w:rPr>
              <w:t xml:space="preserve">( тренинг «Умение принимать </w:t>
            </w:r>
            <w:r>
              <w:rPr>
                <w:sz w:val="20"/>
                <w:szCs w:val="20"/>
              </w:rPr>
              <w:lastRenderedPageBreak/>
              <w:t>решение».)</w:t>
            </w:r>
          </w:p>
        </w:tc>
        <w:tc>
          <w:tcPr>
            <w:tcW w:w="1741" w:type="dxa"/>
            <w:tcBorders>
              <w:top w:val="nil"/>
              <w:left w:val="single" w:sz="4" w:space="0" w:color="000000"/>
              <w:bottom w:val="single" w:sz="4" w:space="0" w:color="000000"/>
              <w:right w:val="nil"/>
            </w:tcBorders>
          </w:tcPr>
          <w:p w:rsidR="00706CA8" w:rsidRDefault="00706CA8" w:rsidP="001C16AC">
            <w:pPr>
              <w:jc w:val="center"/>
              <w:rPr>
                <w:sz w:val="20"/>
                <w:szCs w:val="20"/>
              </w:rPr>
            </w:pPr>
          </w:p>
          <w:p w:rsidR="00706CA8" w:rsidRDefault="00706CA8" w:rsidP="001C16AC">
            <w:pPr>
              <w:jc w:val="center"/>
              <w:rPr>
                <w:sz w:val="20"/>
                <w:szCs w:val="20"/>
              </w:rPr>
            </w:pPr>
            <w:r>
              <w:rPr>
                <w:sz w:val="20"/>
                <w:szCs w:val="20"/>
              </w:rPr>
              <w:t xml:space="preserve">учителя, уч-ся </w:t>
            </w:r>
          </w:p>
          <w:p w:rsidR="00706CA8" w:rsidRDefault="00706CA8" w:rsidP="001C16AC">
            <w:pPr>
              <w:jc w:val="center"/>
              <w:rPr>
                <w:sz w:val="20"/>
                <w:szCs w:val="20"/>
              </w:rPr>
            </w:pPr>
            <w:r>
              <w:rPr>
                <w:sz w:val="20"/>
                <w:szCs w:val="20"/>
              </w:rPr>
              <w:t>9-х и 11 кл</w:t>
            </w:r>
          </w:p>
          <w:p w:rsidR="00706CA8" w:rsidRDefault="00706CA8" w:rsidP="001C16AC">
            <w:pPr>
              <w:jc w:val="center"/>
            </w:pPr>
          </w:p>
          <w:p w:rsidR="00706CA8" w:rsidRPr="00BE66F5" w:rsidRDefault="00706CA8" w:rsidP="001C16AC">
            <w:pPr>
              <w:jc w:val="center"/>
              <w:rPr>
                <w:sz w:val="20"/>
                <w:szCs w:val="20"/>
              </w:rPr>
            </w:pPr>
          </w:p>
          <w:p w:rsidR="00706CA8" w:rsidRDefault="00706CA8" w:rsidP="001C16AC">
            <w:pPr>
              <w:jc w:val="center"/>
            </w:pPr>
            <w:r w:rsidRPr="00BE66F5">
              <w:rPr>
                <w:sz w:val="20"/>
                <w:szCs w:val="20"/>
              </w:rPr>
              <w:t>5-е классы, одар.дети</w:t>
            </w:r>
          </w:p>
        </w:tc>
        <w:tc>
          <w:tcPr>
            <w:tcW w:w="1401" w:type="dxa"/>
            <w:tcBorders>
              <w:top w:val="nil"/>
              <w:left w:val="single" w:sz="4" w:space="0" w:color="000000"/>
              <w:bottom w:val="single" w:sz="4" w:space="0" w:color="000000"/>
              <w:right w:val="nil"/>
            </w:tcBorders>
          </w:tcPr>
          <w:p w:rsidR="00706CA8" w:rsidRDefault="00706CA8" w:rsidP="001C16AC">
            <w:pPr>
              <w:jc w:val="center"/>
              <w:rPr>
                <w:sz w:val="20"/>
                <w:szCs w:val="20"/>
              </w:rPr>
            </w:pPr>
          </w:p>
          <w:p w:rsidR="00706CA8" w:rsidRDefault="00706CA8" w:rsidP="001C16AC">
            <w:pPr>
              <w:jc w:val="center"/>
              <w:rPr>
                <w:sz w:val="20"/>
                <w:szCs w:val="20"/>
              </w:rPr>
            </w:pPr>
            <w:r>
              <w:rPr>
                <w:sz w:val="20"/>
                <w:szCs w:val="20"/>
              </w:rPr>
              <w:t>В теч. месяца</w:t>
            </w:r>
          </w:p>
        </w:tc>
        <w:tc>
          <w:tcPr>
            <w:tcW w:w="1546" w:type="dxa"/>
            <w:tcBorders>
              <w:top w:val="nil"/>
              <w:left w:val="single" w:sz="4" w:space="0" w:color="000000"/>
              <w:bottom w:val="single" w:sz="4" w:space="0" w:color="000000"/>
              <w:right w:val="single" w:sz="4" w:space="0" w:color="000000"/>
            </w:tcBorders>
          </w:tcPr>
          <w:p w:rsidR="00706CA8" w:rsidRDefault="00706CA8" w:rsidP="001C16AC">
            <w:pPr>
              <w:snapToGrid w:val="0"/>
              <w:jc w:val="center"/>
            </w:pPr>
          </w:p>
        </w:tc>
      </w:tr>
      <w:tr w:rsidR="00706CA8" w:rsidTr="001C16AC">
        <w:tc>
          <w:tcPr>
            <w:tcW w:w="539" w:type="dxa"/>
            <w:tcBorders>
              <w:top w:val="nil"/>
              <w:left w:val="single" w:sz="4" w:space="0" w:color="000000"/>
              <w:bottom w:val="single" w:sz="4" w:space="0" w:color="000000"/>
              <w:right w:val="nil"/>
            </w:tcBorders>
          </w:tcPr>
          <w:p w:rsidR="00706CA8" w:rsidRDefault="00706CA8" w:rsidP="001C16AC">
            <w:pPr>
              <w:snapToGrid w:val="0"/>
              <w:jc w:val="center"/>
            </w:pPr>
            <w:r>
              <w:lastRenderedPageBreak/>
              <w:t>3.</w:t>
            </w:r>
          </w:p>
        </w:tc>
        <w:tc>
          <w:tcPr>
            <w:tcW w:w="2083" w:type="dxa"/>
            <w:tcBorders>
              <w:top w:val="nil"/>
              <w:left w:val="single" w:sz="4" w:space="0" w:color="000000"/>
              <w:bottom w:val="single" w:sz="4" w:space="0" w:color="000000"/>
              <w:right w:val="nil"/>
            </w:tcBorders>
          </w:tcPr>
          <w:p w:rsidR="00706CA8" w:rsidRDefault="00706CA8" w:rsidP="001C16AC">
            <w:pPr>
              <w:snapToGrid w:val="0"/>
              <w:jc w:val="center"/>
              <w:rPr>
                <w:b/>
                <w:sz w:val="18"/>
                <w:szCs w:val="18"/>
              </w:rPr>
            </w:pPr>
            <w:r>
              <w:rPr>
                <w:b/>
                <w:sz w:val="18"/>
                <w:szCs w:val="18"/>
              </w:rPr>
              <w:t>Психопросвещение</w:t>
            </w:r>
          </w:p>
        </w:tc>
        <w:tc>
          <w:tcPr>
            <w:tcW w:w="1840"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t>1</w:t>
            </w:r>
            <w:r>
              <w:rPr>
                <w:sz w:val="20"/>
                <w:szCs w:val="20"/>
              </w:rPr>
              <w:t>.Беседа « Наши дети на пороге взрослой жизни».</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pPr>
            <w:r>
              <w:rPr>
                <w:sz w:val="20"/>
                <w:szCs w:val="20"/>
              </w:rPr>
              <w:t>2. Родительские собрания</w:t>
            </w:r>
            <w:r>
              <w:t>.</w:t>
            </w:r>
          </w:p>
          <w:p w:rsidR="00706CA8" w:rsidRDefault="00706CA8" w:rsidP="001C16AC">
            <w:pPr>
              <w:jc w:val="center"/>
            </w:pPr>
          </w:p>
        </w:tc>
        <w:tc>
          <w:tcPr>
            <w:tcW w:w="1741"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Родители уч-ся 11 классов</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pPr>
          </w:p>
          <w:p w:rsidR="00706CA8" w:rsidRDefault="00706CA8" w:rsidP="001C16AC">
            <w:pPr>
              <w:jc w:val="center"/>
            </w:pPr>
            <w:r>
              <w:t>11 класс</w:t>
            </w:r>
          </w:p>
        </w:tc>
        <w:tc>
          <w:tcPr>
            <w:tcW w:w="1401"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tc>
        <w:tc>
          <w:tcPr>
            <w:tcW w:w="1546" w:type="dxa"/>
            <w:tcBorders>
              <w:top w:val="nil"/>
              <w:left w:val="single" w:sz="4" w:space="0" w:color="000000"/>
              <w:bottom w:val="single" w:sz="4" w:space="0" w:color="000000"/>
              <w:right w:val="single" w:sz="4" w:space="0" w:color="000000"/>
            </w:tcBorders>
          </w:tcPr>
          <w:p w:rsidR="00706CA8" w:rsidRDefault="00706CA8" w:rsidP="001C16AC">
            <w:pPr>
              <w:snapToGrid w:val="0"/>
              <w:jc w:val="center"/>
            </w:pPr>
          </w:p>
        </w:tc>
      </w:tr>
      <w:tr w:rsidR="00706CA8" w:rsidTr="001C16AC">
        <w:tc>
          <w:tcPr>
            <w:tcW w:w="539" w:type="dxa"/>
            <w:tcBorders>
              <w:top w:val="nil"/>
              <w:left w:val="single" w:sz="4" w:space="0" w:color="000000"/>
              <w:bottom w:val="single" w:sz="4" w:space="0" w:color="000000"/>
              <w:right w:val="nil"/>
            </w:tcBorders>
          </w:tcPr>
          <w:p w:rsidR="00706CA8" w:rsidRDefault="00706CA8" w:rsidP="001C16AC">
            <w:pPr>
              <w:snapToGrid w:val="0"/>
              <w:jc w:val="center"/>
            </w:pPr>
            <w:r>
              <w:t>4.</w:t>
            </w:r>
          </w:p>
        </w:tc>
        <w:tc>
          <w:tcPr>
            <w:tcW w:w="2083" w:type="dxa"/>
            <w:tcBorders>
              <w:top w:val="nil"/>
              <w:left w:val="single" w:sz="4" w:space="0" w:color="000000"/>
              <w:bottom w:val="single" w:sz="4" w:space="0" w:color="000000"/>
              <w:right w:val="nil"/>
            </w:tcBorders>
          </w:tcPr>
          <w:p w:rsidR="00706CA8" w:rsidRDefault="00706CA8" w:rsidP="001C16AC">
            <w:pPr>
              <w:snapToGrid w:val="0"/>
              <w:jc w:val="center"/>
              <w:rPr>
                <w:b/>
                <w:sz w:val="20"/>
                <w:szCs w:val="20"/>
              </w:rPr>
            </w:pPr>
            <w:r>
              <w:rPr>
                <w:b/>
                <w:sz w:val="20"/>
                <w:szCs w:val="20"/>
              </w:rPr>
              <w:t>Консультирование</w:t>
            </w:r>
          </w:p>
        </w:tc>
        <w:tc>
          <w:tcPr>
            <w:tcW w:w="1840"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1.Индивидуальные</w:t>
            </w:r>
          </w:p>
          <w:p w:rsidR="00706CA8" w:rsidRDefault="00706CA8" w:rsidP="001C16AC">
            <w:pPr>
              <w:jc w:val="center"/>
              <w:rPr>
                <w:sz w:val="20"/>
                <w:szCs w:val="20"/>
              </w:rPr>
            </w:pPr>
            <w:r>
              <w:rPr>
                <w:sz w:val="20"/>
                <w:szCs w:val="20"/>
              </w:rPr>
              <w:t>консультации.</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r>
              <w:rPr>
                <w:sz w:val="20"/>
                <w:szCs w:val="20"/>
              </w:rPr>
              <w:t>2.Групповые</w:t>
            </w:r>
          </w:p>
          <w:p w:rsidR="00706CA8" w:rsidRDefault="00706CA8" w:rsidP="001C16AC">
            <w:pPr>
              <w:jc w:val="center"/>
              <w:rPr>
                <w:sz w:val="20"/>
                <w:szCs w:val="20"/>
              </w:rPr>
            </w:pPr>
            <w:r>
              <w:rPr>
                <w:sz w:val="20"/>
                <w:szCs w:val="20"/>
              </w:rPr>
              <w:t>консультации.</w:t>
            </w:r>
          </w:p>
        </w:tc>
        <w:tc>
          <w:tcPr>
            <w:tcW w:w="1741"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учителя</w:t>
            </w:r>
          </w:p>
          <w:p w:rsidR="00706CA8" w:rsidRDefault="00706CA8" w:rsidP="001C16AC">
            <w:pPr>
              <w:jc w:val="center"/>
              <w:rPr>
                <w:sz w:val="20"/>
                <w:szCs w:val="20"/>
              </w:rPr>
            </w:pPr>
            <w:r>
              <w:rPr>
                <w:sz w:val="20"/>
                <w:szCs w:val="20"/>
              </w:rPr>
              <w:t>учащиеся</w:t>
            </w:r>
          </w:p>
          <w:p w:rsidR="00706CA8" w:rsidRDefault="00706CA8" w:rsidP="001C16AC">
            <w:pPr>
              <w:jc w:val="center"/>
              <w:rPr>
                <w:sz w:val="20"/>
                <w:szCs w:val="20"/>
              </w:rPr>
            </w:pPr>
            <w:r>
              <w:rPr>
                <w:sz w:val="20"/>
                <w:szCs w:val="20"/>
              </w:rPr>
              <w:t>родители</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r>
              <w:rPr>
                <w:sz w:val="20"/>
                <w:szCs w:val="20"/>
              </w:rPr>
              <w:t>администрация</w:t>
            </w:r>
          </w:p>
        </w:tc>
        <w:tc>
          <w:tcPr>
            <w:tcW w:w="1401"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в теч. месяца</w:t>
            </w:r>
          </w:p>
        </w:tc>
        <w:tc>
          <w:tcPr>
            <w:tcW w:w="1546" w:type="dxa"/>
            <w:tcBorders>
              <w:top w:val="nil"/>
              <w:left w:val="single" w:sz="4" w:space="0" w:color="000000"/>
              <w:bottom w:val="single" w:sz="4" w:space="0" w:color="000000"/>
              <w:right w:val="single" w:sz="4" w:space="0" w:color="000000"/>
            </w:tcBorders>
          </w:tcPr>
          <w:p w:rsidR="00706CA8" w:rsidRDefault="00706CA8" w:rsidP="001C16AC">
            <w:pPr>
              <w:snapToGrid w:val="0"/>
              <w:jc w:val="center"/>
            </w:pPr>
          </w:p>
        </w:tc>
      </w:tr>
      <w:tr w:rsidR="00706CA8" w:rsidTr="001C16AC">
        <w:trPr>
          <w:trHeight w:val="71"/>
        </w:trPr>
        <w:tc>
          <w:tcPr>
            <w:tcW w:w="539" w:type="dxa"/>
            <w:tcBorders>
              <w:top w:val="nil"/>
              <w:left w:val="single" w:sz="4" w:space="0" w:color="000000"/>
              <w:bottom w:val="single" w:sz="4" w:space="0" w:color="000000"/>
              <w:right w:val="nil"/>
            </w:tcBorders>
          </w:tcPr>
          <w:p w:rsidR="00706CA8" w:rsidRDefault="00706CA8" w:rsidP="001C16AC">
            <w:pPr>
              <w:snapToGrid w:val="0"/>
              <w:jc w:val="center"/>
            </w:pPr>
            <w:r>
              <w:t>5.</w:t>
            </w:r>
          </w:p>
        </w:tc>
        <w:tc>
          <w:tcPr>
            <w:tcW w:w="2083" w:type="dxa"/>
            <w:tcBorders>
              <w:top w:val="nil"/>
              <w:left w:val="single" w:sz="4" w:space="0" w:color="000000"/>
              <w:bottom w:val="single" w:sz="4" w:space="0" w:color="000000"/>
              <w:right w:val="nil"/>
            </w:tcBorders>
          </w:tcPr>
          <w:p w:rsidR="00706CA8" w:rsidRDefault="00706CA8" w:rsidP="001C16AC">
            <w:pPr>
              <w:snapToGrid w:val="0"/>
              <w:jc w:val="center"/>
              <w:rPr>
                <w:b/>
                <w:sz w:val="20"/>
                <w:szCs w:val="20"/>
              </w:rPr>
            </w:pPr>
            <w:r>
              <w:rPr>
                <w:b/>
                <w:sz w:val="20"/>
                <w:szCs w:val="20"/>
              </w:rPr>
              <w:t>Методическая</w:t>
            </w:r>
          </w:p>
          <w:p w:rsidR="00706CA8" w:rsidRDefault="00706CA8" w:rsidP="001C16AC">
            <w:pPr>
              <w:jc w:val="center"/>
              <w:rPr>
                <w:b/>
                <w:sz w:val="20"/>
                <w:szCs w:val="20"/>
              </w:rPr>
            </w:pPr>
            <w:r>
              <w:rPr>
                <w:b/>
                <w:sz w:val="20"/>
                <w:szCs w:val="20"/>
              </w:rPr>
              <w:t>работа</w:t>
            </w:r>
          </w:p>
        </w:tc>
        <w:tc>
          <w:tcPr>
            <w:tcW w:w="1840"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1. Работа  с диагностическими</w:t>
            </w:r>
          </w:p>
          <w:p w:rsidR="00706CA8" w:rsidRDefault="00706CA8" w:rsidP="001C16AC">
            <w:pPr>
              <w:jc w:val="center"/>
              <w:rPr>
                <w:sz w:val="20"/>
                <w:szCs w:val="20"/>
              </w:rPr>
            </w:pPr>
            <w:r>
              <w:rPr>
                <w:sz w:val="20"/>
                <w:szCs w:val="20"/>
              </w:rPr>
              <w:t>методиками.</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r>
              <w:rPr>
                <w:sz w:val="20"/>
                <w:szCs w:val="20"/>
              </w:rPr>
              <w:t>2. Создание банка</w:t>
            </w:r>
          </w:p>
          <w:p w:rsidR="00706CA8" w:rsidRDefault="00706CA8" w:rsidP="001C16AC">
            <w:pPr>
              <w:jc w:val="center"/>
              <w:rPr>
                <w:sz w:val="20"/>
                <w:szCs w:val="20"/>
              </w:rPr>
            </w:pPr>
            <w:r>
              <w:rPr>
                <w:sz w:val="20"/>
                <w:szCs w:val="20"/>
              </w:rPr>
              <w:t>данных.</w:t>
            </w:r>
          </w:p>
          <w:p w:rsidR="00706CA8" w:rsidRDefault="00706CA8" w:rsidP="001C16AC">
            <w:pPr>
              <w:jc w:val="center"/>
              <w:rPr>
                <w:sz w:val="20"/>
                <w:szCs w:val="20"/>
              </w:rPr>
            </w:pPr>
          </w:p>
        </w:tc>
        <w:tc>
          <w:tcPr>
            <w:tcW w:w="1741" w:type="dxa"/>
            <w:tcBorders>
              <w:top w:val="nil"/>
              <w:left w:val="single" w:sz="4" w:space="0" w:color="000000"/>
              <w:bottom w:val="single" w:sz="4" w:space="0" w:color="000000"/>
              <w:right w:val="nil"/>
            </w:tcBorders>
          </w:tcPr>
          <w:p w:rsidR="00706CA8" w:rsidRDefault="00706CA8" w:rsidP="001C16AC">
            <w:pPr>
              <w:snapToGrid w:val="0"/>
              <w:jc w:val="center"/>
            </w:pPr>
          </w:p>
        </w:tc>
        <w:tc>
          <w:tcPr>
            <w:tcW w:w="1401"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В теч.</w:t>
            </w:r>
          </w:p>
          <w:p w:rsidR="00706CA8" w:rsidRDefault="00706CA8" w:rsidP="001C16AC">
            <w:pPr>
              <w:jc w:val="center"/>
              <w:rPr>
                <w:sz w:val="20"/>
                <w:szCs w:val="20"/>
              </w:rPr>
            </w:pPr>
            <w:r>
              <w:rPr>
                <w:sz w:val="20"/>
                <w:szCs w:val="20"/>
              </w:rPr>
              <w:t>месяца.</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snapToGrid w:val="0"/>
              <w:jc w:val="center"/>
              <w:rPr>
                <w:sz w:val="20"/>
                <w:szCs w:val="20"/>
              </w:rPr>
            </w:pPr>
            <w:r>
              <w:rPr>
                <w:sz w:val="20"/>
                <w:szCs w:val="20"/>
              </w:rPr>
              <w:t>В теч.</w:t>
            </w:r>
          </w:p>
          <w:p w:rsidR="00706CA8" w:rsidRDefault="00706CA8" w:rsidP="001C16AC">
            <w:pPr>
              <w:jc w:val="center"/>
              <w:rPr>
                <w:sz w:val="20"/>
                <w:szCs w:val="20"/>
              </w:rPr>
            </w:pPr>
            <w:r>
              <w:rPr>
                <w:sz w:val="20"/>
                <w:szCs w:val="20"/>
              </w:rPr>
              <w:t>месяца.</w:t>
            </w:r>
          </w:p>
        </w:tc>
        <w:tc>
          <w:tcPr>
            <w:tcW w:w="1546" w:type="dxa"/>
            <w:tcBorders>
              <w:top w:val="nil"/>
              <w:left w:val="single" w:sz="4" w:space="0" w:color="000000"/>
              <w:bottom w:val="single" w:sz="4" w:space="0" w:color="000000"/>
              <w:right w:val="single" w:sz="4" w:space="0" w:color="000000"/>
            </w:tcBorders>
          </w:tcPr>
          <w:p w:rsidR="00706CA8" w:rsidRDefault="00706CA8" w:rsidP="001C16AC">
            <w:pPr>
              <w:snapToGrid w:val="0"/>
              <w:jc w:val="center"/>
            </w:pPr>
          </w:p>
        </w:tc>
      </w:tr>
    </w:tbl>
    <w:p w:rsidR="00706CA8" w:rsidRDefault="00706CA8" w:rsidP="00706CA8">
      <w:pPr>
        <w:jc w:val="center"/>
      </w:pPr>
    </w:p>
    <w:p w:rsidR="00706CA8" w:rsidRDefault="00706CA8" w:rsidP="00706CA8">
      <w:pPr>
        <w:jc w:val="center"/>
      </w:pPr>
    </w:p>
    <w:p w:rsidR="00706CA8" w:rsidRDefault="00706CA8" w:rsidP="00706CA8">
      <w:pPr>
        <w:jc w:val="center"/>
        <w:rPr>
          <w:u w:val="single"/>
        </w:rPr>
      </w:pPr>
      <w:r>
        <w:t xml:space="preserve">Месяц    </w:t>
      </w:r>
      <w:r>
        <w:rPr>
          <w:u w:val="single"/>
        </w:rPr>
        <w:t>февраль</w:t>
      </w:r>
    </w:p>
    <w:p w:rsidR="00706CA8" w:rsidRDefault="00706CA8" w:rsidP="00706CA8">
      <w:pPr>
        <w:jc w:val="center"/>
      </w:pPr>
    </w:p>
    <w:tbl>
      <w:tblPr>
        <w:tblW w:w="0" w:type="auto"/>
        <w:tblInd w:w="-25" w:type="dxa"/>
        <w:tblLayout w:type="fixed"/>
        <w:tblLook w:val="0000"/>
      </w:tblPr>
      <w:tblGrid>
        <w:gridCol w:w="539"/>
        <w:gridCol w:w="2083"/>
        <w:gridCol w:w="1840"/>
        <w:gridCol w:w="1741"/>
        <w:gridCol w:w="1401"/>
        <w:gridCol w:w="1441"/>
      </w:tblGrid>
      <w:tr w:rsidR="00706CA8" w:rsidTr="001C16AC">
        <w:tc>
          <w:tcPr>
            <w:tcW w:w="539" w:type="dxa"/>
            <w:tcBorders>
              <w:top w:val="single" w:sz="4" w:space="0" w:color="000000"/>
              <w:left w:val="single" w:sz="4" w:space="0" w:color="000000"/>
              <w:bottom w:val="single" w:sz="4" w:space="0" w:color="000000"/>
              <w:right w:val="nil"/>
            </w:tcBorders>
          </w:tcPr>
          <w:p w:rsidR="00706CA8" w:rsidRPr="006B1CAF" w:rsidRDefault="00706CA8" w:rsidP="001C16AC">
            <w:pPr>
              <w:snapToGrid w:val="0"/>
              <w:jc w:val="center"/>
              <w:rPr>
                <w:sz w:val="20"/>
                <w:szCs w:val="20"/>
              </w:rPr>
            </w:pPr>
            <w:r w:rsidRPr="006B1CAF">
              <w:rPr>
                <w:sz w:val="20"/>
                <w:szCs w:val="20"/>
              </w:rPr>
              <w:t>№</w:t>
            </w:r>
          </w:p>
          <w:p w:rsidR="00706CA8" w:rsidRPr="006B1CAF" w:rsidRDefault="00706CA8" w:rsidP="001C16AC">
            <w:pPr>
              <w:jc w:val="center"/>
              <w:rPr>
                <w:sz w:val="20"/>
                <w:szCs w:val="20"/>
              </w:rPr>
            </w:pPr>
            <w:r w:rsidRPr="006B1CAF">
              <w:rPr>
                <w:sz w:val="20"/>
                <w:szCs w:val="20"/>
              </w:rPr>
              <w:t>п/п</w:t>
            </w:r>
          </w:p>
        </w:tc>
        <w:tc>
          <w:tcPr>
            <w:tcW w:w="2083" w:type="dxa"/>
            <w:tcBorders>
              <w:top w:val="single" w:sz="4" w:space="0" w:color="000000"/>
              <w:left w:val="single" w:sz="4" w:space="0" w:color="000000"/>
              <w:bottom w:val="single" w:sz="4" w:space="0" w:color="000000"/>
              <w:right w:val="nil"/>
            </w:tcBorders>
          </w:tcPr>
          <w:p w:rsidR="00706CA8" w:rsidRPr="006B1CAF" w:rsidRDefault="00706CA8" w:rsidP="001C16AC">
            <w:pPr>
              <w:snapToGrid w:val="0"/>
              <w:jc w:val="center"/>
              <w:rPr>
                <w:sz w:val="20"/>
                <w:szCs w:val="20"/>
              </w:rPr>
            </w:pPr>
            <w:r w:rsidRPr="006B1CAF">
              <w:rPr>
                <w:sz w:val="20"/>
                <w:szCs w:val="20"/>
              </w:rPr>
              <w:t>Направление деятельности</w:t>
            </w:r>
          </w:p>
        </w:tc>
        <w:tc>
          <w:tcPr>
            <w:tcW w:w="1840" w:type="dxa"/>
            <w:tcBorders>
              <w:top w:val="single" w:sz="4" w:space="0" w:color="000000"/>
              <w:left w:val="single" w:sz="4" w:space="0" w:color="000000"/>
              <w:bottom w:val="single" w:sz="4" w:space="0" w:color="000000"/>
              <w:right w:val="nil"/>
            </w:tcBorders>
          </w:tcPr>
          <w:p w:rsidR="00706CA8" w:rsidRPr="006B1CAF" w:rsidRDefault="00706CA8" w:rsidP="001C16AC">
            <w:pPr>
              <w:snapToGrid w:val="0"/>
              <w:jc w:val="center"/>
              <w:rPr>
                <w:sz w:val="20"/>
                <w:szCs w:val="20"/>
              </w:rPr>
            </w:pPr>
            <w:r w:rsidRPr="006B1CAF">
              <w:rPr>
                <w:sz w:val="20"/>
                <w:szCs w:val="20"/>
              </w:rPr>
              <w:t>Название</w:t>
            </w:r>
          </w:p>
        </w:tc>
        <w:tc>
          <w:tcPr>
            <w:tcW w:w="1741" w:type="dxa"/>
            <w:tcBorders>
              <w:top w:val="single" w:sz="4" w:space="0" w:color="000000"/>
              <w:left w:val="single" w:sz="4" w:space="0" w:color="000000"/>
              <w:bottom w:val="single" w:sz="4" w:space="0" w:color="000000"/>
              <w:right w:val="nil"/>
            </w:tcBorders>
          </w:tcPr>
          <w:p w:rsidR="00706CA8" w:rsidRPr="006B1CAF" w:rsidRDefault="00706CA8" w:rsidP="001C16AC">
            <w:pPr>
              <w:snapToGrid w:val="0"/>
              <w:jc w:val="center"/>
              <w:rPr>
                <w:sz w:val="20"/>
                <w:szCs w:val="20"/>
              </w:rPr>
            </w:pPr>
            <w:r w:rsidRPr="006B1CAF">
              <w:rPr>
                <w:sz w:val="20"/>
                <w:szCs w:val="20"/>
              </w:rPr>
              <w:t>С кем проводится</w:t>
            </w:r>
          </w:p>
        </w:tc>
        <w:tc>
          <w:tcPr>
            <w:tcW w:w="1401" w:type="dxa"/>
            <w:tcBorders>
              <w:top w:val="single" w:sz="4" w:space="0" w:color="000000"/>
              <w:left w:val="single" w:sz="4" w:space="0" w:color="000000"/>
              <w:bottom w:val="single" w:sz="4" w:space="0" w:color="000000"/>
              <w:right w:val="nil"/>
            </w:tcBorders>
          </w:tcPr>
          <w:p w:rsidR="00706CA8" w:rsidRPr="006B1CAF" w:rsidRDefault="00706CA8" w:rsidP="001C16AC">
            <w:pPr>
              <w:snapToGrid w:val="0"/>
              <w:jc w:val="center"/>
              <w:rPr>
                <w:sz w:val="20"/>
                <w:szCs w:val="20"/>
              </w:rPr>
            </w:pPr>
            <w:r w:rsidRPr="006B1CAF">
              <w:rPr>
                <w:sz w:val="20"/>
                <w:szCs w:val="20"/>
              </w:rPr>
              <w:t>Срок</w:t>
            </w:r>
          </w:p>
          <w:p w:rsidR="00706CA8" w:rsidRPr="006B1CAF" w:rsidRDefault="00706CA8" w:rsidP="001C16AC">
            <w:pPr>
              <w:jc w:val="center"/>
              <w:rPr>
                <w:sz w:val="20"/>
                <w:szCs w:val="20"/>
              </w:rPr>
            </w:pPr>
            <w:r w:rsidRPr="006B1CAF">
              <w:rPr>
                <w:sz w:val="20"/>
                <w:szCs w:val="20"/>
              </w:rPr>
              <w:t>проведения</w:t>
            </w:r>
          </w:p>
        </w:tc>
        <w:tc>
          <w:tcPr>
            <w:tcW w:w="1441" w:type="dxa"/>
            <w:tcBorders>
              <w:top w:val="single" w:sz="4" w:space="0" w:color="000000"/>
              <w:left w:val="single" w:sz="4" w:space="0" w:color="000000"/>
              <w:bottom w:val="single" w:sz="4" w:space="0" w:color="000000"/>
              <w:right w:val="single" w:sz="4" w:space="0" w:color="000000"/>
            </w:tcBorders>
          </w:tcPr>
          <w:p w:rsidR="00706CA8" w:rsidRPr="006B1CAF" w:rsidRDefault="00706CA8" w:rsidP="001C16AC">
            <w:pPr>
              <w:snapToGrid w:val="0"/>
              <w:jc w:val="center"/>
              <w:rPr>
                <w:sz w:val="20"/>
                <w:szCs w:val="20"/>
              </w:rPr>
            </w:pPr>
            <w:r w:rsidRPr="006B1CAF">
              <w:rPr>
                <w:sz w:val="20"/>
                <w:szCs w:val="20"/>
              </w:rPr>
              <w:t>Предполагаемый результат</w:t>
            </w:r>
          </w:p>
        </w:tc>
      </w:tr>
      <w:tr w:rsidR="00706CA8" w:rsidTr="001C16AC">
        <w:tc>
          <w:tcPr>
            <w:tcW w:w="539" w:type="dxa"/>
            <w:tcBorders>
              <w:top w:val="nil"/>
              <w:left w:val="single" w:sz="4" w:space="0" w:color="000000"/>
              <w:bottom w:val="single" w:sz="4" w:space="0" w:color="000000"/>
              <w:right w:val="nil"/>
            </w:tcBorders>
          </w:tcPr>
          <w:p w:rsidR="00706CA8" w:rsidRDefault="00706CA8" w:rsidP="001C16AC">
            <w:pPr>
              <w:snapToGrid w:val="0"/>
              <w:jc w:val="center"/>
            </w:pPr>
            <w:r>
              <w:lastRenderedPageBreak/>
              <w:t>1.</w:t>
            </w:r>
          </w:p>
        </w:tc>
        <w:tc>
          <w:tcPr>
            <w:tcW w:w="2083" w:type="dxa"/>
            <w:tcBorders>
              <w:top w:val="nil"/>
              <w:left w:val="single" w:sz="4" w:space="0" w:color="000000"/>
              <w:bottom w:val="single" w:sz="4" w:space="0" w:color="000000"/>
              <w:right w:val="nil"/>
            </w:tcBorders>
          </w:tcPr>
          <w:p w:rsidR="00706CA8" w:rsidRDefault="00706CA8" w:rsidP="001C16AC">
            <w:pPr>
              <w:snapToGrid w:val="0"/>
              <w:jc w:val="center"/>
              <w:rPr>
                <w:b/>
                <w:sz w:val="20"/>
                <w:szCs w:val="20"/>
              </w:rPr>
            </w:pPr>
            <w:r>
              <w:rPr>
                <w:b/>
                <w:sz w:val="20"/>
                <w:szCs w:val="20"/>
              </w:rPr>
              <w:t>Психодиагностика</w:t>
            </w:r>
          </w:p>
        </w:tc>
        <w:tc>
          <w:tcPr>
            <w:tcW w:w="1840" w:type="dxa"/>
            <w:tcBorders>
              <w:top w:val="nil"/>
              <w:left w:val="single" w:sz="4" w:space="0" w:color="000000"/>
              <w:bottom w:val="single" w:sz="4" w:space="0" w:color="000000"/>
              <w:right w:val="nil"/>
            </w:tcBorders>
          </w:tcPr>
          <w:p w:rsidR="00706CA8" w:rsidRPr="00BD1EFB" w:rsidRDefault="00706CA8" w:rsidP="001C16AC">
            <w:pPr>
              <w:snapToGrid w:val="0"/>
              <w:rPr>
                <w:sz w:val="20"/>
                <w:szCs w:val="20"/>
              </w:rPr>
            </w:pPr>
            <w:r w:rsidRPr="00BD1EFB">
              <w:rPr>
                <w:sz w:val="20"/>
                <w:szCs w:val="20"/>
              </w:rPr>
              <w:t>1.Анкетирование</w:t>
            </w:r>
          </w:p>
          <w:p w:rsidR="00706CA8" w:rsidRPr="00BD1EFB" w:rsidRDefault="00706CA8" w:rsidP="001C16AC">
            <w:pPr>
              <w:rPr>
                <w:sz w:val="20"/>
                <w:szCs w:val="20"/>
              </w:rPr>
            </w:pPr>
            <w:r w:rsidRPr="00BD1EFB">
              <w:rPr>
                <w:sz w:val="20"/>
                <w:szCs w:val="20"/>
              </w:rPr>
              <w:t>«Тревожность»</w:t>
            </w:r>
          </w:p>
          <w:p w:rsidR="00706CA8" w:rsidRDefault="00706CA8" w:rsidP="001C16AC">
            <w:pPr>
              <w:rPr>
                <w:sz w:val="20"/>
                <w:szCs w:val="20"/>
              </w:rPr>
            </w:pPr>
          </w:p>
          <w:p w:rsidR="00706CA8" w:rsidRDefault="00706CA8" w:rsidP="001C16AC">
            <w:pPr>
              <w:rPr>
                <w:sz w:val="20"/>
                <w:szCs w:val="20"/>
              </w:rPr>
            </w:pPr>
            <w:r>
              <w:rPr>
                <w:sz w:val="20"/>
                <w:szCs w:val="20"/>
              </w:rPr>
              <w:t xml:space="preserve"> 2.</w:t>
            </w:r>
            <w:r>
              <w:rPr>
                <w:sz w:val="16"/>
                <w:szCs w:val="16"/>
              </w:rPr>
              <w:t>Подверженность стрессам.</w:t>
            </w:r>
            <w:r>
              <w:rPr>
                <w:sz w:val="20"/>
                <w:szCs w:val="20"/>
              </w:rPr>
              <w:t xml:space="preserve"> </w:t>
            </w:r>
          </w:p>
          <w:p w:rsidR="00706CA8" w:rsidRDefault="00706CA8" w:rsidP="001C16AC">
            <w:pPr>
              <w:rPr>
                <w:sz w:val="20"/>
                <w:szCs w:val="20"/>
              </w:rPr>
            </w:pPr>
          </w:p>
          <w:p w:rsidR="00706CA8" w:rsidRDefault="00706CA8" w:rsidP="001C16AC">
            <w:pPr>
              <w:rPr>
                <w:sz w:val="20"/>
                <w:szCs w:val="20"/>
              </w:rPr>
            </w:pPr>
          </w:p>
          <w:p w:rsidR="00706CA8" w:rsidRDefault="00706CA8" w:rsidP="001C16AC">
            <w:pPr>
              <w:rPr>
                <w:sz w:val="20"/>
                <w:szCs w:val="20"/>
              </w:rPr>
            </w:pPr>
            <w:r>
              <w:rPr>
                <w:sz w:val="20"/>
                <w:szCs w:val="20"/>
              </w:rPr>
              <w:t>3.Изучение уровня тревожности</w:t>
            </w:r>
          </w:p>
          <w:p w:rsidR="00706CA8" w:rsidRDefault="00706CA8" w:rsidP="001C16AC">
            <w:pPr>
              <w:rPr>
                <w:sz w:val="20"/>
                <w:szCs w:val="20"/>
              </w:rPr>
            </w:pPr>
            <w:r>
              <w:rPr>
                <w:sz w:val="20"/>
                <w:szCs w:val="20"/>
              </w:rPr>
              <w:t>4. Уровень воспитанности.</w:t>
            </w:r>
          </w:p>
          <w:p w:rsidR="00706CA8" w:rsidRDefault="00706CA8" w:rsidP="001C16AC">
            <w:pPr>
              <w:jc w:val="center"/>
              <w:rPr>
                <w:sz w:val="20"/>
                <w:szCs w:val="20"/>
              </w:rPr>
            </w:pPr>
          </w:p>
        </w:tc>
        <w:tc>
          <w:tcPr>
            <w:tcW w:w="1741"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уч-ся</w:t>
            </w:r>
          </w:p>
          <w:p w:rsidR="00706CA8" w:rsidRDefault="00706CA8" w:rsidP="001C16AC">
            <w:pPr>
              <w:jc w:val="center"/>
              <w:rPr>
                <w:sz w:val="20"/>
                <w:szCs w:val="20"/>
              </w:rPr>
            </w:pPr>
            <w:r>
              <w:rPr>
                <w:sz w:val="20"/>
                <w:szCs w:val="20"/>
              </w:rPr>
              <w:t>1, 4  классы</w:t>
            </w:r>
          </w:p>
          <w:p w:rsidR="00706CA8" w:rsidRDefault="00706CA8" w:rsidP="001C16AC">
            <w:pPr>
              <w:jc w:val="center"/>
              <w:rPr>
                <w:sz w:val="20"/>
                <w:szCs w:val="20"/>
              </w:rPr>
            </w:pPr>
          </w:p>
          <w:p w:rsidR="00706CA8" w:rsidRDefault="00706CA8" w:rsidP="001C16AC">
            <w:pPr>
              <w:jc w:val="center"/>
              <w:rPr>
                <w:sz w:val="20"/>
                <w:szCs w:val="20"/>
              </w:rPr>
            </w:pPr>
            <w:r>
              <w:rPr>
                <w:sz w:val="20"/>
                <w:szCs w:val="20"/>
              </w:rPr>
              <w:t>10-11  классы</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r>
              <w:rPr>
                <w:sz w:val="20"/>
                <w:szCs w:val="20"/>
              </w:rPr>
              <w:t>1-е классы,5-е</w:t>
            </w:r>
          </w:p>
          <w:p w:rsidR="00706CA8" w:rsidRDefault="00706CA8" w:rsidP="001C16AC">
            <w:pPr>
              <w:jc w:val="center"/>
              <w:rPr>
                <w:sz w:val="20"/>
                <w:szCs w:val="20"/>
              </w:rPr>
            </w:pPr>
          </w:p>
          <w:p w:rsidR="00706CA8" w:rsidRDefault="00706CA8" w:rsidP="001C16AC">
            <w:pPr>
              <w:jc w:val="center"/>
              <w:rPr>
                <w:sz w:val="20"/>
                <w:szCs w:val="20"/>
              </w:rPr>
            </w:pPr>
            <w:r>
              <w:rPr>
                <w:sz w:val="20"/>
                <w:szCs w:val="20"/>
              </w:rPr>
              <w:t>9-е кл.</w:t>
            </w:r>
          </w:p>
          <w:p w:rsidR="00706CA8" w:rsidRDefault="00706CA8" w:rsidP="001C16AC">
            <w:pPr>
              <w:jc w:val="center"/>
              <w:rPr>
                <w:sz w:val="20"/>
                <w:szCs w:val="20"/>
              </w:rPr>
            </w:pPr>
          </w:p>
        </w:tc>
        <w:tc>
          <w:tcPr>
            <w:tcW w:w="1401"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Пер.неделя</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r>
              <w:rPr>
                <w:sz w:val="20"/>
                <w:szCs w:val="20"/>
              </w:rPr>
              <w:t>В теч. месяца</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r>
              <w:rPr>
                <w:sz w:val="20"/>
                <w:szCs w:val="20"/>
              </w:rPr>
              <w:t>В теч. месяца</w:t>
            </w:r>
          </w:p>
          <w:p w:rsidR="00706CA8" w:rsidRDefault="00706CA8" w:rsidP="001C16AC">
            <w:pPr>
              <w:jc w:val="center"/>
              <w:rPr>
                <w:sz w:val="20"/>
                <w:szCs w:val="20"/>
              </w:rPr>
            </w:pPr>
          </w:p>
          <w:p w:rsidR="00706CA8" w:rsidRDefault="00706CA8" w:rsidP="001C16AC">
            <w:pPr>
              <w:jc w:val="center"/>
              <w:rPr>
                <w:sz w:val="20"/>
                <w:szCs w:val="20"/>
              </w:rPr>
            </w:pPr>
            <w:r>
              <w:rPr>
                <w:sz w:val="20"/>
                <w:szCs w:val="20"/>
              </w:rPr>
              <w:t>В теч. месяца</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tc>
        <w:tc>
          <w:tcPr>
            <w:tcW w:w="1441" w:type="dxa"/>
            <w:tcBorders>
              <w:top w:val="nil"/>
              <w:left w:val="single" w:sz="4" w:space="0" w:color="000000"/>
              <w:bottom w:val="single" w:sz="4" w:space="0" w:color="000000"/>
              <w:right w:val="single" w:sz="4" w:space="0" w:color="000000"/>
            </w:tcBorders>
          </w:tcPr>
          <w:p w:rsidR="00706CA8" w:rsidRDefault="00706CA8" w:rsidP="001C16AC">
            <w:pPr>
              <w:snapToGrid w:val="0"/>
              <w:jc w:val="center"/>
            </w:pPr>
          </w:p>
        </w:tc>
      </w:tr>
      <w:tr w:rsidR="00706CA8" w:rsidTr="001C16AC">
        <w:tc>
          <w:tcPr>
            <w:tcW w:w="539" w:type="dxa"/>
            <w:tcBorders>
              <w:top w:val="nil"/>
              <w:left w:val="single" w:sz="4" w:space="0" w:color="000000"/>
              <w:bottom w:val="single" w:sz="4" w:space="0" w:color="000000"/>
              <w:right w:val="nil"/>
            </w:tcBorders>
          </w:tcPr>
          <w:p w:rsidR="00706CA8" w:rsidRDefault="00706CA8" w:rsidP="001C16AC">
            <w:pPr>
              <w:snapToGrid w:val="0"/>
              <w:jc w:val="center"/>
            </w:pPr>
            <w:r>
              <w:t>2.</w:t>
            </w:r>
          </w:p>
        </w:tc>
        <w:tc>
          <w:tcPr>
            <w:tcW w:w="2083" w:type="dxa"/>
            <w:tcBorders>
              <w:top w:val="nil"/>
              <w:left w:val="single" w:sz="4" w:space="0" w:color="000000"/>
              <w:bottom w:val="single" w:sz="4" w:space="0" w:color="000000"/>
              <w:right w:val="nil"/>
            </w:tcBorders>
          </w:tcPr>
          <w:p w:rsidR="00706CA8" w:rsidRDefault="00706CA8" w:rsidP="001C16AC">
            <w:pPr>
              <w:snapToGrid w:val="0"/>
              <w:jc w:val="center"/>
              <w:rPr>
                <w:b/>
                <w:sz w:val="20"/>
                <w:szCs w:val="20"/>
              </w:rPr>
            </w:pPr>
            <w:r>
              <w:rPr>
                <w:b/>
                <w:sz w:val="20"/>
                <w:szCs w:val="20"/>
              </w:rPr>
              <w:t>Психокоррекция</w:t>
            </w:r>
          </w:p>
        </w:tc>
        <w:tc>
          <w:tcPr>
            <w:tcW w:w="1840" w:type="dxa"/>
            <w:tcBorders>
              <w:top w:val="nil"/>
              <w:left w:val="single" w:sz="4" w:space="0" w:color="000000"/>
              <w:bottom w:val="single" w:sz="4" w:space="0" w:color="000000"/>
              <w:right w:val="nil"/>
            </w:tcBorders>
          </w:tcPr>
          <w:p w:rsidR="00706CA8" w:rsidRDefault="00706CA8" w:rsidP="001C16AC">
            <w:pPr>
              <w:snapToGrid w:val="0"/>
              <w:rPr>
                <w:sz w:val="20"/>
                <w:szCs w:val="20"/>
              </w:rPr>
            </w:pPr>
            <w:r>
              <w:rPr>
                <w:sz w:val="20"/>
                <w:szCs w:val="20"/>
              </w:rPr>
              <w:t>1.Развитие мышления, памяти, внимания. Практические упражнения.</w:t>
            </w:r>
          </w:p>
          <w:p w:rsidR="00706CA8" w:rsidRDefault="00706CA8" w:rsidP="001C16AC">
            <w:pPr>
              <w:rPr>
                <w:sz w:val="20"/>
                <w:szCs w:val="20"/>
              </w:rPr>
            </w:pPr>
            <w:r>
              <w:rPr>
                <w:sz w:val="20"/>
                <w:szCs w:val="20"/>
              </w:rPr>
              <w:t>2.Тренинг общения</w:t>
            </w:r>
          </w:p>
          <w:p w:rsidR="00706CA8" w:rsidRDefault="00706CA8" w:rsidP="001C16AC">
            <w:pPr>
              <w:rPr>
                <w:sz w:val="20"/>
                <w:szCs w:val="20"/>
              </w:rPr>
            </w:pPr>
            <w:r>
              <w:rPr>
                <w:sz w:val="20"/>
                <w:szCs w:val="20"/>
              </w:rPr>
              <w:t xml:space="preserve"> « Межличностное взаимодействие».</w:t>
            </w:r>
          </w:p>
          <w:p w:rsidR="00706CA8" w:rsidRDefault="00706CA8" w:rsidP="001C16AC">
            <w:pPr>
              <w:rPr>
                <w:sz w:val="20"/>
                <w:szCs w:val="20"/>
              </w:rPr>
            </w:pPr>
            <w:r>
              <w:rPr>
                <w:sz w:val="20"/>
                <w:szCs w:val="20"/>
              </w:rPr>
              <w:t>(проф. ориентация)</w:t>
            </w:r>
          </w:p>
          <w:p w:rsidR="00706CA8" w:rsidRDefault="00706CA8" w:rsidP="001C16AC">
            <w:pPr>
              <w:rPr>
                <w:sz w:val="20"/>
                <w:szCs w:val="20"/>
              </w:rPr>
            </w:pPr>
          </w:p>
          <w:p w:rsidR="00706CA8" w:rsidRDefault="00706CA8" w:rsidP="001C16AC">
            <w:pPr>
              <w:rPr>
                <w:sz w:val="20"/>
                <w:szCs w:val="20"/>
              </w:rPr>
            </w:pPr>
            <w:r>
              <w:rPr>
                <w:sz w:val="20"/>
                <w:szCs w:val="20"/>
              </w:rPr>
              <w:t xml:space="preserve">3.Работа коррекционных </w:t>
            </w:r>
          </w:p>
          <w:p w:rsidR="00706CA8" w:rsidRDefault="00706CA8" w:rsidP="001C16AC">
            <w:pPr>
              <w:rPr>
                <w:sz w:val="20"/>
                <w:szCs w:val="20"/>
              </w:rPr>
            </w:pPr>
            <w:r>
              <w:rPr>
                <w:sz w:val="20"/>
                <w:szCs w:val="20"/>
              </w:rPr>
              <w:t>групп ( тренинг «Я  через десять лет».)</w:t>
            </w:r>
          </w:p>
        </w:tc>
        <w:tc>
          <w:tcPr>
            <w:tcW w:w="1741"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Уч-ся 11 класса</w:t>
            </w:r>
          </w:p>
          <w:p w:rsidR="00706CA8" w:rsidRDefault="00706CA8" w:rsidP="001C16AC">
            <w:pPr>
              <w:snapToGrid w:val="0"/>
              <w:jc w:val="center"/>
              <w:rPr>
                <w:sz w:val="20"/>
                <w:szCs w:val="20"/>
              </w:rPr>
            </w:pPr>
          </w:p>
          <w:p w:rsidR="00706CA8" w:rsidRDefault="00706CA8" w:rsidP="001C16AC">
            <w:pPr>
              <w:snapToGrid w:val="0"/>
              <w:jc w:val="center"/>
              <w:rPr>
                <w:sz w:val="20"/>
                <w:szCs w:val="20"/>
              </w:rPr>
            </w:pPr>
          </w:p>
          <w:p w:rsidR="00706CA8" w:rsidRDefault="00706CA8" w:rsidP="001C16AC">
            <w:pPr>
              <w:snapToGrid w:val="0"/>
              <w:jc w:val="center"/>
              <w:rPr>
                <w:sz w:val="20"/>
                <w:szCs w:val="20"/>
              </w:rPr>
            </w:pPr>
          </w:p>
          <w:p w:rsidR="00706CA8" w:rsidRDefault="00706CA8" w:rsidP="001C16AC">
            <w:pPr>
              <w:snapToGrid w:val="0"/>
              <w:jc w:val="center"/>
              <w:rPr>
                <w:sz w:val="20"/>
                <w:szCs w:val="20"/>
              </w:rPr>
            </w:pPr>
          </w:p>
          <w:p w:rsidR="00706CA8" w:rsidRDefault="00706CA8" w:rsidP="001C16AC">
            <w:pPr>
              <w:jc w:val="center"/>
              <w:rPr>
                <w:sz w:val="20"/>
                <w:szCs w:val="20"/>
              </w:rPr>
            </w:pPr>
            <w:r>
              <w:rPr>
                <w:sz w:val="20"/>
                <w:szCs w:val="20"/>
              </w:rPr>
              <w:t>Сироты, опекаемые, одар.дети</w:t>
            </w:r>
          </w:p>
          <w:p w:rsidR="00706CA8" w:rsidRDefault="00706CA8" w:rsidP="001C16AC">
            <w:pPr>
              <w:jc w:val="center"/>
            </w:pPr>
          </w:p>
          <w:p w:rsidR="00706CA8" w:rsidRDefault="00706CA8" w:rsidP="001C16AC"/>
          <w:p w:rsidR="00706CA8" w:rsidRDefault="00706CA8" w:rsidP="001C16AC"/>
          <w:p w:rsidR="00706CA8" w:rsidRDefault="00706CA8" w:rsidP="001C16AC"/>
          <w:p w:rsidR="00706CA8" w:rsidRDefault="00706CA8" w:rsidP="001C16AC">
            <w:r>
              <w:t>8-е классы</w:t>
            </w:r>
          </w:p>
        </w:tc>
        <w:tc>
          <w:tcPr>
            <w:tcW w:w="1401"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18.02-22.02</w:t>
            </w:r>
          </w:p>
          <w:p w:rsidR="00706CA8" w:rsidRDefault="00706CA8" w:rsidP="001C16AC">
            <w:pPr>
              <w:snapToGrid w:val="0"/>
              <w:jc w:val="center"/>
              <w:rPr>
                <w:sz w:val="20"/>
                <w:szCs w:val="20"/>
              </w:rPr>
            </w:pPr>
          </w:p>
          <w:p w:rsidR="00706CA8" w:rsidRDefault="00706CA8" w:rsidP="001C16AC">
            <w:pPr>
              <w:snapToGrid w:val="0"/>
              <w:jc w:val="center"/>
              <w:rPr>
                <w:sz w:val="20"/>
                <w:szCs w:val="20"/>
              </w:rPr>
            </w:pPr>
          </w:p>
          <w:p w:rsidR="00706CA8" w:rsidRDefault="00706CA8" w:rsidP="001C16AC">
            <w:pPr>
              <w:snapToGrid w:val="0"/>
              <w:jc w:val="center"/>
              <w:rPr>
                <w:sz w:val="20"/>
                <w:szCs w:val="20"/>
              </w:rPr>
            </w:pPr>
          </w:p>
          <w:p w:rsidR="00706CA8" w:rsidRDefault="00706CA8" w:rsidP="001C16AC">
            <w:pPr>
              <w:snapToGrid w:val="0"/>
              <w:jc w:val="center"/>
              <w:rPr>
                <w:sz w:val="20"/>
                <w:szCs w:val="20"/>
              </w:rPr>
            </w:pPr>
          </w:p>
          <w:p w:rsidR="00706CA8" w:rsidRDefault="00706CA8" w:rsidP="001C16AC">
            <w:pPr>
              <w:jc w:val="center"/>
              <w:rPr>
                <w:sz w:val="20"/>
                <w:szCs w:val="20"/>
              </w:rPr>
            </w:pPr>
            <w:r>
              <w:rPr>
                <w:sz w:val="20"/>
                <w:szCs w:val="20"/>
              </w:rPr>
              <w:t>В теч. месяца</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r>
              <w:rPr>
                <w:sz w:val="20"/>
                <w:szCs w:val="20"/>
              </w:rPr>
              <w:t>В теч. месяца</w:t>
            </w:r>
          </w:p>
        </w:tc>
        <w:tc>
          <w:tcPr>
            <w:tcW w:w="1441" w:type="dxa"/>
            <w:tcBorders>
              <w:top w:val="nil"/>
              <w:left w:val="single" w:sz="4" w:space="0" w:color="000000"/>
              <w:bottom w:val="single" w:sz="4" w:space="0" w:color="000000"/>
              <w:right w:val="single" w:sz="4" w:space="0" w:color="000000"/>
            </w:tcBorders>
          </w:tcPr>
          <w:p w:rsidR="00706CA8" w:rsidRDefault="00706CA8" w:rsidP="001C16AC">
            <w:pPr>
              <w:snapToGrid w:val="0"/>
              <w:jc w:val="center"/>
            </w:pPr>
          </w:p>
        </w:tc>
      </w:tr>
      <w:tr w:rsidR="00706CA8" w:rsidTr="001C16AC">
        <w:tc>
          <w:tcPr>
            <w:tcW w:w="539" w:type="dxa"/>
            <w:tcBorders>
              <w:top w:val="nil"/>
              <w:left w:val="single" w:sz="4" w:space="0" w:color="000000"/>
              <w:bottom w:val="single" w:sz="4" w:space="0" w:color="000000"/>
              <w:right w:val="nil"/>
            </w:tcBorders>
          </w:tcPr>
          <w:p w:rsidR="00706CA8" w:rsidRDefault="00706CA8" w:rsidP="001C16AC">
            <w:pPr>
              <w:snapToGrid w:val="0"/>
              <w:jc w:val="center"/>
            </w:pPr>
            <w:r>
              <w:t>3.</w:t>
            </w:r>
          </w:p>
        </w:tc>
        <w:tc>
          <w:tcPr>
            <w:tcW w:w="2083" w:type="dxa"/>
            <w:tcBorders>
              <w:top w:val="nil"/>
              <w:left w:val="single" w:sz="4" w:space="0" w:color="000000"/>
              <w:bottom w:val="single" w:sz="4" w:space="0" w:color="000000"/>
              <w:right w:val="nil"/>
            </w:tcBorders>
          </w:tcPr>
          <w:p w:rsidR="00706CA8" w:rsidRDefault="00706CA8" w:rsidP="001C16AC">
            <w:pPr>
              <w:snapToGrid w:val="0"/>
              <w:jc w:val="center"/>
              <w:rPr>
                <w:b/>
                <w:sz w:val="18"/>
                <w:szCs w:val="18"/>
              </w:rPr>
            </w:pPr>
            <w:r>
              <w:rPr>
                <w:b/>
                <w:sz w:val="18"/>
                <w:szCs w:val="18"/>
              </w:rPr>
              <w:t>Психопросвещение</w:t>
            </w:r>
          </w:p>
        </w:tc>
        <w:tc>
          <w:tcPr>
            <w:tcW w:w="1840"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t>1</w:t>
            </w:r>
            <w:r>
              <w:rPr>
                <w:sz w:val="20"/>
                <w:szCs w:val="20"/>
              </w:rPr>
              <w:t>.Педагогиче</w:t>
            </w:r>
          </w:p>
          <w:p w:rsidR="00706CA8" w:rsidRDefault="00706CA8" w:rsidP="001C16AC">
            <w:pPr>
              <w:jc w:val="center"/>
              <w:rPr>
                <w:sz w:val="20"/>
                <w:szCs w:val="20"/>
              </w:rPr>
            </w:pPr>
            <w:r>
              <w:rPr>
                <w:sz w:val="20"/>
                <w:szCs w:val="20"/>
              </w:rPr>
              <w:t>ская</w:t>
            </w:r>
          </w:p>
          <w:p w:rsidR="00706CA8" w:rsidRDefault="00706CA8" w:rsidP="001C16AC">
            <w:pPr>
              <w:jc w:val="center"/>
              <w:rPr>
                <w:sz w:val="20"/>
                <w:szCs w:val="20"/>
              </w:rPr>
            </w:pPr>
            <w:r>
              <w:rPr>
                <w:sz w:val="20"/>
                <w:szCs w:val="20"/>
              </w:rPr>
              <w:t>гостиная.</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r>
              <w:rPr>
                <w:sz w:val="20"/>
                <w:szCs w:val="20"/>
              </w:rPr>
              <w:t>2.  Классный</w:t>
            </w:r>
          </w:p>
          <w:p w:rsidR="00706CA8" w:rsidRDefault="00706CA8" w:rsidP="001C16AC">
            <w:pPr>
              <w:jc w:val="center"/>
              <w:rPr>
                <w:sz w:val="20"/>
                <w:szCs w:val="20"/>
              </w:rPr>
            </w:pPr>
            <w:r>
              <w:rPr>
                <w:sz w:val="20"/>
                <w:szCs w:val="20"/>
              </w:rPr>
              <w:t xml:space="preserve">час    </w:t>
            </w:r>
          </w:p>
          <w:p w:rsidR="00706CA8" w:rsidRDefault="00706CA8" w:rsidP="001C16AC">
            <w:pPr>
              <w:jc w:val="center"/>
            </w:pPr>
            <w:r>
              <w:rPr>
                <w:sz w:val="20"/>
                <w:szCs w:val="20"/>
              </w:rPr>
              <w:t>«Ты  и твоя будущая профессия</w:t>
            </w:r>
            <w:r>
              <w:t xml:space="preserve">» </w:t>
            </w:r>
          </w:p>
        </w:tc>
        <w:tc>
          <w:tcPr>
            <w:tcW w:w="1741"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lastRenderedPageBreak/>
              <w:t>Родители</w:t>
            </w:r>
          </w:p>
          <w:p w:rsidR="00706CA8" w:rsidRDefault="00706CA8" w:rsidP="001C16AC">
            <w:pPr>
              <w:jc w:val="center"/>
              <w:rPr>
                <w:sz w:val="20"/>
                <w:szCs w:val="20"/>
              </w:rPr>
            </w:pPr>
            <w:r>
              <w:rPr>
                <w:sz w:val="20"/>
                <w:szCs w:val="20"/>
              </w:rPr>
              <w:t>уч-ся</w:t>
            </w:r>
          </w:p>
          <w:p w:rsidR="00706CA8" w:rsidRDefault="00706CA8" w:rsidP="001C16AC">
            <w:pPr>
              <w:jc w:val="center"/>
              <w:rPr>
                <w:sz w:val="20"/>
                <w:szCs w:val="20"/>
              </w:rPr>
            </w:pPr>
            <w:r>
              <w:rPr>
                <w:sz w:val="20"/>
                <w:szCs w:val="20"/>
              </w:rPr>
              <w:t>девиан.поведени</w:t>
            </w:r>
            <w:r>
              <w:rPr>
                <w:sz w:val="20"/>
                <w:szCs w:val="20"/>
              </w:rPr>
              <w:lastRenderedPageBreak/>
              <w:t>я</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pPr>
            <w:r>
              <w:t>8 – 9 классы</w:t>
            </w:r>
          </w:p>
        </w:tc>
        <w:tc>
          <w:tcPr>
            <w:tcW w:w="1401"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lastRenderedPageBreak/>
              <w:t>Последняя суббота месяца</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r>
              <w:rPr>
                <w:sz w:val="20"/>
                <w:szCs w:val="20"/>
              </w:rPr>
              <w:t>В теч. месяца</w:t>
            </w:r>
          </w:p>
        </w:tc>
        <w:tc>
          <w:tcPr>
            <w:tcW w:w="1441" w:type="dxa"/>
            <w:tcBorders>
              <w:top w:val="nil"/>
              <w:left w:val="single" w:sz="4" w:space="0" w:color="000000"/>
              <w:bottom w:val="single" w:sz="4" w:space="0" w:color="000000"/>
              <w:right w:val="single" w:sz="4" w:space="0" w:color="000000"/>
            </w:tcBorders>
          </w:tcPr>
          <w:p w:rsidR="00706CA8" w:rsidRDefault="00706CA8" w:rsidP="001C16AC">
            <w:pPr>
              <w:snapToGrid w:val="0"/>
              <w:jc w:val="center"/>
            </w:pPr>
          </w:p>
        </w:tc>
      </w:tr>
      <w:tr w:rsidR="00706CA8" w:rsidTr="001C16AC">
        <w:tc>
          <w:tcPr>
            <w:tcW w:w="539" w:type="dxa"/>
            <w:tcBorders>
              <w:top w:val="nil"/>
              <w:left w:val="single" w:sz="4" w:space="0" w:color="000000"/>
              <w:bottom w:val="single" w:sz="4" w:space="0" w:color="000000"/>
              <w:right w:val="nil"/>
            </w:tcBorders>
          </w:tcPr>
          <w:p w:rsidR="00706CA8" w:rsidRDefault="00706CA8" w:rsidP="001C16AC">
            <w:pPr>
              <w:snapToGrid w:val="0"/>
              <w:jc w:val="center"/>
            </w:pPr>
            <w:r>
              <w:lastRenderedPageBreak/>
              <w:t>4.</w:t>
            </w:r>
          </w:p>
        </w:tc>
        <w:tc>
          <w:tcPr>
            <w:tcW w:w="2083" w:type="dxa"/>
            <w:tcBorders>
              <w:top w:val="nil"/>
              <w:left w:val="single" w:sz="4" w:space="0" w:color="000000"/>
              <w:bottom w:val="single" w:sz="4" w:space="0" w:color="000000"/>
              <w:right w:val="nil"/>
            </w:tcBorders>
          </w:tcPr>
          <w:p w:rsidR="00706CA8" w:rsidRDefault="00706CA8" w:rsidP="001C16AC">
            <w:pPr>
              <w:snapToGrid w:val="0"/>
              <w:jc w:val="center"/>
              <w:rPr>
                <w:b/>
                <w:sz w:val="20"/>
                <w:szCs w:val="20"/>
              </w:rPr>
            </w:pPr>
            <w:r>
              <w:rPr>
                <w:b/>
                <w:sz w:val="20"/>
                <w:szCs w:val="20"/>
              </w:rPr>
              <w:t>Консультирование</w:t>
            </w:r>
          </w:p>
        </w:tc>
        <w:tc>
          <w:tcPr>
            <w:tcW w:w="1840" w:type="dxa"/>
            <w:tcBorders>
              <w:top w:val="nil"/>
              <w:left w:val="single" w:sz="4" w:space="0" w:color="000000"/>
              <w:bottom w:val="single" w:sz="4" w:space="0" w:color="000000"/>
              <w:right w:val="nil"/>
            </w:tcBorders>
          </w:tcPr>
          <w:p w:rsidR="00706CA8" w:rsidRDefault="00706CA8" w:rsidP="001C16AC">
            <w:pPr>
              <w:snapToGrid w:val="0"/>
              <w:jc w:val="center"/>
              <w:rPr>
                <w:sz w:val="16"/>
                <w:szCs w:val="16"/>
              </w:rPr>
            </w:pPr>
            <w:r>
              <w:rPr>
                <w:sz w:val="20"/>
                <w:szCs w:val="20"/>
              </w:rPr>
              <w:t>1.</w:t>
            </w:r>
            <w:r>
              <w:rPr>
                <w:sz w:val="16"/>
                <w:szCs w:val="16"/>
              </w:rPr>
              <w:t>Индивидуальные</w:t>
            </w:r>
          </w:p>
          <w:p w:rsidR="00706CA8" w:rsidRDefault="00706CA8" w:rsidP="001C16AC">
            <w:pPr>
              <w:jc w:val="center"/>
              <w:rPr>
                <w:sz w:val="16"/>
                <w:szCs w:val="16"/>
              </w:rPr>
            </w:pPr>
            <w:r>
              <w:rPr>
                <w:sz w:val="16"/>
                <w:szCs w:val="16"/>
              </w:rPr>
              <w:t>консультации.</w:t>
            </w:r>
          </w:p>
          <w:p w:rsidR="00706CA8" w:rsidRDefault="00706CA8" w:rsidP="001C16AC">
            <w:pPr>
              <w:jc w:val="center"/>
              <w:rPr>
                <w:sz w:val="20"/>
                <w:szCs w:val="20"/>
              </w:rPr>
            </w:pPr>
          </w:p>
          <w:p w:rsidR="00706CA8" w:rsidRDefault="00706CA8" w:rsidP="001C16AC">
            <w:pPr>
              <w:jc w:val="center"/>
              <w:rPr>
                <w:sz w:val="20"/>
                <w:szCs w:val="20"/>
              </w:rPr>
            </w:pPr>
            <w:r>
              <w:rPr>
                <w:sz w:val="20"/>
                <w:szCs w:val="20"/>
              </w:rPr>
              <w:t>2.Групповые</w:t>
            </w:r>
          </w:p>
          <w:p w:rsidR="00706CA8" w:rsidRDefault="00706CA8" w:rsidP="001C16AC">
            <w:pPr>
              <w:jc w:val="center"/>
              <w:rPr>
                <w:sz w:val="20"/>
                <w:szCs w:val="20"/>
              </w:rPr>
            </w:pPr>
            <w:r>
              <w:rPr>
                <w:sz w:val="20"/>
                <w:szCs w:val="20"/>
              </w:rPr>
              <w:t>консультации.</w:t>
            </w:r>
          </w:p>
        </w:tc>
        <w:tc>
          <w:tcPr>
            <w:tcW w:w="1741"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учителя</w:t>
            </w:r>
          </w:p>
          <w:p w:rsidR="00706CA8" w:rsidRDefault="00706CA8" w:rsidP="001C16AC">
            <w:pPr>
              <w:jc w:val="center"/>
              <w:rPr>
                <w:sz w:val="20"/>
                <w:szCs w:val="20"/>
              </w:rPr>
            </w:pPr>
            <w:r>
              <w:rPr>
                <w:sz w:val="20"/>
                <w:szCs w:val="20"/>
              </w:rPr>
              <w:t>учащиеся</w:t>
            </w:r>
          </w:p>
          <w:p w:rsidR="00706CA8" w:rsidRDefault="00706CA8" w:rsidP="001C16AC">
            <w:pPr>
              <w:jc w:val="center"/>
              <w:rPr>
                <w:sz w:val="20"/>
                <w:szCs w:val="20"/>
              </w:rPr>
            </w:pPr>
            <w:r>
              <w:rPr>
                <w:sz w:val="20"/>
                <w:szCs w:val="20"/>
              </w:rPr>
              <w:t>родители</w:t>
            </w:r>
          </w:p>
          <w:p w:rsidR="00706CA8" w:rsidRDefault="00706CA8" w:rsidP="001C16AC">
            <w:pPr>
              <w:jc w:val="center"/>
              <w:rPr>
                <w:sz w:val="20"/>
                <w:szCs w:val="20"/>
              </w:rPr>
            </w:pPr>
          </w:p>
          <w:p w:rsidR="00706CA8" w:rsidRDefault="00706CA8" w:rsidP="001C16AC">
            <w:pPr>
              <w:jc w:val="center"/>
              <w:rPr>
                <w:sz w:val="20"/>
                <w:szCs w:val="20"/>
              </w:rPr>
            </w:pPr>
            <w:r>
              <w:rPr>
                <w:sz w:val="20"/>
                <w:szCs w:val="20"/>
              </w:rPr>
              <w:t>администрация</w:t>
            </w:r>
          </w:p>
        </w:tc>
        <w:tc>
          <w:tcPr>
            <w:tcW w:w="1401"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в теч. месяца</w:t>
            </w:r>
          </w:p>
        </w:tc>
        <w:tc>
          <w:tcPr>
            <w:tcW w:w="1441" w:type="dxa"/>
            <w:tcBorders>
              <w:top w:val="nil"/>
              <w:left w:val="single" w:sz="4" w:space="0" w:color="000000"/>
              <w:bottom w:val="single" w:sz="4" w:space="0" w:color="000000"/>
              <w:right w:val="single" w:sz="4" w:space="0" w:color="000000"/>
            </w:tcBorders>
          </w:tcPr>
          <w:p w:rsidR="00706CA8" w:rsidRDefault="00706CA8" w:rsidP="001C16AC">
            <w:pPr>
              <w:snapToGrid w:val="0"/>
              <w:jc w:val="center"/>
            </w:pPr>
          </w:p>
        </w:tc>
      </w:tr>
      <w:tr w:rsidR="00706CA8" w:rsidTr="001C16AC">
        <w:trPr>
          <w:trHeight w:val="71"/>
        </w:trPr>
        <w:tc>
          <w:tcPr>
            <w:tcW w:w="539" w:type="dxa"/>
            <w:tcBorders>
              <w:top w:val="nil"/>
              <w:left w:val="single" w:sz="4" w:space="0" w:color="000000"/>
              <w:bottom w:val="single" w:sz="4" w:space="0" w:color="000000"/>
              <w:right w:val="nil"/>
            </w:tcBorders>
          </w:tcPr>
          <w:p w:rsidR="00706CA8" w:rsidRDefault="00706CA8" w:rsidP="001C16AC">
            <w:pPr>
              <w:snapToGrid w:val="0"/>
              <w:jc w:val="center"/>
            </w:pPr>
            <w:r>
              <w:t>5.</w:t>
            </w:r>
          </w:p>
        </w:tc>
        <w:tc>
          <w:tcPr>
            <w:tcW w:w="2083" w:type="dxa"/>
            <w:tcBorders>
              <w:top w:val="nil"/>
              <w:left w:val="single" w:sz="4" w:space="0" w:color="000000"/>
              <w:bottom w:val="single" w:sz="4" w:space="0" w:color="000000"/>
              <w:right w:val="nil"/>
            </w:tcBorders>
          </w:tcPr>
          <w:p w:rsidR="00706CA8" w:rsidRDefault="00706CA8" w:rsidP="001C16AC">
            <w:pPr>
              <w:snapToGrid w:val="0"/>
              <w:jc w:val="center"/>
              <w:rPr>
                <w:b/>
                <w:sz w:val="20"/>
                <w:szCs w:val="20"/>
              </w:rPr>
            </w:pPr>
            <w:r>
              <w:rPr>
                <w:b/>
                <w:sz w:val="20"/>
                <w:szCs w:val="20"/>
              </w:rPr>
              <w:t>Методическая</w:t>
            </w:r>
          </w:p>
          <w:p w:rsidR="00706CA8" w:rsidRDefault="00706CA8" w:rsidP="001C16AC">
            <w:pPr>
              <w:jc w:val="center"/>
              <w:rPr>
                <w:b/>
                <w:sz w:val="20"/>
                <w:szCs w:val="20"/>
              </w:rPr>
            </w:pPr>
            <w:r>
              <w:rPr>
                <w:b/>
                <w:sz w:val="20"/>
                <w:szCs w:val="20"/>
              </w:rPr>
              <w:t>работа</w:t>
            </w:r>
          </w:p>
        </w:tc>
        <w:tc>
          <w:tcPr>
            <w:tcW w:w="1840"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1. Работа с диагностическими</w:t>
            </w:r>
          </w:p>
          <w:p w:rsidR="00706CA8" w:rsidRDefault="00706CA8" w:rsidP="001C16AC">
            <w:pPr>
              <w:jc w:val="center"/>
              <w:rPr>
                <w:sz w:val="20"/>
                <w:szCs w:val="20"/>
              </w:rPr>
            </w:pPr>
            <w:r>
              <w:rPr>
                <w:sz w:val="20"/>
                <w:szCs w:val="20"/>
              </w:rPr>
              <w:t>методиками.</w:t>
            </w:r>
          </w:p>
          <w:p w:rsidR="00706CA8" w:rsidRDefault="00706CA8" w:rsidP="001C16AC">
            <w:pPr>
              <w:jc w:val="center"/>
              <w:rPr>
                <w:sz w:val="20"/>
                <w:szCs w:val="20"/>
              </w:rPr>
            </w:pPr>
          </w:p>
          <w:p w:rsidR="00706CA8" w:rsidRDefault="00706CA8" w:rsidP="001C16AC">
            <w:pPr>
              <w:jc w:val="center"/>
              <w:rPr>
                <w:sz w:val="20"/>
                <w:szCs w:val="20"/>
              </w:rPr>
            </w:pPr>
            <w:r>
              <w:rPr>
                <w:sz w:val="20"/>
                <w:szCs w:val="20"/>
              </w:rPr>
              <w:t>2. Создание банка</w:t>
            </w:r>
          </w:p>
          <w:p w:rsidR="00706CA8" w:rsidRDefault="00706CA8" w:rsidP="001C16AC">
            <w:pPr>
              <w:jc w:val="center"/>
              <w:rPr>
                <w:sz w:val="20"/>
                <w:szCs w:val="20"/>
              </w:rPr>
            </w:pPr>
            <w:r>
              <w:rPr>
                <w:sz w:val="20"/>
                <w:szCs w:val="20"/>
              </w:rPr>
              <w:t>данных.</w:t>
            </w:r>
          </w:p>
          <w:p w:rsidR="00706CA8" w:rsidRDefault="00706CA8" w:rsidP="001C16AC">
            <w:pPr>
              <w:jc w:val="center"/>
              <w:rPr>
                <w:sz w:val="20"/>
                <w:szCs w:val="20"/>
              </w:rPr>
            </w:pPr>
          </w:p>
        </w:tc>
        <w:tc>
          <w:tcPr>
            <w:tcW w:w="1741" w:type="dxa"/>
            <w:tcBorders>
              <w:top w:val="nil"/>
              <w:left w:val="single" w:sz="4" w:space="0" w:color="000000"/>
              <w:bottom w:val="single" w:sz="4" w:space="0" w:color="000000"/>
              <w:right w:val="nil"/>
            </w:tcBorders>
          </w:tcPr>
          <w:p w:rsidR="00706CA8" w:rsidRDefault="00706CA8" w:rsidP="001C16AC">
            <w:pPr>
              <w:snapToGrid w:val="0"/>
              <w:jc w:val="center"/>
            </w:pPr>
          </w:p>
        </w:tc>
        <w:tc>
          <w:tcPr>
            <w:tcW w:w="1401"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В теч.</w:t>
            </w:r>
          </w:p>
          <w:p w:rsidR="00706CA8" w:rsidRDefault="00706CA8" w:rsidP="001C16AC">
            <w:pPr>
              <w:jc w:val="center"/>
              <w:rPr>
                <w:sz w:val="20"/>
                <w:szCs w:val="20"/>
              </w:rPr>
            </w:pPr>
            <w:r>
              <w:rPr>
                <w:sz w:val="20"/>
                <w:szCs w:val="20"/>
              </w:rPr>
              <w:t>месяца.</w:t>
            </w:r>
          </w:p>
        </w:tc>
        <w:tc>
          <w:tcPr>
            <w:tcW w:w="1441" w:type="dxa"/>
            <w:tcBorders>
              <w:top w:val="nil"/>
              <w:left w:val="single" w:sz="4" w:space="0" w:color="000000"/>
              <w:bottom w:val="single" w:sz="4" w:space="0" w:color="000000"/>
              <w:right w:val="single" w:sz="4" w:space="0" w:color="000000"/>
            </w:tcBorders>
          </w:tcPr>
          <w:p w:rsidR="00706CA8" w:rsidRDefault="00706CA8" w:rsidP="001C16AC">
            <w:pPr>
              <w:snapToGrid w:val="0"/>
              <w:jc w:val="center"/>
            </w:pPr>
          </w:p>
        </w:tc>
      </w:tr>
    </w:tbl>
    <w:p w:rsidR="00706CA8" w:rsidRDefault="00706CA8" w:rsidP="00706CA8">
      <w:pPr>
        <w:jc w:val="center"/>
      </w:pPr>
    </w:p>
    <w:p w:rsidR="00706CA8" w:rsidRDefault="00706CA8" w:rsidP="00706CA8">
      <w:pPr>
        <w:jc w:val="center"/>
        <w:rPr>
          <w:u w:val="single"/>
        </w:rPr>
      </w:pPr>
      <w:r>
        <w:t xml:space="preserve">Месяц    </w:t>
      </w:r>
      <w:r>
        <w:rPr>
          <w:u w:val="single"/>
        </w:rPr>
        <w:t>март</w:t>
      </w:r>
    </w:p>
    <w:tbl>
      <w:tblPr>
        <w:tblW w:w="0" w:type="auto"/>
        <w:tblInd w:w="-25" w:type="dxa"/>
        <w:tblLayout w:type="fixed"/>
        <w:tblLook w:val="0000"/>
      </w:tblPr>
      <w:tblGrid>
        <w:gridCol w:w="539"/>
        <w:gridCol w:w="2074"/>
        <w:gridCol w:w="1849"/>
        <w:gridCol w:w="1741"/>
        <w:gridCol w:w="1401"/>
        <w:gridCol w:w="1426"/>
      </w:tblGrid>
      <w:tr w:rsidR="00706CA8" w:rsidTr="001C16AC">
        <w:tc>
          <w:tcPr>
            <w:tcW w:w="539" w:type="dxa"/>
            <w:tcBorders>
              <w:top w:val="single" w:sz="4" w:space="0" w:color="000000"/>
              <w:left w:val="single" w:sz="4" w:space="0" w:color="000000"/>
              <w:bottom w:val="single" w:sz="4" w:space="0" w:color="000000"/>
              <w:right w:val="nil"/>
            </w:tcBorders>
          </w:tcPr>
          <w:p w:rsidR="00706CA8" w:rsidRDefault="00706CA8" w:rsidP="001C16AC">
            <w:pPr>
              <w:snapToGrid w:val="0"/>
              <w:jc w:val="center"/>
            </w:pPr>
            <w:r>
              <w:t>№</w:t>
            </w:r>
          </w:p>
          <w:p w:rsidR="00706CA8" w:rsidRDefault="00706CA8" w:rsidP="001C16AC">
            <w:pPr>
              <w:jc w:val="center"/>
            </w:pPr>
            <w:r>
              <w:t>п/п</w:t>
            </w:r>
          </w:p>
        </w:tc>
        <w:tc>
          <w:tcPr>
            <w:tcW w:w="2074" w:type="dxa"/>
            <w:tcBorders>
              <w:top w:val="single" w:sz="4" w:space="0" w:color="000000"/>
              <w:left w:val="single" w:sz="4" w:space="0" w:color="000000"/>
              <w:bottom w:val="single" w:sz="4" w:space="0" w:color="000000"/>
              <w:right w:val="nil"/>
            </w:tcBorders>
          </w:tcPr>
          <w:p w:rsidR="00706CA8" w:rsidRDefault="00706CA8" w:rsidP="001C16AC">
            <w:pPr>
              <w:snapToGrid w:val="0"/>
              <w:jc w:val="center"/>
            </w:pPr>
            <w:r>
              <w:t>Направление деятельности</w:t>
            </w:r>
          </w:p>
        </w:tc>
        <w:tc>
          <w:tcPr>
            <w:tcW w:w="1849" w:type="dxa"/>
            <w:tcBorders>
              <w:top w:val="single" w:sz="4" w:space="0" w:color="000000"/>
              <w:left w:val="single" w:sz="4" w:space="0" w:color="000000"/>
              <w:bottom w:val="single" w:sz="4" w:space="0" w:color="000000"/>
              <w:right w:val="nil"/>
            </w:tcBorders>
          </w:tcPr>
          <w:p w:rsidR="00706CA8" w:rsidRDefault="00706CA8" w:rsidP="001C16AC">
            <w:pPr>
              <w:snapToGrid w:val="0"/>
              <w:jc w:val="center"/>
            </w:pPr>
            <w:r>
              <w:t>Название</w:t>
            </w:r>
          </w:p>
        </w:tc>
        <w:tc>
          <w:tcPr>
            <w:tcW w:w="1741" w:type="dxa"/>
            <w:tcBorders>
              <w:top w:val="single" w:sz="4" w:space="0" w:color="000000"/>
              <w:left w:val="single" w:sz="4" w:space="0" w:color="000000"/>
              <w:bottom w:val="single" w:sz="4" w:space="0" w:color="000000"/>
              <w:right w:val="nil"/>
            </w:tcBorders>
          </w:tcPr>
          <w:p w:rsidR="00706CA8" w:rsidRDefault="00706CA8" w:rsidP="001C16AC">
            <w:pPr>
              <w:snapToGrid w:val="0"/>
              <w:jc w:val="center"/>
            </w:pPr>
            <w:r>
              <w:t>С кем проводится</w:t>
            </w:r>
          </w:p>
        </w:tc>
        <w:tc>
          <w:tcPr>
            <w:tcW w:w="1401" w:type="dxa"/>
            <w:tcBorders>
              <w:top w:val="single" w:sz="4" w:space="0" w:color="000000"/>
              <w:left w:val="single" w:sz="4" w:space="0" w:color="000000"/>
              <w:bottom w:val="single" w:sz="4" w:space="0" w:color="000000"/>
              <w:right w:val="nil"/>
            </w:tcBorders>
          </w:tcPr>
          <w:p w:rsidR="00706CA8" w:rsidRDefault="00706CA8" w:rsidP="001C16AC">
            <w:pPr>
              <w:snapToGrid w:val="0"/>
              <w:jc w:val="center"/>
            </w:pPr>
            <w:r>
              <w:t>Срок</w:t>
            </w:r>
          </w:p>
          <w:p w:rsidR="00706CA8" w:rsidRDefault="00706CA8" w:rsidP="001C16AC">
            <w:pPr>
              <w:jc w:val="center"/>
            </w:pPr>
            <w:r>
              <w:t>проведения</w:t>
            </w:r>
          </w:p>
        </w:tc>
        <w:tc>
          <w:tcPr>
            <w:tcW w:w="1426" w:type="dxa"/>
            <w:tcBorders>
              <w:top w:val="single" w:sz="4" w:space="0" w:color="000000"/>
              <w:left w:val="single" w:sz="4" w:space="0" w:color="000000"/>
              <w:bottom w:val="single" w:sz="4" w:space="0" w:color="000000"/>
              <w:right w:val="single" w:sz="4" w:space="0" w:color="000000"/>
            </w:tcBorders>
          </w:tcPr>
          <w:p w:rsidR="00706CA8" w:rsidRDefault="00706CA8" w:rsidP="001C16AC">
            <w:pPr>
              <w:snapToGrid w:val="0"/>
              <w:jc w:val="center"/>
            </w:pPr>
            <w:r>
              <w:t>Предполагаемый результат</w:t>
            </w:r>
          </w:p>
        </w:tc>
      </w:tr>
      <w:tr w:rsidR="00706CA8" w:rsidTr="001C16AC">
        <w:tc>
          <w:tcPr>
            <w:tcW w:w="539" w:type="dxa"/>
            <w:tcBorders>
              <w:top w:val="nil"/>
              <w:left w:val="single" w:sz="4" w:space="0" w:color="000000"/>
              <w:bottom w:val="single" w:sz="4" w:space="0" w:color="000000"/>
              <w:right w:val="nil"/>
            </w:tcBorders>
          </w:tcPr>
          <w:p w:rsidR="00706CA8" w:rsidRDefault="00706CA8" w:rsidP="001C16AC">
            <w:pPr>
              <w:snapToGrid w:val="0"/>
              <w:jc w:val="center"/>
            </w:pPr>
            <w:r>
              <w:t>1.</w:t>
            </w:r>
          </w:p>
        </w:tc>
        <w:tc>
          <w:tcPr>
            <w:tcW w:w="2074" w:type="dxa"/>
            <w:tcBorders>
              <w:top w:val="nil"/>
              <w:left w:val="single" w:sz="4" w:space="0" w:color="000000"/>
              <w:bottom w:val="single" w:sz="4" w:space="0" w:color="000000"/>
              <w:right w:val="nil"/>
            </w:tcBorders>
          </w:tcPr>
          <w:p w:rsidR="00706CA8" w:rsidRDefault="00706CA8" w:rsidP="001C16AC">
            <w:pPr>
              <w:snapToGrid w:val="0"/>
              <w:jc w:val="center"/>
              <w:rPr>
                <w:b/>
                <w:sz w:val="20"/>
                <w:szCs w:val="20"/>
              </w:rPr>
            </w:pPr>
            <w:r>
              <w:rPr>
                <w:b/>
                <w:sz w:val="20"/>
                <w:szCs w:val="20"/>
              </w:rPr>
              <w:t>Психодиагностика</w:t>
            </w:r>
          </w:p>
        </w:tc>
        <w:tc>
          <w:tcPr>
            <w:tcW w:w="1849" w:type="dxa"/>
            <w:tcBorders>
              <w:top w:val="nil"/>
              <w:left w:val="single" w:sz="4" w:space="0" w:color="000000"/>
              <w:bottom w:val="single" w:sz="4" w:space="0" w:color="000000"/>
              <w:right w:val="nil"/>
            </w:tcBorders>
          </w:tcPr>
          <w:p w:rsidR="00706CA8" w:rsidRDefault="00706CA8" w:rsidP="001C16AC">
            <w:pPr>
              <w:jc w:val="center"/>
              <w:rPr>
                <w:sz w:val="20"/>
                <w:szCs w:val="20"/>
              </w:rPr>
            </w:pPr>
            <w:r>
              <w:rPr>
                <w:sz w:val="20"/>
                <w:szCs w:val="20"/>
              </w:rPr>
              <w:t xml:space="preserve">1.Профессиональное самоопределение. </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r>
              <w:rPr>
                <w:sz w:val="20"/>
                <w:szCs w:val="20"/>
              </w:rPr>
              <w:t>2.Изучение уровня тревожности</w:t>
            </w:r>
          </w:p>
        </w:tc>
        <w:tc>
          <w:tcPr>
            <w:tcW w:w="1741"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p>
          <w:p w:rsidR="00706CA8" w:rsidRDefault="00706CA8" w:rsidP="001C16AC">
            <w:pPr>
              <w:jc w:val="center"/>
            </w:pPr>
          </w:p>
          <w:p w:rsidR="00706CA8" w:rsidRDefault="00706CA8" w:rsidP="001C16AC">
            <w:pPr>
              <w:jc w:val="center"/>
            </w:pPr>
          </w:p>
          <w:p w:rsidR="00706CA8" w:rsidRDefault="00706CA8" w:rsidP="001C16AC">
            <w:pPr>
              <w:jc w:val="center"/>
            </w:pPr>
          </w:p>
          <w:p w:rsidR="00706CA8" w:rsidRDefault="00706CA8" w:rsidP="001C16AC">
            <w:pPr>
              <w:jc w:val="center"/>
            </w:pPr>
            <w:r>
              <w:t>11 классы</w:t>
            </w:r>
          </w:p>
          <w:p w:rsidR="00706CA8" w:rsidRDefault="00706CA8" w:rsidP="001C16AC">
            <w:pPr>
              <w:jc w:val="center"/>
            </w:pPr>
          </w:p>
          <w:p w:rsidR="00706CA8" w:rsidRDefault="00706CA8" w:rsidP="001C16AC">
            <w:pPr>
              <w:jc w:val="center"/>
            </w:pPr>
          </w:p>
          <w:p w:rsidR="00706CA8" w:rsidRDefault="00706CA8" w:rsidP="001C16AC">
            <w:pPr>
              <w:jc w:val="center"/>
            </w:pPr>
          </w:p>
          <w:p w:rsidR="00706CA8" w:rsidRDefault="00706CA8" w:rsidP="001C16AC">
            <w:pPr>
              <w:jc w:val="center"/>
            </w:pPr>
            <w:r>
              <w:t>учителя</w:t>
            </w:r>
          </w:p>
        </w:tc>
        <w:tc>
          <w:tcPr>
            <w:tcW w:w="1401" w:type="dxa"/>
            <w:tcBorders>
              <w:top w:val="nil"/>
              <w:left w:val="single" w:sz="4" w:space="0" w:color="000000"/>
              <w:bottom w:val="single" w:sz="4" w:space="0" w:color="000000"/>
              <w:right w:val="nil"/>
            </w:tcBorders>
          </w:tcPr>
          <w:p w:rsidR="00706CA8" w:rsidRDefault="00706CA8" w:rsidP="001C16AC">
            <w:pPr>
              <w:jc w:val="center"/>
              <w:rPr>
                <w:sz w:val="20"/>
                <w:szCs w:val="20"/>
              </w:rPr>
            </w:pPr>
          </w:p>
          <w:p w:rsidR="00706CA8" w:rsidRDefault="00706CA8" w:rsidP="001C16AC">
            <w:pPr>
              <w:jc w:val="center"/>
              <w:rPr>
                <w:sz w:val="20"/>
                <w:szCs w:val="20"/>
              </w:rPr>
            </w:pPr>
            <w:r>
              <w:rPr>
                <w:sz w:val="20"/>
                <w:szCs w:val="20"/>
              </w:rPr>
              <w:t>В теч. месяца</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r>
              <w:rPr>
                <w:sz w:val="20"/>
                <w:szCs w:val="20"/>
              </w:rPr>
              <w:t>В теч. месяца</w:t>
            </w:r>
          </w:p>
        </w:tc>
        <w:tc>
          <w:tcPr>
            <w:tcW w:w="1426" w:type="dxa"/>
            <w:tcBorders>
              <w:top w:val="nil"/>
              <w:left w:val="single" w:sz="4" w:space="0" w:color="000000"/>
              <w:bottom w:val="single" w:sz="4" w:space="0" w:color="000000"/>
              <w:right w:val="single" w:sz="4" w:space="0" w:color="000000"/>
            </w:tcBorders>
          </w:tcPr>
          <w:p w:rsidR="00706CA8" w:rsidRDefault="00706CA8" w:rsidP="001C16AC">
            <w:pPr>
              <w:snapToGrid w:val="0"/>
              <w:jc w:val="center"/>
            </w:pPr>
          </w:p>
        </w:tc>
      </w:tr>
      <w:tr w:rsidR="00706CA8" w:rsidTr="001C16AC">
        <w:tc>
          <w:tcPr>
            <w:tcW w:w="539" w:type="dxa"/>
            <w:tcBorders>
              <w:top w:val="nil"/>
              <w:left w:val="single" w:sz="4" w:space="0" w:color="000000"/>
              <w:bottom w:val="single" w:sz="4" w:space="0" w:color="000000"/>
              <w:right w:val="nil"/>
            </w:tcBorders>
          </w:tcPr>
          <w:p w:rsidR="00706CA8" w:rsidRDefault="00706CA8" w:rsidP="001C16AC">
            <w:pPr>
              <w:snapToGrid w:val="0"/>
              <w:jc w:val="center"/>
            </w:pPr>
            <w:r>
              <w:lastRenderedPageBreak/>
              <w:t>2.</w:t>
            </w:r>
          </w:p>
        </w:tc>
        <w:tc>
          <w:tcPr>
            <w:tcW w:w="2074" w:type="dxa"/>
            <w:tcBorders>
              <w:top w:val="nil"/>
              <w:left w:val="single" w:sz="4" w:space="0" w:color="000000"/>
              <w:bottom w:val="single" w:sz="4" w:space="0" w:color="000000"/>
              <w:right w:val="nil"/>
            </w:tcBorders>
          </w:tcPr>
          <w:p w:rsidR="00706CA8" w:rsidRDefault="00706CA8" w:rsidP="001C16AC">
            <w:pPr>
              <w:snapToGrid w:val="0"/>
              <w:jc w:val="center"/>
              <w:rPr>
                <w:b/>
                <w:sz w:val="20"/>
                <w:szCs w:val="20"/>
              </w:rPr>
            </w:pPr>
            <w:r>
              <w:rPr>
                <w:b/>
                <w:sz w:val="20"/>
                <w:szCs w:val="20"/>
              </w:rPr>
              <w:t>Психокоррекция</w:t>
            </w:r>
          </w:p>
        </w:tc>
        <w:tc>
          <w:tcPr>
            <w:tcW w:w="1849"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1.Тренинг общения.</w:t>
            </w:r>
          </w:p>
          <w:p w:rsidR="00706CA8" w:rsidRDefault="00706CA8" w:rsidP="001C16AC">
            <w:pPr>
              <w:jc w:val="center"/>
              <w:rPr>
                <w:sz w:val="20"/>
                <w:szCs w:val="20"/>
              </w:rPr>
            </w:pPr>
          </w:p>
          <w:p w:rsidR="00706CA8" w:rsidRDefault="00706CA8" w:rsidP="001C16AC">
            <w:pPr>
              <w:jc w:val="center"/>
              <w:rPr>
                <w:sz w:val="20"/>
                <w:szCs w:val="20"/>
              </w:rPr>
            </w:pPr>
            <w:r>
              <w:rPr>
                <w:sz w:val="20"/>
                <w:szCs w:val="20"/>
              </w:rPr>
              <w:t>2.Тренинг общения.</w:t>
            </w:r>
          </w:p>
          <w:p w:rsidR="00706CA8" w:rsidRDefault="00706CA8" w:rsidP="001C16AC">
            <w:pPr>
              <w:jc w:val="center"/>
              <w:rPr>
                <w:sz w:val="20"/>
                <w:szCs w:val="20"/>
              </w:rPr>
            </w:pPr>
          </w:p>
          <w:p w:rsidR="00706CA8" w:rsidRDefault="00706CA8" w:rsidP="001C16AC">
            <w:pPr>
              <w:jc w:val="center"/>
              <w:rPr>
                <w:sz w:val="20"/>
                <w:szCs w:val="20"/>
              </w:rPr>
            </w:pPr>
            <w:r>
              <w:rPr>
                <w:sz w:val="20"/>
                <w:szCs w:val="20"/>
              </w:rPr>
              <w:t xml:space="preserve">3.Работа коррекционных </w:t>
            </w:r>
          </w:p>
          <w:p w:rsidR="00706CA8" w:rsidRDefault="00706CA8" w:rsidP="001C16AC">
            <w:pPr>
              <w:jc w:val="center"/>
              <w:rPr>
                <w:sz w:val="20"/>
                <w:szCs w:val="20"/>
              </w:rPr>
            </w:pPr>
            <w:r>
              <w:rPr>
                <w:sz w:val="20"/>
                <w:szCs w:val="20"/>
              </w:rPr>
              <w:t>групп ( деловая игра «Отдел кадров»).</w:t>
            </w:r>
          </w:p>
        </w:tc>
        <w:tc>
          <w:tcPr>
            <w:tcW w:w="1741"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Уч-ся 11 класса</w:t>
            </w:r>
          </w:p>
          <w:p w:rsidR="00706CA8" w:rsidRDefault="00706CA8" w:rsidP="001C16AC">
            <w:pPr>
              <w:jc w:val="center"/>
              <w:rPr>
                <w:sz w:val="20"/>
                <w:szCs w:val="20"/>
              </w:rPr>
            </w:pPr>
          </w:p>
          <w:p w:rsidR="00706CA8" w:rsidRDefault="00706CA8" w:rsidP="001C16AC">
            <w:pPr>
              <w:jc w:val="center"/>
            </w:pPr>
          </w:p>
          <w:p w:rsidR="00706CA8" w:rsidRDefault="00706CA8" w:rsidP="001C16AC">
            <w:pPr>
              <w:jc w:val="center"/>
            </w:pPr>
            <w:r>
              <w:t xml:space="preserve">учителя </w:t>
            </w:r>
          </w:p>
          <w:p w:rsidR="00706CA8" w:rsidRDefault="00706CA8" w:rsidP="001C16AC">
            <w:pPr>
              <w:jc w:val="center"/>
            </w:pPr>
          </w:p>
          <w:p w:rsidR="00706CA8" w:rsidRDefault="00706CA8" w:rsidP="001C16AC">
            <w:pPr>
              <w:jc w:val="center"/>
            </w:pPr>
          </w:p>
          <w:p w:rsidR="00706CA8" w:rsidRDefault="00706CA8" w:rsidP="001C16AC">
            <w:pPr>
              <w:jc w:val="center"/>
            </w:pPr>
          </w:p>
          <w:p w:rsidR="00706CA8" w:rsidRDefault="00706CA8" w:rsidP="001C16AC">
            <w:pPr>
              <w:jc w:val="center"/>
            </w:pPr>
            <w:r>
              <w:t>6-е  классы</w:t>
            </w:r>
          </w:p>
        </w:tc>
        <w:tc>
          <w:tcPr>
            <w:tcW w:w="1401"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r>
              <w:rPr>
                <w:sz w:val="20"/>
                <w:szCs w:val="20"/>
              </w:rPr>
              <w:t>26.03-30.03</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r>
              <w:rPr>
                <w:sz w:val="20"/>
                <w:szCs w:val="20"/>
              </w:rPr>
              <w:t>В теч. месяца</w:t>
            </w:r>
          </w:p>
        </w:tc>
        <w:tc>
          <w:tcPr>
            <w:tcW w:w="1426" w:type="dxa"/>
            <w:tcBorders>
              <w:top w:val="nil"/>
              <w:left w:val="single" w:sz="4" w:space="0" w:color="000000"/>
              <w:bottom w:val="single" w:sz="4" w:space="0" w:color="000000"/>
              <w:right w:val="single" w:sz="4" w:space="0" w:color="000000"/>
            </w:tcBorders>
          </w:tcPr>
          <w:p w:rsidR="00706CA8" w:rsidRDefault="00706CA8" w:rsidP="001C16AC">
            <w:pPr>
              <w:snapToGrid w:val="0"/>
              <w:jc w:val="center"/>
            </w:pPr>
          </w:p>
        </w:tc>
      </w:tr>
      <w:tr w:rsidR="00706CA8" w:rsidTr="001C16AC">
        <w:tc>
          <w:tcPr>
            <w:tcW w:w="539" w:type="dxa"/>
            <w:tcBorders>
              <w:top w:val="nil"/>
              <w:left w:val="single" w:sz="4" w:space="0" w:color="000000"/>
              <w:bottom w:val="single" w:sz="4" w:space="0" w:color="000000"/>
              <w:right w:val="nil"/>
            </w:tcBorders>
          </w:tcPr>
          <w:p w:rsidR="00706CA8" w:rsidRDefault="00706CA8" w:rsidP="001C16AC">
            <w:pPr>
              <w:snapToGrid w:val="0"/>
              <w:jc w:val="center"/>
            </w:pPr>
            <w:r>
              <w:t>3.</w:t>
            </w:r>
          </w:p>
        </w:tc>
        <w:tc>
          <w:tcPr>
            <w:tcW w:w="2074" w:type="dxa"/>
            <w:tcBorders>
              <w:top w:val="nil"/>
              <w:left w:val="single" w:sz="4" w:space="0" w:color="000000"/>
              <w:bottom w:val="single" w:sz="4" w:space="0" w:color="000000"/>
              <w:right w:val="nil"/>
            </w:tcBorders>
          </w:tcPr>
          <w:p w:rsidR="00706CA8" w:rsidRDefault="00706CA8" w:rsidP="001C16AC">
            <w:pPr>
              <w:snapToGrid w:val="0"/>
              <w:jc w:val="center"/>
              <w:rPr>
                <w:b/>
                <w:sz w:val="18"/>
                <w:szCs w:val="18"/>
              </w:rPr>
            </w:pPr>
            <w:r>
              <w:rPr>
                <w:b/>
                <w:sz w:val="18"/>
                <w:szCs w:val="18"/>
              </w:rPr>
              <w:t>Психопросвещение</w:t>
            </w:r>
          </w:p>
        </w:tc>
        <w:tc>
          <w:tcPr>
            <w:tcW w:w="1849" w:type="dxa"/>
            <w:tcBorders>
              <w:top w:val="nil"/>
              <w:left w:val="single" w:sz="4" w:space="0" w:color="000000"/>
              <w:bottom w:val="single" w:sz="4" w:space="0" w:color="000000"/>
              <w:right w:val="nil"/>
            </w:tcBorders>
          </w:tcPr>
          <w:p w:rsidR="00706CA8" w:rsidRDefault="00706CA8" w:rsidP="001C16AC">
            <w:pPr>
              <w:snapToGrid w:val="0"/>
              <w:rPr>
                <w:sz w:val="20"/>
                <w:szCs w:val="20"/>
              </w:rPr>
            </w:pPr>
            <w:r>
              <w:t>1</w:t>
            </w:r>
            <w:r>
              <w:rPr>
                <w:sz w:val="20"/>
                <w:szCs w:val="20"/>
              </w:rPr>
              <w:t>.Педагогиче</w:t>
            </w:r>
          </w:p>
          <w:p w:rsidR="00706CA8" w:rsidRDefault="00706CA8" w:rsidP="001C16AC">
            <w:pPr>
              <w:rPr>
                <w:sz w:val="20"/>
                <w:szCs w:val="20"/>
              </w:rPr>
            </w:pPr>
            <w:r>
              <w:rPr>
                <w:sz w:val="20"/>
                <w:szCs w:val="20"/>
              </w:rPr>
              <w:t>ская</w:t>
            </w:r>
          </w:p>
          <w:p w:rsidR="00706CA8" w:rsidRDefault="00706CA8" w:rsidP="001C16AC">
            <w:pPr>
              <w:rPr>
                <w:sz w:val="20"/>
                <w:szCs w:val="20"/>
              </w:rPr>
            </w:pPr>
            <w:r>
              <w:rPr>
                <w:sz w:val="20"/>
                <w:szCs w:val="20"/>
              </w:rPr>
              <w:t>гостиная.</w:t>
            </w:r>
          </w:p>
          <w:p w:rsidR="00706CA8" w:rsidRDefault="00706CA8" w:rsidP="001C16AC">
            <w:pPr>
              <w:rPr>
                <w:sz w:val="20"/>
                <w:szCs w:val="20"/>
              </w:rPr>
            </w:pPr>
          </w:p>
          <w:p w:rsidR="00706CA8" w:rsidRDefault="00706CA8" w:rsidP="001C16AC">
            <w:pPr>
              <w:rPr>
                <w:sz w:val="20"/>
                <w:szCs w:val="20"/>
              </w:rPr>
            </w:pPr>
          </w:p>
          <w:p w:rsidR="00706CA8" w:rsidRDefault="00706CA8" w:rsidP="001C16AC">
            <w:pPr>
              <w:rPr>
                <w:sz w:val="20"/>
                <w:szCs w:val="20"/>
              </w:rPr>
            </w:pPr>
            <w:r>
              <w:rPr>
                <w:sz w:val="20"/>
                <w:szCs w:val="20"/>
              </w:rPr>
              <w:t>2. Беседы о жизн. планах.</w:t>
            </w:r>
          </w:p>
          <w:p w:rsidR="00706CA8" w:rsidRDefault="00706CA8" w:rsidP="001C16AC">
            <w:pPr>
              <w:jc w:val="center"/>
            </w:pPr>
          </w:p>
        </w:tc>
        <w:tc>
          <w:tcPr>
            <w:tcW w:w="1741"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Родители</w:t>
            </w:r>
          </w:p>
          <w:p w:rsidR="00706CA8" w:rsidRDefault="00706CA8" w:rsidP="001C16AC">
            <w:pPr>
              <w:jc w:val="center"/>
              <w:rPr>
                <w:sz w:val="20"/>
                <w:szCs w:val="20"/>
              </w:rPr>
            </w:pPr>
            <w:r>
              <w:rPr>
                <w:sz w:val="20"/>
                <w:szCs w:val="20"/>
              </w:rPr>
              <w:t>уч-ся</w:t>
            </w:r>
          </w:p>
          <w:p w:rsidR="00706CA8" w:rsidRDefault="00706CA8" w:rsidP="001C16AC">
            <w:pPr>
              <w:jc w:val="center"/>
              <w:rPr>
                <w:sz w:val="20"/>
                <w:szCs w:val="20"/>
              </w:rPr>
            </w:pPr>
            <w:r>
              <w:rPr>
                <w:sz w:val="20"/>
                <w:szCs w:val="20"/>
              </w:rPr>
              <w:t>девиан.поведения</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pPr>
            <w:r>
              <w:t>уч. группы риска, одар.дети</w:t>
            </w:r>
          </w:p>
        </w:tc>
        <w:tc>
          <w:tcPr>
            <w:tcW w:w="1401"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Последняя суббота месяца</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tc>
        <w:tc>
          <w:tcPr>
            <w:tcW w:w="1426" w:type="dxa"/>
            <w:tcBorders>
              <w:top w:val="nil"/>
              <w:left w:val="single" w:sz="4" w:space="0" w:color="000000"/>
              <w:bottom w:val="single" w:sz="4" w:space="0" w:color="000000"/>
              <w:right w:val="single" w:sz="4" w:space="0" w:color="000000"/>
            </w:tcBorders>
          </w:tcPr>
          <w:p w:rsidR="00706CA8" w:rsidRDefault="00706CA8" w:rsidP="001C16AC">
            <w:pPr>
              <w:snapToGrid w:val="0"/>
              <w:jc w:val="center"/>
            </w:pPr>
          </w:p>
        </w:tc>
      </w:tr>
      <w:tr w:rsidR="00706CA8" w:rsidTr="001C16AC">
        <w:tc>
          <w:tcPr>
            <w:tcW w:w="539" w:type="dxa"/>
            <w:tcBorders>
              <w:top w:val="nil"/>
              <w:left w:val="single" w:sz="4" w:space="0" w:color="000000"/>
              <w:bottom w:val="single" w:sz="4" w:space="0" w:color="000000"/>
              <w:right w:val="nil"/>
            </w:tcBorders>
          </w:tcPr>
          <w:p w:rsidR="00706CA8" w:rsidRDefault="00706CA8" w:rsidP="001C16AC">
            <w:pPr>
              <w:snapToGrid w:val="0"/>
              <w:jc w:val="center"/>
            </w:pPr>
            <w:r>
              <w:t>4.</w:t>
            </w:r>
          </w:p>
        </w:tc>
        <w:tc>
          <w:tcPr>
            <w:tcW w:w="2074" w:type="dxa"/>
            <w:tcBorders>
              <w:top w:val="nil"/>
              <w:left w:val="single" w:sz="4" w:space="0" w:color="000000"/>
              <w:bottom w:val="single" w:sz="4" w:space="0" w:color="000000"/>
              <w:right w:val="nil"/>
            </w:tcBorders>
          </w:tcPr>
          <w:p w:rsidR="00706CA8" w:rsidRDefault="00706CA8" w:rsidP="001C16AC">
            <w:pPr>
              <w:snapToGrid w:val="0"/>
              <w:jc w:val="center"/>
              <w:rPr>
                <w:b/>
                <w:sz w:val="20"/>
                <w:szCs w:val="20"/>
              </w:rPr>
            </w:pPr>
            <w:r>
              <w:rPr>
                <w:b/>
                <w:sz w:val="20"/>
                <w:szCs w:val="20"/>
              </w:rPr>
              <w:t>Консультирование</w:t>
            </w:r>
          </w:p>
        </w:tc>
        <w:tc>
          <w:tcPr>
            <w:tcW w:w="1849"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1.Индивидуальные</w:t>
            </w:r>
          </w:p>
          <w:p w:rsidR="00706CA8" w:rsidRDefault="00706CA8" w:rsidP="001C16AC">
            <w:pPr>
              <w:jc w:val="center"/>
              <w:rPr>
                <w:sz w:val="20"/>
                <w:szCs w:val="20"/>
              </w:rPr>
            </w:pPr>
            <w:r>
              <w:rPr>
                <w:sz w:val="20"/>
                <w:szCs w:val="20"/>
              </w:rPr>
              <w:t>консультации.</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r>
              <w:rPr>
                <w:sz w:val="20"/>
                <w:szCs w:val="20"/>
              </w:rPr>
              <w:t>2.Групповые</w:t>
            </w:r>
          </w:p>
          <w:p w:rsidR="00706CA8" w:rsidRDefault="00706CA8" w:rsidP="001C16AC">
            <w:pPr>
              <w:jc w:val="center"/>
              <w:rPr>
                <w:sz w:val="20"/>
                <w:szCs w:val="20"/>
              </w:rPr>
            </w:pPr>
            <w:r>
              <w:rPr>
                <w:sz w:val="20"/>
                <w:szCs w:val="20"/>
              </w:rPr>
              <w:t>консультации.</w:t>
            </w:r>
          </w:p>
        </w:tc>
        <w:tc>
          <w:tcPr>
            <w:tcW w:w="1741"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учителя</w:t>
            </w:r>
          </w:p>
          <w:p w:rsidR="00706CA8" w:rsidRDefault="00706CA8" w:rsidP="001C16AC">
            <w:pPr>
              <w:jc w:val="center"/>
              <w:rPr>
                <w:sz w:val="20"/>
                <w:szCs w:val="20"/>
              </w:rPr>
            </w:pPr>
            <w:r>
              <w:rPr>
                <w:sz w:val="20"/>
                <w:szCs w:val="20"/>
              </w:rPr>
              <w:t>учащиеся</w:t>
            </w:r>
          </w:p>
          <w:p w:rsidR="00706CA8" w:rsidRDefault="00706CA8" w:rsidP="001C16AC">
            <w:pPr>
              <w:jc w:val="center"/>
              <w:rPr>
                <w:sz w:val="20"/>
                <w:szCs w:val="20"/>
              </w:rPr>
            </w:pPr>
            <w:r>
              <w:rPr>
                <w:sz w:val="20"/>
                <w:szCs w:val="20"/>
              </w:rPr>
              <w:t>родители</w:t>
            </w:r>
          </w:p>
          <w:p w:rsidR="00706CA8" w:rsidRDefault="00706CA8" w:rsidP="001C16AC">
            <w:pPr>
              <w:jc w:val="center"/>
              <w:rPr>
                <w:sz w:val="20"/>
                <w:szCs w:val="20"/>
              </w:rPr>
            </w:pPr>
          </w:p>
          <w:p w:rsidR="00706CA8" w:rsidRDefault="00706CA8" w:rsidP="001C16AC">
            <w:pPr>
              <w:jc w:val="center"/>
              <w:rPr>
                <w:sz w:val="20"/>
                <w:szCs w:val="20"/>
              </w:rPr>
            </w:pPr>
            <w:r>
              <w:rPr>
                <w:sz w:val="20"/>
                <w:szCs w:val="20"/>
              </w:rPr>
              <w:t>администрация</w:t>
            </w:r>
          </w:p>
        </w:tc>
        <w:tc>
          <w:tcPr>
            <w:tcW w:w="1401"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в теч. месяца</w:t>
            </w:r>
          </w:p>
        </w:tc>
        <w:tc>
          <w:tcPr>
            <w:tcW w:w="1426" w:type="dxa"/>
            <w:tcBorders>
              <w:top w:val="nil"/>
              <w:left w:val="single" w:sz="4" w:space="0" w:color="000000"/>
              <w:bottom w:val="single" w:sz="4" w:space="0" w:color="000000"/>
              <w:right w:val="single" w:sz="4" w:space="0" w:color="000000"/>
            </w:tcBorders>
          </w:tcPr>
          <w:p w:rsidR="00706CA8" w:rsidRDefault="00706CA8" w:rsidP="001C16AC">
            <w:pPr>
              <w:snapToGrid w:val="0"/>
              <w:jc w:val="center"/>
            </w:pPr>
          </w:p>
        </w:tc>
      </w:tr>
      <w:tr w:rsidR="00706CA8" w:rsidTr="001C16AC">
        <w:trPr>
          <w:trHeight w:val="71"/>
        </w:trPr>
        <w:tc>
          <w:tcPr>
            <w:tcW w:w="539" w:type="dxa"/>
            <w:tcBorders>
              <w:top w:val="nil"/>
              <w:left w:val="single" w:sz="4" w:space="0" w:color="000000"/>
              <w:bottom w:val="single" w:sz="4" w:space="0" w:color="000000"/>
              <w:right w:val="nil"/>
            </w:tcBorders>
          </w:tcPr>
          <w:p w:rsidR="00706CA8" w:rsidRDefault="00706CA8" w:rsidP="001C16AC">
            <w:pPr>
              <w:snapToGrid w:val="0"/>
              <w:jc w:val="center"/>
            </w:pPr>
            <w:r>
              <w:t>5.</w:t>
            </w:r>
          </w:p>
        </w:tc>
        <w:tc>
          <w:tcPr>
            <w:tcW w:w="2074" w:type="dxa"/>
            <w:tcBorders>
              <w:top w:val="nil"/>
              <w:left w:val="single" w:sz="4" w:space="0" w:color="000000"/>
              <w:bottom w:val="single" w:sz="4" w:space="0" w:color="000000"/>
              <w:right w:val="nil"/>
            </w:tcBorders>
          </w:tcPr>
          <w:p w:rsidR="00706CA8" w:rsidRDefault="00706CA8" w:rsidP="001C16AC">
            <w:pPr>
              <w:snapToGrid w:val="0"/>
              <w:jc w:val="center"/>
              <w:rPr>
                <w:b/>
                <w:sz w:val="20"/>
                <w:szCs w:val="20"/>
              </w:rPr>
            </w:pPr>
            <w:r>
              <w:rPr>
                <w:b/>
                <w:sz w:val="20"/>
                <w:szCs w:val="20"/>
              </w:rPr>
              <w:t>Методическая</w:t>
            </w:r>
          </w:p>
          <w:p w:rsidR="00706CA8" w:rsidRDefault="00706CA8" w:rsidP="001C16AC">
            <w:pPr>
              <w:jc w:val="center"/>
              <w:rPr>
                <w:b/>
                <w:sz w:val="20"/>
                <w:szCs w:val="20"/>
              </w:rPr>
            </w:pPr>
            <w:r>
              <w:rPr>
                <w:b/>
                <w:sz w:val="20"/>
                <w:szCs w:val="20"/>
              </w:rPr>
              <w:t>работа</w:t>
            </w:r>
          </w:p>
        </w:tc>
        <w:tc>
          <w:tcPr>
            <w:tcW w:w="1849"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1. Работа с диагностическими</w:t>
            </w:r>
          </w:p>
          <w:p w:rsidR="00706CA8" w:rsidRDefault="00706CA8" w:rsidP="001C16AC">
            <w:pPr>
              <w:jc w:val="center"/>
              <w:rPr>
                <w:sz w:val="20"/>
                <w:szCs w:val="20"/>
              </w:rPr>
            </w:pPr>
            <w:r>
              <w:rPr>
                <w:sz w:val="20"/>
                <w:szCs w:val="20"/>
              </w:rPr>
              <w:t>методиками.</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r>
              <w:rPr>
                <w:sz w:val="20"/>
                <w:szCs w:val="20"/>
              </w:rPr>
              <w:lastRenderedPageBreak/>
              <w:t>2. Создание банка</w:t>
            </w:r>
          </w:p>
          <w:p w:rsidR="00706CA8" w:rsidRDefault="00706CA8" w:rsidP="001C16AC">
            <w:pPr>
              <w:jc w:val="center"/>
              <w:rPr>
                <w:sz w:val="20"/>
                <w:szCs w:val="20"/>
              </w:rPr>
            </w:pPr>
            <w:r>
              <w:rPr>
                <w:sz w:val="20"/>
                <w:szCs w:val="20"/>
              </w:rPr>
              <w:t>данных.</w:t>
            </w:r>
          </w:p>
          <w:p w:rsidR="00706CA8" w:rsidRDefault="00706CA8" w:rsidP="001C16AC">
            <w:pPr>
              <w:jc w:val="center"/>
              <w:rPr>
                <w:sz w:val="20"/>
                <w:szCs w:val="20"/>
              </w:rPr>
            </w:pPr>
          </w:p>
        </w:tc>
        <w:tc>
          <w:tcPr>
            <w:tcW w:w="1741" w:type="dxa"/>
            <w:tcBorders>
              <w:top w:val="nil"/>
              <w:left w:val="single" w:sz="4" w:space="0" w:color="000000"/>
              <w:bottom w:val="single" w:sz="4" w:space="0" w:color="000000"/>
              <w:right w:val="nil"/>
            </w:tcBorders>
          </w:tcPr>
          <w:p w:rsidR="00706CA8" w:rsidRDefault="00706CA8" w:rsidP="001C16AC">
            <w:pPr>
              <w:snapToGrid w:val="0"/>
              <w:jc w:val="center"/>
            </w:pPr>
          </w:p>
        </w:tc>
        <w:tc>
          <w:tcPr>
            <w:tcW w:w="1401"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В теч.</w:t>
            </w:r>
          </w:p>
          <w:p w:rsidR="00706CA8" w:rsidRDefault="00706CA8" w:rsidP="001C16AC">
            <w:pPr>
              <w:jc w:val="center"/>
              <w:rPr>
                <w:sz w:val="20"/>
                <w:szCs w:val="20"/>
              </w:rPr>
            </w:pPr>
            <w:r>
              <w:rPr>
                <w:sz w:val="20"/>
                <w:szCs w:val="20"/>
              </w:rPr>
              <w:t>месяца.</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snapToGrid w:val="0"/>
              <w:jc w:val="center"/>
              <w:rPr>
                <w:sz w:val="20"/>
                <w:szCs w:val="20"/>
              </w:rPr>
            </w:pPr>
            <w:r>
              <w:rPr>
                <w:sz w:val="20"/>
                <w:szCs w:val="20"/>
              </w:rPr>
              <w:t>В теч.</w:t>
            </w:r>
          </w:p>
          <w:p w:rsidR="00706CA8" w:rsidRDefault="00706CA8" w:rsidP="001C16AC">
            <w:pPr>
              <w:jc w:val="center"/>
              <w:rPr>
                <w:sz w:val="20"/>
                <w:szCs w:val="20"/>
              </w:rPr>
            </w:pPr>
            <w:r>
              <w:rPr>
                <w:sz w:val="20"/>
                <w:szCs w:val="20"/>
              </w:rPr>
              <w:t>месяца.</w:t>
            </w:r>
          </w:p>
        </w:tc>
        <w:tc>
          <w:tcPr>
            <w:tcW w:w="1426" w:type="dxa"/>
            <w:tcBorders>
              <w:top w:val="nil"/>
              <w:left w:val="single" w:sz="4" w:space="0" w:color="000000"/>
              <w:bottom w:val="single" w:sz="4" w:space="0" w:color="000000"/>
              <w:right w:val="single" w:sz="4" w:space="0" w:color="000000"/>
            </w:tcBorders>
          </w:tcPr>
          <w:p w:rsidR="00706CA8" w:rsidRDefault="00706CA8" w:rsidP="001C16AC">
            <w:pPr>
              <w:snapToGrid w:val="0"/>
              <w:jc w:val="center"/>
            </w:pPr>
          </w:p>
        </w:tc>
      </w:tr>
    </w:tbl>
    <w:p w:rsidR="00706CA8" w:rsidRDefault="00706CA8" w:rsidP="00706CA8">
      <w:pPr>
        <w:jc w:val="center"/>
      </w:pPr>
    </w:p>
    <w:p w:rsidR="00706CA8" w:rsidRDefault="00706CA8" w:rsidP="00706CA8">
      <w:pPr>
        <w:jc w:val="center"/>
      </w:pPr>
    </w:p>
    <w:p w:rsidR="00706CA8" w:rsidRDefault="00706CA8" w:rsidP="00706CA8">
      <w:pPr>
        <w:jc w:val="center"/>
        <w:rPr>
          <w:u w:val="single"/>
        </w:rPr>
      </w:pPr>
      <w:r>
        <w:t xml:space="preserve">Месяц    </w:t>
      </w:r>
      <w:r>
        <w:rPr>
          <w:u w:val="single"/>
        </w:rPr>
        <w:t>апрель</w:t>
      </w:r>
    </w:p>
    <w:p w:rsidR="00706CA8" w:rsidRDefault="00706CA8" w:rsidP="00706CA8">
      <w:pPr>
        <w:jc w:val="center"/>
        <w:rPr>
          <w:u w:val="single"/>
        </w:rPr>
      </w:pPr>
    </w:p>
    <w:p w:rsidR="00706CA8" w:rsidRDefault="00706CA8" w:rsidP="00706CA8">
      <w:pPr>
        <w:jc w:val="center"/>
      </w:pPr>
    </w:p>
    <w:tbl>
      <w:tblPr>
        <w:tblW w:w="0" w:type="auto"/>
        <w:tblInd w:w="-25" w:type="dxa"/>
        <w:tblLayout w:type="fixed"/>
        <w:tblLook w:val="0000"/>
      </w:tblPr>
      <w:tblGrid>
        <w:gridCol w:w="539"/>
        <w:gridCol w:w="2083"/>
        <w:gridCol w:w="1840"/>
        <w:gridCol w:w="1741"/>
        <w:gridCol w:w="1401"/>
        <w:gridCol w:w="1606"/>
      </w:tblGrid>
      <w:tr w:rsidR="00706CA8" w:rsidTr="001C16AC">
        <w:tc>
          <w:tcPr>
            <w:tcW w:w="539" w:type="dxa"/>
            <w:tcBorders>
              <w:top w:val="single" w:sz="4" w:space="0" w:color="000000"/>
              <w:left w:val="single" w:sz="4" w:space="0" w:color="000000"/>
              <w:bottom w:val="single" w:sz="4" w:space="0" w:color="000000"/>
              <w:right w:val="nil"/>
            </w:tcBorders>
          </w:tcPr>
          <w:p w:rsidR="00706CA8" w:rsidRDefault="00706CA8" w:rsidP="001C16AC">
            <w:pPr>
              <w:snapToGrid w:val="0"/>
              <w:jc w:val="center"/>
            </w:pPr>
            <w:r>
              <w:t>№</w:t>
            </w:r>
          </w:p>
          <w:p w:rsidR="00706CA8" w:rsidRDefault="00706CA8" w:rsidP="001C16AC">
            <w:pPr>
              <w:jc w:val="center"/>
            </w:pPr>
            <w:r>
              <w:t>п/п</w:t>
            </w:r>
          </w:p>
        </w:tc>
        <w:tc>
          <w:tcPr>
            <w:tcW w:w="2083" w:type="dxa"/>
            <w:tcBorders>
              <w:top w:val="single" w:sz="4" w:space="0" w:color="000000"/>
              <w:left w:val="single" w:sz="4" w:space="0" w:color="000000"/>
              <w:bottom w:val="single" w:sz="4" w:space="0" w:color="000000"/>
              <w:right w:val="nil"/>
            </w:tcBorders>
          </w:tcPr>
          <w:p w:rsidR="00706CA8" w:rsidRDefault="00706CA8" w:rsidP="001C16AC">
            <w:pPr>
              <w:snapToGrid w:val="0"/>
              <w:jc w:val="center"/>
            </w:pPr>
            <w:r>
              <w:t>Направление деятельности</w:t>
            </w:r>
          </w:p>
        </w:tc>
        <w:tc>
          <w:tcPr>
            <w:tcW w:w="1840" w:type="dxa"/>
            <w:tcBorders>
              <w:top w:val="single" w:sz="4" w:space="0" w:color="000000"/>
              <w:left w:val="single" w:sz="4" w:space="0" w:color="000000"/>
              <w:bottom w:val="single" w:sz="4" w:space="0" w:color="000000"/>
              <w:right w:val="nil"/>
            </w:tcBorders>
          </w:tcPr>
          <w:p w:rsidR="00706CA8" w:rsidRDefault="00706CA8" w:rsidP="001C16AC">
            <w:pPr>
              <w:snapToGrid w:val="0"/>
              <w:jc w:val="center"/>
            </w:pPr>
            <w:r>
              <w:t>Название</w:t>
            </w:r>
          </w:p>
        </w:tc>
        <w:tc>
          <w:tcPr>
            <w:tcW w:w="1741" w:type="dxa"/>
            <w:tcBorders>
              <w:top w:val="single" w:sz="4" w:space="0" w:color="000000"/>
              <w:left w:val="single" w:sz="4" w:space="0" w:color="000000"/>
              <w:bottom w:val="single" w:sz="4" w:space="0" w:color="000000"/>
              <w:right w:val="nil"/>
            </w:tcBorders>
          </w:tcPr>
          <w:p w:rsidR="00706CA8" w:rsidRDefault="00706CA8" w:rsidP="001C16AC">
            <w:pPr>
              <w:snapToGrid w:val="0"/>
              <w:jc w:val="center"/>
            </w:pPr>
            <w:r>
              <w:t>С кем проводится</w:t>
            </w:r>
          </w:p>
        </w:tc>
        <w:tc>
          <w:tcPr>
            <w:tcW w:w="1401" w:type="dxa"/>
            <w:tcBorders>
              <w:top w:val="single" w:sz="4" w:space="0" w:color="000000"/>
              <w:left w:val="single" w:sz="4" w:space="0" w:color="000000"/>
              <w:bottom w:val="single" w:sz="4" w:space="0" w:color="000000"/>
              <w:right w:val="nil"/>
            </w:tcBorders>
          </w:tcPr>
          <w:p w:rsidR="00706CA8" w:rsidRDefault="00706CA8" w:rsidP="001C16AC">
            <w:pPr>
              <w:snapToGrid w:val="0"/>
              <w:jc w:val="center"/>
            </w:pPr>
            <w:r>
              <w:t>Срок</w:t>
            </w:r>
          </w:p>
          <w:p w:rsidR="00706CA8" w:rsidRDefault="00706CA8" w:rsidP="001C16AC">
            <w:pPr>
              <w:jc w:val="center"/>
            </w:pPr>
            <w:r>
              <w:t>проведения</w:t>
            </w:r>
          </w:p>
        </w:tc>
        <w:tc>
          <w:tcPr>
            <w:tcW w:w="1606" w:type="dxa"/>
            <w:tcBorders>
              <w:top w:val="single" w:sz="4" w:space="0" w:color="000000"/>
              <w:left w:val="single" w:sz="4" w:space="0" w:color="000000"/>
              <w:bottom w:val="single" w:sz="4" w:space="0" w:color="000000"/>
              <w:right w:val="single" w:sz="4" w:space="0" w:color="000000"/>
            </w:tcBorders>
          </w:tcPr>
          <w:p w:rsidR="00706CA8" w:rsidRDefault="00706CA8" w:rsidP="001C16AC">
            <w:pPr>
              <w:snapToGrid w:val="0"/>
              <w:jc w:val="center"/>
            </w:pPr>
            <w:r>
              <w:t>Предполагаемый результат</w:t>
            </w:r>
          </w:p>
        </w:tc>
      </w:tr>
      <w:tr w:rsidR="00706CA8" w:rsidTr="001C16AC">
        <w:tc>
          <w:tcPr>
            <w:tcW w:w="539" w:type="dxa"/>
            <w:tcBorders>
              <w:top w:val="nil"/>
              <w:left w:val="single" w:sz="4" w:space="0" w:color="000000"/>
              <w:bottom w:val="single" w:sz="4" w:space="0" w:color="000000"/>
              <w:right w:val="nil"/>
            </w:tcBorders>
          </w:tcPr>
          <w:p w:rsidR="00706CA8" w:rsidRDefault="00706CA8" w:rsidP="001C16AC">
            <w:pPr>
              <w:snapToGrid w:val="0"/>
              <w:jc w:val="center"/>
            </w:pPr>
            <w:r>
              <w:t>1.</w:t>
            </w:r>
          </w:p>
        </w:tc>
        <w:tc>
          <w:tcPr>
            <w:tcW w:w="2083" w:type="dxa"/>
            <w:tcBorders>
              <w:top w:val="nil"/>
              <w:left w:val="single" w:sz="4" w:space="0" w:color="000000"/>
              <w:bottom w:val="single" w:sz="4" w:space="0" w:color="000000"/>
              <w:right w:val="nil"/>
            </w:tcBorders>
          </w:tcPr>
          <w:p w:rsidR="00706CA8" w:rsidRDefault="00706CA8" w:rsidP="001C16AC">
            <w:pPr>
              <w:snapToGrid w:val="0"/>
              <w:jc w:val="center"/>
              <w:rPr>
                <w:b/>
                <w:sz w:val="20"/>
                <w:szCs w:val="20"/>
              </w:rPr>
            </w:pPr>
            <w:r>
              <w:rPr>
                <w:b/>
                <w:sz w:val="20"/>
                <w:szCs w:val="20"/>
              </w:rPr>
              <w:t>Психодиагностика</w:t>
            </w:r>
          </w:p>
        </w:tc>
        <w:tc>
          <w:tcPr>
            <w:tcW w:w="1840" w:type="dxa"/>
            <w:tcBorders>
              <w:top w:val="nil"/>
              <w:left w:val="single" w:sz="4" w:space="0" w:color="000000"/>
              <w:bottom w:val="single" w:sz="4" w:space="0" w:color="000000"/>
              <w:right w:val="nil"/>
            </w:tcBorders>
          </w:tcPr>
          <w:p w:rsidR="00706CA8" w:rsidRPr="00BD1EFB" w:rsidRDefault="00706CA8" w:rsidP="001C16AC">
            <w:pPr>
              <w:snapToGrid w:val="0"/>
              <w:jc w:val="center"/>
              <w:rPr>
                <w:sz w:val="20"/>
                <w:szCs w:val="20"/>
              </w:rPr>
            </w:pPr>
            <w:r w:rsidRPr="00BD1EFB">
              <w:rPr>
                <w:sz w:val="20"/>
                <w:szCs w:val="20"/>
              </w:rPr>
              <w:t>1.Анкетирование</w:t>
            </w:r>
          </w:p>
          <w:p w:rsidR="00706CA8" w:rsidRPr="00BD1EFB" w:rsidRDefault="00706CA8" w:rsidP="001C16AC">
            <w:pPr>
              <w:jc w:val="center"/>
              <w:rPr>
                <w:sz w:val="20"/>
                <w:szCs w:val="20"/>
              </w:rPr>
            </w:pPr>
            <w:r w:rsidRPr="00BD1EFB">
              <w:rPr>
                <w:sz w:val="20"/>
                <w:szCs w:val="20"/>
              </w:rPr>
              <w:t xml:space="preserve">«Я личность». </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r>
              <w:rPr>
                <w:sz w:val="20"/>
                <w:szCs w:val="20"/>
              </w:rPr>
              <w:t>2.Изучение агрессивности</w:t>
            </w:r>
          </w:p>
        </w:tc>
        <w:tc>
          <w:tcPr>
            <w:tcW w:w="1741"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Учителя, одар.дети</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r>
              <w:rPr>
                <w:sz w:val="20"/>
                <w:szCs w:val="20"/>
              </w:rPr>
              <w:t>7 класс</w:t>
            </w:r>
          </w:p>
        </w:tc>
        <w:tc>
          <w:tcPr>
            <w:tcW w:w="1401"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p>
          <w:p w:rsidR="00706CA8" w:rsidRDefault="00706CA8" w:rsidP="001C16AC">
            <w:pPr>
              <w:jc w:val="center"/>
              <w:rPr>
                <w:sz w:val="20"/>
                <w:szCs w:val="20"/>
              </w:rPr>
            </w:pPr>
            <w:r>
              <w:rPr>
                <w:sz w:val="20"/>
                <w:szCs w:val="20"/>
              </w:rPr>
              <w:t>В теч. месяца</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r>
              <w:rPr>
                <w:sz w:val="20"/>
                <w:szCs w:val="20"/>
              </w:rPr>
              <w:t>В теч. месяца</w:t>
            </w:r>
          </w:p>
        </w:tc>
        <w:tc>
          <w:tcPr>
            <w:tcW w:w="1606" w:type="dxa"/>
            <w:tcBorders>
              <w:top w:val="nil"/>
              <w:left w:val="single" w:sz="4" w:space="0" w:color="000000"/>
              <w:bottom w:val="single" w:sz="4" w:space="0" w:color="000000"/>
              <w:right w:val="single" w:sz="4" w:space="0" w:color="000000"/>
            </w:tcBorders>
          </w:tcPr>
          <w:p w:rsidR="00706CA8" w:rsidRDefault="00706CA8" w:rsidP="001C16AC">
            <w:pPr>
              <w:snapToGrid w:val="0"/>
              <w:jc w:val="center"/>
            </w:pPr>
          </w:p>
        </w:tc>
      </w:tr>
      <w:tr w:rsidR="00706CA8" w:rsidTr="001C16AC">
        <w:tc>
          <w:tcPr>
            <w:tcW w:w="539" w:type="dxa"/>
            <w:tcBorders>
              <w:top w:val="nil"/>
              <w:left w:val="single" w:sz="4" w:space="0" w:color="000000"/>
              <w:bottom w:val="single" w:sz="4" w:space="0" w:color="000000"/>
              <w:right w:val="nil"/>
            </w:tcBorders>
          </w:tcPr>
          <w:p w:rsidR="00706CA8" w:rsidRDefault="00706CA8" w:rsidP="001C16AC">
            <w:pPr>
              <w:snapToGrid w:val="0"/>
              <w:jc w:val="center"/>
            </w:pPr>
            <w:r>
              <w:t>2.</w:t>
            </w:r>
          </w:p>
        </w:tc>
        <w:tc>
          <w:tcPr>
            <w:tcW w:w="2083" w:type="dxa"/>
            <w:tcBorders>
              <w:top w:val="nil"/>
              <w:left w:val="single" w:sz="4" w:space="0" w:color="000000"/>
              <w:bottom w:val="single" w:sz="4" w:space="0" w:color="000000"/>
              <w:right w:val="nil"/>
            </w:tcBorders>
          </w:tcPr>
          <w:p w:rsidR="00706CA8" w:rsidRDefault="00706CA8" w:rsidP="001C16AC">
            <w:pPr>
              <w:snapToGrid w:val="0"/>
              <w:jc w:val="center"/>
              <w:rPr>
                <w:b/>
                <w:sz w:val="20"/>
                <w:szCs w:val="20"/>
              </w:rPr>
            </w:pPr>
            <w:r>
              <w:rPr>
                <w:b/>
                <w:sz w:val="20"/>
                <w:szCs w:val="20"/>
              </w:rPr>
              <w:t>Психокоррекция</w:t>
            </w:r>
          </w:p>
        </w:tc>
        <w:tc>
          <w:tcPr>
            <w:tcW w:w="1840" w:type="dxa"/>
            <w:tcBorders>
              <w:top w:val="nil"/>
              <w:left w:val="single" w:sz="4" w:space="0" w:color="000000"/>
              <w:bottom w:val="single" w:sz="4" w:space="0" w:color="000000"/>
              <w:right w:val="nil"/>
            </w:tcBorders>
          </w:tcPr>
          <w:p w:rsidR="00706CA8" w:rsidRDefault="00706CA8" w:rsidP="001C16AC">
            <w:pPr>
              <w:jc w:val="center"/>
              <w:rPr>
                <w:sz w:val="20"/>
                <w:szCs w:val="20"/>
              </w:rPr>
            </w:pPr>
            <w:r>
              <w:rPr>
                <w:sz w:val="20"/>
                <w:szCs w:val="20"/>
              </w:rPr>
              <w:t>1.Тренинг общения.</w:t>
            </w:r>
          </w:p>
          <w:p w:rsidR="00706CA8" w:rsidRDefault="00706CA8" w:rsidP="001C16AC">
            <w:pPr>
              <w:jc w:val="center"/>
              <w:rPr>
                <w:sz w:val="20"/>
                <w:szCs w:val="20"/>
              </w:rPr>
            </w:pPr>
            <w:r>
              <w:rPr>
                <w:sz w:val="20"/>
                <w:szCs w:val="20"/>
              </w:rPr>
              <w:t xml:space="preserve">Деловая игра </w:t>
            </w:r>
          </w:p>
          <w:p w:rsidR="00706CA8" w:rsidRDefault="00706CA8" w:rsidP="001C16AC">
            <w:pPr>
              <w:jc w:val="center"/>
              <w:rPr>
                <w:sz w:val="20"/>
                <w:szCs w:val="20"/>
              </w:rPr>
            </w:pPr>
            <w:r>
              <w:rPr>
                <w:sz w:val="20"/>
                <w:szCs w:val="20"/>
              </w:rPr>
              <w:t>«Мои друзья через десять лет»).</w:t>
            </w:r>
          </w:p>
          <w:p w:rsidR="00706CA8" w:rsidRDefault="00706CA8" w:rsidP="001C16AC">
            <w:pPr>
              <w:rPr>
                <w:sz w:val="20"/>
                <w:szCs w:val="20"/>
              </w:rPr>
            </w:pPr>
            <w:r>
              <w:rPr>
                <w:sz w:val="20"/>
                <w:szCs w:val="20"/>
              </w:rPr>
              <w:t>(проф. ориентация)</w:t>
            </w:r>
          </w:p>
          <w:p w:rsidR="00706CA8" w:rsidRDefault="00706CA8" w:rsidP="001C16AC">
            <w:pPr>
              <w:jc w:val="center"/>
              <w:rPr>
                <w:sz w:val="20"/>
                <w:szCs w:val="20"/>
              </w:rPr>
            </w:pPr>
            <w:r>
              <w:rPr>
                <w:sz w:val="20"/>
                <w:szCs w:val="20"/>
              </w:rPr>
              <w:t xml:space="preserve">2.Работа коррекционных </w:t>
            </w:r>
          </w:p>
          <w:p w:rsidR="00706CA8" w:rsidRDefault="00706CA8" w:rsidP="001C16AC">
            <w:pPr>
              <w:jc w:val="center"/>
              <w:rPr>
                <w:sz w:val="20"/>
                <w:szCs w:val="20"/>
              </w:rPr>
            </w:pPr>
            <w:r>
              <w:rPr>
                <w:sz w:val="20"/>
                <w:szCs w:val="20"/>
              </w:rPr>
              <w:t>групп</w:t>
            </w:r>
          </w:p>
        </w:tc>
        <w:tc>
          <w:tcPr>
            <w:tcW w:w="1741" w:type="dxa"/>
            <w:tcBorders>
              <w:top w:val="nil"/>
              <w:left w:val="single" w:sz="4" w:space="0" w:color="000000"/>
              <w:bottom w:val="single" w:sz="4" w:space="0" w:color="000000"/>
              <w:right w:val="nil"/>
            </w:tcBorders>
          </w:tcPr>
          <w:p w:rsidR="00706CA8" w:rsidRDefault="00706CA8" w:rsidP="001C16AC">
            <w:pPr>
              <w:jc w:val="center"/>
              <w:rPr>
                <w:sz w:val="20"/>
                <w:szCs w:val="20"/>
              </w:rPr>
            </w:pPr>
          </w:p>
          <w:p w:rsidR="00706CA8" w:rsidRDefault="00706CA8" w:rsidP="001C16AC">
            <w:pPr>
              <w:jc w:val="center"/>
            </w:pPr>
            <w:r>
              <w:t>7 класс</w:t>
            </w:r>
          </w:p>
          <w:p w:rsidR="00706CA8" w:rsidRDefault="00706CA8" w:rsidP="001C16AC">
            <w:pPr>
              <w:jc w:val="center"/>
            </w:pPr>
          </w:p>
          <w:p w:rsidR="00706CA8" w:rsidRDefault="00706CA8" w:rsidP="001C16AC">
            <w:pPr>
              <w:jc w:val="center"/>
            </w:pPr>
          </w:p>
          <w:p w:rsidR="00706CA8" w:rsidRDefault="00706CA8" w:rsidP="001C16AC">
            <w:pPr>
              <w:jc w:val="center"/>
            </w:pPr>
          </w:p>
          <w:p w:rsidR="00706CA8" w:rsidRDefault="00706CA8" w:rsidP="001C16AC">
            <w:pPr>
              <w:jc w:val="center"/>
            </w:pPr>
          </w:p>
          <w:p w:rsidR="00706CA8" w:rsidRDefault="00706CA8" w:rsidP="001C16AC">
            <w:pPr>
              <w:jc w:val="center"/>
            </w:pPr>
            <w:r>
              <w:t>6-е классы</w:t>
            </w:r>
          </w:p>
        </w:tc>
        <w:tc>
          <w:tcPr>
            <w:tcW w:w="1401" w:type="dxa"/>
            <w:tcBorders>
              <w:top w:val="nil"/>
              <w:left w:val="single" w:sz="4" w:space="0" w:color="000000"/>
              <w:bottom w:val="single" w:sz="4" w:space="0" w:color="000000"/>
              <w:right w:val="nil"/>
            </w:tcBorders>
          </w:tcPr>
          <w:p w:rsidR="00706CA8" w:rsidRDefault="00706CA8" w:rsidP="001C16AC">
            <w:pPr>
              <w:jc w:val="center"/>
              <w:rPr>
                <w:sz w:val="20"/>
                <w:szCs w:val="20"/>
              </w:rPr>
            </w:pPr>
          </w:p>
          <w:p w:rsidR="00706CA8" w:rsidRDefault="00706CA8" w:rsidP="001C16AC">
            <w:pPr>
              <w:jc w:val="center"/>
              <w:rPr>
                <w:sz w:val="20"/>
                <w:szCs w:val="20"/>
              </w:rPr>
            </w:pPr>
            <w:r>
              <w:rPr>
                <w:sz w:val="20"/>
                <w:szCs w:val="20"/>
              </w:rPr>
              <w:t>В теч. месяца</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r>
              <w:rPr>
                <w:sz w:val="20"/>
                <w:szCs w:val="20"/>
              </w:rPr>
              <w:t>В теч. месяца</w:t>
            </w:r>
          </w:p>
        </w:tc>
        <w:tc>
          <w:tcPr>
            <w:tcW w:w="1606" w:type="dxa"/>
            <w:tcBorders>
              <w:top w:val="nil"/>
              <w:left w:val="single" w:sz="4" w:space="0" w:color="000000"/>
              <w:bottom w:val="single" w:sz="4" w:space="0" w:color="000000"/>
              <w:right w:val="single" w:sz="4" w:space="0" w:color="000000"/>
            </w:tcBorders>
          </w:tcPr>
          <w:p w:rsidR="00706CA8" w:rsidRDefault="00706CA8" w:rsidP="001C16AC">
            <w:pPr>
              <w:snapToGrid w:val="0"/>
              <w:jc w:val="center"/>
            </w:pPr>
          </w:p>
        </w:tc>
      </w:tr>
      <w:tr w:rsidR="00706CA8" w:rsidTr="001C16AC">
        <w:tc>
          <w:tcPr>
            <w:tcW w:w="539" w:type="dxa"/>
            <w:tcBorders>
              <w:top w:val="nil"/>
              <w:left w:val="single" w:sz="4" w:space="0" w:color="000000"/>
              <w:bottom w:val="single" w:sz="4" w:space="0" w:color="000000"/>
              <w:right w:val="nil"/>
            </w:tcBorders>
          </w:tcPr>
          <w:p w:rsidR="00706CA8" w:rsidRDefault="00706CA8" w:rsidP="001C16AC">
            <w:pPr>
              <w:snapToGrid w:val="0"/>
              <w:jc w:val="center"/>
            </w:pPr>
            <w:r>
              <w:t>3.</w:t>
            </w:r>
          </w:p>
        </w:tc>
        <w:tc>
          <w:tcPr>
            <w:tcW w:w="2083" w:type="dxa"/>
            <w:tcBorders>
              <w:top w:val="nil"/>
              <w:left w:val="single" w:sz="4" w:space="0" w:color="000000"/>
              <w:bottom w:val="single" w:sz="4" w:space="0" w:color="000000"/>
              <w:right w:val="nil"/>
            </w:tcBorders>
          </w:tcPr>
          <w:p w:rsidR="00706CA8" w:rsidRDefault="00706CA8" w:rsidP="001C16AC">
            <w:pPr>
              <w:snapToGrid w:val="0"/>
              <w:jc w:val="center"/>
              <w:rPr>
                <w:b/>
                <w:sz w:val="18"/>
                <w:szCs w:val="18"/>
              </w:rPr>
            </w:pPr>
            <w:r>
              <w:rPr>
                <w:b/>
                <w:sz w:val="18"/>
                <w:szCs w:val="18"/>
              </w:rPr>
              <w:t>Психопросвещение</w:t>
            </w:r>
          </w:p>
        </w:tc>
        <w:tc>
          <w:tcPr>
            <w:tcW w:w="1840"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t>1</w:t>
            </w:r>
            <w:r>
              <w:rPr>
                <w:sz w:val="20"/>
                <w:szCs w:val="20"/>
              </w:rPr>
              <w:t>.Педагогиче</w:t>
            </w:r>
          </w:p>
          <w:p w:rsidR="00706CA8" w:rsidRDefault="00706CA8" w:rsidP="001C16AC">
            <w:pPr>
              <w:jc w:val="center"/>
              <w:rPr>
                <w:sz w:val="20"/>
                <w:szCs w:val="20"/>
              </w:rPr>
            </w:pPr>
            <w:r>
              <w:rPr>
                <w:sz w:val="20"/>
                <w:szCs w:val="20"/>
              </w:rPr>
              <w:t>ская</w:t>
            </w:r>
          </w:p>
          <w:p w:rsidR="00706CA8" w:rsidRDefault="00706CA8" w:rsidP="001C16AC">
            <w:pPr>
              <w:jc w:val="center"/>
              <w:rPr>
                <w:sz w:val="20"/>
                <w:szCs w:val="20"/>
              </w:rPr>
            </w:pPr>
            <w:r>
              <w:rPr>
                <w:sz w:val="20"/>
                <w:szCs w:val="20"/>
              </w:rPr>
              <w:t>гостиная.</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pPr>
            <w:r>
              <w:rPr>
                <w:sz w:val="20"/>
                <w:szCs w:val="20"/>
              </w:rPr>
              <w:lastRenderedPageBreak/>
              <w:t>2. Родительские собрания</w:t>
            </w:r>
            <w:r>
              <w:t>.</w:t>
            </w:r>
          </w:p>
          <w:p w:rsidR="00706CA8" w:rsidRDefault="00706CA8" w:rsidP="001C16AC">
            <w:pPr>
              <w:jc w:val="center"/>
            </w:pPr>
          </w:p>
          <w:p w:rsidR="00706CA8" w:rsidRDefault="00706CA8" w:rsidP="001C16AC">
            <w:pPr>
              <w:jc w:val="center"/>
              <w:rPr>
                <w:sz w:val="20"/>
                <w:szCs w:val="20"/>
              </w:rPr>
            </w:pPr>
            <w:r>
              <w:rPr>
                <w:sz w:val="20"/>
                <w:szCs w:val="20"/>
              </w:rPr>
              <w:t>3. Родительское собрание, классный час:</w:t>
            </w:r>
          </w:p>
          <w:p w:rsidR="00706CA8" w:rsidRDefault="00706CA8" w:rsidP="001C16AC">
            <w:pPr>
              <w:jc w:val="center"/>
              <w:rPr>
                <w:sz w:val="20"/>
                <w:szCs w:val="20"/>
              </w:rPr>
            </w:pPr>
            <w:r>
              <w:rPr>
                <w:sz w:val="20"/>
                <w:szCs w:val="20"/>
              </w:rPr>
              <w:t>«Поддержание ребенка во время выпускных и вступительных экзаменов»</w:t>
            </w:r>
          </w:p>
        </w:tc>
        <w:tc>
          <w:tcPr>
            <w:tcW w:w="1741"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lastRenderedPageBreak/>
              <w:t>Родители</w:t>
            </w:r>
          </w:p>
          <w:p w:rsidR="00706CA8" w:rsidRDefault="00706CA8" w:rsidP="001C16AC">
            <w:pPr>
              <w:jc w:val="center"/>
              <w:rPr>
                <w:sz w:val="20"/>
                <w:szCs w:val="20"/>
              </w:rPr>
            </w:pPr>
            <w:r>
              <w:rPr>
                <w:sz w:val="20"/>
                <w:szCs w:val="20"/>
              </w:rPr>
              <w:t>уч-ся</w:t>
            </w:r>
          </w:p>
          <w:p w:rsidR="00706CA8" w:rsidRDefault="00706CA8" w:rsidP="001C16AC">
            <w:pPr>
              <w:jc w:val="center"/>
              <w:rPr>
                <w:sz w:val="20"/>
                <w:szCs w:val="20"/>
              </w:rPr>
            </w:pPr>
            <w:r>
              <w:rPr>
                <w:sz w:val="20"/>
                <w:szCs w:val="20"/>
              </w:rPr>
              <w:t>девиан.поведения</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pPr>
            <w:r>
              <w:t>5, 7-е классы</w:t>
            </w:r>
          </w:p>
          <w:p w:rsidR="00706CA8" w:rsidRDefault="00706CA8" w:rsidP="001C16AC">
            <w:pPr>
              <w:jc w:val="center"/>
            </w:pPr>
          </w:p>
          <w:p w:rsidR="00706CA8" w:rsidRDefault="00706CA8" w:rsidP="001C16AC">
            <w:pPr>
              <w:jc w:val="center"/>
            </w:pPr>
          </w:p>
          <w:p w:rsidR="00706CA8" w:rsidRDefault="00706CA8" w:rsidP="001C16AC">
            <w:pPr>
              <w:jc w:val="center"/>
            </w:pPr>
            <w:r>
              <w:t>9кл., 11 кл.</w:t>
            </w:r>
          </w:p>
          <w:p w:rsidR="00706CA8" w:rsidRDefault="00706CA8" w:rsidP="001C16AC">
            <w:pPr>
              <w:jc w:val="center"/>
            </w:pPr>
          </w:p>
        </w:tc>
        <w:tc>
          <w:tcPr>
            <w:tcW w:w="1401"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lastRenderedPageBreak/>
              <w:t>Последняя суббота месяца</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r>
              <w:rPr>
                <w:sz w:val="20"/>
                <w:szCs w:val="20"/>
              </w:rPr>
              <w:t>в теч. месяца</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r>
              <w:rPr>
                <w:sz w:val="20"/>
                <w:szCs w:val="20"/>
              </w:rPr>
              <w:t>в теч. месяца</w:t>
            </w:r>
          </w:p>
          <w:p w:rsidR="00706CA8" w:rsidRDefault="00706CA8" w:rsidP="001C16AC">
            <w:pPr>
              <w:jc w:val="center"/>
              <w:rPr>
                <w:sz w:val="20"/>
                <w:szCs w:val="20"/>
              </w:rPr>
            </w:pPr>
          </w:p>
        </w:tc>
        <w:tc>
          <w:tcPr>
            <w:tcW w:w="1606" w:type="dxa"/>
            <w:tcBorders>
              <w:top w:val="nil"/>
              <w:left w:val="single" w:sz="4" w:space="0" w:color="000000"/>
              <w:bottom w:val="single" w:sz="4" w:space="0" w:color="000000"/>
              <w:right w:val="single" w:sz="4" w:space="0" w:color="000000"/>
            </w:tcBorders>
          </w:tcPr>
          <w:p w:rsidR="00706CA8" w:rsidRDefault="00706CA8" w:rsidP="001C16AC">
            <w:pPr>
              <w:snapToGrid w:val="0"/>
              <w:jc w:val="center"/>
            </w:pPr>
          </w:p>
        </w:tc>
      </w:tr>
      <w:tr w:rsidR="00706CA8" w:rsidTr="001C16AC">
        <w:tc>
          <w:tcPr>
            <w:tcW w:w="539" w:type="dxa"/>
            <w:tcBorders>
              <w:top w:val="nil"/>
              <w:left w:val="single" w:sz="4" w:space="0" w:color="000000"/>
              <w:bottom w:val="single" w:sz="4" w:space="0" w:color="000000"/>
              <w:right w:val="nil"/>
            </w:tcBorders>
          </w:tcPr>
          <w:p w:rsidR="00706CA8" w:rsidRDefault="00706CA8" w:rsidP="001C16AC">
            <w:pPr>
              <w:snapToGrid w:val="0"/>
              <w:jc w:val="center"/>
            </w:pPr>
            <w:r>
              <w:lastRenderedPageBreak/>
              <w:t>4.</w:t>
            </w:r>
          </w:p>
        </w:tc>
        <w:tc>
          <w:tcPr>
            <w:tcW w:w="2083" w:type="dxa"/>
            <w:tcBorders>
              <w:top w:val="nil"/>
              <w:left w:val="single" w:sz="4" w:space="0" w:color="000000"/>
              <w:bottom w:val="single" w:sz="4" w:space="0" w:color="000000"/>
              <w:right w:val="nil"/>
            </w:tcBorders>
          </w:tcPr>
          <w:p w:rsidR="00706CA8" w:rsidRDefault="00706CA8" w:rsidP="001C16AC">
            <w:pPr>
              <w:snapToGrid w:val="0"/>
              <w:jc w:val="center"/>
              <w:rPr>
                <w:b/>
                <w:sz w:val="20"/>
                <w:szCs w:val="20"/>
              </w:rPr>
            </w:pPr>
            <w:r>
              <w:rPr>
                <w:b/>
                <w:sz w:val="20"/>
                <w:szCs w:val="20"/>
              </w:rPr>
              <w:t>Консультирование</w:t>
            </w:r>
          </w:p>
        </w:tc>
        <w:tc>
          <w:tcPr>
            <w:tcW w:w="1840"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1.Индивидуальные</w:t>
            </w:r>
          </w:p>
          <w:p w:rsidR="00706CA8" w:rsidRDefault="00706CA8" w:rsidP="001C16AC">
            <w:pPr>
              <w:jc w:val="center"/>
              <w:rPr>
                <w:sz w:val="20"/>
                <w:szCs w:val="20"/>
              </w:rPr>
            </w:pPr>
            <w:r>
              <w:rPr>
                <w:sz w:val="20"/>
                <w:szCs w:val="20"/>
              </w:rPr>
              <w:t>консультации.</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r>
              <w:rPr>
                <w:sz w:val="20"/>
                <w:szCs w:val="20"/>
              </w:rPr>
              <w:t>2.Групповые</w:t>
            </w:r>
          </w:p>
          <w:p w:rsidR="00706CA8" w:rsidRDefault="00706CA8" w:rsidP="001C16AC">
            <w:pPr>
              <w:jc w:val="center"/>
              <w:rPr>
                <w:sz w:val="20"/>
                <w:szCs w:val="20"/>
              </w:rPr>
            </w:pPr>
            <w:r>
              <w:rPr>
                <w:sz w:val="20"/>
                <w:szCs w:val="20"/>
              </w:rPr>
              <w:t>консультации.</w:t>
            </w:r>
          </w:p>
        </w:tc>
        <w:tc>
          <w:tcPr>
            <w:tcW w:w="1741"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Учителя</w:t>
            </w:r>
          </w:p>
          <w:p w:rsidR="00706CA8" w:rsidRDefault="00706CA8" w:rsidP="001C16AC">
            <w:pPr>
              <w:jc w:val="center"/>
              <w:rPr>
                <w:sz w:val="20"/>
                <w:szCs w:val="20"/>
              </w:rPr>
            </w:pPr>
            <w:r>
              <w:rPr>
                <w:sz w:val="20"/>
                <w:szCs w:val="20"/>
              </w:rPr>
              <w:t>учащиеся</w:t>
            </w:r>
          </w:p>
          <w:p w:rsidR="00706CA8" w:rsidRDefault="00706CA8" w:rsidP="001C16AC">
            <w:pPr>
              <w:jc w:val="center"/>
              <w:rPr>
                <w:sz w:val="20"/>
                <w:szCs w:val="20"/>
              </w:rPr>
            </w:pPr>
            <w:r>
              <w:rPr>
                <w:sz w:val="20"/>
                <w:szCs w:val="20"/>
              </w:rPr>
              <w:t>родители</w:t>
            </w:r>
          </w:p>
          <w:p w:rsidR="00706CA8" w:rsidRDefault="00706CA8" w:rsidP="001C16AC">
            <w:pPr>
              <w:jc w:val="center"/>
              <w:rPr>
                <w:sz w:val="20"/>
                <w:szCs w:val="20"/>
              </w:rPr>
            </w:pPr>
          </w:p>
          <w:p w:rsidR="00706CA8" w:rsidRDefault="00706CA8" w:rsidP="001C16AC">
            <w:pPr>
              <w:jc w:val="center"/>
              <w:rPr>
                <w:sz w:val="20"/>
                <w:szCs w:val="20"/>
              </w:rPr>
            </w:pPr>
            <w:r>
              <w:rPr>
                <w:sz w:val="20"/>
                <w:szCs w:val="20"/>
              </w:rPr>
              <w:t>администрация</w:t>
            </w:r>
          </w:p>
        </w:tc>
        <w:tc>
          <w:tcPr>
            <w:tcW w:w="1401"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в теч. месяца</w:t>
            </w:r>
          </w:p>
        </w:tc>
        <w:tc>
          <w:tcPr>
            <w:tcW w:w="1606" w:type="dxa"/>
            <w:tcBorders>
              <w:top w:val="nil"/>
              <w:left w:val="single" w:sz="4" w:space="0" w:color="000000"/>
              <w:bottom w:val="single" w:sz="4" w:space="0" w:color="000000"/>
              <w:right w:val="single" w:sz="4" w:space="0" w:color="000000"/>
            </w:tcBorders>
          </w:tcPr>
          <w:p w:rsidR="00706CA8" w:rsidRDefault="00706CA8" w:rsidP="001C16AC">
            <w:pPr>
              <w:snapToGrid w:val="0"/>
              <w:jc w:val="center"/>
            </w:pPr>
          </w:p>
        </w:tc>
      </w:tr>
      <w:tr w:rsidR="00706CA8" w:rsidTr="001C16AC">
        <w:trPr>
          <w:trHeight w:val="71"/>
        </w:trPr>
        <w:tc>
          <w:tcPr>
            <w:tcW w:w="539" w:type="dxa"/>
            <w:tcBorders>
              <w:top w:val="nil"/>
              <w:left w:val="single" w:sz="4" w:space="0" w:color="000000"/>
              <w:bottom w:val="single" w:sz="4" w:space="0" w:color="000000"/>
              <w:right w:val="nil"/>
            </w:tcBorders>
          </w:tcPr>
          <w:p w:rsidR="00706CA8" w:rsidRDefault="00706CA8" w:rsidP="001C16AC">
            <w:pPr>
              <w:snapToGrid w:val="0"/>
              <w:jc w:val="center"/>
            </w:pPr>
            <w:r>
              <w:t>5.</w:t>
            </w:r>
          </w:p>
        </w:tc>
        <w:tc>
          <w:tcPr>
            <w:tcW w:w="2083" w:type="dxa"/>
            <w:tcBorders>
              <w:top w:val="nil"/>
              <w:left w:val="single" w:sz="4" w:space="0" w:color="000000"/>
              <w:bottom w:val="single" w:sz="4" w:space="0" w:color="000000"/>
              <w:right w:val="nil"/>
            </w:tcBorders>
          </w:tcPr>
          <w:p w:rsidR="00706CA8" w:rsidRDefault="00706CA8" w:rsidP="001C16AC">
            <w:pPr>
              <w:snapToGrid w:val="0"/>
              <w:jc w:val="center"/>
              <w:rPr>
                <w:b/>
                <w:sz w:val="20"/>
                <w:szCs w:val="20"/>
              </w:rPr>
            </w:pPr>
            <w:r>
              <w:rPr>
                <w:b/>
                <w:sz w:val="20"/>
                <w:szCs w:val="20"/>
              </w:rPr>
              <w:t>Методическая</w:t>
            </w:r>
          </w:p>
          <w:p w:rsidR="00706CA8" w:rsidRDefault="00706CA8" w:rsidP="001C16AC">
            <w:pPr>
              <w:jc w:val="center"/>
              <w:rPr>
                <w:b/>
                <w:sz w:val="20"/>
                <w:szCs w:val="20"/>
              </w:rPr>
            </w:pPr>
            <w:r>
              <w:rPr>
                <w:b/>
                <w:sz w:val="20"/>
                <w:szCs w:val="20"/>
              </w:rPr>
              <w:t>работа</w:t>
            </w:r>
          </w:p>
        </w:tc>
        <w:tc>
          <w:tcPr>
            <w:tcW w:w="1840" w:type="dxa"/>
            <w:tcBorders>
              <w:top w:val="nil"/>
              <w:left w:val="single" w:sz="4" w:space="0" w:color="000000"/>
              <w:bottom w:val="single" w:sz="4" w:space="0" w:color="000000"/>
              <w:right w:val="nil"/>
            </w:tcBorders>
          </w:tcPr>
          <w:p w:rsidR="00706CA8" w:rsidRDefault="00706CA8" w:rsidP="001C16AC">
            <w:pPr>
              <w:snapToGrid w:val="0"/>
              <w:rPr>
                <w:sz w:val="20"/>
                <w:szCs w:val="20"/>
              </w:rPr>
            </w:pPr>
            <w:r>
              <w:rPr>
                <w:sz w:val="20"/>
                <w:szCs w:val="20"/>
              </w:rPr>
              <w:t>1.Работа с диагностическими</w:t>
            </w:r>
          </w:p>
          <w:p w:rsidR="00706CA8" w:rsidRDefault="00706CA8" w:rsidP="001C16AC">
            <w:pPr>
              <w:jc w:val="center"/>
              <w:rPr>
                <w:sz w:val="20"/>
                <w:szCs w:val="20"/>
              </w:rPr>
            </w:pPr>
            <w:r>
              <w:rPr>
                <w:sz w:val="20"/>
                <w:szCs w:val="20"/>
              </w:rPr>
              <w:t>методиками.</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r>
              <w:rPr>
                <w:sz w:val="20"/>
                <w:szCs w:val="20"/>
              </w:rPr>
              <w:t>2. Создание банка</w:t>
            </w:r>
          </w:p>
          <w:p w:rsidR="00706CA8" w:rsidRDefault="00706CA8" w:rsidP="001C16AC">
            <w:pPr>
              <w:jc w:val="center"/>
              <w:rPr>
                <w:sz w:val="20"/>
                <w:szCs w:val="20"/>
              </w:rPr>
            </w:pPr>
            <w:r>
              <w:rPr>
                <w:sz w:val="20"/>
                <w:szCs w:val="20"/>
              </w:rPr>
              <w:t>данных.</w:t>
            </w:r>
          </w:p>
          <w:p w:rsidR="00706CA8" w:rsidRDefault="00706CA8" w:rsidP="001C16AC">
            <w:pPr>
              <w:jc w:val="center"/>
              <w:rPr>
                <w:sz w:val="20"/>
                <w:szCs w:val="20"/>
              </w:rPr>
            </w:pPr>
          </w:p>
        </w:tc>
        <w:tc>
          <w:tcPr>
            <w:tcW w:w="1741" w:type="dxa"/>
            <w:tcBorders>
              <w:top w:val="nil"/>
              <w:left w:val="single" w:sz="4" w:space="0" w:color="000000"/>
              <w:bottom w:val="single" w:sz="4" w:space="0" w:color="000000"/>
              <w:right w:val="nil"/>
            </w:tcBorders>
          </w:tcPr>
          <w:p w:rsidR="00706CA8" w:rsidRDefault="00706CA8" w:rsidP="001C16AC">
            <w:pPr>
              <w:snapToGrid w:val="0"/>
              <w:jc w:val="center"/>
            </w:pPr>
          </w:p>
        </w:tc>
        <w:tc>
          <w:tcPr>
            <w:tcW w:w="1401"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В теч.</w:t>
            </w:r>
          </w:p>
          <w:p w:rsidR="00706CA8" w:rsidRDefault="00706CA8" w:rsidP="001C16AC">
            <w:pPr>
              <w:jc w:val="center"/>
              <w:rPr>
                <w:sz w:val="20"/>
                <w:szCs w:val="20"/>
              </w:rPr>
            </w:pPr>
            <w:r>
              <w:rPr>
                <w:sz w:val="20"/>
                <w:szCs w:val="20"/>
              </w:rPr>
              <w:t>месяца.</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snapToGrid w:val="0"/>
              <w:jc w:val="center"/>
              <w:rPr>
                <w:sz w:val="20"/>
                <w:szCs w:val="20"/>
              </w:rPr>
            </w:pPr>
            <w:r>
              <w:rPr>
                <w:sz w:val="20"/>
                <w:szCs w:val="20"/>
              </w:rPr>
              <w:t>В теч.</w:t>
            </w:r>
          </w:p>
          <w:p w:rsidR="00706CA8" w:rsidRDefault="00706CA8" w:rsidP="001C16AC">
            <w:pPr>
              <w:jc w:val="center"/>
              <w:rPr>
                <w:sz w:val="20"/>
                <w:szCs w:val="20"/>
              </w:rPr>
            </w:pPr>
            <w:r>
              <w:rPr>
                <w:sz w:val="20"/>
                <w:szCs w:val="20"/>
              </w:rPr>
              <w:t>месяца.</w:t>
            </w:r>
          </w:p>
        </w:tc>
        <w:tc>
          <w:tcPr>
            <w:tcW w:w="1606" w:type="dxa"/>
            <w:tcBorders>
              <w:top w:val="nil"/>
              <w:left w:val="single" w:sz="4" w:space="0" w:color="000000"/>
              <w:bottom w:val="single" w:sz="4" w:space="0" w:color="000000"/>
              <w:right w:val="single" w:sz="4" w:space="0" w:color="000000"/>
            </w:tcBorders>
          </w:tcPr>
          <w:p w:rsidR="00706CA8" w:rsidRDefault="00706CA8" w:rsidP="001C16AC">
            <w:pPr>
              <w:snapToGrid w:val="0"/>
              <w:jc w:val="center"/>
            </w:pPr>
          </w:p>
        </w:tc>
      </w:tr>
    </w:tbl>
    <w:p w:rsidR="00706CA8" w:rsidRDefault="00706CA8" w:rsidP="00706CA8">
      <w:pPr>
        <w:jc w:val="center"/>
      </w:pPr>
    </w:p>
    <w:p w:rsidR="00706CA8" w:rsidRDefault="00706CA8" w:rsidP="00706CA8">
      <w:pPr>
        <w:jc w:val="center"/>
      </w:pPr>
    </w:p>
    <w:p w:rsidR="00706CA8" w:rsidRDefault="00706CA8" w:rsidP="00706CA8">
      <w:pPr>
        <w:jc w:val="center"/>
      </w:pPr>
    </w:p>
    <w:p w:rsidR="00706CA8" w:rsidRDefault="00706CA8" w:rsidP="00706CA8">
      <w:pPr>
        <w:jc w:val="center"/>
      </w:pPr>
    </w:p>
    <w:p w:rsidR="00706CA8" w:rsidRDefault="00706CA8" w:rsidP="00706CA8">
      <w:pPr>
        <w:jc w:val="center"/>
      </w:pPr>
    </w:p>
    <w:p w:rsidR="00706CA8" w:rsidRDefault="00706CA8" w:rsidP="00706CA8">
      <w:pPr>
        <w:jc w:val="center"/>
      </w:pPr>
    </w:p>
    <w:p w:rsidR="00706CA8" w:rsidRDefault="00706CA8" w:rsidP="00706CA8">
      <w:pPr>
        <w:jc w:val="center"/>
      </w:pPr>
    </w:p>
    <w:p w:rsidR="00706CA8" w:rsidRDefault="00706CA8" w:rsidP="00706CA8">
      <w:pPr>
        <w:jc w:val="center"/>
        <w:rPr>
          <w:u w:val="single"/>
        </w:rPr>
      </w:pPr>
      <w:r>
        <w:lastRenderedPageBreak/>
        <w:t xml:space="preserve">Месяц    </w:t>
      </w:r>
      <w:r>
        <w:rPr>
          <w:u w:val="single"/>
        </w:rPr>
        <w:t>май</w:t>
      </w:r>
    </w:p>
    <w:tbl>
      <w:tblPr>
        <w:tblW w:w="0" w:type="auto"/>
        <w:tblInd w:w="-25" w:type="dxa"/>
        <w:tblLayout w:type="fixed"/>
        <w:tblLook w:val="0000"/>
      </w:tblPr>
      <w:tblGrid>
        <w:gridCol w:w="539"/>
        <w:gridCol w:w="2083"/>
        <w:gridCol w:w="1840"/>
        <w:gridCol w:w="1741"/>
        <w:gridCol w:w="1401"/>
        <w:gridCol w:w="1651"/>
      </w:tblGrid>
      <w:tr w:rsidR="00706CA8" w:rsidTr="001C16AC">
        <w:tc>
          <w:tcPr>
            <w:tcW w:w="539" w:type="dxa"/>
            <w:tcBorders>
              <w:top w:val="single" w:sz="4" w:space="0" w:color="000000"/>
              <w:left w:val="single" w:sz="4" w:space="0" w:color="000000"/>
              <w:bottom w:val="single" w:sz="4" w:space="0" w:color="000000"/>
              <w:right w:val="nil"/>
            </w:tcBorders>
          </w:tcPr>
          <w:p w:rsidR="00706CA8" w:rsidRDefault="00706CA8" w:rsidP="001C16AC">
            <w:pPr>
              <w:snapToGrid w:val="0"/>
              <w:jc w:val="center"/>
            </w:pPr>
            <w:r>
              <w:t>№</w:t>
            </w:r>
          </w:p>
          <w:p w:rsidR="00706CA8" w:rsidRDefault="00706CA8" w:rsidP="001C16AC">
            <w:pPr>
              <w:jc w:val="center"/>
            </w:pPr>
            <w:r>
              <w:t>п/п</w:t>
            </w:r>
          </w:p>
        </w:tc>
        <w:tc>
          <w:tcPr>
            <w:tcW w:w="2083" w:type="dxa"/>
            <w:tcBorders>
              <w:top w:val="single" w:sz="4" w:space="0" w:color="000000"/>
              <w:left w:val="single" w:sz="4" w:space="0" w:color="000000"/>
              <w:bottom w:val="single" w:sz="4" w:space="0" w:color="000000"/>
              <w:right w:val="nil"/>
            </w:tcBorders>
          </w:tcPr>
          <w:p w:rsidR="00706CA8" w:rsidRDefault="00706CA8" w:rsidP="001C16AC">
            <w:pPr>
              <w:snapToGrid w:val="0"/>
              <w:jc w:val="center"/>
            </w:pPr>
            <w:r>
              <w:t>Направление деятельности</w:t>
            </w:r>
          </w:p>
        </w:tc>
        <w:tc>
          <w:tcPr>
            <w:tcW w:w="1840" w:type="dxa"/>
            <w:tcBorders>
              <w:top w:val="single" w:sz="4" w:space="0" w:color="000000"/>
              <w:left w:val="single" w:sz="4" w:space="0" w:color="000000"/>
              <w:bottom w:val="single" w:sz="4" w:space="0" w:color="000000"/>
              <w:right w:val="nil"/>
            </w:tcBorders>
          </w:tcPr>
          <w:p w:rsidR="00706CA8" w:rsidRDefault="00706CA8" w:rsidP="001C16AC">
            <w:pPr>
              <w:snapToGrid w:val="0"/>
              <w:jc w:val="center"/>
            </w:pPr>
            <w:r>
              <w:t>Название</w:t>
            </w:r>
          </w:p>
        </w:tc>
        <w:tc>
          <w:tcPr>
            <w:tcW w:w="1741" w:type="dxa"/>
            <w:tcBorders>
              <w:top w:val="single" w:sz="4" w:space="0" w:color="000000"/>
              <w:left w:val="single" w:sz="4" w:space="0" w:color="000000"/>
              <w:bottom w:val="single" w:sz="4" w:space="0" w:color="000000"/>
              <w:right w:val="nil"/>
            </w:tcBorders>
          </w:tcPr>
          <w:p w:rsidR="00706CA8" w:rsidRDefault="00706CA8" w:rsidP="001C16AC">
            <w:pPr>
              <w:snapToGrid w:val="0"/>
              <w:jc w:val="center"/>
            </w:pPr>
            <w:r>
              <w:t>С кем проводится</w:t>
            </w:r>
          </w:p>
        </w:tc>
        <w:tc>
          <w:tcPr>
            <w:tcW w:w="1401" w:type="dxa"/>
            <w:tcBorders>
              <w:top w:val="single" w:sz="4" w:space="0" w:color="000000"/>
              <w:left w:val="single" w:sz="4" w:space="0" w:color="000000"/>
              <w:bottom w:val="single" w:sz="4" w:space="0" w:color="000000"/>
              <w:right w:val="nil"/>
            </w:tcBorders>
          </w:tcPr>
          <w:p w:rsidR="00706CA8" w:rsidRDefault="00706CA8" w:rsidP="001C16AC">
            <w:pPr>
              <w:snapToGrid w:val="0"/>
              <w:jc w:val="center"/>
            </w:pPr>
            <w:r>
              <w:t>Срок</w:t>
            </w:r>
          </w:p>
          <w:p w:rsidR="00706CA8" w:rsidRDefault="00706CA8" w:rsidP="001C16AC">
            <w:pPr>
              <w:jc w:val="center"/>
            </w:pPr>
            <w:r>
              <w:t>проведения</w:t>
            </w:r>
          </w:p>
        </w:tc>
        <w:tc>
          <w:tcPr>
            <w:tcW w:w="1651" w:type="dxa"/>
            <w:tcBorders>
              <w:top w:val="single" w:sz="4" w:space="0" w:color="000000"/>
              <w:left w:val="single" w:sz="4" w:space="0" w:color="000000"/>
              <w:bottom w:val="single" w:sz="4" w:space="0" w:color="000000"/>
              <w:right w:val="single" w:sz="4" w:space="0" w:color="000000"/>
            </w:tcBorders>
          </w:tcPr>
          <w:p w:rsidR="00706CA8" w:rsidRDefault="00706CA8" w:rsidP="001C16AC">
            <w:pPr>
              <w:snapToGrid w:val="0"/>
              <w:jc w:val="center"/>
            </w:pPr>
            <w:r>
              <w:t>Предполагаемый результат</w:t>
            </w:r>
          </w:p>
        </w:tc>
      </w:tr>
      <w:tr w:rsidR="00706CA8" w:rsidTr="001C16AC">
        <w:tc>
          <w:tcPr>
            <w:tcW w:w="539" w:type="dxa"/>
            <w:tcBorders>
              <w:top w:val="nil"/>
              <w:left w:val="single" w:sz="4" w:space="0" w:color="000000"/>
              <w:bottom w:val="single" w:sz="4" w:space="0" w:color="000000"/>
              <w:right w:val="nil"/>
            </w:tcBorders>
          </w:tcPr>
          <w:p w:rsidR="00706CA8" w:rsidRDefault="00706CA8" w:rsidP="001C16AC">
            <w:pPr>
              <w:snapToGrid w:val="0"/>
              <w:jc w:val="center"/>
            </w:pPr>
            <w:r>
              <w:t>1.</w:t>
            </w:r>
          </w:p>
        </w:tc>
        <w:tc>
          <w:tcPr>
            <w:tcW w:w="2083" w:type="dxa"/>
            <w:tcBorders>
              <w:top w:val="nil"/>
              <w:left w:val="single" w:sz="4" w:space="0" w:color="000000"/>
              <w:bottom w:val="single" w:sz="4" w:space="0" w:color="000000"/>
              <w:right w:val="nil"/>
            </w:tcBorders>
          </w:tcPr>
          <w:p w:rsidR="00706CA8" w:rsidRDefault="00706CA8" w:rsidP="001C16AC">
            <w:pPr>
              <w:snapToGrid w:val="0"/>
              <w:jc w:val="center"/>
              <w:rPr>
                <w:b/>
                <w:sz w:val="20"/>
                <w:szCs w:val="20"/>
              </w:rPr>
            </w:pPr>
            <w:r>
              <w:rPr>
                <w:b/>
                <w:sz w:val="20"/>
                <w:szCs w:val="20"/>
              </w:rPr>
              <w:t>Психодиагностика</w:t>
            </w:r>
          </w:p>
        </w:tc>
        <w:tc>
          <w:tcPr>
            <w:tcW w:w="1840"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 xml:space="preserve">1.Жизнен. планы </w:t>
            </w:r>
          </w:p>
          <w:p w:rsidR="00706CA8" w:rsidRDefault="00706CA8" w:rsidP="001C16AC">
            <w:pPr>
              <w:jc w:val="center"/>
              <w:rPr>
                <w:sz w:val="20"/>
                <w:szCs w:val="20"/>
              </w:rPr>
            </w:pPr>
          </w:p>
          <w:p w:rsidR="00706CA8" w:rsidRDefault="00706CA8" w:rsidP="001C16AC">
            <w:pPr>
              <w:rPr>
                <w:sz w:val="20"/>
                <w:szCs w:val="20"/>
              </w:rPr>
            </w:pPr>
          </w:p>
          <w:p w:rsidR="00706CA8" w:rsidRDefault="00706CA8" w:rsidP="001C16AC">
            <w:pPr>
              <w:jc w:val="center"/>
              <w:rPr>
                <w:sz w:val="20"/>
                <w:szCs w:val="20"/>
              </w:rPr>
            </w:pPr>
          </w:p>
        </w:tc>
        <w:tc>
          <w:tcPr>
            <w:tcW w:w="1741"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Уч-ся</w:t>
            </w:r>
          </w:p>
          <w:p w:rsidR="00706CA8" w:rsidRDefault="00706CA8" w:rsidP="001C16AC">
            <w:pPr>
              <w:jc w:val="center"/>
              <w:rPr>
                <w:sz w:val="20"/>
                <w:szCs w:val="20"/>
              </w:rPr>
            </w:pPr>
            <w:r>
              <w:rPr>
                <w:sz w:val="20"/>
                <w:szCs w:val="20"/>
              </w:rPr>
              <w:t>9,11, 12-х классов</w:t>
            </w:r>
          </w:p>
          <w:p w:rsidR="00706CA8" w:rsidRDefault="00706CA8" w:rsidP="001C16AC">
            <w:pPr>
              <w:jc w:val="center"/>
              <w:rPr>
                <w:sz w:val="20"/>
                <w:szCs w:val="20"/>
              </w:rPr>
            </w:pPr>
          </w:p>
          <w:p w:rsidR="00706CA8" w:rsidRDefault="00706CA8" w:rsidP="001C16AC">
            <w:pPr>
              <w:jc w:val="center"/>
              <w:rPr>
                <w:sz w:val="20"/>
                <w:szCs w:val="20"/>
              </w:rPr>
            </w:pPr>
          </w:p>
        </w:tc>
        <w:tc>
          <w:tcPr>
            <w:tcW w:w="1401"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p>
          <w:p w:rsidR="00706CA8" w:rsidRDefault="00706CA8" w:rsidP="001C16AC">
            <w:pPr>
              <w:jc w:val="center"/>
              <w:rPr>
                <w:sz w:val="20"/>
                <w:szCs w:val="20"/>
              </w:rPr>
            </w:pPr>
            <w:r>
              <w:rPr>
                <w:sz w:val="20"/>
                <w:szCs w:val="20"/>
              </w:rPr>
              <w:t>В теч. месяца</w:t>
            </w:r>
          </w:p>
          <w:p w:rsidR="00706CA8" w:rsidRDefault="00706CA8" w:rsidP="001C16AC">
            <w:pPr>
              <w:jc w:val="center"/>
              <w:rPr>
                <w:sz w:val="20"/>
                <w:szCs w:val="20"/>
              </w:rPr>
            </w:pPr>
          </w:p>
          <w:p w:rsidR="00706CA8" w:rsidRDefault="00706CA8" w:rsidP="001C16AC">
            <w:pPr>
              <w:jc w:val="center"/>
              <w:rPr>
                <w:sz w:val="20"/>
                <w:szCs w:val="20"/>
              </w:rPr>
            </w:pPr>
          </w:p>
        </w:tc>
        <w:tc>
          <w:tcPr>
            <w:tcW w:w="1651" w:type="dxa"/>
            <w:tcBorders>
              <w:top w:val="nil"/>
              <w:left w:val="single" w:sz="4" w:space="0" w:color="000000"/>
              <w:bottom w:val="single" w:sz="4" w:space="0" w:color="000000"/>
              <w:right w:val="single" w:sz="4" w:space="0" w:color="000000"/>
            </w:tcBorders>
          </w:tcPr>
          <w:p w:rsidR="00706CA8" w:rsidRDefault="00706CA8" w:rsidP="001C16AC">
            <w:pPr>
              <w:snapToGrid w:val="0"/>
              <w:jc w:val="center"/>
            </w:pPr>
          </w:p>
        </w:tc>
      </w:tr>
      <w:tr w:rsidR="00706CA8" w:rsidTr="001C16AC">
        <w:tc>
          <w:tcPr>
            <w:tcW w:w="539" w:type="dxa"/>
            <w:tcBorders>
              <w:top w:val="nil"/>
              <w:left w:val="single" w:sz="4" w:space="0" w:color="000000"/>
              <w:bottom w:val="single" w:sz="4" w:space="0" w:color="000000"/>
              <w:right w:val="nil"/>
            </w:tcBorders>
          </w:tcPr>
          <w:p w:rsidR="00706CA8" w:rsidRDefault="00706CA8" w:rsidP="001C16AC">
            <w:pPr>
              <w:snapToGrid w:val="0"/>
              <w:jc w:val="center"/>
            </w:pPr>
            <w:r>
              <w:t>2.</w:t>
            </w:r>
          </w:p>
        </w:tc>
        <w:tc>
          <w:tcPr>
            <w:tcW w:w="2083" w:type="dxa"/>
            <w:tcBorders>
              <w:top w:val="nil"/>
              <w:left w:val="single" w:sz="4" w:space="0" w:color="000000"/>
              <w:bottom w:val="single" w:sz="4" w:space="0" w:color="000000"/>
              <w:right w:val="nil"/>
            </w:tcBorders>
          </w:tcPr>
          <w:p w:rsidR="00706CA8" w:rsidRDefault="00706CA8" w:rsidP="001C16AC">
            <w:pPr>
              <w:snapToGrid w:val="0"/>
              <w:jc w:val="center"/>
              <w:rPr>
                <w:b/>
                <w:sz w:val="20"/>
                <w:szCs w:val="20"/>
              </w:rPr>
            </w:pPr>
            <w:r>
              <w:rPr>
                <w:b/>
                <w:sz w:val="20"/>
                <w:szCs w:val="20"/>
              </w:rPr>
              <w:t>Психокоррекция</w:t>
            </w:r>
          </w:p>
        </w:tc>
        <w:tc>
          <w:tcPr>
            <w:tcW w:w="1840" w:type="dxa"/>
            <w:tcBorders>
              <w:top w:val="nil"/>
              <w:left w:val="single" w:sz="4" w:space="0" w:color="000000"/>
              <w:bottom w:val="single" w:sz="4" w:space="0" w:color="000000"/>
              <w:right w:val="nil"/>
            </w:tcBorders>
          </w:tcPr>
          <w:p w:rsidR="00706CA8" w:rsidRDefault="00706CA8" w:rsidP="001C16AC">
            <w:pPr>
              <w:rPr>
                <w:sz w:val="20"/>
                <w:szCs w:val="20"/>
              </w:rPr>
            </w:pPr>
            <w:r>
              <w:rPr>
                <w:sz w:val="20"/>
                <w:szCs w:val="20"/>
              </w:rPr>
              <w:t xml:space="preserve">1.Работа коррекционных </w:t>
            </w:r>
          </w:p>
          <w:p w:rsidR="00706CA8" w:rsidRDefault="00706CA8" w:rsidP="001C16AC">
            <w:pPr>
              <w:rPr>
                <w:sz w:val="20"/>
                <w:szCs w:val="20"/>
              </w:rPr>
            </w:pPr>
            <w:r>
              <w:rPr>
                <w:sz w:val="20"/>
                <w:szCs w:val="20"/>
              </w:rPr>
              <w:t>групп  (  круглый стол «Мои ценности»).</w:t>
            </w:r>
          </w:p>
        </w:tc>
        <w:tc>
          <w:tcPr>
            <w:tcW w:w="1741" w:type="dxa"/>
            <w:tcBorders>
              <w:top w:val="nil"/>
              <w:left w:val="single" w:sz="4" w:space="0" w:color="000000"/>
              <w:bottom w:val="single" w:sz="4" w:space="0" w:color="000000"/>
              <w:right w:val="nil"/>
            </w:tcBorders>
          </w:tcPr>
          <w:p w:rsidR="00706CA8" w:rsidRDefault="00706CA8" w:rsidP="001C16AC">
            <w:pPr>
              <w:jc w:val="center"/>
              <w:rPr>
                <w:sz w:val="20"/>
                <w:szCs w:val="20"/>
              </w:rPr>
            </w:pPr>
            <w:r>
              <w:rPr>
                <w:sz w:val="20"/>
                <w:szCs w:val="20"/>
              </w:rPr>
              <w:t>уч-ся</w:t>
            </w:r>
          </w:p>
          <w:p w:rsidR="00706CA8" w:rsidRDefault="00706CA8" w:rsidP="001C16AC">
            <w:pPr>
              <w:jc w:val="center"/>
              <w:rPr>
                <w:sz w:val="20"/>
                <w:szCs w:val="20"/>
              </w:rPr>
            </w:pPr>
            <w:r>
              <w:rPr>
                <w:sz w:val="20"/>
                <w:szCs w:val="20"/>
              </w:rPr>
              <w:t>девиан.поведения</w:t>
            </w:r>
          </w:p>
          <w:p w:rsidR="00706CA8" w:rsidRDefault="00706CA8" w:rsidP="001C16AC">
            <w:pPr>
              <w:jc w:val="center"/>
            </w:pPr>
          </w:p>
        </w:tc>
        <w:tc>
          <w:tcPr>
            <w:tcW w:w="1401" w:type="dxa"/>
            <w:tcBorders>
              <w:top w:val="nil"/>
              <w:left w:val="single" w:sz="4" w:space="0" w:color="000000"/>
              <w:bottom w:val="single" w:sz="4" w:space="0" w:color="000000"/>
              <w:right w:val="nil"/>
            </w:tcBorders>
          </w:tcPr>
          <w:p w:rsidR="00706CA8" w:rsidRDefault="00706CA8" w:rsidP="001C16AC">
            <w:pPr>
              <w:jc w:val="center"/>
              <w:rPr>
                <w:sz w:val="20"/>
                <w:szCs w:val="20"/>
              </w:rPr>
            </w:pPr>
            <w:r>
              <w:rPr>
                <w:sz w:val="20"/>
                <w:szCs w:val="20"/>
              </w:rPr>
              <w:t>В теч. месяца</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r>
              <w:rPr>
                <w:sz w:val="20"/>
                <w:szCs w:val="20"/>
              </w:rPr>
              <w:t>В теч. месяца</w:t>
            </w:r>
          </w:p>
        </w:tc>
        <w:tc>
          <w:tcPr>
            <w:tcW w:w="1651" w:type="dxa"/>
            <w:tcBorders>
              <w:top w:val="nil"/>
              <w:left w:val="single" w:sz="4" w:space="0" w:color="000000"/>
              <w:bottom w:val="single" w:sz="4" w:space="0" w:color="000000"/>
              <w:right w:val="single" w:sz="4" w:space="0" w:color="000000"/>
            </w:tcBorders>
          </w:tcPr>
          <w:p w:rsidR="00706CA8" w:rsidRDefault="00706CA8" w:rsidP="001C16AC">
            <w:pPr>
              <w:snapToGrid w:val="0"/>
              <w:jc w:val="center"/>
            </w:pPr>
          </w:p>
        </w:tc>
      </w:tr>
      <w:tr w:rsidR="00706CA8" w:rsidTr="001C16AC">
        <w:tc>
          <w:tcPr>
            <w:tcW w:w="539" w:type="dxa"/>
            <w:tcBorders>
              <w:top w:val="nil"/>
              <w:left w:val="single" w:sz="4" w:space="0" w:color="000000"/>
              <w:bottom w:val="single" w:sz="4" w:space="0" w:color="000000"/>
              <w:right w:val="nil"/>
            </w:tcBorders>
          </w:tcPr>
          <w:p w:rsidR="00706CA8" w:rsidRDefault="00706CA8" w:rsidP="001C16AC">
            <w:pPr>
              <w:snapToGrid w:val="0"/>
              <w:jc w:val="center"/>
            </w:pPr>
            <w:r>
              <w:t>3.</w:t>
            </w:r>
          </w:p>
        </w:tc>
        <w:tc>
          <w:tcPr>
            <w:tcW w:w="2083" w:type="dxa"/>
            <w:tcBorders>
              <w:top w:val="nil"/>
              <w:left w:val="single" w:sz="4" w:space="0" w:color="000000"/>
              <w:bottom w:val="single" w:sz="4" w:space="0" w:color="000000"/>
              <w:right w:val="nil"/>
            </w:tcBorders>
          </w:tcPr>
          <w:p w:rsidR="00706CA8" w:rsidRDefault="00706CA8" w:rsidP="001C16AC">
            <w:pPr>
              <w:snapToGrid w:val="0"/>
              <w:jc w:val="center"/>
              <w:rPr>
                <w:b/>
                <w:sz w:val="18"/>
                <w:szCs w:val="18"/>
              </w:rPr>
            </w:pPr>
            <w:r>
              <w:rPr>
                <w:b/>
                <w:sz w:val="18"/>
                <w:szCs w:val="18"/>
              </w:rPr>
              <w:t>Психопросвещение</w:t>
            </w:r>
          </w:p>
        </w:tc>
        <w:tc>
          <w:tcPr>
            <w:tcW w:w="1840" w:type="dxa"/>
            <w:tcBorders>
              <w:top w:val="nil"/>
              <w:left w:val="single" w:sz="4" w:space="0" w:color="000000"/>
              <w:bottom w:val="single" w:sz="4" w:space="0" w:color="000000"/>
              <w:right w:val="nil"/>
            </w:tcBorders>
          </w:tcPr>
          <w:p w:rsidR="00706CA8" w:rsidRDefault="00706CA8" w:rsidP="001C16AC">
            <w:pPr>
              <w:snapToGrid w:val="0"/>
              <w:rPr>
                <w:sz w:val="20"/>
                <w:szCs w:val="20"/>
              </w:rPr>
            </w:pPr>
            <w:r>
              <w:rPr>
                <w:sz w:val="20"/>
                <w:szCs w:val="20"/>
              </w:rPr>
              <w:t>1.Педагогиче</w:t>
            </w:r>
          </w:p>
          <w:p w:rsidR="00706CA8" w:rsidRDefault="00706CA8" w:rsidP="001C16AC">
            <w:pPr>
              <w:rPr>
                <w:sz w:val="20"/>
                <w:szCs w:val="20"/>
              </w:rPr>
            </w:pPr>
            <w:r>
              <w:rPr>
                <w:sz w:val="20"/>
                <w:szCs w:val="20"/>
              </w:rPr>
              <w:t>ская</w:t>
            </w:r>
          </w:p>
          <w:p w:rsidR="00706CA8" w:rsidRDefault="00706CA8" w:rsidP="001C16AC">
            <w:pPr>
              <w:rPr>
                <w:sz w:val="20"/>
                <w:szCs w:val="20"/>
              </w:rPr>
            </w:pPr>
            <w:r>
              <w:rPr>
                <w:sz w:val="20"/>
                <w:szCs w:val="20"/>
              </w:rPr>
              <w:t>гостиная.</w:t>
            </w:r>
          </w:p>
          <w:p w:rsidR="00706CA8" w:rsidRDefault="00706CA8" w:rsidP="001C16AC">
            <w:pPr>
              <w:rPr>
                <w:sz w:val="20"/>
                <w:szCs w:val="20"/>
              </w:rPr>
            </w:pPr>
          </w:p>
          <w:p w:rsidR="00706CA8" w:rsidRDefault="00706CA8" w:rsidP="001C16AC">
            <w:pPr>
              <w:rPr>
                <w:sz w:val="20"/>
                <w:szCs w:val="20"/>
              </w:rPr>
            </w:pPr>
          </w:p>
          <w:p w:rsidR="00706CA8" w:rsidRDefault="00706CA8" w:rsidP="001C16AC">
            <w:pPr>
              <w:rPr>
                <w:sz w:val="20"/>
                <w:szCs w:val="20"/>
              </w:rPr>
            </w:pPr>
            <w:r>
              <w:rPr>
                <w:sz w:val="20"/>
                <w:szCs w:val="20"/>
              </w:rPr>
              <w:t>2. Родительские собрания.</w:t>
            </w:r>
          </w:p>
          <w:p w:rsidR="00706CA8" w:rsidRDefault="00706CA8" w:rsidP="001C16AC">
            <w:pPr>
              <w:rPr>
                <w:sz w:val="20"/>
                <w:szCs w:val="20"/>
              </w:rPr>
            </w:pPr>
          </w:p>
        </w:tc>
        <w:tc>
          <w:tcPr>
            <w:tcW w:w="1741"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Родители</w:t>
            </w:r>
          </w:p>
          <w:p w:rsidR="00706CA8" w:rsidRDefault="00706CA8" w:rsidP="001C16AC">
            <w:pPr>
              <w:jc w:val="center"/>
              <w:rPr>
                <w:sz w:val="20"/>
                <w:szCs w:val="20"/>
              </w:rPr>
            </w:pPr>
            <w:r>
              <w:rPr>
                <w:sz w:val="20"/>
                <w:szCs w:val="20"/>
              </w:rPr>
              <w:t>уч-ся</w:t>
            </w:r>
          </w:p>
          <w:p w:rsidR="00706CA8" w:rsidRDefault="00706CA8" w:rsidP="001C16AC">
            <w:pPr>
              <w:jc w:val="center"/>
              <w:rPr>
                <w:sz w:val="20"/>
                <w:szCs w:val="20"/>
              </w:rPr>
            </w:pPr>
            <w:r>
              <w:rPr>
                <w:sz w:val="20"/>
                <w:szCs w:val="20"/>
              </w:rPr>
              <w:t>девиан.поведения</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pPr>
            <w:r>
              <w:t>родители дошкольников</w:t>
            </w:r>
          </w:p>
          <w:p w:rsidR="00706CA8" w:rsidRDefault="00706CA8" w:rsidP="001C16AC">
            <w:pPr>
              <w:jc w:val="center"/>
            </w:pPr>
            <w:r>
              <w:t xml:space="preserve">7-8 классы, </w:t>
            </w:r>
          </w:p>
        </w:tc>
        <w:tc>
          <w:tcPr>
            <w:tcW w:w="1401"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Последняя суббота месяца</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r>
              <w:rPr>
                <w:sz w:val="20"/>
                <w:szCs w:val="20"/>
              </w:rPr>
              <w:t>В теч. месяца</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p>
        </w:tc>
        <w:tc>
          <w:tcPr>
            <w:tcW w:w="1651" w:type="dxa"/>
            <w:tcBorders>
              <w:top w:val="nil"/>
              <w:left w:val="single" w:sz="4" w:space="0" w:color="000000"/>
              <w:bottom w:val="single" w:sz="4" w:space="0" w:color="000000"/>
              <w:right w:val="single" w:sz="4" w:space="0" w:color="000000"/>
            </w:tcBorders>
          </w:tcPr>
          <w:p w:rsidR="00706CA8" w:rsidRDefault="00706CA8" w:rsidP="001C16AC">
            <w:pPr>
              <w:snapToGrid w:val="0"/>
              <w:jc w:val="center"/>
            </w:pPr>
          </w:p>
        </w:tc>
      </w:tr>
      <w:tr w:rsidR="00706CA8" w:rsidTr="001C16AC">
        <w:tc>
          <w:tcPr>
            <w:tcW w:w="539" w:type="dxa"/>
            <w:tcBorders>
              <w:top w:val="nil"/>
              <w:left w:val="single" w:sz="4" w:space="0" w:color="000000"/>
              <w:bottom w:val="single" w:sz="4" w:space="0" w:color="000000"/>
              <w:right w:val="nil"/>
            </w:tcBorders>
          </w:tcPr>
          <w:p w:rsidR="00706CA8" w:rsidRDefault="00706CA8" w:rsidP="001C16AC">
            <w:pPr>
              <w:snapToGrid w:val="0"/>
              <w:jc w:val="center"/>
            </w:pPr>
            <w:r>
              <w:t>4.</w:t>
            </w:r>
          </w:p>
        </w:tc>
        <w:tc>
          <w:tcPr>
            <w:tcW w:w="2083" w:type="dxa"/>
            <w:tcBorders>
              <w:top w:val="nil"/>
              <w:left w:val="single" w:sz="4" w:space="0" w:color="000000"/>
              <w:bottom w:val="single" w:sz="4" w:space="0" w:color="000000"/>
              <w:right w:val="nil"/>
            </w:tcBorders>
          </w:tcPr>
          <w:p w:rsidR="00706CA8" w:rsidRDefault="00706CA8" w:rsidP="001C16AC">
            <w:pPr>
              <w:snapToGrid w:val="0"/>
              <w:jc w:val="center"/>
              <w:rPr>
                <w:b/>
                <w:sz w:val="20"/>
                <w:szCs w:val="20"/>
              </w:rPr>
            </w:pPr>
            <w:r>
              <w:rPr>
                <w:b/>
                <w:sz w:val="20"/>
                <w:szCs w:val="20"/>
              </w:rPr>
              <w:t>Консультирование</w:t>
            </w:r>
          </w:p>
        </w:tc>
        <w:tc>
          <w:tcPr>
            <w:tcW w:w="1840"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1.Индивидуальные</w:t>
            </w:r>
          </w:p>
          <w:p w:rsidR="00706CA8" w:rsidRDefault="00706CA8" w:rsidP="001C16AC">
            <w:pPr>
              <w:jc w:val="center"/>
              <w:rPr>
                <w:sz w:val="20"/>
                <w:szCs w:val="20"/>
              </w:rPr>
            </w:pPr>
            <w:r>
              <w:rPr>
                <w:sz w:val="20"/>
                <w:szCs w:val="20"/>
              </w:rPr>
              <w:t>консультации.</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r>
              <w:rPr>
                <w:sz w:val="20"/>
                <w:szCs w:val="20"/>
              </w:rPr>
              <w:t>2.Групповые</w:t>
            </w:r>
          </w:p>
          <w:p w:rsidR="00706CA8" w:rsidRDefault="00706CA8" w:rsidP="001C16AC">
            <w:pPr>
              <w:jc w:val="center"/>
              <w:rPr>
                <w:sz w:val="20"/>
                <w:szCs w:val="20"/>
              </w:rPr>
            </w:pPr>
            <w:r>
              <w:rPr>
                <w:sz w:val="20"/>
                <w:szCs w:val="20"/>
              </w:rPr>
              <w:t>консультации.</w:t>
            </w:r>
          </w:p>
        </w:tc>
        <w:tc>
          <w:tcPr>
            <w:tcW w:w="1741"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учителя</w:t>
            </w:r>
          </w:p>
          <w:p w:rsidR="00706CA8" w:rsidRDefault="00706CA8" w:rsidP="001C16AC">
            <w:pPr>
              <w:jc w:val="center"/>
              <w:rPr>
                <w:sz w:val="20"/>
                <w:szCs w:val="20"/>
              </w:rPr>
            </w:pPr>
            <w:r>
              <w:rPr>
                <w:sz w:val="20"/>
                <w:szCs w:val="20"/>
              </w:rPr>
              <w:t>учащиеся</w:t>
            </w:r>
          </w:p>
          <w:p w:rsidR="00706CA8" w:rsidRDefault="00706CA8" w:rsidP="001C16AC">
            <w:pPr>
              <w:jc w:val="center"/>
              <w:rPr>
                <w:sz w:val="20"/>
                <w:szCs w:val="20"/>
              </w:rPr>
            </w:pPr>
            <w:r>
              <w:rPr>
                <w:sz w:val="20"/>
                <w:szCs w:val="20"/>
              </w:rPr>
              <w:t>родители</w:t>
            </w:r>
          </w:p>
          <w:p w:rsidR="00706CA8" w:rsidRDefault="00706CA8" w:rsidP="001C16AC">
            <w:pPr>
              <w:jc w:val="center"/>
              <w:rPr>
                <w:sz w:val="20"/>
                <w:szCs w:val="20"/>
              </w:rPr>
            </w:pPr>
          </w:p>
          <w:p w:rsidR="00706CA8" w:rsidRDefault="00706CA8" w:rsidP="001C16AC">
            <w:pPr>
              <w:jc w:val="center"/>
              <w:rPr>
                <w:sz w:val="20"/>
                <w:szCs w:val="20"/>
              </w:rPr>
            </w:pPr>
            <w:r>
              <w:rPr>
                <w:sz w:val="20"/>
                <w:szCs w:val="20"/>
              </w:rPr>
              <w:t>администрация</w:t>
            </w:r>
          </w:p>
        </w:tc>
        <w:tc>
          <w:tcPr>
            <w:tcW w:w="1401"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в теч. месяца</w:t>
            </w:r>
          </w:p>
        </w:tc>
        <w:tc>
          <w:tcPr>
            <w:tcW w:w="1651" w:type="dxa"/>
            <w:tcBorders>
              <w:top w:val="nil"/>
              <w:left w:val="single" w:sz="4" w:space="0" w:color="000000"/>
              <w:bottom w:val="single" w:sz="4" w:space="0" w:color="000000"/>
              <w:right w:val="single" w:sz="4" w:space="0" w:color="000000"/>
            </w:tcBorders>
          </w:tcPr>
          <w:p w:rsidR="00706CA8" w:rsidRDefault="00706CA8" w:rsidP="001C16AC">
            <w:pPr>
              <w:snapToGrid w:val="0"/>
              <w:jc w:val="center"/>
            </w:pPr>
          </w:p>
        </w:tc>
      </w:tr>
      <w:tr w:rsidR="00706CA8" w:rsidTr="001C16AC">
        <w:trPr>
          <w:trHeight w:val="71"/>
        </w:trPr>
        <w:tc>
          <w:tcPr>
            <w:tcW w:w="539" w:type="dxa"/>
            <w:tcBorders>
              <w:top w:val="nil"/>
              <w:left w:val="single" w:sz="4" w:space="0" w:color="000000"/>
              <w:bottom w:val="single" w:sz="4" w:space="0" w:color="000000"/>
              <w:right w:val="nil"/>
            </w:tcBorders>
          </w:tcPr>
          <w:p w:rsidR="00706CA8" w:rsidRDefault="00706CA8" w:rsidP="001C16AC">
            <w:pPr>
              <w:snapToGrid w:val="0"/>
              <w:jc w:val="center"/>
            </w:pPr>
            <w:r>
              <w:lastRenderedPageBreak/>
              <w:t>5.</w:t>
            </w:r>
          </w:p>
        </w:tc>
        <w:tc>
          <w:tcPr>
            <w:tcW w:w="2083" w:type="dxa"/>
            <w:tcBorders>
              <w:top w:val="nil"/>
              <w:left w:val="single" w:sz="4" w:space="0" w:color="000000"/>
              <w:bottom w:val="single" w:sz="4" w:space="0" w:color="000000"/>
              <w:right w:val="nil"/>
            </w:tcBorders>
          </w:tcPr>
          <w:p w:rsidR="00706CA8" w:rsidRDefault="00706CA8" w:rsidP="001C16AC">
            <w:pPr>
              <w:snapToGrid w:val="0"/>
              <w:jc w:val="center"/>
              <w:rPr>
                <w:b/>
                <w:sz w:val="20"/>
                <w:szCs w:val="20"/>
              </w:rPr>
            </w:pPr>
            <w:r>
              <w:rPr>
                <w:b/>
                <w:sz w:val="20"/>
                <w:szCs w:val="20"/>
              </w:rPr>
              <w:t>Методическая</w:t>
            </w:r>
          </w:p>
          <w:p w:rsidR="00706CA8" w:rsidRDefault="00706CA8" w:rsidP="001C16AC">
            <w:pPr>
              <w:jc w:val="center"/>
              <w:rPr>
                <w:b/>
                <w:sz w:val="20"/>
                <w:szCs w:val="20"/>
              </w:rPr>
            </w:pPr>
            <w:r>
              <w:rPr>
                <w:b/>
                <w:sz w:val="20"/>
                <w:szCs w:val="20"/>
              </w:rPr>
              <w:t>работа</w:t>
            </w:r>
          </w:p>
        </w:tc>
        <w:tc>
          <w:tcPr>
            <w:tcW w:w="1840"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1. Работа с диагностическими</w:t>
            </w:r>
          </w:p>
          <w:p w:rsidR="00706CA8" w:rsidRDefault="00706CA8" w:rsidP="001C16AC">
            <w:pPr>
              <w:jc w:val="center"/>
              <w:rPr>
                <w:sz w:val="20"/>
                <w:szCs w:val="20"/>
              </w:rPr>
            </w:pPr>
            <w:r>
              <w:rPr>
                <w:sz w:val="20"/>
                <w:szCs w:val="20"/>
              </w:rPr>
              <w:t>методиками.</w:t>
            </w:r>
          </w:p>
          <w:p w:rsidR="00706CA8" w:rsidRDefault="00706CA8" w:rsidP="001C16AC">
            <w:pPr>
              <w:jc w:val="center"/>
              <w:rPr>
                <w:sz w:val="20"/>
                <w:szCs w:val="20"/>
              </w:rPr>
            </w:pPr>
          </w:p>
          <w:p w:rsidR="00706CA8" w:rsidRDefault="00706CA8" w:rsidP="001C16AC">
            <w:pPr>
              <w:jc w:val="center"/>
              <w:rPr>
                <w:sz w:val="20"/>
                <w:szCs w:val="20"/>
              </w:rPr>
            </w:pPr>
          </w:p>
          <w:p w:rsidR="00706CA8" w:rsidRDefault="00706CA8" w:rsidP="001C16AC">
            <w:pPr>
              <w:jc w:val="center"/>
              <w:rPr>
                <w:sz w:val="20"/>
                <w:szCs w:val="20"/>
              </w:rPr>
            </w:pPr>
            <w:r>
              <w:rPr>
                <w:sz w:val="20"/>
                <w:szCs w:val="20"/>
              </w:rPr>
              <w:t>2. Создание банка</w:t>
            </w:r>
          </w:p>
          <w:p w:rsidR="00706CA8" w:rsidRDefault="00706CA8" w:rsidP="001C16AC">
            <w:pPr>
              <w:jc w:val="center"/>
              <w:rPr>
                <w:sz w:val="20"/>
                <w:szCs w:val="20"/>
              </w:rPr>
            </w:pPr>
            <w:r>
              <w:rPr>
                <w:sz w:val="20"/>
                <w:szCs w:val="20"/>
              </w:rPr>
              <w:t>данных.</w:t>
            </w:r>
          </w:p>
          <w:p w:rsidR="00706CA8" w:rsidRDefault="00706CA8" w:rsidP="001C16AC">
            <w:pPr>
              <w:jc w:val="center"/>
              <w:rPr>
                <w:sz w:val="20"/>
                <w:szCs w:val="20"/>
              </w:rPr>
            </w:pPr>
          </w:p>
        </w:tc>
        <w:tc>
          <w:tcPr>
            <w:tcW w:w="1741" w:type="dxa"/>
            <w:tcBorders>
              <w:top w:val="nil"/>
              <w:left w:val="single" w:sz="4" w:space="0" w:color="000000"/>
              <w:bottom w:val="single" w:sz="4" w:space="0" w:color="000000"/>
              <w:right w:val="nil"/>
            </w:tcBorders>
          </w:tcPr>
          <w:p w:rsidR="00706CA8" w:rsidRDefault="00706CA8" w:rsidP="001C16AC">
            <w:pPr>
              <w:snapToGrid w:val="0"/>
              <w:jc w:val="center"/>
            </w:pPr>
          </w:p>
        </w:tc>
        <w:tc>
          <w:tcPr>
            <w:tcW w:w="1401" w:type="dxa"/>
            <w:tcBorders>
              <w:top w:val="nil"/>
              <w:left w:val="single" w:sz="4" w:space="0" w:color="000000"/>
              <w:bottom w:val="single" w:sz="4" w:space="0" w:color="000000"/>
              <w:right w:val="nil"/>
            </w:tcBorders>
          </w:tcPr>
          <w:p w:rsidR="00706CA8" w:rsidRDefault="00706CA8" w:rsidP="001C16AC">
            <w:pPr>
              <w:snapToGrid w:val="0"/>
              <w:jc w:val="center"/>
              <w:rPr>
                <w:sz w:val="20"/>
                <w:szCs w:val="20"/>
              </w:rPr>
            </w:pPr>
            <w:r>
              <w:rPr>
                <w:sz w:val="20"/>
                <w:szCs w:val="20"/>
              </w:rPr>
              <w:t>В теч.</w:t>
            </w:r>
          </w:p>
          <w:p w:rsidR="00706CA8" w:rsidRDefault="00706CA8" w:rsidP="001C16AC">
            <w:pPr>
              <w:jc w:val="center"/>
              <w:rPr>
                <w:sz w:val="20"/>
                <w:szCs w:val="20"/>
              </w:rPr>
            </w:pPr>
            <w:r>
              <w:rPr>
                <w:sz w:val="20"/>
                <w:szCs w:val="20"/>
              </w:rPr>
              <w:t>месяца.</w:t>
            </w:r>
          </w:p>
        </w:tc>
        <w:tc>
          <w:tcPr>
            <w:tcW w:w="1651" w:type="dxa"/>
            <w:tcBorders>
              <w:top w:val="nil"/>
              <w:left w:val="single" w:sz="4" w:space="0" w:color="000000"/>
              <w:bottom w:val="single" w:sz="4" w:space="0" w:color="000000"/>
              <w:right w:val="single" w:sz="4" w:space="0" w:color="000000"/>
            </w:tcBorders>
          </w:tcPr>
          <w:p w:rsidR="00706CA8" w:rsidRDefault="00706CA8" w:rsidP="001C16AC">
            <w:pPr>
              <w:snapToGrid w:val="0"/>
              <w:jc w:val="center"/>
            </w:pPr>
          </w:p>
        </w:tc>
      </w:tr>
    </w:tbl>
    <w:p w:rsidR="00706CA8" w:rsidRPr="000125D1" w:rsidRDefault="00706CA8" w:rsidP="00706CA8">
      <w:pPr>
        <w:jc w:val="center"/>
        <w:rPr>
          <w:rFonts w:eastAsia="Lucida Sans Unicode"/>
          <w:b/>
          <w:bCs/>
          <w:color w:val="FF0000"/>
          <w:sz w:val="24"/>
          <w:szCs w:val="24"/>
        </w:rPr>
      </w:pPr>
    </w:p>
    <w:p w:rsidR="00706CA8" w:rsidRPr="00D11338" w:rsidRDefault="00706CA8" w:rsidP="00706CA8">
      <w:pPr>
        <w:jc w:val="center"/>
        <w:rPr>
          <w:rFonts w:eastAsia="Lucida Sans Unicode" w:cs="Tahoma"/>
          <w:b/>
          <w:color w:val="FF0000"/>
          <w:sz w:val="24"/>
          <w:szCs w:val="24"/>
        </w:rPr>
      </w:pPr>
    </w:p>
    <w:p w:rsidR="00706CA8" w:rsidRPr="00A94039" w:rsidRDefault="00706CA8" w:rsidP="00706CA8">
      <w:pPr>
        <w:jc w:val="center"/>
        <w:rPr>
          <w:b/>
          <w:sz w:val="24"/>
          <w:szCs w:val="24"/>
        </w:rPr>
      </w:pPr>
      <w:r w:rsidRPr="00A94039">
        <w:rPr>
          <w:b/>
          <w:sz w:val="24"/>
          <w:szCs w:val="24"/>
        </w:rPr>
        <w:t xml:space="preserve"> План работы социального педагога</w:t>
      </w:r>
    </w:p>
    <w:p w:rsidR="00706CA8" w:rsidRPr="00A94039" w:rsidRDefault="00706CA8" w:rsidP="00706CA8">
      <w:pPr>
        <w:jc w:val="center"/>
        <w:rPr>
          <w:b/>
          <w:sz w:val="24"/>
          <w:szCs w:val="24"/>
        </w:r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20"/>
        <w:gridCol w:w="7020"/>
        <w:gridCol w:w="2263"/>
      </w:tblGrid>
      <w:tr w:rsidR="00706CA8" w:rsidRPr="00A94039" w:rsidTr="001C16AC">
        <w:tc>
          <w:tcPr>
            <w:tcW w:w="720" w:type="dxa"/>
          </w:tcPr>
          <w:p w:rsidR="00706CA8" w:rsidRPr="00A94039" w:rsidRDefault="00706CA8" w:rsidP="001C16AC">
            <w:pPr>
              <w:jc w:val="center"/>
              <w:rPr>
                <w:b/>
                <w:sz w:val="24"/>
                <w:szCs w:val="24"/>
              </w:rPr>
            </w:pPr>
            <w:r w:rsidRPr="00A94039">
              <w:rPr>
                <w:b/>
                <w:sz w:val="24"/>
                <w:szCs w:val="24"/>
              </w:rPr>
              <w:t>№ п\п</w:t>
            </w:r>
          </w:p>
        </w:tc>
        <w:tc>
          <w:tcPr>
            <w:tcW w:w="7020" w:type="dxa"/>
          </w:tcPr>
          <w:p w:rsidR="00706CA8" w:rsidRPr="00A94039" w:rsidRDefault="00706CA8" w:rsidP="001C16AC">
            <w:pPr>
              <w:jc w:val="center"/>
              <w:rPr>
                <w:b/>
                <w:sz w:val="24"/>
                <w:szCs w:val="24"/>
              </w:rPr>
            </w:pPr>
            <w:r w:rsidRPr="00A94039">
              <w:rPr>
                <w:b/>
                <w:sz w:val="24"/>
                <w:szCs w:val="24"/>
              </w:rPr>
              <w:t>Содержание работы</w:t>
            </w:r>
          </w:p>
        </w:tc>
        <w:tc>
          <w:tcPr>
            <w:tcW w:w="2263" w:type="dxa"/>
          </w:tcPr>
          <w:p w:rsidR="00706CA8" w:rsidRPr="00A94039" w:rsidRDefault="00706CA8" w:rsidP="001C16AC">
            <w:pPr>
              <w:jc w:val="center"/>
              <w:rPr>
                <w:b/>
                <w:sz w:val="24"/>
                <w:szCs w:val="24"/>
              </w:rPr>
            </w:pPr>
            <w:r w:rsidRPr="00A94039">
              <w:rPr>
                <w:b/>
                <w:sz w:val="24"/>
                <w:szCs w:val="24"/>
              </w:rPr>
              <w:t>Сроки</w:t>
            </w:r>
          </w:p>
        </w:tc>
      </w:tr>
      <w:tr w:rsidR="00706CA8" w:rsidRPr="00A94039" w:rsidTr="001C16AC">
        <w:tc>
          <w:tcPr>
            <w:tcW w:w="720" w:type="dxa"/>
          </w:tcPr>
          <w:p w:rsidR="00706CA8" w:rsidRPr="00A94039" w:rsidRDefault="00706CA8" w:rsidP="001C16AC">
            <w:pPr>
              <w:jc w:val="center"/>
              <w:rPr>
                <w:sz w:val="24"/>
                <w:szCs w:val="24"/>
              </w:rPr>
            </w:pPr>
          </w:p>
        </w:tc>
        <w:tc>
          <w:tcPr>
            <w:tcW w:w="7020" w:type="dxa"/>
          </w:tcPr>
          <w:p w:rsidR="00706CA8" w:rsidRPr="00A94039" w:rsidRDefault="00706CA8" w:rsidP="001C16AC">
            <w:pPr>
              <w:jc w:val="center"/>
              <w:rPr>
                <w:sz w:val="24"/>
                <w:szCs w:val="24"/>
              </w:rPr>
            </w:pPr>
            <w:r w:rsidRPr="00A94039">
              <w:rPr>
                <w:sz w:val="24"/>
                <w:szCs w:val="24"/>
              </w:rPr>
              <w:t>Социальный педагог и семья</w:t>
            </w:r>
          </w:p>
        </w:tc>
        <w:tc>
          <w:tcPr>
            <w:tcW w:w="2263" w:type="dxa"/>
          </w:tcPr>
          <w:p w:rsidR="00706CA8" w:rsidRPr="00A94039" w:rsidRDefault="00706CA8" w:rsidP="001C16AC">
            <w:pPr>
              <w:jc w:val="center"/>
              <w:rPr>
                <w:sz w:val="24"/>
                <w:szCs w:val="24"/>
              </w:rPr>
            </w:pPr>
          </w:p>
        </w:tc>
      </w:tr>
      <w:tr w:rsidR="00706CA8" w:rsidRPr="00A94039" w:rsidTr="001C16AC">
        <w:tc>
          <w:tcPr>
            <w:tcW w:w="720" w:type="dxa"/>
          </w:tcPr>
          <w:p w:rsidR="00706CA8" w:rsidRPr="00A94039" w:rsidRDefault="00706CA8" w:rsidP="001C16AC">
            <w:pPr>
              <w:jc w:val="center"/>
              <w:rPr>
                <w:sz w:val="24"/>
                <w:szCs w:val="24"/>
              </w:rPr>
            </w:pPr>
            <w:r w:rsidRPr="00A94039">
              <w:rPr>
                <w:sz w:val="24"/>
                <w:szCs w:val="24"/>
              </w:rPr>
              <w:t>1</w:t>
            </w:r>
          </w:p>
        </w:tc>
        <w:tc>
          <w:tcPr>
            <w:tcW w:w="7020" w:type="dxa"/>
          </w:tcPr>
          <w:p w:rsidR="00706CA8" w:rsidRPr="00A94039" w:rsidRDefault="00706CA8" w:rsidP="001C16AC">
            <w:pPr>
              <w:rPr>
                <w:sz w:val="24"/>
                <w:szCs w:val="24"/>
              </w:rPr>
            </w:pPr>
            <w:r w:rsidRPr="00A94039">
              <w:rPr>
                <w:sz w:val="24"/>
                <w:szCs w:val="24"/>
              </w:rPr>
              <w:t>Изучить социальную инфраструктуру микрорайона.</w:t>
            </w:r>
          </w:p>
          <w:p w:rsidR="00706CA8" w:rsidRPr="00A94039" w:rsidRDefault="00706CA8" w:rsidP="001C16AC">
            <w:pPr>
              <w:rPr>
                <w:sz w:val="24"/>
                <w:szCs w:val="24"/>
              </w:rPr>
            </w:pPr>
            <w:r w:rsidRPr="00A94039">
              <w:rPr>
                <w:sz w:val="24"/>
                <w:szCs w:val="24"/>
              </w:rPr>
              <w:t>Составление социально-педагогического мониторинга на 201</w:t>
            </w:r>
            <w:r>
              <w:rPr>
                <w:sz w:val="24"/>
                <w:szCs w:val="24"/>
              </w:rPr>
              <w:t>4</w:t>
            </w:r>
            <w:r w:rsidRPr="00A94039">
              <w:rPr>
                <w:sz w:val="24"/>
                <w:szCs w:val="24"/>
              </w:rPr>
              <w:t>-201</w:t>
            </w:r>
            <w:r>
              <w:rPr>
                <w:sz w:val="24"/>
                <w:szCs w:val="24"/>
              </w:rPr>
              <w:t>5</w:t>
            </w:r>
            <w:r w:rsidRPr="00A94039">
              <w:rPr>
                <w:sz w:val="24"/>
                <w:szCs w:val="24"/>
              </w:rPr>
              <w:t xml:space="preserve"> учебный год.</w:t>
            </w:r>
          </w:p>
        </w:tc>
        <w:tc>
          <w:tcPr>
            <w:tcW w:w="2263" w:type="dxa"/>
          </w:tcPr>
          <w:p w:rsidR="00706CA8" w:rsidRPr="00A94039" w:rsidRDefault="00706CA8" w:rsidP="001C16AC">
            <w:pPr>
              <w:jc w:val="center"/>
              <w:rPr>
                <w:sz w:val="24"/>
                <w:szCs w:val="24"/>
              </w:rPr>
            </w:pPr>
            <w:r w:rsidRPr="00A94039">
              <w:rPr>
                <w:sz w:val="24"/>
                <w:szCs w:val="24"/>
              </w:rPr>
              <w:t>сентябрь</w:t>
            </w:r>
          </w:p>
        </w:tc>
      </w:tr>
      <w:tr w:rsidR="00706CA8" w:rsidRPr="00A94039" w:rsidTr="001C16AC">
        <w:tc>
          <w:tcPr>
            <w:tcW w:w="720" w:type="dxa"/>
          </w:tcPr>
          <w:p w:rsidR="00706CA8" w:rsidRPr="00A94039" w:rsidRDefault="00706CA8" w:rsidP="001C16AC">
            <w:pPr>
              <w:jc w:val="center"/>
              <w:rPr>
                <w:sz w:val="24"/>
                <w:szCs w:val="24"/>
              </w:rPr>
            </w:pPr>
            <w:r w:rsidRPr="00A94039">
              <w:rPr>
                <w:sz w:val="24"/>
                <w:szCs w:val="24"/>
              </w:rPr>
              <w:t>2</w:t>
            </w:r>
          </w:p>
        </w:tc>
        <w:tc>
          <w:tcPr>
            <w:tcW w:w="7020" w:type="dxa"/>
          </w:tcPr>
          <w:p w:rsidR="00706CA8" w:rsidRPr="00A94039" w:rsidRDefault="00706CA8" w:rsidP="001C16AC">
            <w:pPr>
              <w:rPr>
                <w:sz w:val="24"/>
                <w:szCs w:val="24"/>
              </w:rPr>
            </w:pPr>
            <w:r w:rsidRPr="00A94039">
              <w:rPr>
                <w:sz w:val="24"/>
                <w:szCs w:val="24"/>
              </w:rPr>
              <w:t>Проверка информации об устройстве выпускников , состоящих на внутришкольном учете и учете в КДН ,ОДН в общеобразо-вательные учреждения начального и профессионального образования</w:t>
            </w:r>
          </w:p>
        </w:tc>
        <w:tc>
          <w:tcPr>
            <w:tcW w:w="2263" w:type="dxa"/>
          </w:tcPr>
          <w:p w:rsidR="00706CA8" w:rsidRPr="00A94039" w:rsidRDefault="00706CA8" w:rsidP="001C16AC">
            <w:pPr>
              <w:jc w:val="center"/>
              <w:rPr>
                <w:sz w:val="24"/>
                <w:szCs w:val="24"/>
              </w:rPr>
            </w:pPr>
            <w:r w:rsidRPr="00A94039">
              <w:rPr>
                <w:sz w:val="24"/>
                <w:szCs w:val="24"/>
              </w:rPr>
              <w:t>сентябрь</w:t>
            </w:r>
          </w:p>
        </w:tc>
      </w:tr>
      <w:tr w:rsidR="00706CA8" w:rsidRPr="00A94039" w:rsidTr="001C16AC">
        <w:tc>
          <w:tcPr>
            <w:tcW w:w="720" w:type="dxa"/>
          </w:tcPr>
          <w:p w:rsidR="00706CA8" w:rsidRPr="00A94039" w:rsidRDefault="00706CA8" w:rsidP="001C16AC">
            <w:pPr>
              <w:jc w:val="center"/>
              <w:rPr>
                <w:sz w:val="24"/>
                <w:szCs w:val="24"/>
              </w:rPr>
            </w:pPr>
            <w:r w:rsidRPr="00A94039">
              <w:rPr>
                <w:sz w:val="24"/>
                <w:szCs w:val="24"/>
              </w:rPr>
              <w:t>3</w:t>
            </w:r>
          </w:p>
        </w:tc>
        <w:tc>
          <w:tcPr>
            <w:tcW w:w="7020" w:type="dxa"/>
          </w:tcPr>
          <w:p w:rsidR="00706CA8" w:rsidRPr="00A94039" w:rsidRDefault="00706CA8" w:rsidP="001C16AC">
            <w:pPr>
              <w:rPr>
                <w:sz w:val="24"/>
                <w:szCs w:val="24"/>
              </w:rPr>
            </w:pPr>
            <w:r w:rsidRPr="00A94039">
              <w:rPr>
                <w:sz w:val="24"/>
                <w:szCs w:val="24"/>
              </w:rPr>
              <w:t>Проверка охвата образованием детей школьного возраста в микрорайоне школы.</w:t>
            </w:r>
          </w:p>
        </w:tc>
        <w:tc>
          <w:tcPr>
            <w:tcW w:w="2263" w:type="dxa"/>
          </w:tcPr>
          <w:p w:rsidR="00706CA8" w:rsidRPr="00A94039" w:rsidRDefault="00706CA8" w:rsidP="001C16AC">
            <w:pPr>
              <w:jc w:val="center"/>
              <w:rPr>
                <w:sz w:val="24"/>
                <w:szCs w:val="24"/>
              </w:rPr>
            </w:pPr>
            <w:r w:rsidRPr="00A94039">
              <w:rPr>
                <w:sz w:val="24"/>
                <w:szCs w:val="24"/>
              </w:rPr>
              <w:t>сентябрь</w:t>
            </w:r>
          </w:p>
        </w:tc>
      </w:tr>
      <w:tr w:rsidR="00706CA8" w:rsidRPr="00A94039" w:rsidTr="001C16AC">
        <w:tc>
          <w:tcPr>
            <w:tcW w:w="720" w:type="dxa"/>
          </w:tcPr>
          <w:p w:rsidR="00706CA8" w:rsidRPr="00A94039" w:rsidRDefault="00706CA8" w:rsidP="001C16AC">
            <w:pPr>
              <w:jc w:val="center"/>
              <w:rPr>
                <w:sz w:val="24"/>
                <w:szCs w:val="24"/>
              </w:rPr>
            </w:pPr>
            <w:r w:rsidRPr="00A94039">
              <w:rPr>
                <w:sz w:val="24"/>
                <w:szCs w:val="24"/>
              </w:rPr>
              <w:t>4</w:t>
            </w:r>
          </w:p>
        </w:tc>
        <w:tc>
          <w:tcPr>
            <w:tcW w:w="7020" w:type="dxa"/>
          </w:tcPr>
          <w:p w:rsidR="00706CA8" w:rsidRPr="00A94039" w:rsidRDefault="00706CA8" w:rsidP="001C16AC">
            <w:pPr>
              <w:rPr>
                <w:sz w:val="24"/>
                <w:szCs w:val="24"/>
              </w:rPr>
            </w:pPr>
            <w:r w:rsidRPr="00A94039">
              <w:rPr>
                <w:sz w:val="24"/>
                <w:szCs w:val="24"/>
              </w:rPr>
              <w:t>Продолжить работу по оформлению банка данных разных кате-горий учащихся.</w:t>
            </w:r>
          </w:p>
        </w:tc>
        <w:tc>
          <w:tcPr>
            <w:tcW w:w="2263" w:type="dxa"/>
          </w:tcPr>
          <w:p w:rsidR="00706CA8" w:rsidRPr="00A94039" w:rsidRDefault="00706CA8" w:rsidP="001C16AC">
            <w:pPr>
              <w:jc w:val="center"/>
              <w:rPr>
                <w:sz w:val="24"/>
                <w:szCs w:val="24"/>
              </w:rPr>
            </w:pPr>
            <w:r w:rsidRPr="00A94039">
              <w:rPr>
                <w:sz w:val="24"/>
                <w:szCs w:val="24"/>
              </w:rPr>
              <w:t>сентябрь-октябрь</w:t>
            </w:r>
          </w:p>
        </w:tc>
      </w:tr>
      <w:tr w:rsidR="00706CA8" w:rsidRPr="00A94039" w:rsidTr="001C16AC">
        <w:tc>
          <w:tcPr>
            <w:tcW w:w="720" w:type="dxa"/>
          </w:tcPr>
          <w:p w:rsidR="00706CA8" w:rsidRPr="00A94039" w:rsidRDefault="00706CA8" w:rsidP="001C16AC">
            <w:pPr>
              <w:jc w:val="center"/>
              <w:rPr>
                <w:sz w:val="24"/>
                <w:szCs w:val="24"/>
              </w:rPr>
            </w:pPr>
            <w:r w:rsidRPr="00A94039">
              <w:rPr>
                <w:sz w:val="24"/>
                <w:szCs w:val="24"/>
              </w:rPr>
              <w:t>5</w:t>
            </w:r>
          </w:p>
        </w:tc>
        <w:tc>
          <w:tcPr>
            <w:tcW w:w="7020" w:type="dxa"/>
          </w:tcPr>
          <w:p w:rsidR="00706CA8" w:rsidRPr="00A94039" w:rsidRDefault="00706CA8" w:rsidP="001C16AC">
            <w:pPr>
              <w:rPr>
                <w:sz w:val="24"/>
                <w:szCs w:val="24"/>
              </w:rPr>
            </w:pPr>
            <w:r w:rsidRPr="00A94039">
              <w:rPr>
                <w:sz w:val="24"/>
                <w:szCs w:val="24"/>
              </w:rPr>
              <w:t>Выявление среди принятых в школу учащихся опекаемых, малоимущих и многодетных семей , семей, находящихся в опасном положении.</w:t>
            </w:r>
          </w:p>
        </w:tc>
        <w:tc>
          <w:tcPr>
            <w:tcW w:w="2263" w:type="dxa"/>
          </w:tcPr>
          <w:p w:rsidR="00706CA8" w:rsidRPr="00A94039" w:rsidRDefault="00706CA8" w:rsidP="001C16AC">
            <w:pPr>
              <w:jc w:val="center"/>
              <w:rPr>
                <w:sz w:val="24"/>
                <w:szCs w:val="24"/>
              </w:rPr>
            </w:pPr>
            <w:r w:rsidRPr="00A94039">
              <w:rPr>
                <w:sz w:val="24"/>
                <w:szCs w:val="24"/>
              </w:rPr>
              <w:t>сентябрь</w:t>
            </w:r>
          </w:p>
        </w:tc>
      </w:tr>
      <w:tr w:rsidR="00706CA8" w:rsidRPr="00A94039" w:rsidTr="001C16AC">
        <w:tc>
          <w:tcPr>
            <w:tcW w:w="720" w:type="dxa"/>
          </w:tcPr>
          <w:p w:rsidR="00706CA8" w:rsidRPr="00A94039" w:rsidRDefault="00706CA8" w:rsidP="001C16AC">
            <w:pPr>
              <w:jc w:val="center"/>
              <w:rPr>
                <w:sz w:val="24"/>
                <w:szCs w:val="24"/>
              </w:rPr>
            </w:pPr>
            <w:r w:rsidRPr="00A94039">
              <w:rPr>
                <w:sz w:val="24"/>
                <w:szCs w:val="24"/>
              </w:rPr>
              <w:t>6</w:t>
            </w:r>
          </w:p>
        </w:tc>
        <w:tc>
          <w:tcPr>
            <w:tcW w:w="7020" w:type="dxa"/>
          </w:tcPr>
          <w:p w:rsidR="00706CA8" w:rsidRPr="00A94039" w:rsidRDefault="00706CA8" w:rsidP="001C16AC">
            <w:pPr>
              <w:jc w:val="center"/>
              <w:rPr>
                <w:sz w:val="24"/>
                <w:szCs w:val="24"/>
              </w:rPr>
            </w:pPr>
            <w:r w:rsidRPr="00A94039">
              <w:rPr>
                <w:sz w:val="24"/>
                <w:szCs w:val="24"/>
              </w:rPr>
              <w:t>Организация обеспечения бесплатным питанием малоимущих.</w:t>
            </w:r>
          </w:p>
        </w:tc>
        <w:tc>
          <w:tcPr>
            <w:tcW w:w="2263" w:type="dxa"/>
          </w:tcPr>
          <w:p w:rsidR="00706CA8" w:rsidRPr="00A94039" w:rsidRDefault="00706CA8" w:rsidP="001C16AC">
            <w:pPr>
              <w:jc w:val="center"/>
              <w:rPr>
                <w:sz w:val="24"/>
                <w:szCs w:val="24"/>
              </w:rPr>
            </w:pPr>
            <w:r w:rsidRPr="00A94039">
              <w:rPr>
                <w:sz w:val="24"/>
                <w:szCs w:val="24"/>
              </w:rPr>
              <w:t>сентябрь-март</w:t>
            </w:r>
          </w:p>
        </w:tc>
      </w:tr>
      <w:tr w:rsidR="00706CA8" w:rsidRPr="00A94039" w:rsidTr="001C16AC">
        <w:tc>
          <w:tcPr>
            <w:tcW w:w="720" w:type="dxa"/>
          </w:tcPr>
          <w:p w:rsidR="00706CA8" w:rsidRPr="00A94039" w:rsidRDefault="00706CA8" w:rsidP="001C16AC">
            <w:pPr>
              <w:jc w:val="center"/>
              <w:rPr>
                <w:sz w:val="24"/>
                <w:szCs w:val="24"/>
              </w:rPr>
            </w:pPr>
            <w:r w:rsidRPr="00A94039">
              <w:rPr>
                <w:sz w:val="24"/>
                <w:szCs w:val="24"/>
              </w:rPr>
              <w:t>7</w:t>
            </w:r>
          </w:p>
        </w:tc>
        <w:tc>
          <w:tcPr>
            <w:tcW w:w="7020" w:type="dxa"/>
          </w:tcPr>
          <w:p w:rsidR="00706CA8" w:rsidRPr="00A94039" w:rsidRDefault="00706CA8" w:rsidP="001C16AC">
            <w:pPr>
              <w:rPr>
                <w:sz w:val="24"/>
                <w:szCs w:val="24"/>
              </w:rPr>
            </w:pPr>
            <w:r w:rsidRPr="00A94039">
              <w:rPr>
                <w:sz w:val="24"/>
                <w:szCs w:val="24"/>
              </w:rPr>
              <w:t xml:space="preserve">Выезд в семьи , состоящих на учете  с целью проверки условий </w:t>
            </w:r>
            <w:r w:rsidRPr="00A94039">
              <w:rPr>
                <w:sz w:val="24"/>
                <w:szCs w:val="24"/>
              </w:rPr>
              <w:lastRenderedPageBreak/>
              <w:t>проживания подопечных.</w:t>
            </w:r>
          </w:p>
        </w:tc>
        <w:tc>
          <w:tcPr>
            <w:tcW w:w="2263" w:type="dxa"/>
          </w:tcPr>
          <w:p w:rsidR="00706CA8" w:rsidRPr="00A94039" w:rsidRDefault="00706CA8" w:rsidP="001C16AC">
            <w:pPr>
              <w:jc w:val="center"/>
              <w:rPr>
                <w:sz w:val="24"/>
                <w:szCs w:val="24"/>
              </w:rPr>
            </w:pPr>
            <w:r w:rsidRPr="00A94039">
              <w:rPr>
                <w:sz w:val="24"/>
                <w:szCs w:val="24"/>
              </w:rPr>
              <w:lastRenderedPageBreak/>
              <w:t>сентябрь- март</w:t>
            </w:r>
          </w:p>
        </w:tc>
      </w:tr>
      <w:tr w:rsidR="00706CA8" w:rsidRPr="00A94039" w:rsidTr="001C16AC">
        <w:tc>
          <w:tcPr>
            <w:tcW w:w="720" w:type="dxa"/>
          </w:tcPr>
          <w:p w:rsidR="00706CA8" w:rsidRPr="00A94039" w:rsidRDefault="00706CA8" w:rsidP="001C16AC">
            <w:pPr>
              <w:jc w:val="center"/>
              <w:rPr>
                <w:sz w:val="24"/>
                <w:szCs w:val="24"/>
              </w:rPr>
            </w:pPr>
            <w:r w:rsidRPr="00A94039">
              <w:rPr>
                <w:sz w:val="24"/>
                <w:szCs w:val="24"/>
              </w:rPr>
              <w:lastRenderedPageBreak/>
              <w:t>8</w:t>
            </w:r>
          </w:p>
        </w:tc>
        <w:tc>
          <w:tcPr>
            <w:tcW w:w="7020" w:type="dxa"/>
          </w:tcPr>
          <w:p w:rsidR="00706CA8" w:rsidRPr="00A94039" w:rsidRDefault="00706CA8" w:rsidP="001C16AC">
            <w:pPr>
              <w:rPr>
                <w:sz w:val="24"/>
                <w:szCs w:val="24"/>
              </w:rPr>
            </w:pPr>
            <w:r w:rsidRPr="00A94039">
              <w:rPr>
                <w:sz w:val="24"/>
                <w:szCs w:val="24"/>
              </w:rPr>
              <w:t>Уточнение списка детей ,состоящих на  внутришкольном учете</w:t>
            </w:r>
          </w:p>
        </w:tc>
        <w:tc>
          <w:tcPr>
            <w:tcW w:w="2263" w:type="dxa"/>
          </w:tcPr>
          <w:p w:rsidR="00706CA8" w:rsidRPr="00A94039" w:rsidRDefault="00706CA8" w:rsidP="001C16AC">
            <w:pPr>
              <w:jc w:val="center"/>
              <w:rPr>
                <w:sz w:val="24"/>
                <w:szCs w:val="24"/>
              </w:rPr>
            </w:pPr>
            <w:r w:rsidRPr="00A94039">
              <w:rPr>
                <w:sz w:val="24"/>
                <w:szCs w:val="24"/>
              </w:rPr>
              <w:t>сентябрь</w:t>
            </w:r>
          </w:p>
        </w:tc>
      </w:tr>
      <w:tr w:rsidR="00706CA8" w:rsidRPr="00A94039" w:rsidTr="001C16AC">
        <w:tc>
          <w:tcPr>
            <w:tcW w:w="720" w:type="dxa"/>
          </w:tcPr>
          <w:p w:rsidR="00706CA8" w:rsidRPr="00A94039" w:rsidRDefault="00706CA8" w:rsidP="001C16AC">
            <w:pPr>
              <w:jc w:val="center"/>
              <w:rPr>
                <w:sz w:val="24"/>
                <w:szCs w:val="24"/>
              </w:rPr>
            </w:pPr>
            <w:r w:rsidRPr="00A94039">
              <w:rPr>
                <w:sz w:val="24"/>
                <w:szCs w:val="24"/>
              </w:rPr>
              <w:t>9</w:t>
            </w:r>
          </w:p>
        </w:tc>
        <w:tc>
          <w:tcPr>
            <w:tcW w:w="7020" w:type="dxa"/>
          </w:tcPr>
          <w:p w:rsidR="00706CA8" w:rsidRPr="00A94039" w:rsidRDefault="00706CA8" w:rsidP="001C16AC">
            <w:pPr>
              <w:rPr>
                <w:sz w:val="24"/>
                <w:szCs w:val="24"/>
              </w:rPr>
            </w:pPr>
            <w:r w:rsidRPr="00A94039">
              <w:rPr>
                <w:sz w:val="24"/>
                <w:szCs w:val="24"/>
              </w:rPr>
              <w:t>Составление списка детей , проживающих в социально- неблаго-получных , многодетных , неполных семьях.</w:t>
            </w:r>
          </w:p>
        </w:tc>
        <w:tc>
          <w:tcPr>
            <w:tcW w:w="2263" w:type="dxa"/>
          </w:tcPr>
          <w:p w:rsidR="00706CA8" w:rsidRPr="00A94039" w:rsidRDefault="00706CA8" w:rsidP="001C16AC">
            <w:pPr>
              <w:jc w:val="center"/>
              <w:rPr>
                <w:sz w:val="24"/>
                <w:szCs w:val="24"/>
              </w:rPr>
            </w:pPr>
            <w:r w:rsidRPr="00A94039">
              <w:rPr>
                <w:sz w:val="24"/>
                <w:szCs w:val="24"/>
              </w:rPr>
              <w:t>сентябрь-ноябрь</w:t>
            </w:r>
          </w:p>
        </w:tc>
      </w:tr>
      <w:tr w:rsidR="00706CA8" w:rsidRPr="00A94039" w:rsidTr="001C16AC">
        <w:trPr>
          <w:trHeight w:val="711"/>
        </w:trPr>
        <w:tc>
          <w:tcPr>
            <w:tcW w:w="720" w:type="dxa"/>
          </w:tcPr>
          <w:p w:rsidR="00706CA8" w:rsidRPr="00A94039" w:rsidRDefault="00706CA8" w:rsidP="001C16AC">
            <w:pPr>
              <w:jc w:val="center"/>
              <w:rPr>
                <w:sz w:val="24"/>
                <w:szCs w:val="24"/>
              </w:rPr>
            </w:pPr>
            <w:r w:rsidRPr="00A94039">
              <w:rPr>
                <w:sz w:val="24"/>
                <w:szCs w:val="24"/>
              </w:rPr>
              <w:t>10</w:t>
            </w:r>
          </w:p>
        </w:tc>
        <w:tc>
          <w:tcPr>
            <w:tcW w:w="7020" w:type="dxa"/>
          </w:tcPr>
          <w:p w:rsidR="00706CA8" w:rsidRPr="00A94039" w:rsidRDefault="00706CA8" w:rsidP="001C16AC">
            <w:pPr>
              <w:rPr>
                <w:sz w:val="24"/>
                <w:szCs w:val="24"/>
              </w:rPr>
            </w:pPr>
            <w:r w:rsidRPr="00A94039">
              <w:rPr>
                <w:sz w:val="24"/>
                <w:szCs w:val="24"/>
              </w:rPr>
              <w:t>Составление и уточнение списков детей из малообеспеченых се-мей.</w:t>
            </w:r>
          </w:p>
        </w:tc>
        <w:tc>
          <w:tcPr>
            <w:tcW w:w="2263" w:type="dxa"/>
          </w:tcPr>
          <w:p w:rsidR="00706CA8" w:rsidRPr="00A94039" w:rsidRDefault="00706CA8" w:rsidP="001C16AC">
            <w:pPr>
              <w:jc w:val="center"/>
              <w:rPr>
                <w:sz w:val="24"/>
                <w:szCs w:val="24"/>
              </w:rPr>
            </w:pPr>
            <w:r w:rsidRPr="00A94039">
              <w:rPr>
                <w:sz w:val="24"/>
                <w:szCs w:val="24"/>
              </w:rPr>
              <w:t>сентябрь, октябрь, январь</w:t>
            </w:r>
          </w:p>
        </w:tc>
      </w:tr>
      <w:tr w:rsidR="00706CA8" w:rsidRPr="00A94039" w:rsidTr="001C16AC">
        <w:tc>
          <w:tcPr>
            <w:tcW w:w="720" w:type="dxa"/>
          </w:tcPr>
          <w:p w:rsidR="00706CA8" w:rsidRPr="00A94039" w:rsidRDefault="00706CA8" w:rsidP="001C16AC">
            <w:pPr>
              <w:jc w:val="center"/>
              <w:rPr>
                <w:sz w:val="24"/>
                <w:szCs w:val="24"/>
              </w:rPr>
            </w:pPr>
          </w:p>
        </w:tc>
        <w:tc>
          <w:tcPr>
            <w:tcW w:w="7020" w:type="dxa"/>
          </w:tcPr>
          <w:p w:rsidR="00706CA8" w:rsidRPr="00A94039" w:rsidRDefault="00706CA8" w:rsidP="001C16AC">
            <w:pPr>
              <w:jc w:val="center"/>
              <w:rPr>
                <w:sz w:val="24"/>
                <w:szCs w:val="24"/>
              </w:rPr>
            </w:pPr>
            <w:r w:rsidRPr="00A94039">
              <w:rPr>
                <w:b/>
                <w:sz w:val="24"/>
                <w:szCs w:val="24"/>
              </w:rPr>
              <w:t>Социальный педагог и учащиеся</w:t>
            </w:r>
            <w:r w:rsidRPr="00A94039">
              <w:rPr>
                <w:sz w:val="24"/>
                <w:szCs w:val="24"/>
              </w:rPr>
              <w:t>.</w:t>
            </w:r>
          </w:p>
        </w:tc>
        <w:tc>
          <w:tcPr>
            <w:tcW w:w="2263" w:type="dxa"/>
          </w:tcPr>
          <w:p w:rsidR="00706CA8" w:rsidRPr="00A94039" w:rsidRDefault="00706CA8" w:rsidP="001C16AC">
            <w:pPr>
              <w:jc w:val="center"/>
              <w:rPr>
                <w:sz w:val="24"/>
                <w:szCs w:val="24"/>
              </w:rPr>
            </w:pPr>
          </w:p>
        </w:tc>
      </w:tr>
      <w:tr w:rsidR="00706CA8" w:rsidRPr="00A94039" w:rsidTr="001C16AC">
        <w:tc>
          <w:tcPr>
            <w:tcW w:w="720" w:type="dxa"/>
          </w:tcPr>
          <w:p w:rsidR="00706CA8" w:rsidRPr="00A94039" w:rsidRDefault="00706CA8" w:rsidP="001C16AC">
            <w:pPr>
              <w:jc w:val="center"/>
              <w:rPr>
                <w:sz w:val="24"/>
                <w:szCs w:val="24"/>
              </w:rPr>
            </w:pPr>
            <w:r w:rsidRPr="00A94039">
              <w:rPr>
                <w:sz w:val="24"/>
                <w:szCs w:val="24"/>
              </w:rPr>
              <w:t>1</w:t>
            </w:r>
          </w:p>
        </w:tc>
        <w:tc>
          <w:tcPr>
            <w:tcW w:w="7020" w:type="dxa"/>
          </w:tcPr>
          <w:p w:rsidR="00706CA8" w:rsidRPr="00A94039" w:rsidRDefault="00706CA8" w:rsidP="001C16AC">
            <w:pPr>
              <w:rPr>
                <w:sz w:val="24"/>
                <w:szCs w:val="24"/>
              </w:rPr>
            </w:pPr>
            <w:r w:rsidRPr="00A94039">
              <w:rPr>
                <w:sz w:val="24"/>
                <w:szCs w:val="24"/>
              </w:rPr>
              <w:t>Проводить проверку детей , пропускающих занятия без уважи-тельных причин , и анализ непосещения школы.</w:t>
            </w:r>
          </w:p>
        </w:tc>
        <w:tc>
          <w:tcPr>
            <w:tcW w:w="2263" w:type="dxa"/>
          </w:tcPr>
          <w:p w:rsidR="00706CA8" w:rsidRPr="00A94039" w:rsidRDefault="00706CA8" w:rsidP="001C16AC">
            <w:pPr>
              <w:jc w:val="center"/>
              <w:rPr>
                <w:sz w:val="24"/>
                <w:szCs w:val="24"/>
              </w:rPr>
            </w:pPr>
            <w:r w:rsidRPr="00A94039">
              <w:rPr>
                <w:sz w:val="24"/>
                <w:szCs w:val="24"/>
              </w:rPr>
              <w:t>ежемесячно</w:t>
            </w:r>
          </w:p>
        </w:tc>
      </w:tr>
      <w:tr w:rsidR="00706CA8" w:rsidRPr="00A94039" w:rsidTr="001C16AC">
        <w:tc>
          <w:tcPr>
            <w:tcW w:w="720" w:type="dxa"/>
          </w:tcPr>
          <w:p w:rsidR="00706CA8" w:rsidRPr="00A94039" w:rsidRDefault="00706CA8" w:rsidP="001C16AC">
            <w:pPr>
              <w:jc w:val="center"/>
              <w:rPr>
                <w:sz w:val="24"/>
                <w:szCs w:val="24"/>
              </w:rPr>
            </w:pPr>
            <w:r w:rsidRPr="00A94039">
              <w:rPr>
                <w:sz w:val="24"/>
                <w:szCs w:val="24"/>
              </w:rPr>
              <w:t>2</w:t>
            </w:r>
          </w:p>
        </w:tc>
        <w:tc>
          <w:tcPr>
            <w:tcW w:w="7020" w:type="dxa"/>
          </w:tcPr>
          <w:p w:rsidR="00706CA8" w:rsidRPr="00A94039" w:rsidRDefault="00706CA8" w:rsidP="001C16AC">
            <w:pPr>
              <w:rPr>
                <w:sz w:val="24"/>
                <w:szCs w:val="24"/>
              </w:rPr>
            </w:pPr>
            <w:r w:rsidRPr="00A94039">
              <w:rPr>
                <w:sz w:val="24"/>
                <w:szCs w:val="24"/>
              </w:rPr>
              <w:t>Подготовка информаций о пропусках уроков без уважительных причин в ОВД , КДН ,отдел образования.</w:t>
            </w:r>
          </w:p>
        </w:tc>
        <w:tc>
          <w:tcPr>
            <w:tcW w:w="2263" w:type="dxa"/>
          </w:tcPr>
          <w:p w:rsidR="00706CA8" w:rsidRPr="00A94039" w:rsidRDefault="00706CA8" w:rsidP="001C16AC">
            <w:pPr>
              <w:jc w:val="center"/>
              <w:rPr>
                <w:b/>
                <w:sz w:val="24"/>
                <w:szCs w:val="24"/>
              </w:rPr>
            </w:pPr>
            <w:r w:rsidRPr="00A94039">
              <w:rPr>
                <w:sz w:val="24"/>
                <w:szCs w:val="24"/>
              </w:rPr>
              <w:t>ежемесячно</w:t>
            </w:r>
          </w:p>
        </w:tc>
      </w:tr>
      <w:tr w:rsidR="00706CA8" w:rsidRPr="00A94039" w:rsidTr="001C16AC">
        <w:tc>
          <w:tcPr>
            <w:tcW w:w="720" w:type="dxa"/>
          </w:tcPr>
          <w:p w:rsidR="00706CA8" w:rsidRPr="00A94039" w:rsidRDefault="00706CA8" w:rsidP="001C16AC">
            <w:pPr>
              <w:jc w:val="center"/>
              <w:rPr>
                <w:sz w:val="24"/>
                <w:szCs w:val="24"/>
              </w:rPr>
            </w:pPr>
            <w:r w:rsidRPr="00A94039">
              <w:rPr>
                <w:sz w:val="24"/>
                <w:szCs w:val="24"/>
              </w:rPr>
              <w:t>3</w:t>
            </w:r>
          </w:p>
        </w:tc>
        <w:tc>
          <w:tcPr>
            <w:tcW w:w="7020" w:type="dxa"/>
          </w:tcPr>
          <w:p w:rsidR="00706CA8" w:rsidRPr="00A94039" w:rsidRDefault="00706CA8" w:rsidP="001C16AC">
            <w:pPr>
              <w:rPr>
                <w:sz w:val="24"/>
                <w:szCs w:val="24"/>
              </w:rPr>
            </w:pPr>
            <w:r w:rsidRPr="00A94039">
              <w:rPr>
                <w:sz w:val="24"/>
                <w:szCs w:val="24"/>
              </w:rPr>
              <w:t>Систематически проводить рейды по пресечению курения в школе и прилегающей территории.</w:t>
            </w:r>
          </w:p>
        </w:tc>
        <w:tc>
          <w:tcPr>
            <w:tcW w:w="2263" w:type="dxa"/>
          </w:tcPr>
          <w:p w:rsidR="00706CA8" w:rsidRPr="00A94039" w:rsidRDefault="00706CA8" w:rsidP="001C16AC">
            <w:pPr>
              <w:jc w:val="center"/>
              <w:rPr>
                <w:sz w:val="24"/>
                <w:szCs w:val="24"/>
              </w:rPr>
            </w:pPr>
            <w:r w:rsidRPr="00A94039">
              <w:rPr>
                <w:sz w:val="24"/>
                <w:szCs w:val="24"/>
              </w:rPr>
              <w:t>в течение года</w:t>
            </w:r>
          </w:p>
        </w:tc>
      </w:tr>
      <w:tr w:rsidR="00706CA8" w:rsidRPr="00A94039" w:rsidTr="001C16AC">
        <w:tc>
          <w:tcPr>
            <w:tcW w:w="720" w:type="dxa"/>
          </w:tcPr>
          <w:p w:rsidR="00706CA8" w:rsidRPr="00A94039" w:rsidRDefault="00706CA8" w:rsidP="001C16AC">
            <w:pPr>
              <w:jc w:val="center"/>
              <w:rPr>
                <w:sz w:val="24"/>
                <w:szCs w:val="24"/>
              </w:rPr>
            </w:pPr>
            <w:r w:rsidRPr="00A94039">
              <w:rPr>
                <w:sz w:val="24"/>
                <w:szCs w:val="24"/>
              </w:rPr>
              <w:t>4</w:t>
            </w:r>
          </w:p>
        </w:tc>
        <w:tc>
          <w:tcPr>
            <w:tcW w:w="7020" w:type="dxa"/>
          </w:tcPr>
          <w:p w:rsidR="00706CA8" w:rsidRPr="00A94039" w:rsidRDefault="00706CA8" w:rsidP="001C16AC">
            <w:pPr>
              <w:rPr>
                <w:sz w:val="24"/>
                <w:szCs w:val="24"/>
              </w:rPr>
            </w:pPr>
            <w:r w:rsidRPr="00A94039">
              <w:rPr>
                <w:sz w:val="24"/>
                <w:szCs w:val="24"/>
              </w:rPr>
              <w:t>Проведение собеседований , консультирование учащихся , состоящих на различных видах учета.</w:t>
            </w:r>
          </w:p>
        </w:tc>
        <w:tc>
          <w:tcPr>
            <w:tcW w:w="2263" w:type="dxa"/>
          </w:tcPr>
          <w:p w:rsidR="00706CA8" w:rsidRPr="00A94039" w:rsidRDefault="00706CA8" w:rsidP="001C16AC">
            <w:pPr>
              <w:jc w:val="center"/>
              <w:rPr>
                <w:sz w:val="24"/>
                <w:szCs w:val="24"/>
              </w:rPr>
            </w:pPr>
            <w:r w:rsidRPr="00A94039">
              <w:rPr>
                <w:sz w:val="24"/>
                <w:szCs w:val="24"/>
              </w:rPr>
              <w:t>в течение года</w:t>
            </w:r>
          </w:p>
        </w:tc>
      </w:tr>
      <w:tr w:rsidR="00706CA8" w:rsidRPr="00A94039" w:rsidTr="001C16AC">
        <w:tc>
          <w:tcPr>
            <w:tcW w:w="720" w:type="dxa"/>
          </w:tcPr>
          <w:p w:rsidR="00706CA8" w:rsidRPr="00A94039" w:rsidRDefault="00706CA8" w:rsidP="001C16AC">
            <w:pPr>
              <w:jc w:val="center"/>
              <w:rPr>
                <w:sz w:val="24"/>
                <w:szCs w:val="24"/>
              </w:rPr>
            </w:pPr>
            <w:r w:rsidRPr="00A94039">
              <w:rPr>
                <w:sz w:val="24"/>
                <w:szCs w:val="24"/>
              </w:rPr>
              <w:t>5</w:t>
            </w:r>
          </w:p>
        </w:tc>
        <w:tc>
          <w:tcPr>
            <w:tcW w:w="7020" w:type="dxa"/>
          </w:tcPr>
          <w:p w:rsidR="00706CA8" w:rsidRPr="00A94039" w:rsidRDefault="00706CA8" w:rsidP="001C16AC">
            <w:pPr>
              <w:rPr>
                <w:sz w:val="24"/>
                <w:szCs w:val="24"/>
              </w:rPr>
            </w:pPr>
            <w:r w:rsidRPr="00A94039">
              <w:rPr>
                <w:sz w:val="24"/>
                <w:szCs w:val="24"/>
              </w:rPr>
              <w:t>Контроль присутствия на уроках учащихся , состоящих на учете.</w:t>
            </w:r>
          </w:p>
        </w:tc>
        <w:tc>
          <w:tcPr>
            <w:tcW w:w="2263" w:type="dxa"/>
          </w:tcPr>
          <w:p w:rsidR="00706CA8" w:rsidRPr="00A94039" w:rsidRDefault="00706CA8" w:rsidP="001C16AC">
            <w:pPr>
              <w:jc w:val="center"/>
              <w:rPr>
                <w:sz w:val="24"/>
                <w:szCs w:val="24"/>
              </w:rPr>
            </w:pPr>
            <w:r w:rsidRPr="00A94039">
              <w:rPr>
                <w:sz w:val="24"/>
                <w:szCs w:val="24"/>
              </w:rPr>
              <w:t>ежедневно</w:t>
            </w:r>
          </w:p>
        </w:tc>
      </w:tr>
      <w:tr w:rsidR="00706CA8" w:rsidRPr="00A94039" w:rsidTr="001C16AC">
        <w:tc>
          <w:tcPr>
            <w:tcW w:w="720" w:type="dxa"/>
          </w:tcPr>
          <w:p w:rsidR="00706CA8" w:rsidRPr="00A94039" w:rsidRDefault="00706CA8" w:rsidP="001C16AC">
            <w:pPr>
              <w:jc w:val="center"/>
              <w:rPr>
                <w:sz w:val="24"/>
                <w:szCs w:val="24"/>
              </w:rPr>
            </w:pPr>
            <w:r w:rsidRPr="00A94039">
              <w:rPr>
                <w:sz w:val="24"/>
                <w:szCs w:val="24"/>
              </w:rPr>
              <w:t>6</w:t>
            </w:r>
          </w:p>
        </w:tc>
        <w:tc>
          <w:tcPr>
            <w:tcW w:w="7020" w:type="dxa"/>
          </w:tcPr>
          <w:p w:rsidR="00706CA8" w:rsidRPr="00A94039" w:rsidRDefault="00706CA8" w:rsidP="001C16AC">
            <w:pPr>
              <w:rPr>
                <w:sz w:val="24"/>
                <w:szCs w:val="24"/>
              </w:rPr>
            </w:pPr>
            <w:r w:rsidRPr="00A94039">
              <w:rPr>
                <w:sz w:val="24"/>
                <w:szCs w:val="24"/>
              </w:rPr>
              <w:t>Участие в акции «Спешите делать добро». Сбор средств.</w:t>
            </w:r>
          </w:p>
        </w:tc>
        <w:tc>
          <w:tcPr>
            <w:tcW w:w="2263" w:type="dxa"/>
          </w:tcPr>
          <w:p w:rsidR="00706CA8" w:rsidRPr="00A94039" w:rsidRDefault="00706CA8" w:rsidP="001C16AC">
            <w:pPr>
              <w:jc w:val="center"/>
              <w:rPr>
                <w:sz w:val="24"/>
                <w:szCs w:val="24"/>
              </w:rPr>
            </w:pPr>
            <w:r w:rsidRPr="00A94039">
              <w:rPr>
                <w:sz w:val="24"/>
                <w:szCs w:val="24"/>
              </w:rPr>
              <w:t>октябрь</w:t>
            </w:r>
          </w:p>
        </w:tc>
      </w:tr>
      <w:tr w:rsidR="00706CA8" w:rsidRPr="00A94039" w:rsidTr="001C16AC">
        <w:tc>
          <w:tcPr>
            <w:tcW w:w="720" w:type="dxa"/>
          </w:tcPr>
          <w:p w:rsidR="00706CA8" w:rsidRPr="00A94039" w:rsidRDefault="00706CA8" w:rsidP="001C16AC">
            <w:pPr>
              <w:jc w:val="center"/>
              <w:rPr>
                <w:sz w:val="24"/>
                <w:szCs w:val="24"/>
              </w:rPr>
            </w:pPr>
            <w:r w:rsidRPr="00A94039">
              <w:rPr>
                <w:sz w:val="24"/>
                <w:szCs w:val="24"/>
              </w:rPr>
              <w:t>7</w:t>
            </w:r>
          </w:p>
        </w:tc>
        <w:tc>
          <w:tcPr>
            <w:tcW w:w="7020" w:type="dxa"/>
          </w:tcPr>
          <w:p w:rsidR="00706CA8" w:rsidRPr="00A94039" w:rsidRDefault="00706CA8" w:rsidP="001C16AC">
            <w:pPr>
              <w:rPr>
                <w:sz w:val="24"/>
                <w:szCs w:val="24"/>
              </w:rPr>
            </w:pPr>
            <w:r w:rsidRPr="00A94039">
              <w:rPr>
                <w:sz w:val="24"/>
                <w:szCs w:val="24"/>
              </w:rPr>
              <w:t>Продолжить работу лектория правовых знаний.</w:t>
            </w:r>
          </w:p>
        </w:tc>
        <w:tc>
          <w:tcPr>
            <w:tcW w:w="2263" w:type="dxa"/>
          </w:tcPr>
          <w:p w:rsidR="00706CA8" w:rsidRPr="00A94039" w:rsidRDefault="00706CA8" w:rsidP="001C16AC">
            <w:pPr>
              <w:jc w:val="center"/>
              <w:rPr>
                <w:sz w:val="24"/>
                <w:szCs w:val="24"/>
              </w:rPr>
            </w:pPr>
            <w:r w:rsidRPr="00A94039">
              <w:rPr>
                <w:sz w:val="24"/>
                <w:szCs w:val="24"/>
              </w:rPr>
              <w:t>в течение года</w:t>
            </w:r>
          </w:p>
        </w:tc>
      </w:tr>
      <w:tr w:rsidR="00706CA8" w:rsidRPr="00A94039" w:rsidTr="001C16AC">
        <w:tc>
          <w:tcPr>
            <w:tcW w:w="720" w:type="dxa"/>
          </w:tcPr>
          <w:p w:rsidR="00706CA8" w:rsidRPr="00A94039" w:rsidRDefault="00706CA8" w:rsidP="001C16AC">
            <w:pPr>
              <w:jc w:val="center"/>
              <w:rPr>
                <w:sz w:val="24"/>
                <w:szCs w:val="24"/>
              </w:rPr>
            </w:pPr>
          </w:p>
        </w:tc>
        <w:tc>
          <w:tcPr>
            <w:tcW w:w="7020" w:type="dxa"/>
          </w:tcPr>
          <w:p w:rsidR="00706CA8" w:rsidRPr="00A94039" w:rsidRDefault="00706CA8" w:rsidP="001C16AC">
            <w:pPr>
              <w:jc w:val="center"/>
              <w:rPr>
                <w:b/>
                <w:sz w:val="24"/>
                <w:szCs w:val="24"/>
              </w:rPr>
            </w:pPr>
            <w:r w:rsidRPr="00A94039">
              <w:rPr>
                <w:b/>
                <w:sz w:val="24"/>
                <w:szCs w:val="24"/>
              </w:rPr>
              <w:t>Социальный педагог и учитель</w:t>
            </w:r>
          </w:p>
        </w:tc>
        <w:tc>
          <w:tcPr>
            <w:tcW w:w="2263" w:type="dxa"/>
          </w:tcPr>
          <w:p w:rsidR="00706CA8" w:rsidRPr="00A94039" w:rsidRDefault="00706CA8" w:rsidP="001C16AC">
            <w:pPr>
              <w:jc w:val="center"/>
              <w:rPr>
                <w:sz w:val="24"/>
                <w:szCs w:val="24"/>
              </w:rPr>
            </w:pPr>
          </w:p>
        </w:tc>
      </w:tr>
      <w:tr w:rsidR="00706CA8" w:rsidRPr="00A94039" w:rsidTr="001C16AC">
        <w:tc>
          <w:tcPr>
            <w:tcW w:w="720" w:type="dxa"/>
          </w:tcPr>
          <w:p w:rsidR="00706CA8" w:rsidRPr="00A94039" w:rsidRDefault="00706CA8" w:rsidP="001C16AC">
            <w:pPr>
              <w:jc w:val="center"/>
              <w:rPr>
                <w:sz w:val="24"/>
                <w:szCs w:val="24"/>
              </w:rPr>
            </w:pPr>
            <w:r w:rsidRPr="00A94039">
              <w:rPr>
                <w:sz w:val="24"/>
                <w:szCs w:val="24"/>
              </w:rPr>
              <w:t>1</w:t>
            </w:r>
          </w:p>
        </w:tc>
        <w:tc>
          <w:tcPr>
            <w:tcW w:w="7020" w:type="dxa"/>
          </w:tcPr>
          <w:p w:rsidR="00706CA8" w:rsidRPr="00A94039" w:rsidRDefault="00706CA8" w:rsidP="001C16AC">
            <w:pPr>
              <w:rPr>
                <w:sz w:val="24"/>
                <w:szCs w:val="24"/>
              </w:rPr>
            </w:pPr>
            <w:r w:rsidRPr="00A94039">
              <w:rPr>
                <w:sz w:val="24"/>
                <w:szCs w:val="24"/>
              </w:rPr>
              <w:t>Работа по повышению собственного профессионального уровня.</w:t>
            </w:r>
          </w:p>
          <w:p w:rsidR="00706CA8" w:rsidRPr="00A94039" w:rsidRDefault="00706CA8" w:rsidP="001C16AC">
            <w:pPr>
              <w:rPr>
                <w:sz w:val="24"/>
                <w:szCs w:val="24"/>
              </w:rPr>
            </w:pPr>
            <w:r w:rsidRPr="00A94039">
              <w:rPr>
                <w:sz w:val="24"/>
                <w:szCs w:val="24"/>
              </w:rPr>
              <w:t>Участие в работе методических объединений,семинарах , педсоветах.</w:t>
            </w:r>
          </w:p>
        </w:tc>
        <w:tc>
          <w:tcPr>
            <w:tcW w:w="2263" w:type="dxa"/>
          </w:tcPr>
          <w:p w:rsidR="00706CA8" w:rsidRPr="00A94039" w:rsidRDefault="00706CA8" w:rsidP="001C16AC">
            <w:pPr>
              <w:jc w:val="center"/>
              <w:rPr>
                <w:sz w:val="24"/>
                <w:szCs w:val="24"/>
              </w:rPr>
            </w:pPr>
            <w:r w:rsidRPr="00A94039">
              <w:rPr>
                <w:sz w:val="24"/>
                <w:szCs w:val="24"/>
              </w:rPr>
              <w:t>в течение года</w:t>
            </w:r>
          </w:p>
        </w:tc>
      </w:tr>
      <w:tr w:rsidR="00706CA8" w:rsidRPr="00A94039" w:rsidTr="001C16AC">
        <w:tc>
          <w:tcPr>
            <w:tcW w:w="720" w:type="dxa"/>
          </w:tcPr>
          <w:p w:rsidR="00706CA8" w:rsidRPr="00A94039" w:rsidRDefault="00706CA8" w:rsidP="001C16AC">
            <w:pPr>
              <w:jc w:val="center"/>
              <w:rPr>
                <w:sz w:val="24"/>
                <w:szCs w:val="24"/>
              </w:rPr>
            </w:pPr>
            <w:r w:rsidRPr="00A94039">
              <w:rPr>
                <w:sz w:val="24"/>
                <w:szCs w:val="24"/>
              </w:rPr>
              <w:t>2</w:t>
            </w:r>
          </w:p>
        </w:tc>
        <w:tc>
          <w:tcPr>
            <w:tcW w:w="7020" w:type="dxa"/>
          </w:tcPr>
          <w:p w:rsidR="00706CA8" w:rsidRPr="00A94039" w:rsidRDefault="00706CA8" w:rsidP="001C16AC">
            <w:pPr>
              <w:rPr>
                <w:sz w:val="24"/>
                <w:szCs w:val="24"/>
              </w:rPr>
            </w:pPr>
            <w:r w:rsidRPr="00A94039">
              <w:rPr>
                <w:sz w:val="24"/>
                <w:szCs w:val="24"/>
              </w:rPr>
              <w:t>Участие в проведении общешкольных мероприятий , акций конкурсов.</w:t>
            </w:r>
          </w:p>
        </w:tc>
        <w:tc>
          <w:tcPr>
            <w:tcW w:w="2263" w:type="dxa"/>
          </w:tcPr>
          <w:p w:rsidR="00706CA8" w:rsidRPr="00A94039" w:rsidRDefault="00706CA8" w:rsidP="001C16AC">
            <w:pPr>
              <w:jc w:val="center"/>
              <w:rPr>
                <w:sz w:val="24"/>
                <w:szCs w:val="24"/>
              </w:rPr>
            </w:pPr>
            <w:r w:rsidRPr="00A94039">
              <w:rPr>
                <w:sz w:val="24"/>
                <w:szCs w:val="24"/>
              </w:rPr>
              <w:t>в течение года</w:t>
            </w:r>
          </w:p>
        </w:tc>
      </w:tr>
      <w:tr w:rsidR="00706CA8" w:rsidRPr="00A94039" w:rsidTr="001C16AC">
        <w:tc>
          <w:tcPr>
            <w:tcW w:w="720" w:type="dxa"/>
          </w:tcPr>
          <w:p w:rsidR="00706CA8" w:rsidRPr="00A94039" w:rsidRDefault="00706CA8" w:rsidP="001C16AC">
            <w:pPr>
              <w:jc w:val="center"/>
              <w:rPr>
                <w:sz w:val="24"/>
                <w:szCs w:val="24"/>
              </w:rPr>
            </w:pPr>
          </w:p>
        </w:tc>
        <w:tc>
          <w:tcPr>
            <w:tcW w:w="7020" w:type="dxa"/>
          </w:tcPr>
          <w:p w:rsidR="00706CA8" w:rsidRPr="00A94039" w:rsidRDefault="00706CA8" w:rsidP="001C16AC">
            <w:pPr>
              <w:jc w:val="center"/>
              <w:rPr>
                <w:b/>
                <w:sz w:val="24"/>
                <w:szCs w:val="24"/>
              </w:rPr>
            </w:pPr>
            <w:r w:rsidRPr="00A94039">
              <w:rPr>
                <w:b/>
                <w:sz w:val="24"/>
                <w:szCs w:val="24"/>
              </w:rPr>
              <w:t>Координационная деятельность</w:t>
            </w:r>
          </w:p>
        </w:tc>
        <w:tc>
          <w:tcPr>
            <w:tcW w:w="2263" w:type="dxa"/>
          </w:tcPr>
          <w:p w:rsidR="00706CA8" w:rsidRPr="00A94039" w:rsidRDefault="00706CA8" w:rsidP="001C16AC">
            <w:pPr>
              <w:jc w:val="center"/>
              <w:rPr>
                <w:sz w:val="24"/>
                <w:szCs w:val="24"/>
              </w:rPr>
            </w:pPr>
          </w:p>
        </w:tc>
      </w:tr>
      <w:tr w:rsidR="00706CA8" w:rsidRPr="00A94039" w:rsidTr="001C16AC">
        <w:tc>
          <w:tcPr>
            <w:tcW w:w="720" w:type="dxa"/>
          </w:tcPr>
          <w:p w:rsidR="00706CA8" w:rsidRPr="00A94039" w:rsidRDefault="00706CA8" w:rsidP="001C16AC">
            <w:pPr>
              <w:jc w:val="center"/>
              <w:rPr>
                <w:sz w:val="24"/>
                <w:szCs w:val="24"/>
              </w:rPr>
            </w:pPr>
            <w:r w:rsidRPr="00A94039">
              <w:rPr>
                <w:sz w:val="24"/>
                <w:szCs w:val="24"/>
              </w:rPr>
              <w:t>1</w:t>
            </w:r>
          </w:p>
        </w:tc>
        <w:tc>
          <w:tcPr>
            <w:tcW w:w="7020" w:type="dxa"/>
          </w:tcPr>
          <w:p w:rsidR="00706CA8" w:rsidRPr="00A94039" w:rsidRDefault="00706CA8" w:rsidP="001C16AC">
            <w:pPr>
              <w:rPr>
                <w:sz w:val="24"/>
                <w:szCs w:val="24"/>
              </w:rPr>
            </w:pPr>
            <w:r w:rsidRPr="00A94039">
              <w:rPr>
                <w:sz w:val="24"/>
                <w:szCs w:val="24"/>
              </w:rPr>
              <w:t>Взаимодействие с различными социальными институтами:</w:t>
            </w:r>
          </w:p>
          <w:p w:rsidR="00706CA8" w:rsidRPr="00A94039" w:rsidRDefault="00706CA8" w:rsidP="001C16AC">
            <w:pPr>
              <w:rPr>
                <w:sz w:val="24"/>
                <w:szCs w:val="24"/>
              </w:rPr>
            </w:pPr>
            <w:r w:rsidRPr="00A94039">
              <w:rPr>
                <w:sz w:val="24"/>
                <w:szCs w:val="24"/>
              </w:rPr>
              <w:t>-правовыми (ОДН, КДН, прокуратурой ) ;</w:t>
            </w:r>
          </w:p>
          <w:p w:rsidR="00706CA8" w:rsidRPr="00A94039" w:rsidRDefault="00706CA8" w:rsidP="001C16AC">
            <w:pPr>
              <w:rPr>
                <w:sz w:val="24"/>
                <w:szCs w:val="24"/>
              </w:rPr>
            </w:pPr>
            <w:r w:rsidRPr="00A94039">
              <w:rPr>
                <w:sz w:val="24"/>
                <w:szCs w:val="24"/>
              </w:rPr>
              <w:t>-собесом;</w:t>
            </w:r>
          </w:p>
          <w:p w:rsidR="00706CA8" w:rsidRPr="00A94039" w:rsidRDefault="00706CA8" w:rsidP="001C16AC">
            <w:pPr>
              <w:rPr>
                <w:sz w:val="24"/>
                <w:szCs w:val="24"/>
              </w:rPr>
            </w:pPr>
            <w:r w:rsidRPr="00A94039">
              <w:rPr>
                <w:sz w:val="24"/>
                <w:szCs w:val="24"/>
              </w:rPr>
              <w:t>-сельским советом;</w:t>
            </w:r>
          </w:p>
          <w:p w:rsidR="00706CA8" w:rsidRPr="00A94039" w:rsidRDefault="00706CA8" w:rsidP="001C16AC">
            <w:pPr>
              <w:rPr>
                <w:sz w:val="24"/>
                <w:szCs w:val="24"/>
              </w:rPr>
            </w:pPr>
            <w:r w:rsidRPr="00A94039">
              <w:rPr>
                <w:sz w:val="24"/>
                <w:szCs w:val="24"/>
              </w:rPr>
              <w:lastRenderedPageBreak/>
              <w:t>-муниципальной службой занятости населения.</w:t>
            </w:r>
          </w:p>
        </w:tc>
        <w:tc>
          <w:tcPr>
            <w:tcW w:w="2263" w:type="dxa"/>
          </w:tcPr>
          <w:p w:rsidR="00706CA8" w:rsidRPr="00A94039" w:rsidRDefault="00706CA8" w:rsidP="001C16AC">
            <w:pPr>
              <w:jc w:val="center"/>
              <w:rPr>
                <w:sz w:val="24"/>
                <w:szCs w:val="24"/>
              </w:rPr>
            </w:pPr>
            <w:r w:rsidRPr="00A94039">
              <w:rPr>
                <w:sz w:val="24"/>
                <w:szCs w:val="24"/>
              </w:rPr>
              <w:lastRenderedPageBreak/>
              <w:t>в течение года</w:t>
            </w:r>
          </w:p>
        </w:tc>
      </w:tr>
      <w:tr w:rsidR="00706CA8" w:rsidRPr="00A94039" w:rsidTr="001C16AC">
        <w:tc>
          <w:tcPr>
            <w:tcW w:w="720" w:type="dxa"/>
          </w:tcPr>
          <w:p w:rsidR="00706CA8" w:rsidRPr="00A94039" w:rsidRDefault="00706CA8" w:rsidP="001C16AC">
            <w:pPr>
              <w:jc w:val="center"/>
              <w:rPr>
                <w:sz w:val="24"/>
                <w:szCs w:val="24"/>
              </w:rPr>
            </w:pPr>
          </w:p>
        </w:tc>
        <w:tc>
          <w:tcPr>
            <w:tcW w:w="7020" w:type="dxa"/>
          </w:tcPr>
          <w:p w:rsidR="00706CA8" w:rsidRPr="00A94039" w:rsidRDefault="00706CA8" w:rsidP="001C16AC">
            <w:pPr>
              <w:jc w:val="center"/>
              <w:rPr>
                <w:b/>
                <w:sz w:val="24"/>
                <w:szCs w:val="24"/>
              </w:rPr>
            </w:pPr>
            <w:r w:rsidRPr="00A94039">
              <w:rPr>
                <w:b/>
                <w:sz w:val="24"/>
                <w:szCs w:val="24"/>
              </w:rPr>
              <w:t>Профилактическая работа</w:t>
            </w:r>
          </w:p>
        </w:tc>
        <w:tc>
          <w:tcPr>
            <w:tcW w:w="2263" w:type="dxa"/>
          </w:tcPr>
          <w:p w:rsidR="00706CA8" w:rsidRPr="00A94039" w:rsidRDefault="00706CA8" w:rsidP="001C16AC">
            <w:pPr>
              <w:jc w:val="center"/>
              <w:rPr>
                <w:sz w:val="24"/>
                <w:szCs w:val="24"/>
              </w:rPr>
            </w:pPr>
          </w:p>
        </w:tc>
      </w:tr>
      <w:tr w:rsidR="00706CA8" w:rsidRPr="00A94039" w:rsidTr="001C16AC">
        <w:tc>
          <w:tcPr>
            <w:tcW w:w="720" w:type="dxa"/>
          </w:tcPr>
          <w:p w:rsidR="00706CA8" w:rsidRPr="00A94039" w:rsidRDefault="00706CA8" w:rsidP="001C16AC">
            <w:pPr>
              <w:jc w:val="center"/>
              <w:rPr>
                <w:sz w:val="24"/>
                <w:szCs w:val="24"/>
              </w:rPr>
            </w:pPr>
            <w:r w:rsidRPr="00A94039">
              <w:rPr>
                <w:sz w:val="24"/>
                <w:szCs w:val="24"/>
              </w:rPr>
              <w:t>1</w:t>
            </w:r>
          </w:p>
        </w:tc>
        <w:tc>
          <w:tcPr>
            <w:tcW w:w="7020" w:type="dxa"/>
          </w:tcPr>
          <w:p w:rsidR="00706CA8" w:rsidRPr="00A94039" w:rsidRDefault="00706CA8" w:rsidP="001C16AC">
            <w:pPr>
              <w:rPr>
                <w:sz w:val="24"/>
                <w:szCs w:val="24"/>
              </w:rPr>
            </w:pPr>
            <w:r w:rsidRPr="00A94039">
              <w:rPr>
                <w:sz w:val="24"/>
                <w:szCs w:val="24"/>
              </w:rPr>
              <w:t>Работа в школьном Совете по профилактике правонарушений.</w:t>
            </w:r>
          </w:p>
        </w:tc>
        <w:tc>
          <w:tcPr>
            <w:tcW w:w="2263" w:type="dxa"/>
          </w:tcPr>
          <w:p w:rsidR="00706CA8" w:rsidRPr="00A94039" w:rsidRDefault="00706CA8" w:rsidP="001C16AC">
            <w:pPr>
              <w:jc w:val="center"/>
              <w:rPr>
                <w:sz w:val="24"/>
                <w:szCs w:val="24"/>
              </w:rPr>
            </w:pPr>
            <w:r w:rsidRPr="00A94039">
              <w:rPr>
                <w:sz w:val="24"/>
                <w:szCs w:val="24"/>
              </w:rPr>
              <w:t>ежемесячно</w:t>
            </w:r>
          </w:p>
        </w:tc>
      </w:tr>
      <w:tr w:rsidR="00706CA8" w:rsidRPr="00A94039" w:rsidTr="001C16AC">
        <w:tc>
          <w:tcPr>
            <w:tcW w:w="720" w:type="dxa"/>
          </w:tcPr>
          <w:p w:rsidR="00706CA8" w:rsidRPr="00A94039" w:rsidRDefault="00706CA8" w:rsidP="001C16AC">
            <w:pPr>
              <w:jc w:val="center"/>
              <w:rPr>
                <w:sz w:val="24"/>
                <w:szCs w:val="24"/>
              </w:rPr>
            </w:pPr>
            <w:r w:rsidRPr="00A94039">
              <w:rPr>
                <w:sz w:val="24"/>
                <w:szCs w:val="24"/>
              </w:rPr>
              <w:t>2</w:t>
            </w:r>
          </w:p>
        </w:tc>
        <w:tc>
          <w:tcPr>
            <w:tcW w:w="7020" w:type="dxa"/>
          </w:tcPr>
          <w:p w:rsidR="00706CA8" w:rsidRPr="00A94039" w:rsidRDefault="00706CA8" w:rsidP="001C16AC">
            <w:pPr>
              <w:rPr>
                <w:sz w:val="24"/>
                <w:szCs w:val="24"/>
              </w:rPr>
            </w:pPr>
            <w:r w:rsidRPr="00A94039">
              <w:rPr>
                <w:sz w:val="24"/>
                <w:szCs w:val="24"/>
              </w:rPr>
              <w:t>Совещание при директоре по вопросам всеобуча ( посещаемость,</w:t>
            </w:r>
          </w:p>
          <w:p w:rsidR="00706CA8" w:rsidRPr="00A94039" w:rsidRDefault="00706CA8" w:rsidP="001C16AC">
            <w:pPr>
              <w:rPr>
                <w:sz w:val="24"/>
                <w:szCs w:val="24"/>
              </w:rPr>
            </w:pPr>
            <w:r w:rsidRPr="00A94039">
              <w:rPr>
                <w:sz w:val="24"/>
                <w:szCs w:val="24"/>
              </w:rPr>
              <w:t>Успеваемость, дисциплина детей «группы риска»</w:t>
            </w:r>
          </w:p>
        </w:tc>
        <w:tc>
          <w:tcPr>
            <w:tcW w:w="2263" w:type="dxa"/>
          </w:tcPr>
          <w:p w:rsidR="00706CA8" w:rsidRPr="00A94039" w:rsidRDefault="00706CA8" w:rsidP="001C16AC">
            <w:pPr>
              <w:jc w:val="center"/>
              <w:rPr>
                <w:sz w:val="24"/>
                <w:szCs w:val="24"/>
              </w:rPr>
            </w:pPr>
            <w:r w:rsidRPr="00A94039">
              <w:rPr>
                <w:sz w:val="24"/>
                <w:szCs w:val="24"/>
              </w:rPr>
              <w:t>ежемесячно</w:t>
            </w:r>
          </w:p>
        </w:tc>
      </w:tr>
      <w:tr w:rsidR="00706CA8" w:rsidRPr="00A94039" w:rsidTr="001C16AC">
        <w:tc>
          <w:tcPr>
            <w:tcW w:w="720" w:type="dxa"/>
          </w:tcPr>
          <w:p w:rsidR="00706CA8" w:rsidRPr="00A94039" w:rsidRDefault="00706CA8" w:rsidP="001C16AC">
            <w:pPr>
              <w:jc w:val="center"/>
              <w:rPr>
                <w:sz w:val="24"/>
                <w:szCs w:val="24"/>
              </w:rPr>
            </w:pPr>
            <w:r w:rsidRPr="00A94039">
              <w:rPr>
                <w:sz w:val="24"/>
                <w:szCs w:val="24"/>
              </w:rPr>
              <w:t>3</w:t>
            </w:r>
          </w:p>
        </w:tc>
        <w:tc>
          <w:tcPr>
            <w:tcW w:w="7020" w:type="dxa"/>
          </w:tcPr>
          <w:p w:rsidR="00706CA8" w:rsidRPr="00A94039" w:rsidRDefault="00706CA8" w:rsidP="001C16AC">
            <w:pPr>
              <w:rPr>
                <w:sz w:val="24"/>
                <w:szCs w:val="24"/>
              </w:rPr>
            </w:pPr>
            <w:r w:rsidRPr="00A94039">
              <w:rPr>
                <w:sz w:val="24"/>
                <w:szCs w:val="24"/>
              </w:rPr>
              <w:t xml:space="preserve">Изучение занятости учащихся девиантного поведения и детей </w:t>
            </w:r>
          </w:p>
          <w:p w:rsidR="00706CA8" w:rsidRPr="00A94039" w:rsidRDefault="00706CA8" w:rsidP="001C16AC">
            <w:pPr>
              <w:rPr>
                <w:sz w:val="24"/>
                <w:szCs w:val="24"/>
              </w:rPr>
            </w:pPr>
            <w:r w:rsidRPr="00A94039">
              <w:rPr>
                <w:sz w:val="24"/>
                <w:szCs w:val="24"/>
              </w:rPr>
              <w:t>«группы риска».</w:t>
            </w:r>
          </w:p>
        </w:tc>
        <w:tc>
          <w:tcPr>
            <w:tcW w:w="2263" w:type="dxa"/>
          </w:tcPr>
          <w:p w:rsidR="00706CA8" w:rsidRPr="00A94039" w:rsidRDefault="00706CA8" w:rsidP="001C16AC">
            <w:pPr>
              <w:jc w:val="center"/>
              <w:rPr>
                <w:sz w:val="24"/>
                <w:szCs w:val="24"/>
              </w:rPr>
            </w:pPr>
            <w:r w:rsidRPr="00A94039">
              <w:rPr>
                <w:sz w:val="24"/>
                <w:szCs w:val="24"/>
              </w:rPr>
              <w:t>октябрь, март,</w:t>
            </w:r>
          </w:p>
        </w:tc>
      </w:tr>
      <w:tr w:rsidR="00706CA8" w:rsidRPr="00A94039" w:rsidTr="001C16AC">
        <w:tc>
          <w:tcPr>
            <w:tcW w:w="720" w:type="dxa"/>
          </w:tcPr>
          <w:p w:rsidR="00706CA8" w:rsidRPr="00A94039" w:rsidRDefault="00706CA8" w:rsidP="001C16AC">
            <w:pPr>
              <w:jc w:val="center"/>
              <w:rPr>
                <w:sz w:val="24"/>
                <w:szCs w:val="24"/>
              </w:rPr>
            </w:pPr>
            <w:r w:rsidRPr="00A94039">
              <w:rPr>
                <w:sz w:val="24"/>
                <w:szCs w:val="24"/>
              </w:rPr>
              <w:t>4</w:t>
            </w:r>
          </w:p>
        </w:tc>
        <w:tc>
          <w:tcPr>
            <w:tcW w:w="7020" w:type="dxa"/>
          </w:tcPr>
          <w:p w:rsidR="00706CA8" w:rsidRPr="00A94039" w:rsidRDefault="00706CA8" w:rsidP="001C16AC">
            <w:pPr>
              <w:rPr>
                <w:sz w:val="24"/>
                <w:szCs w:val="24"/>
              </w:rPr>
            </w:pPr>
            <w:r w:rsidRPr="00A94039">
              <w:rPr>
                <w:sz w:val="24"/>
                <w:szCs w:val="24"/>
              </w:rPr>
              <w:t>Работа лектория правовых знаний. (7-11 кл.)</w:t>
            </w:r>
          </w:p>
        </w:tc>
        <w:tc>
          <w:tcPr>
            <w:tcW w:w="2263" w:type="dxa"/>
          </w:tcPr>
          <w:p w:rsidR="00706CA8" w:rsidRPr="00A94039" w:rsidRDefault="00706CA8" w:rsidP="001C16AC">
            <w:pPr>
              <w:jc w:val="center"/>
              <w:rPr>
                <w:sz w:val="24"/>
                <w:szCs w:val="24"/>
              </w:rPr>
            </w:pPr>
            <w:r w:rsidRPr="00A94039">
              <w:rPr>
                <w:sz w:val="24"/>
                <w:szCs w:val="24"/>
              </w:rPr>
              <w:t>один раз в четверть.</w:t>
            </w:r>
          </w:p>
        </w:tc>
      </w:tr>
    </w:tbl>
    <w:p w:rsidR="00706CA8" w:rsidRPr="00A94039" w:rsidRDefault="00706CA8" w:rsidP="00706CA8">
      <w:pPr>
        <w:jc w:val="center"/>
        <w:rPr>
          <w:rFonts w:eastAsia="Lucida Sans Unicode" w:cs="Tahoma"/>
          <w:b/>
          <w:sz w:val="24"/>
          <w:szCs w:val="24"/>
        </w:rPr>
      </w:pPr>
    </w:p>
    <w:p w:rsidR="00706CA8" w:rsidRPr="00193C3B" w:rsidRDefault="00706CA8" w:rsidP="00706CA8">
      <w:pPr>
        <w:jc w:val="center"/>
        <w:rPr>
          <w:rFonts w:eastAsia="Lucida Sans Unicode" w:cs="Tahoma"/>
          <w:b/>
          <w:sz w:val="24"/>
          <w:szCs w:val="24"/>
        </w:rPr>
      </w:pPr>
    </w:p>
    <w:p w:rsidR="00706CA8" w:rsidRPr="00193C3B" w:rsidRDefault="00706CA8" w:rsidP="00706CA8">
      <w:pPr>
        <w:jc w:val="center"/>
        <w:rPr>
          <w:rFonts w:eastAsia="Lucida Sans Unicode" w:cs="Tahoma"/>
          <w:b/>
          <w:sz w:val="24"/>
          <w:szCs w:val="24"/>
        </w:rPr>
      </w:pPr>
      <w:r w:rsidRPr="00193C3B">
        <w:rPr>
          <w:rFonts w:eastAsia="Lucida Sans Unicode" w:cs="Tahoma"/>
          <w:b/>
          <w:sz w:val="24"/>
          <w:szCs w:val="24"/>
        </w:rPr>
        <w:t xml:space="preserve"> Деятельность по сохранению здоровья и формированию здорового образа жизни.</w:t>
      </w:r>
    </w:p>
    <w:p w:rsidR="00706CA8" w:rsidRPr="00193C3B" w:rsidRDefault="00706CA8" w:rsidP="00706CA8">
      <w:pPr>
        <w:rPr>
          <w:sz w:val="24"/>
          <w:szCs w:val="24"/>
        </w:rPr>
      </w:pPr>
    </w:p>
    <w:tbl>
      <w:tblPr>
        <w:tblW w:w="10065" w:type="dxa"/>
        <w:tblInd w:w="-318" w:type="dxa"/>
        <w:tblLayout w:type="fixed"/>
        <w:tblLook w:val="0000"/>
      </w:tblPr>
      <w:tblGrid>
        <w:gridCol w:w="568"/>
        <w:gridCol w:w="6015"/>
        <w:gridCol w:w="1356"/>
        <w:gridCol w:w="2126"/>
      </w:tblGrid>
      <w:tr w:rsidR="00706CA8" w:rsidRPr="00193C3B" w:rsidTr="001C16AC">
        <w:tc>
          <w:tcPr>
            <w:tcW w:w="568" w:type="dxa"/>
            <w:tcBorders>
              <w:top w:val="single" w:sz="1" w:space="0" w:color="000000"/>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 п/п</w:t>
            </w:r>
          </w:p>
        </w:tc>
        <w:tc>
          <w:tcPr>
            <w:tcW w:w="6015" w:type="dxa"/>
            <w:tcBorders>
              <w:top w:val="single" w:sz="1" w:space="0" w:color="000000"/>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 xml:space="preserve">Мероприятия </w:t>
            </w:r>
          </w:p>
        </w:tc>
        <w:tc>
          <w:tcPr>
            <w:tcW w:w="1356" w:type="dxa"/>
            <w:tcBorders>
              <w:top w:val="single" w:sz="1" w:space="0" w:color="000000"/>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Сроки проведения</w:t>
            </w:r>
          </w:p>
        </w:tc>
        <w:tc>
          <w:tcPr>
            <w:tcW w:w="2126" w:type="dxa"/>
            <w:tcBorders>
              <w:top w:val="single" w:sz="1" w:space="0" w:color="000000"/>
              <w:left w:val="single" w:sz="1" w:space="0" w:color="000000"/>
              <w:bottom w:val="single" w:sz="1" w:space="0" w:color="000000"/>
              <w:right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 xml:space="preserve">Ответственные </w:t>
            </w:r>
          </w:p>
        </w:tc>
      </w:tr>
      <w:tr w:rsidR="00706CA8" w:rsidRPr="00193C3B" w:rsidTr="001C16AC">
        <w:tc>
          <w:tcPr>
            <w:tcW w:w="568"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1.</w:t>
            </w:r>
          </w:p>
        </w:tc>
        <w:tc>
          <w:tcPr>
            <w:tcW w:w="6015" w:type="dxa"/>
            <w:tcBorders>
              <w:left w:val="single" w:sz="1" w:space="0" w:color="000000"/>
              <w:bottom w:val="single" w:sz="1" w:space="0" w:color="000000"/>
            </w:tcBorders>
          </w:tcPr>
          <w:p w:rsidR="00706CA8" w:rsidRPr="00193C3B" w:rsidRDefault="00706CA8" w:rsidP="001C16AC">
            <w:pPr>
              <w:rPr>
                <w:rFonts w:eastAsia="Lucida Sans Unicode"/>
                <w:sz w:val="24"/>
                <w:szCs w:val="24"/>
              </w:rPr>
            </w:pPr>
            <w:r w:rsidRPr="00193C3B">
              <w:rPr>
                <w:rFonts w:eastAsia="Lucida Sans Unicode"/>
                <w:sz w:val="24"/>
                <w:szCs w:val="24"/>
              </w:rPr>
              <w:t>Выявление проблем, связанных с состоянием здоровья школьников.</w:t>
            </w:r>
          </w:p>
        </w:tc>
        <w:tc>
          <w:tcPr>
            <w:tcW w:w="1356"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в течение</w:t>
            </w:r>
          </w:p>
          <w:p w:rsidR="00706CA8" w:rsidRPr="00193C3B" w:rsidRDefault="00706CA8" w:rsidP="001C16AC">
            <w:pPr>
              <w:rPr>
                <w:rFonts w:eastAsia="Lucida Sans Unicode"/>
                <w:sz w:val="24"/>
                <w:szCs w:val="24"/>
              </w:rPr>
            </w:pPr>
            <w:r w:rsidRPr="00193C3B">
              <w:rPr>
                <w:rFonts w:eastAsia="Lucida Sans Unicode"/>
                <w:sz w:val="24"/>
                <w:szCs w:val="24"/>
              </w:rPr>
              <w:t>сентября</w:t>
            </w:r>
          </w:p>
        </w:tc>
        <w:tc>
          <w:tcPr>
            <w:tcW w:w="2126" w:type="dxa"/>
            <w:tcBorders>
              <w:left w:val="single" w:sz="1" w:space="0" w:color="000000"/>
              <w:bottom w:val="single" w:sz="1" w:space="0" w:color="000000"/>
              <w:right w:val="single" w:sz="1" w:space="0" w:color="000000"/>
            </w:tcBorders>
          </w:tcPr>
          <w:p w:rsidR="00706CA8" w:rsidRPr="00193C3B" w:rsidRDefault="00706CA8" w:rsidP="001C16AC">
            <w:pPr>
              <w:rPr>
                <w:rFonts w:eastAsia="Lucida Sans Unicode"/>
                <w:sz w:val="24"/>
                <w:szCs w:val="24"/>
              </w:rPr>
            </w:pPr>
          </w:p>
        </w:tc>
      </w:tr>
      <w:tr w:rsidR="00706CA8" w:rsidRPr="00193C3B" w:rsidTr="001C16AC">
        <w:trPr>
          <w:trHeight w:val="1027"/>
        </w:trPr>
        <w:tc>
          <w:tcPr>
            <w:tcW w:w="568"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2.</w:t>
            </w:r>
          </w:p>
        </w:tc>
        <w:tc>
          <w:tcPr>
            <w:tcW w:w="6015" w:type="dxa"/>
            <w:tcBorders>
              <w:left w:val="single" w:sz="1" w:space="0" w:color="000000"/>
              <w:bottom w:val="single" w:sz="1" w:space="0" w:color="000000"/>
            </w:tcBorders>
          </w:tcPr>
          <w:p w:rsidR="00706CA8" w:rsidRPr="00193C3B" w:rsidRDefault="00706CA8" w:rsidP="001C16AC">
            <w:pPr>
              <w:rPr>
                <w:rFonts w:eastAsia="Lucida Sans Unicode"/>
                <w:sz w:val="24"/>
                <w:szCs w:val="24"/>
              </w:rPr>
            </w:pPr>
            <w:r w:rsidRPr="00193C3B">
              <w:rPr>
                <w:rFonts w:eastAsia="Lucida Sans Unicode"/>
                <w:sz w:val="24"/>
                <w:szCs w:val="24"/>
              </w:rPr>
              <w:t xml:space="preserve"> Составление классными руководителями листков здоровья.</w:t>
            </w:r>
          </w:p>
        </w:tc>
        <w:tc>
          <w:tcPr>
            <w:tcW w:w="1356"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сентябрь</w:t>
            </w:r>
          </w:p>
        </w:tc>
        <w:tc>
          <w:tcPr>
            <w:tcW w:w="2126" w:type="dxa"/>
            <w:tcBorders>
              <w:left w:val="single" w:sz="1" w:space="0" w:color="000000"/>
              <w:bottom w:val="single" w:sz="1" w:space="0" w:color="000000"/>
              <w:right w:val="single" w:sz="1" w:space="0" w:color="000000"/>
            </w:tcBorders>
          </w:tcPr>
          <w:p w:rsidR="00706CA8" w:rsidRPr="00193C3B" w:rsidRDefault="00706CA8" w:rsidP="001C16AC">
            <w:pPr>
              <w:rPr>
                <w:rFonts w:eastAsia="Lucida Sans Unicode"/>
                <w:sz w:val="24"/>
                <w:szCs w:val="24"/>
              </w:rPr>
            </w:pPr>
          </w:p>
        </w:tc>
      </w:tr>
      <w:tr w:rsidR="00706CA8" w:rsidRPr="00193C3B" w:rsidTr="001C16AC">
        <w:tc>
          <w:tcPr>
            <w:tcW w:w="568"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3.</w:t>
            </w:r>
          </w:p>
        </w:tc>
        <w:tc>
          <w:tcPr>
            <w:tcW w:w="6015"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Организовать бесплатное питание для учащихся из малообеспеченных и многодетных семей</w:t>
            </w:r>
          </w:p>
        </w:tc>
        <w:tc>
          <w:tcPr>
            <w:tcW w:w="1356"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 xml:space="preserve"> сентябрь</w:t>
            </w:r>
          </w:p>
        </w:tc>
        <w:tc>
          <w:tcPr>
            <w:tcW w:w="2126" w:type="dxa"/>
            <w:tcBorders>
              <w:left w:val="single" w:sz="1" w:space="0" w:color="000000"/>
              <w:bottom w:val="single" w:sz="1" w:space="0" w:color="000000"/>
              <w:right w:val="single" w:sz="1" w:space="0" w:color="000000"/>
            </w:tcBorders>
          </w:tcPr>
          <w:p w:rsidR="00706CA8" w:rsidRPr="00193C3B" w:rsidRDefault="00706CA8" w:rsidP="001C16AC">
            <w:pPr>
              <w:rPr>
                <w:rFonts w:eastAsia="Lucida Sans Unicode"/>
                <w:sz w:val="24"/>
                <w:szCs w:val="24"/>
              </w:rPr>
            </w:pPr>
          </w:p>
        </w:tc>
      </w:tr>
      <w:tr w:rsidR="00706CA8" w:rsidRPr="00193C3B" w:rsidTr="001C16AC">
        <w:tc>
          <w:tcPr>
            <w:tcW w:w="568"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4.</w:t>
            </w:r>
          </w:p>
        </w:tc>
        <w:tc>
          <w:tcPr>
            <w:tcW w:w="6015"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Обеспечить своевременное индивидуальное обучение больных детей на дому, осуществлять  контроль за учебным процессом</w:t>
            </w:r>
          </w:p>
        </w:tc>
        <w:tc>
          <w:tcPr>
            <w:tcW w:w="1356"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в течение года</w:t>
            </w:r>
          </w:p>
        </w:tc>
        <w:tc>
          <w:tcPr>
            <w:tcW w:w="2126" w:type="dxa"/>
            <w:tcBorders>
              <w:left w:val="single" w:sz="1" w:space="0" w:color="000000"/>
              <w:bottom w:val="single" w:sz="1" w:space="0" w:color="000000"/>
              <w:right w:val="single" w:sz="1" w:space="0" w:color="000000"/>
            </w:tcBorders>
          </w:tcPr>
          <w:p w:rsidR="00706CA8" w:rsidRPr="00193C3B" w:rsidRDefault="00706CA8" w:rsidP="001C16AC">
            <w:pPr>
              <w:snapToGrid w:val="0"/>
              <w:rPr>
                <w:rFonts w:eastAsia="Lucida Sans Unicode"/>
                <w:sz w:val="24"/>
                <w:szCs w:val="24"/>
              </w:rPr>
            </w:pPr>
          </w:p>
        </w:tc>
      </w:tr>
      <w:tr w:rsidR="00706CA8" w:rsidRPr="00193C3B" w:rsidTr="001C16AC">
        <w:tc>
          <w:tcPr>
            <w:tcW w:w="568"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5.</w:t>
            </w:r>
          </w:p>
        </w:tc>
        <w:tc>
          <w:tcPr>
            <w:tcW w:w="6015"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Формирование специальных медицинских групп, осуществление систематического контроля за их работой,  за здоровьем учащихся</w:t>
            </w:r>
          </w:p>
        </w:tc>
        <w:tc>
          <w:tcPr>
            <w:tcW w:w="1356"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в течение года</w:t>
            </w:r>
          </w:p>
        </w:tc>
        <w:tc>
          <w:tcPr>
            <w:tcW w:w="2126" w:type="dxa"/>
            <w:tcBorders>
              <w:left w:val="single" w:sz="1" w:space="0" w:color="000000"/>
              <w:bottom w:val="single" w:sz="1" w:space="0" w:color="000000"/>
              <w:right w:val="single" w:sz="1" w:space="0" w:color="000000"/>
            </w:tcBorders>
          </w:tcPr>
          <w:p w:rsidR="00706CA8" w:rsidRPr="00193C3B" w:rsidRDefault="00706CA8" w:rsidP="001C16AC">
            <w:pPr>
              <w:snapToGrid w:val="0"/>
              <w:rPr>
                <w:rFonts w:eastAsia="Lucida Sans Unicode"/>
                <w:sz w:val="24"/>
                <w:szCs w:val="24"/>
              </w:rPr>
            </w:pPr>
          </w:p>
        </w:tc>
      </w:tr>
      <w:tr w:rsidR="00706CA8" w:rsidRPr="00193C3B" w:rsidTr="001C16AC">
        <w:tc>
          <w:tcPr>
            <w:tcW w:w="568"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6.</w:t>
            </w:r>
          </w:p>
        </w:tc>
        <w:tc>
          <w:tcPr>
            <w:tcW w:w="6015"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Медосмотр учащихся. Ведение мониторинга здоровья учащихся.</w:t>
            </w:r>
          </w:p>
        </w:tc>
        <w:tc>
          <w:tcPr>
            <w:tcW w:w="1356"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сентябрь</w:t>
            </w:r>
          </w:p>
        </w:tc>
        <w:tc>
          <w:tcPr>
            <w:tcW w:w="2126" w:type="dxa"/>
            <w:tcBorders>
              <w:left w:val="single" w:sz="1" w:space="0" w:color="000000"/>
              <w:bottom w:val="single" w:sz="1" w:space="0" w:color="000000"/>
              <w:right w:val="single" w:sz="1" w:space="0" w:color="000000"/>
            </w:tcBorders>
          </w:tcPr>
          <w:p w:rsidR="00706CA8" w:rsidRPr="00193C3B" w:rsidRDefault="00706CA8" w:rsidP="001C16AC">
            <w:pPr>
              <w:snapToGrid w:val="0"/>
              <w:rPr>
                <w:rFonts w:eastAsia="Lucida Sans Unicode"/>
                <w:sz w:val="24"/>
                <w:szCs w:val="24"/>
              </w:rPr>
            </w:pPr>
          </w:p>
        </w:tc>
      </w:tr>
      <w:tr w:rsidR="00706CA8" w:rsidRPr="00193C3B" w:rsidTr="001C16AC">
        <w:tc>
          <w:tcPr>
            <w:tcW w:w="568"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lastRenderedPageBreak/>
              <w:t>7.</w:t>
            </w:r>
          </w:p>
        </w:tc>
        <w:tc>
          <w:tcPr>
            <w:tcW w:w="6015"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Организация деятельности социально-психологической службы:</w:t>
            </w:r>
          </w:p>
          <w:p w:rsidR="00706CA8" w:rsidRPr="00193C3B" w:rsidRDefault="00706CA8" w:rsidP="008F77D1">
            <w:pPr>
              <w:numPr>
                <w:ilvl w:val="0"/>
                <w:numId w:val="204"/>
              </w:numPr>
              <w:tabs>
                <w:tab w:val="left" w:pos="360"/>
              </w:tabs>
              <w:suppressAutoHyphens/>
              <w:snapToGrid w:val="0"/>
              <w:spacing w:after="0" w:line="240" w:lineRule="auto"/>
              <w:rPr>
                <w:rFonts w:eastAsia="Lucida Sans Unicode"/>
                <w:sz w:val="24"/>
                <w:szCs w:val="24"/>
              </w:rPr>
            </w:pPr>
            <w:r w:rsidRPr="00193C3B">
              <w:rPr>
                <w:rFonts w:eastAsia="Lucida Sans Unicode"/>
                <w:sz w:val="24"/>
                <w:szCs w:val="24"/>
              </w:rPr>
              <w:t>диагностика;</w:t>
            </w:r>
          </w:p>
          <w:p w:rsidR="00706CA8" w:rsidRPr="00193C3B" w:rsidRDefault="00706CA8" w:rsidP="008F77D1">
            <w:pPr>
              <w:numPr>
                <w:ilvl w:val="0"/>
                <w:numId w:val="204"/>
              </w:numPr>
              <w:tabs>
                <w:tab w:val="left" w:pos="360"/>
              </w:tabs>
              <w:suppressAutoHyphens/>
              <w:snapToGrid w:val="0"/>
              <w:spacing w:after="0" w:line="240" w:lineRule="auto"/>
              <w:rPr>
                <w:rFonts w:eastAsia="Lucida Sans Unicode"/>
                <w:sz w:val="24"/>
                <w:szCs w:val="24"/>
              </w:rPr>
            </w:pPr>
            <w:r w:rsidRPr="00193C3B">
              <w:rPr>
                <w:rFonts w:eastAsia="Lucida Sans Unicode"/>
                <w:sz w:val="24"/>
                <w:szCs w:val="24"/>
              </w:rPr>
              <w:t>психологическое просвещение учителей, учащихся, родителей по организации ЗОЖ;</w:t>
            </w:r>
          </w:p>
          <w:p w:rsidR="00706CA8" w:rsidRPr="00193C3B" w:rsidRDefault="00706CA8" w:rsidP="008F77D1">
            <w:pPr>
              <w:numPr>
                <w:ilvl w:val="0"/>
                <w:numId w:val="204"/>
              </w:numPr>
              <w:tabs>
                <w:tab w:val="left" w:pos="360"/>
              </w:tabs>
              <w:suppressAutoHyphens/>
              <w:snapToGrid w:val="0"/>
              <w:spacing w:after="0" w:line="240" w:lineRule="auto"/>
              <w:rPr>
                <w:rFonts w:eastAsia="Lucida Sans Unicode"/>
                <w:sz w:val="24"/>
                <w:szCs w:val="24"/>
              </w:rPr>
            </w:pPr>
            <w:r w:rsidRPr="00193C3B">
              <w:rPr>
                <w:rFonts w:eastAsia="Lucida Sans Unicode"/>
                <w:sz w:val="24"/>
                <w:szCs w:val="24"/>
              </w:rPr>
              <w:t>коррекционно-развивающая работа с учащимися, требующими особого внимания.</w:t>
            </w:r>
          </w:p>
        </w:tc>
        <w:tc>
          <w:tcPr>
            <w:tcW w:w="1356"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сентябрь - май</w:t>
            </w:r>
          </w:p>
        </w:tc>
        <w:tc>
          <w:tcPr>
            <w:tcW w:w="2126" w:type="dxa"/>
            <w:tcBorders>
              <w:left w:val="single" w:sz="1" w:space="0" w:color="000000"/>
              <w:bottom w:val="single" w:sz="1" w:space="0" w:color="000000"/>
              <w:right w:val="single" w:sz="1" w:space="0" w:color="000000"/>
            </w:tcBorders>
          </w:tcPr>
          <w:p w:rsidR="00706CA8" w:rsidRPr="00193C3B" w:rsidRDefault="00706CA8" w:rsidP="001C16AC">
            <w:pPr>
              <w:snapToGrid w:val="0"/>
              <w:rPr>
                <w:rFonts w:eastAsia="Lucida Sans Unicode"/>
                <w:sz w:val="24"/>
                <w:szCs w:val="24"/>
              </w:rPr>
            </w:pPr>
          </w:p>
        </w:tc>
      </w:tr>
      <w:tr w:rsidR="00706CA8" w:rsidRPr="00193C3B" w:rsidTr="001C16AC">
        <w:tc>
          <w:tcPr>
            <w:tcW w:w="568"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8.</w:t>
            </w:r>
          </w:p>
        </w:tc>
        <w:tc>
          <w:tcPr>
            <w:tcW w:w="6015"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Осуществлять постоянный контроль за выполнением санитарно-гигиенических требований согласно санитарным правилам и нормам СанПиН  2.4.2.1178-02 и СанПиН 2.4.5.2409-08</w:t>
            </w:r>
          </w:p>
          <w:p w:rsidR="00706CA8" w:rsidRPr="00193C3B" w:rsidRDefault="00706CA8" w:rsidP="001C16AC">
            <w:pPr>
              <w:rPr>
                <w:rFonts w:eastAsia="Lucida Sans Unicode"/>
                <w:sz w:val="24"/>
                <w:szCs w:val="24"/>
              </w:rPr>
            </w:pPr>
            <w:r w:rsidRPr="00193C3B">
              <w:rPr>
                <w:rFonts w:eastAsia="Lucida Sans Unicode"/>
                <w:sz w:val="24"/>
                <w:szCs w:val="24"/>
              </w:rPr>
              <w:t>- санитарно-гигиеническое состояние учреждение, пищеблока, световой, питьевой, воздушный режимы классных комнат, спортзалов, мастерских и других помещений;</w:t>
            </w:r>
          </w:p>
          <w:p w:rsidR="00706CA8" w:rsidRPr="00193C3B" w:rsidRDefault="00706CA8" w:rsidP="001C16AC">
            <w:pPr>
              <w:rPr>
                <w:rFonts w:eastAsia="Lucida Sans Unicode"/>
                <w:sz w:val="24"/>
                <w:szCs w:val="24"/>
              </w:rPr>
            </w:pPr>
            <w:r w:rsidRPr="00193C3B">
              <w:rPr>
                <w:rFonts w:eastAsia="Lucida Sans Unicode"/>
                <w:sz w:val="24"/>
                <w:szCs w:val="24"/>
              </w:rPr>
              <w:t>- соблюдение санитарно-гигиенических требований к уроку: рассаживание учащихся согласно рекомендациям, предотвращение перегрузки учебными занятиями, дозирование домашних заданий, профилактика близорукости;</w:t>
            </w:r>
          </w:p>
          <w:p w:rsidR="00706CA8" w:rsidRPr="00193C3B" w:rsidRDefault="00706CA8" w:rsidP="001C16AC">
            <w:pPr>
              <w:snapToGrid w:val="0"/>
              <w:rPr>
                <w:rFonts w:eastAsia="Lucida Sans Unicode"/>
                <w:sz w:val="24"/>
                <w:szCs w:val="24"/>
              </w:rPr>
            </w:pPr>
            <w:r w:rsidRPr="00193C3B">
              <w:rPr>
                <w:rFonts w:eastAsia="Lucida Sans Unicode"/>
                <w:sz w:val="24"/>
                <w:szCs w:val="24"/>
              </w:rPr>
              <w:t>- обеспечение учащихся с 1-го по11-й классы горячим питанием</w:t>
            </w:r>
          </w:p>
        </w:tc>
        <w:tc>
          <w:tcPr>
            <w:tcW w:w="1356"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в течение года</w:t>
            </w:r>
          </w:p>
          <w:p w:rsidR="00706CA8" w:rsidRPr="00193C3B" w:rsidRDefault="00706CA8" w:rsidP="001C16AC">
            <w:pPr>
              <w:rPr>
                <w:rFonts w:eastAsia="Lucida Sans Unicode"/>
                <w:sz w:val="24"/>
                <w:szCs w:val="24"/>
              </w:rPr>
            </w:pPr>
          </w:p>
          <w:p w:rsidR="00706CA8" w:rsidRPr="00193C3B" w:rsidRDefault="00706CA8" w:rsidP="001C16AC">
            <w:pPr>
              <w:rPr>
                <w:rFonts w:eastAsia="Lucida Sans Unicode"/>
                <w:sz w:val="24"/>
                <w:szCs w:val="24"/>
              </w:rPr>
            </w:pPr>
          </w:p>
          <w:p w:rsidR="00706CA8" w:rsidRPr="00193C3B" w:rsidRDefault="00706CA8" w:rsidP="001C16AC">
            <w:pPr>
              <w:rPr>
                <w:rFonts w:eastAsia="Lucida Sans Unicode"/>
                <w:sz w:val="24"/>
                <w:szCs w:val="24"/>
              </w:rPr>
            </w:pPr>
            <w:r w:rsidRPr="00193C3B">
              <w:rPr>
                <w:rFonts w:eastAsia="Lucida Sans Unicode"/>
                <w:sz w:val="24"/>
                <w:szCs w:val="24"/>
              </w:rPr>
              <w:t>один раз в месяц</w:t>
            </w:r>
          </w:p>
          <w:p w:rsidR="00706CA8" w:rsidRPr="00193C3B" w:rsidRDefault="00706CA8" w:rsidP="001C16AC">
            <w:pPr>
              <w:rPr>
                <w:rFonts w:eastAsia="Lucida Sans Unicode"/>
                <w:sz w:val="24"/>
                <w:szCs w:val="24"/>
              </w:rPr>
            </w:pPr>
          </w:p>
          <w:p w:rsidR="00706CA8" w:rsidRPr="00193C3B" w:rsidRDefault="00706CA8" w:rsidP="001C16AC">
            <w:pPr>
              <w:rPr>
                <w:rFonts w:eastAsia="Lucida Sans Unicode"/>
                <w:sz w:val="24"/>
                <w:szCs w:val="24"/>
              </w:rPr>
            </w:pPr>
          </w:p>
          <w:p w:rsidR="00706CA8" w:rsidRPr="00193C3B" w:rsidRDefault="00706CA8" w:rsidP="001C16AC">
            <w:pPr>
              <w:rPr>
                <w:rFonts w:eastAsia="Lucida Sans Unicode"/>
                <w:sz w:val="24"/>
                <w:szCs w:val="24"/>
              </w:rPr>
            </w:pPr>
            <w:r w:rsidRPr="00193C3B">
              <w:rPr>
                <w:rFonts w:eastAsia="Lucida Sans Unicode"/>
                <w:sz w:val="24"/>
                <w:szCs w:val="24"/>
              </w:rPr>
              <w:t>сентябрь, январь</w:t>
            </w:r>
          </w:p>
          <w:p w:rsidR="00706CA8" w:rsidRPr="00193C3B" w:rsidRDefault="00706CA8" w:rsidP="001C16AC">
            <w:pPr>
              <w:rPr>
                <w:rFonts w:eastAsia="Lucida Sans Unicode"/>
                <w:sz w:val="24"/>
                <w:szCs w:val="24"/>
              </w:rPr>
            </w:pPr>
          </w:p>
          <w:p w:rsidR="00706CA8" w:rsidRPr="00193C3B" w:rsidRDefault="00706CA8" w:rsidP="001C16AC">
            <w:pPr>
              <w:rPr>
                <w:rFonts w:eastAsia="Lucida Sans Unicode"/>
                <w:sz w:val="24"/>
                <w:szCs w:val="24"/>
              </w:rPr>
            </w:pPr>
          </w:p>
          <w:p w:rsidR="00706CA8" w:rsidRPr="00193C3B" w:rsidRDefault="00706CA8" w:rsidP="001C16AC">
            <w:pPr>
              <w:snapToGrid w:val="0"/>
              <w:rPr>
                <w:rFonts w:eastAsia="Lucida Sans Unicode"/>
                <w:sz w:val="24"/>
                <w:szCs w:val="24"/>
              </w:rPr>
            </w:pPr>
          </w:p>
          <w:p w:rsidR="00706CA8" w:rsidRPr="00193C3B" w:rsidRDefault="00706CA8" w:rsidP="001C16AC">
            <w:pPr>
              <w:snapToGrid w:val="0"/>
              <w:rPr>
                <w:rFonts w:eastAsia="Lucida Sans Unicode"/>
                <w:sz w:val="24"/>
                <w:szCs w:val="24"/>
              </w:rPr>
            </w:pPr>
            <w:r w:rsidRPr="00193C3B">
              <w:rPr>
                <w:rFonts w:eastAsia="Lucida Sans Unicode"/>
                <w:sz w:val="24"/>
                <w:szCs w:val="24"/>
              </w:rPr>
              <w:t>в течение года</w:t>
            </w:r>
          </w:p>
        </w:tc>
        <w:tc>
          <w:tcPr>
            <w:tcW w:w="2126" w:type="dxa"/>
            <w:tcBorders>
              <w:left w:val="single" w:sz="1" w:space="0" w:color="000000"/>
              <w:bottom w:val="single" w:sz="1" w:space="0" w:color="000000"/>
              <w:right w:val="single" w:sz="1" w:space="0" w:color="000000"/>
            </w:tcBorders>
          </w:tcPr>
          <w:p w:rsidR="00706CA8" w:rsidRPr="00193C3B" w:rsidRDefault="00706CA8" w:rsidP="001C16AC">
            <w:pPr>
              <w:snapToGrid w:val="0"/>
              <w:rPr>
                <w:rFonts w:eastAsia="Lucida Sans Unicode"/>
                <w:sz w:val="24"/>
                <w:szCs w:val="24"/>
              </w:rPr>
            </w:pPr>
          </w:p>
        </w:tc>
      </w:tr>
      <w:tr w:rsidR="00706CA8" w:rsidRPr="00193C3B" w:rsidTr="001C16AC">
        <w:tc>
          <w:tcPr>
            <w:tcW w:w="568"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9.</w:t>
            </w:r>
          </w:p>
        </w:tc>
        <w:tc>
          <w:tcPr>
            <w:tcW w:w="6015"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Оформление документации «Охрана жизни и здоровья детей»:</w:t>
            </w:r>
          </w:p>
          <w:p w:rsidR="00706CA8" w:rsidRPr="00193C3B" w:rsidRDefault="00706CA8" w:rsidP="001C16AC">
            <w:pPr>
              <w:rPr>
                <w:rFonts w:eastAsia="Lucida Sans Unicode"/>
                <w:sz w:val="24"/>
                <w:szCs w:val="24"/>
              </w:rPr>
            </w:pPr>
            <w:r w:rsidRPr="00193C3B">
              <w:rPr>
                <w:rFonts w:eastAsia="Lucida Sans Unicode"/>
                <w:sz w:val="24"/>
                <w:szCs w:val="24"/>
              </w:rPr>
              <w:t>- Ф – 26 на каждого ребенка;</w:t>
            </w:r>
          </w:p>
          <w:p w:rsidR="00706CA8" w:rsidRPr="00193C3B" w:rsidRDefault="00706CA8" w:rsidP="008F77D1">
            <w:pPr>
              <w:numPr>
                <w:ilvl w:val="0"/>
                <w:numId w:val="205"/>
              </w:numPr>
              <w:tabs>
                <w:tab w:val="left" w:pos="360"/>
              </w:tabs>
              <w:suppressAutoHyphens/>
              <w:snapToGrid w:val="0"/>
              <w:spacing w:after="0" w:line="240" w:lineRule="auto"/>
              <w:rPr>
                <w:rFonts w:eastAsia="Lucida Sans Unicode"/>
                <w:sz w:val="24"/>
                <w:szCs w:val="24"/>
              </w:rPr>
            </w:pPr>
            <w:r w:rsidRPr="00193C3B">
              <w:rPr>
                <w:rFonts w:eastAsia="Lucida Sans Unicode"/>
                <w:sz w:val="24"/>
                <w:szCs w:val="24"/>
              </w:rPr>
              <w:t xml:space="preserve"> медкарта на каждого ребенка.</w:t>
            </w:r>
          </w:p>
        </w:tc>
        <w:tc>
          <w:tcPr>
            <w:tcW w:w="1356"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в течение</w:t>
            </w:r>
          </w:p>
          <w:p w:rsidR="00706CA8" w:rsidRPr="00193C3B" w:rsidRDefault="00706CA8" w:rsidP="001C16AC">
            <w:pPr>
              <w:snapToGrid w:val="0"/>
              <w:rPr>
                <w:rFonts w:eastAsia="Lucida Sans Unicode"/>
                <w:sz w:val="24"/>
                <w:szCs w:val="24"/>
              </w:rPr>
            </w:pPr>
            <w:r w:rsidRPr="00193C3B">
              <w:rPr>
                <w:rFonts w:eastAsia="Lucida Sans Unicode"/>
                <w:sz w:val="24"/>
                <w:szCs w:val="24"/>
              </w:rPr>
              <w:t>сентября</w:t>
            </w:r>
          </w:p>
        </w:tc>
        <w:tc>
          <w:tcPr>
            <w:tcW w:w="2126" w:type="dxa"/>
            <w:tcBorders>
              <w:left w:val="single" w:sz="1" w:space="0" w:color="000000"/>
              <w:bottom w:val="single" w:sz="1" w:space="0" w:color="000000"/>
              <w:right w:val="single" w:sz="1" w:space="0" w:color="000000"/>
            </w:tcBorders>
          </w:tcPr>
          <w:p w:rsidR="00706CA8" w:rsidRPr="00193C3B" w:rsidRDefault="00706CA8" w:rsidP="001C16AC">
            <w:pPr>
              <w:snapToGrid w:val="0"/>
              <w:rPr>
                <w:rFonts w:eastAsia="Lucida Sans Unicode"/>
                <w:sz w:val="24"/>
                <w:szCs w:val="24"/>
              </w:rPr>
            </w:pPr>
          </w:p>
        </w:tc>
      </w:tr>
      <w:tr w:rsidR="00706CA8" w:rsidRPr="00193C3B" w:rsidTr="001C16AC">
        <w:tc>
          <w:tcPr>
            <w:tcW w:w="568"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10.</w:t>
            </w:r>
          </w:p>
        </w:tc>
        <w:tc>
          <w:tcPr>
            <w:tcW w:w="6015"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Соблюдать меры противопожарной безопасности на протяжении всего учебного года</w:t>
            </w:r>
            <w:r>
              <w:rPr>
                <w:rFonts w:eastAsia="Lucida Sans Unicode"/>
                <w:sz w:val="24"/>
                <w:szCs w:val="24"/>
              </w:rPr>
              <w:t>.</w:t>
            </w:r>
          </w:p>
        </w:tc>
        <w:tc>
          <w:tcPr>
            <w:tcW w:w="1356"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в течение года</w:t>
            </w:r>
          </w:p>
        </w:tc>
        <w:tc>
          <w:tcPr>
            <w:tcW w:w="2126" w:type="dxa"/>
            <w:tcBorders>
              <w:left w:val="single" w:sz="1" w:space="0" w:color="000000"/>
              <w:bottom w:val="single" w:sz="1" w:space="0" w:color="000000"/>
              <w:right w:val="single" w:sz="1" w:space="0" w:color="000000"/>
            </w:tcBorders>
          </w:tcPr>
          <w:p w:rsidR="00706CA8" w:rsidRPr="00193C3B" w:rsidRDefault="00706CA8" w:rsidP="001C16AC">
            <w:pPr>
              <w:rPr>
                <w:rFonts w:eastAsia="Lucida Sans Unicode"/>
                <w:sz w:val="24"/>
                <w:szCs w:val="24"/>
              </w:rPr>
            </w:pPr>
          </w:p>
        </w:tc>
      </w:tr>
      <w:tr w:rsidR="00706CA8" w:rsidRPr="00193C3B" w:rsidTr="001C16AC">
        <w:tc>
          <w:tcPr>
            <w:tcW w:w="568"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11.</w:t>
            </w:r>
          </w:p>
        </w:tc>
        <w:tc>
          <w:tcPr>
            <w:tcW w:w="6015"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Проведение профилактической работы по искоренению вредных привычек у учащихся</w:t>
            </w:r>
          </w:p>
        </w:tc>
        <w:tc>
          <w:tcPr>
            <w:tcW w:w="1356"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в течение года</w:t>
            </w:r>
          </w:p>
        </w:tc>
        <w:tc>
          <w:tcPr>
            <w:tcW w:w="2126" w:type="dxa"/>
            <w:tcBorders>
              <w:left w:val="single" w:sz="1" w:space="0" w:color="000000"/>
              <w:bottom w:val="single" w:sz="1" w:space="0" w:color="000000"/>
              <w:right w:val="single" w:sz="1" w:space="0" w:color="000000"/>
            </w:tcBorders>
          </w:tcPr>
          <w:p w:rsidR="00706CA8" w:rsidRPr="00193C3B" w:rsidRDefault="00706CA8" w:rsidP="001C16AC">
            <w:pPr>
              <w:snapToGrid w:val="0"/>
              <w:rPr>
                <w:rFonts w:eastAsia="Lucida Sans Unicode"/>
                <w:sz w:val="24"/>
                <w:szCs w:val="24"/>
              </w:rPr>
            </w:pPr>
          </w:p>
        </w:tc>
      </w:tr>
      <w:tr w:rsidR="00706CA8" w:rsidRPr="00193C3B" w:rsidTr="001C16AC">
        <w:tc>
          <w:tcPr>
            <w:tcW w:w="568"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12.</w:t>
            </w:r>
          </w:p>
        </w:tc>
        <w:tc>
          <w:tcPr>
            <w:tcW w:w="6015"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Организация контроля за оптимальным двигательным режимом в классах.</w:t>
            </w:r>
          </w:p>
        </w:tc>
        <w:tc>
          <w:tcPr>
            <w:tcW w:w="1356"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декабрь</w:t>
            </w:r>
          </w:p>
        </w:tc>
        <w:tc>
          <w:tcPr>
            <w:tcW w:w="2126" w:type="dxa"/>
            <w:tcBorders>
              <w:left w:val="single" w:sz="1" w:space="0" w:color="000000"/>
              <w:bottom w:val="single" w:sz="1" w:space="0" w:color="000000"/>
              <w:right w:val="single" w:sz="1" w:space="0" w:color="000000"/>
            </w:tcBorders>
          </w:tcPr>
          <w:p w:rsidR="00706CA8" w:rsidRPr="00193C3B" w:rsidRDefault="00706CA8" w:rsidP="001C16AC">
            <w:pPr>
              <w:snapToGrid w:val="0"/>
              <w:rPr>
                <w:rFonts w:eastAsia="Lucida Sans Unicode"/>
                <w:sz w:val="24"/>
                <w:szCs w:val="24"/>
              </w:rPr>
            </w:pPr>
          </w:p>
        </w:tc>
      </w:tr>
      <w:tr w:rsidR="00706CA8" w:rsidRPr="00193C3B" w:rsidTr="001C16AC">
        <w:tc>
          <w:tcPr>
            <w:tcW w:w="568"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13.</w:t>
            </w:r>
          </w:p>
        </w:tc>
        <w:tc>
          <w:tcPr>
            <w:tcW w:w="6015"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 xml:space="preserve">Школа здоровья: дни здоровья, спортивные </w:t>
            </w:r>
            <w:r w:rsidRPr="00193C3B">
              <w:rPr>
                <w:rFonts w:eastAsia="Lucida Sans Unicode"/>
                <w:sz w:val="24"/>
                <w:szCs w:val="24"/>
              </w:rPr>
              <w:lastRenderedPageBreak/>
              <w:t>олимпиады, секции, ЛФК, спортивные мероприятия, утренняя гимнастика, спортплощадки</w:t>
            </w:r>
          </w:p>
        </w:tc>
        <w:tc>
          <w:tcPr>
            <w:tcW w:w="1356"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lastRenderedPageBreak/>
              <w:t xml:space="preserve">в течение </w:t>
            </w:r>
            <w:r w:rsidRPr="00193C3B">
              <w:rPr>
                <w:rFonts w:eastAsia="Lucida Sans Unicode"/>
                <w:sz w:val="24"/>
                <w:szCs w:val="24"/>
              </w:rPr>
              <w:lastRenderedPageBreak/>
              <w:t>года</w:t>
            </w:r>
          </w:p>
        </w:tc>
        <w:tc>
          <w:tcPr>
            <w:tcW w:w="2126" w:type="dxa"/>
            <w:tcBorders>
              <w:left w:val="single" w:sz="1" w:space="0" w:color="000000"/>
              <w:bottom w:val="single" w:sz="1" w:space="0" w:color="000000"/>
              <w:right w:val="single" w:sz="1" w:space="0" w:color="000000"/>
            </w:tcBorders>
          </w:tcPr>
          <w:p w:rsidR="00706CA8" w:rsidRPr="00193C3B" w:rsidRDefault="00706CA8" w:rsidP="001C16AC">
            <w:pPr>
              <w:snapToGrid w:val="0"/>
              <w:rPr>
                <w:rFonts w:eastAsia="Lucida Sans Unicode"/>
                <w:sz w:val="24"/>
                <w:szCs w:val="24"/>
              </w:rPr>
            </w:pPr>
          </w:p>
        </w:tc>
      </w:tr>
      <w:tr w:rsidR="00706CA8" w:rsidRPr="00193C3B" w:rsidTr="001C16AC">
        <w:tc>
          <w:tcPr>
            <w:tcW w:w="568"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lastRenderedPageBreak/>
              <w:t>14.</w:t>
            </w:r>
          </w:p>
        </w:tc>
        <w:tc>
          <w:tcPr>
            <w:tcW w:w="6015"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Пропаганда ЗОЖ: оформление газет, плакатов, радиопередач, просмотр видеофильмов, лекции, анкетирование</w:t>
            </w:r>
          </w:p>
        </w:tc>
        <w:tc>
          <w:tcPr>
            <w:tcW w:w="1356"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в течение года</w:t>
            </w:r>
          </w:p>
          <w:p w:rsidR="00706CA8" w:rsidRPr="00193C3B" w:rsidRDefault="00706CA8" w:rsidP="001C16AC">
            <w:pPr>
              <w:rPr>
                <w:rFonts w:eastAsia="Lucida Sans Unicode"/>
                <w:sz w:val="24"/>
                <w:szCs w:val="24"/>
              </w:rPr>
            </w:pPr>
          </w:p>
        </w:tc>
        <w:tc>
          <w:tcPr>
            <w:tcW w:w="2126" w:type="dxa"/>
            <w:tcBorders>
              <w:left w:val="single" w:sz="1" w:space="0" w:color="000000"/>
              <w:bottom w:val="single" w:sz="1" w:space="0" w:color="000000"/>
              <w:right w:val="single" w:sz="1" w:space="0" w:color="000000"/>
            </w:tcBorders>
          </w:tcPr>
          <w:p w:rsidR="00706CA8" w:rsidRPr="00193C3B" w:rsidRDefault="00706CA8" w:rsidP="001C16AC">
            <w:pPr>
              <w:rPr>
                <w:rFonts w:eastAsia="Lucida Sans Unicode"/>
                <w:sz w:val="24"/>
                <w:szCs w:val="24"/>
              </w:rPr>
            </w:pPr>
          </w:p>
        </w:tc>
      </w:tr>
      <w:tr w:rsidR="00706CA8" w:rsidRPr="00193C3B" w:rsidTr="001C16AC">
        <w:tc>
          <w:tcPr>
            <w:tcW w:w="568"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15.</w:t>
            </w:r>
          </w:p>
        </w:tc>
        <w:tc>
          <w:tcPr>
            <w:tcW w:w="6015"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Содействовать созданию благоприятной психологической среды в коллективе</w:t>
            </w:r>
          </w:p>
        </w:tc>
        <w:tc>
          <w:tcPr>
            <w:tcW w:w="1356"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в течение года</w:t>
            </w:r>
          </w:p>
        </w:tc>
        <w:tc>
          <w:tcPr>
            <w:tcW w:w="2126" w:type="dxa"/>
            <w:tcBorders>
              <w:left w:val="single" w:sz="1" w:space="0" w:color="000000"/>
              <w:bottom w:val="single" w:sz="1" w:space="0" w:color="000000"/>
              <w:right w:val="single" w:sz="1" w:space="0" w:color="000000"/>
            </w:tcBorders>
          </w:tcPr>
          <w:p w:rsidR="00706CA8" w:rsidRPr="00193C3B" w:rsidRDefault="00706CA8" w:rsidP="001C16AC">
            <w:pPr>
              <w:rPr>
                <w:rFonts w:eastAsia="Lucida Sans Unicode"/>
                <w:sz w:val="24"/>
                <w:szCs w:val="24"/>
              </w:rPr>
            </w:pPr>
          </w:p>
        </w:tc>
      </w:tr>
      <w:tr w:rsidR="00706CA8" w:rsidRPr="00193C3B" w:rsidTr="001C16AC">
        <w:tc>
          <w:tcPr>
            <w:tcW w:w="568"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16.</w:t>
            </w:r>
          </w:p>
        </w:tc>
        <w:tc>
          <w:tcPr>
            <w:tcW w:w="6015"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Родительские собрания и лектории по ЗОЖ (рекомендации по оздоровлению детей)</w:t>
            </w:r>
          </w:p>
        </w:tc>
        <w:tc>
          <w:tcPr>
            <w:tcW w:w="1356"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в течение года</w:t>
            </w:r>
          </w:p>
          <w:p w:rsidR="00706CA8" w:rsidRPr="00193C3B" w:rsidRDefault="00706CA8" w:rsidP="001C16AC">
            <w:pPr>
              <w:rPr>
                <w:rFonts w:eastAsia="Lucida Sans Unicode"/>
                <w:sz w:val="24"/>
                <w:szCs w:val="24"/>
              </w:rPr>
            </w:pPr>
          </w:p>
        </w:tc>
        <w:tc>
          <w:tcPr>
            <w:tcW w:w="2126" w:type="dxa"/>
            <w:tcBorders>
              <w:left w:val="single" w:sz="1" w:space="0" w:color="000000"/>
              <w:bottom w:val="single" w:sz="1" w:space="0" w:color="000000"/>
              <w:right w:val="single" w:sz="1" w:space="0" w:color="000000"/>
            </w:tcBorders>
          </w:tcPr>
          <w:p w:rsidR="00706CA8" w:rsidRPr="00193C3B" w:rsidRDefault="00706CA8" w:rsidP="001C16AC">
            <w:pPr>
              <w:snapToGrid w:val="0"/>
              <w:rPr>
                <w:rFonts w:eastAsia="Lucida Sans Unicode"/>
                <w:sz w:val="24"/>
                <w:szCs w:val="24"/>
              </w:rPr>
            </w:pPr>
          </w:p>
        </w:tc>
      </w:tr>
      <w:tr w:rsidR="00706CA8" w:rsidRPr="00193C3B" w:rsidTr="001C16AC">
        <w:tc>
          <w:tcPr>
            <w:tcW w:w="568" w:type="dxa"/>
            <w:tcBorders>
              <w:left w:val="single" w:sz="1" w:space="0" w:color="000000"/>
              <w:bottom w:val="single" w:sz="1" w:space="0" w:color="000000"/>
            </w:tcBorders>
          </w:tcPr>
          <w:p w:rsidR="00706CA8" w:rsidRPr="00193C3B" w:rsidRDefault="00706CA8" w:rsidP="001C16AC">
            <w:pPr>
              <w:snapToGrid w:val="0"/>
              <w:jc w:val="both"/>
              <w:rPr>
                <w:rFonts w:eastAsia="Lucida Sans Unicode"/>
                <w:sz w:val="24"/>
                <w:szCs w:val="24"/>
              </w:rPr>
            </w:pPr>
            <w:r w:rsidRPr="00193C3B">
              <w:rPr>
                <w:rFonts w:eastAsia="Lucida Sans Unicode"/>
                <w:sz w:val="24"/>
                <w:szCs w:val="24"/>
              </w:rPr>
              <w:t>17.</w:t>
            </w:r>
          </w:p>
        </w:tc>
        <w:tc>
          <w:tcPr>
            <w:tcW w:w="6015" w:type="dxa"/>
            <w:tcBorders>
              <w:left w:val="single" w:sz="1" w:space="0" w:color="000000"/>
              <w:bottom w:val="single" w:sz="1" w:space="0" w:color="000000"/>
            </w:tcBorders>
          </w:tcPr>
          <w:p w:rsidR="00706CA8" w:rsidRPr="00193C3B" w:rsidRDefault="00706CA8" w:rsidP="001C16AC">
            <w:pPr>
              <w:snapToGrid w:val="0"/>
              <w:jc w:val="both"/>
              <w:rPr>
                <w:rFonts w:eastAsia="Lucida Sans Unicode"/>
                <w:sz w:val="24"/>
                <w:szCs w:val="24"/>
              </w:rPr>
            </w:pPr>
            <w:r w:rsidRPr="00193C3B">
              <w:rPr>
                <w:rFonts w:eastAsia="Lucida Sans Unicode"/>
                <w:sz w:val="24"/>
                <w:szCs w:val="24"/>
              </w:rPr>
              <w:t>Работа по организации питания учащихся в школьной столовой и во время занятий на профилях</w:t>
            </w:r>
          </w:p>
        </w:tc>
        <w:tc>
          <w:tcPr>
            <w:tcW w:w="1356"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в течение года</w:t>
            </w:r>
          </w:p>
        </w:tc>
        <w:tc>
          <w:tcPr>
            <w:tcW w:w="2126" w:type="dxa"/>
            <w:tcBorders>
              <w:left w:val="single" w:sz="1" w:space="0" w:color="000000"/>
              <w:bottom w:val="single" w:sz="1" w:space="0" w:color="000000"/>
              <w:right w:val="single" w:sz="1" w:space="0" w:color="000000"/>
            </w:tcBorders>
          </w:tcPr>
          <w:p w:rsidR="00706CA8" w:rsidRPr="00193C3B" w:rsidRDefault="00706CA8" w:rsidP="001C16AC">
            <w:pPr>
              <w:snapToGrid w:val="0"/>
              <w:jc w:val="both"/>
              <w:rPr>
                <w:rFonts w:eastAsia="Lucida Sans Unicode"/>
                <w:sz w:val="24"/>
                <w:szCs w:val="24"/>
              </w:rPr>
            </w:pPr>
          </w:p>
        </w:tc>
      </w:tr>
    </w:tbl>
    <w:p w:rsidR="00706CA8" w:rsidRPr="00193C3B" w:rsidRDefault="00706CA8" w:rsidP="00706CA8">
      <w:pPr>
        <w:rPr>
          <w:sz w:val="24"/>
          <w:szCs w:val="24"/>
        </w:rPr>
      </w:pPr>
    </w:p>
    <w:p w:rsidR="00706CA8" w:rsidRPr="00193C3B" w:rsidRDefault="00706CA8" w:rsidP="00706CA8">
      <w:pPr>
        <w:rPr>
          <w:sz w:val="24"/>
          <w:szCs w:val="24"/>
        </w:rPr>
      </w:pPr>
    </w:p>
    <w:p w:rsidR="00706CA8" w:rsidRPr="00193C3B" w:rsidRDefault="00706CA8" w:rsidP="00706CA8">
      <w:pPr>
        <w:ind w:left="360"/>
        <w:jc w:val="center"/>
        <w:rPr>
          <w:rFonts w:eastAsia="Lucida Sans Unicode" w:cs="Tahoma"/>
          <w:b/>
          <w:sz w:val="24"/>
          <w:szCs w:val="24"/>
        </w:rPr>
      </w:pPr>
      <w:r w:rsidRPr="00193C3B">
        <w:rPr>
          <w:rFonts w:eastAsia="Lucida Sans Unicode" w:cs="Tahoma"/>
          <w:sz w:val="24"/>
          <w:szCs w:val="24"/>
        </w:rPr>
        <w:t xml:space="preserve"> </w:t>
      </w:r>
      <w:r w:rsidRPr="00193C3B">
        <w:rPr>
          <w:rFonts w:eastAsia="Lucida Sans Unicode" w:cs="Tahoma"/>
          <w:b/>
          <w:sz w:val="24"/>
          <w:szCs w:val="24"/>
        </w:rPr>
        <w:t>Обеспечение базового и дополнительного образования.</w:t>
      </w:r>
    </w:p>
    <w:p w:rsidR="00706CA8" w:rsidRPr="00193C3B" w:rsidRDefault="00706CA8" w:rsidP="00706CA8">
      <w:pPr>
        <w:jc w:val="center"/>
        <w:rPr>
          <w:rFonts w:eastAsia="Lucida Sans Unicode" w:cs="Tahoma"/>
          <w:b/>
          <w:sz w:val="24"/>
          <w:szCs w:val="24"/>
        </w:rPr>
      </w:pPr>
    </w:p>
    <w:tbl>
      <w:tblPr>
        <w:tblW w:w="10075" w:type="dxa"/>
        <w:tblInd w:w="-318" w:type="dxa"/>
        <w:tblLayout w:type="fixed"/>
        <w:tblLook w:val="0000"/>
      </w:tblPr>
      <w:tblGrid>
        <w:gridCol w:w="568"/>
        <w:gridCol w:w="5954"/>
        <w:gridCol w:w="1417"/>
        <w:gridCol w:w="2136"/>
      </w:tblGrid>
      <w:tr w:rsidR="00706CA8" w:rsidRPr="00193C3B" w:rsidTr="001C16AC">
        <w:tc>
          <w:tcPr>
            <w:tcW w:w="568" w:type="dxa"/>
            <w:tcBorders>
              <w:top w:val="single" w:sz="1" w:space="0" w:color="000000"/>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 xml:space="preserve">№ </w:t>
            </w:r>
          </w:p>
        </w:tc>
        <w:tc>
          <w:tcPr>
            <w:tcW w:w="5954" w:type="dxa"/>
            <w:tcBorders>
              <w:top w:val="single" w:sz="1" w:space="0" w:color="000000"/>
              <w:left w:val="single" w:sz="1" w:space="0" w:color="000000"/>
              <w:bottom w:val="single" w:sz="1" w:space="0" w:color="000000"/>
            </w:tcBorders>
          </w:tcPr>
          <w:p w:rsidR="00706CA8" w:rsidRPr="00193C3B" w:rsidRDefault="00706CA8" w:rsidP="001C16AC">
            <w:pPr>
              <w:snapToGrid w:val="0"/>
              <w:jc w:val="center"/>
              <w:rPr>
                <w:rFonts w:eastAsia="Lucida Sans Unicode"/>
                <w:sz w:val="24"/>
                <w:szCs w:val="24"/>
              </w:rPr>
            </w:pPr>
            <w:r w:rsidRPr="00193C3B">
              <w:rPr>
                <w:rFonts w:eastAsia="Lucida Sans Unicode"/>
                <w:sz w:val="24"/>
                <w:szCs w:val="24"/>
              </w:rPr>
              <w:t>Мероприятие</w:t>
            </w:r>
          </w:p>
        </w:tc>
        <w:tc>
          <w:tcPr>
            <w:tcW w:w="1417" w:type="dxa"/>
            <w:tcBorders>
              <w:top w:val="single" w:sz="1" w:space="0" w:color="000000"/>
              <w:left w:val="single" w:sz="1" w:space="0" w:color="000000"/>
              <w:bottom w:val="single" w:sz="1" w:space="0" w:color="000000"/>
            </w:tcBorders>
          </w:tcPr>
          <w:p w:rsidR="00706CA8" w:rsidRPr="00193C3B" w:rsidRDefault="00706CA8" w:rsidP="001C16AC">
            <w:pPr>
              <w:snapToGrid w:val="0"/>
              <w:jc w:val="center"/>
              <w:rPr>
                <w:rFonts w:eastAsia="Lucida Sans Unicode"/>
                <w:sz w:val="24"/>
                <w:szCs w:val="24"/>
              </w:rPr>
            </w:pPr>
            <w:r w:rsidRPr="00193C3B">
              <w:rPr>
                <w:rFonts w:eastAsia="Lucida Sans Unicode"/>
                <w:sz w:val="24"/>
                <w:szCs w:val="24"/>
              </w:rPr>
              <w:t>Сроки проведения</w:t>
            </w:r>
          </w:p>
        </w:tc>
        <w:tc>
          <w:tcPr>
            <w:tcW w:w="2136" w:type="dxa"/>
            <w:tcBorders>
              <w:top w:val="single" w:sz="1" w:space="0" w:color="000000"/>
              <w:left w:val="single" w:sz="1" w:space="0" w:color="000000"/>
              <w:bottom w:val="single" w:sz="1" w:space="0" w:color="000000"/>
              <w:right w:val="single" w:sz="1" w:space="0" w:color="000000"/>
            </w:tcBorders>
          </w:tcPr>
          <w:p w:rsidR="00706CA8" w:rsidRPr="00193C3B" w:rsidRDefault="00706CA8" w:rsidP="001C16AC">
            <w:pPr>
              <w:snapToGrid w:val="0"/>
              <w:jc w:val="center"/>
              <w:rPr>
                <w:rFonts w:eastAsia="Lucida Sans Unicode"/>
                <w:sz w:val="24"/>
                <w:szCs w:val="24"/>
              </w:rPr>
            </w:pPr>
            <w:r w:rsidRPr="00193C3B">
              <w:rPr>
                <w:rFonts w:eastAsia="Lucida Sans Unicode"/>
                <w:sz w:val="24"/>
                <w:szCs w:val="24"/>
              </w:rPr>
              <w:t>Ответственные</w:t>
            </w:r>
          </w:p>
        </w:tc>
      </w:tr>
      <w:tr w:rsidR="00706CA8" w:rsidRPr="00193C3B" w:rsidTr="001C16AC">
        <w:tc>
          <w:tcPr>
            <w:tcW w:w="568"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p>
          <w:p w:rsidR="00706CA8" w:rsidRPr="00193C3B" w:rsidRDefault="00706CA8" w:rsidP="001C16AC">
            <w:pPr>
              <w:snapToGrid w:val="0"/>
              <w:rPr>
                <w:rFonts w:eastAsia="Lucida Sans Unicode"/>
                <w:sz w:val="24"/>
                <w:szCs w:val="24"/>
              </w:rPr>
            </w:pPr>
          </w:p>
          <w:p w:rsidR="00706CA8" w:rsidRPr="00193C3B" w:rsidRDefault="00706CA8" w:rsidP="001C16AC">
            <w:pPr>
              <w:snapToGrid w:val="0"/>
              <w:rPr>
                <w:rFonts w:eastAsia="Lucida Sans Unicode"/>
                <w:sz w:val="24"/>
                <w:szCs w:val="24"/>
              </w:rPr>
            </w:pPr>
          </w:p>
          <w:p w:rsidR="00706CA8" w:rsidRPr="00193C3B" w:rsidRDefault="00706CA8" w:rsidP="001C16AC">
            <w:pPr>
              <w:snapToGrid w:val="0"/>
              <w:rPr>
                <w:rFonts w:eastAsia="Lucida Sans Unicode"/>
                <w:sz w:val="24"/>
                <w:szCs w:val="24"/>
              </w:rPr>
            </w:pPr>
            <w:r w:rsidRPr="00193C3B">
              <w:rPr>
                <w:rFonts w:eastAsia="Lucida Sans Unicode"/>
                <w:sz w:val="24"/>
                <w:szCs w:val="24"/>
              </w:rPr>
              <w:t>1.</w:t>
            </w:r>
          </w:p>
        </w:tc>
        <w:tc>
          <w:tcPr>
            <w:tcW w:w="5954" w:type="dxa"/>
            <w:tcBorders>
              <w:left w:val="single" w:sz="1" w:space="0" w:color="000000"/>
              <w:bottom w:val="single" w:sz="1" w:space="0" w:color="000000"/>
            </w:tcBorders>
          </w:tcPr>
          <w:p w:rsidR="00706CA8" w:rsidRPr="00193C3B" w:rsidRDefault="00706CA8" w:rsidP="001C16AC">
            <w:pPr>
              <w:snapToGrid w:val="0"/>
              <w:jc w:val="center"/>
              <w:rPr>
                <w:rFonts w:eastAsia="Lucida Sans Unicode"/>
                <w:b/>
                <w:sz w:val="24"/>
                <w:szCs w:val="24"/>
              </w:rPr>
            </w:pPr>
            <w:r w:rsidRPr="00193C3B">
              <w:rPr>
                <w:rFonts w:eastAsia="Lucida Sans Unicode"/>
                <w:b/>
                <w:sz w:val="24"/>
                <w:szCs w:val="24"/>
              </w:rPr>
              <w:t>Преемственность между начальным и средним звеном.</w:t>
            </w:r>
          </w:p>
          <w:p w:rsidR="00706CA8" w:rsidRPr="00193C3B" w:rsidRDefault="00706CA8" w:rsidP="001C16AC">
            <w:pPr>
              <w:rPr>
                <w:rFonts w:eastAsia="Lucida Sans Unicode"/>
                <w:sz w:val="24"/>
                <w:szCs w:val="24"/>
              </w:rPr>
            </w:pPr>
            <w:r w:rsidRPr="00193C3B">
              <w:rPr>
                <w:rFonts w:eastAsia="Lucida Sans Unicode"/>
                <w:sz w:val="24"/>
                <w:szCs w:val="24"/>
              </w:rPr>
              <w:t>Работа с классным коллективом.</w:t>
            </w:r>
          </w:p>
          <w:p w:rsidR="00706CA8" w:rsidRPr="00193C3B" w:rsidRDefault="00706CA8" w:rsidP="001C16AC">
            <w:pPr>
              <w:rPr>
                <w:rFonts w:eastAsia="Lucida Sans Unicode"/>
                <w:sz w:val="24"/>
                <w:szCs w:val="24"/>
              </w:rPr>
            </w:pPr>
            <w:r w:rsidRPr="00193C3B">
              <w:rPr>
                <w:rFonts w:eastAsia="Lucida Sans Unicode"/>
                <w:sz w:val="24"/>
                <w:szCs w:val="24"/>
              </w:rPr>
              <w:t>Особенности организации учебной деятельности в  5-х классах</w:t>
            </w:r>
          </w:p>
        </w:tc>
        <w:tc>
          <w:tcPr>
            <w:tcW w:w="1417"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p>
          <w:p w:rsidR="00706CA8" w:rsidRPr="00193C3B" w:rsidRDefault="00706CA8" w:rsidP="001C16AC">
            <w:pPr>
              <w:rPr>
                <w:rFonts w:eastAsia="Lucida Sans Unicode"/>
                <w:sz w:val="24"/>
                <w:szCs w:val="24"/>
              </w:rPr>
            </w:pPr>
          </w:p>
          <w:p w:rsidR="00706CA8" w:rsidRPr="00193C3B" w:rsidRDefault="00706CA8" w:rsidP="001C16AC">
            <w:pPr>
              <w:rPr>
                <w:rFonts w:eastAsia="Lucida Sans Unicode"/>
                <w:sz w:val="24"/>
                <w:szCs w:val="24"/>
              </w:rPr>
            </w:pPr>
          </w:p>
          <w:p w:rsidR="00706CA8" w:rsidRPr="00193C3B" w:rsidRDefault="00706CA8" w:rsidP="001C16AC">
            <w:pPr>
              <w:rPr>
                <w:rFonts w:eastAsia="Lucida Sans Unicode"/>
                <w:sz w:val="24"/>
                <w:szCs w:val="24"/>
              </w:rPr>
            </w:pPr>
            <w:r w:rsidRPr="00193C3B">
              <w:rPr>
                <w:rFonts w:eastAsia="Lucida Sans Unicode"/>
                <w:sz w:val="24"/>
                <w:szCs w:val="24"/>
              </w:rPr>
              <w:t>сентябрь</w:t>
            </w:r>
          </w:p>
        </w:tc>
        <w:tc>
          <w:tcPr>
            <w:tcW w:w="2136" w:type="dxa"/>
            <w:tcBorders>
              <w:left w:val="single" w:sz="1" w:space="0" w:color="000000"/>
              <w:bottom w:val="single" w:sz="1" w:space="0" w:color="000000"/>
              <w:right w:val="single" w:sz="1" w:space="0" w:color="000000"/>
            </w:tcBorders>
          </w:tcPr>
          <w:p w:rsidR="00706CA8" w:rsidRPr="00193C3B" w:rsidRDefault="00706CA8" w:rsidP="001C16AC">
            <w:pPr>
              <w:rPr>
                <w:rFonts w:eastAsia="Lucida Sans Unicode"/>
                <w:sz w:val="24"/>
                <w:szCs w:val="24"/>
              </w:rPr>
            </w:pPr>
          </w:p>
        </w:tc>
      </w:tr>
      <w:tr w:rsidR="00706CA8" w:rsidRPr="00193C3B" w:rsidTr="001C16AC">
        <w:tc>
          <w:tcPr>
            <w:tcW w:w="568"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2.</w:t>
            </w:r>
          </w:p>
        </w:tc>
        <w:tc>
          <w:tcPr>
            <w:tcW w:w="5954"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Проведение контрольных работ по математике, русскому языку</w:t>
            </w:r>
            <w:r>
              <w:rPr>
                <w:rFonts w:eastAsia="Lucida Sans Unicode"/>
                <w:sz w:val="24"/>
                <w:szCs w:val="24"/>
              </w:rPr>
              <w:t xml:space="preserve"> по текстам отдела образования</w:t>
            </w:r>
            <w:r w:rsidRPr="00193C3B">
              <w:rPr>
                <w:rFonts w:eastAsia="Lucida Sans Unicode"/>
                <w:sz w:val="24"/>
                <w:szCs w:val="24"/>
              </w:rPr>
              <w:t xml:space="preserve">. </w:t>
            </w:r>
          </w:p>
        </w:tc>
        <w:tc>
          <w:tcPr>
            <w:tcW w:w="1417"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сентябрь</w:t>
            </w:r>
          </w:p>
        </w:tc>
        <w:tc>
          <w:tcPr>
            <w:tcW w:w="2136" w:type="dxa"/>
            <w:tcBorders>
              <w:left w:val="single" w:sz="1" w:space="0" w:color="000000"/>
              <w:bottom w:val="single" w:sz="1" w:space="0" w:color="000000"/>
              <w:right w:val="single" w:sz="1" w:space="0" w:color="000000"/>
            </w:tcBorders>
          </w:tcPr>
          <w:p w:rsidR="00706CA8" w:rsidRPr="00193C3B" w:rsidRDefault="00706CA8" w:rsidP="001C16AC">
            <w:pPr>
              <w:snapToGrid w:val="0"/>
              <w:rPr>
                <w:rFonts w:eastAsia="Lucida Sans Unicode"/>
                <w:sz w:val="24"/>
                <w:szCs w:val="24"/>
              </w:rPr>
            </w:pPr>
          </w:p>
        </w:tc>
      </w:tr>
      <w:tr w:rsidR="00706CA8" w:rsidRPr="00193C3B" w:rsidTr="001C16AC">
        <w:tc>
          <w:tcPr>
            <w:tcW w:w="568"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3.</w:t>
            </w:r>
          </w:p>
        </w:tc>
        <w:tc>
          <w:tcPr>
            <w:tcW w:w="5954"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 xml:space="preserve">Совещание при завуче «Создание условий успешной адаптации учащихся в </w:t>
            </w:r>
            <w:r>
              <w:rPr>
                <w:rFonts w:eastAsia="Lucida Sans Unicode"/>
                <w:sz w:val="24"/>
                <w:szCs w:val="24"/>
              </w:rPr>
              <w:t>1</w:t>
            </w:r>
            <w:r w:rsidRPr="00193C3B">
              <w:rPr>
                <w:rFonts w:eastAsia="Lucida Sans Unicode"/>
                <w:sz w:val="24"/>
                <w:szCs w:val="24"/>
              </w:rPr>
              <w:t>-х классах»</w:t>
            </w:r>
          </w:p>
        </w:tc>
        <w:tc>
          <w:tcPr>
            <w:tcW w:w="1417"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ноябрь</w:t>
            </w:r>
          </w:p>
        </w:tc>
        <w:tc>
          <w:tcPr>
            <w:tcW w:w="2136" w:type="dxa"/>
            <w:tcBorders>
              <w:left w:val="single" w:sz="1" w:space="0" w:color="000000"/>
              <w:bottom w:val="single" w:sz="1" w:space="0" w:color="000000"/>
              <w:right w:val="single" w:sz="1" w:space="0" w:color="000000"/>
            </w:tcBorders>
          </w:tcPr>
          <w:p w:rsidR="00706CA8" w:rsidRPr="00193C3B" w:rsidRDefault="00706CA8" w:rsidP="001C16AC">
            <w:pPr>
              <w:snapToGrid w:val="0"/>
              <w:rPr>
                <w:rFonts w:eastAsia="Lucida Sans Unicode"/>
                <w:sz w:val="24"/>
                <w:szCs w:val="24"/>
              </w:rPr>
            </w:pPr>
          </w:p>
        </w:tc>
      </w:tr>
      <w:tr w:rsidR="00706CA8" w:rsidRPr="00193C3B" w:rsidTr="001C16AC">
        <w:tc>
          <w:tcPr>
            <w:tcW w:w="568"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4.</w:t>
            </w:r>
          </w:p>
        </w:tc>
        <w:tc>
          <w:tcPr>
            <w:tcW w:w="5954"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Совместная методическая работа учителей начальных классов с учителями среднего звена</w:t>
            </w:r>
          </w:p>
        </w:tc>
        <w:tc>
          <w:tcPr>
            <w:tcW w:w="1417"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ноябрь - февраль</w:t>
            </w:r>
          </w:p>
        </w:tc>
        <w:tc>
          <w:tcPr>
            <w:tcW w:w="2136" w:type="dxa"/>
            <w:tcBorders>
              <w:left w:val="single" w:sz="1" w:space="0" w:color="000000"/>
              <w:bottom w:val="single" w:sz="1" w:space="0" w:color="000000"/>
              <w:right w:val="single" w:sz="1" w:space="0" w:color="000000"/>
            </w:tcBorders>
          </w:tcPr>
          <w:p w:rsidR="00706CA8" w:rsidRPr="00193C3B" w:rsidRDefault="00706CA8" w:rsidP="001C16AC">
            <w:pPr>
              <w:snapToGrid w:val="0"/>
              <w:rPr>
                <w:rFonts w:eastAsia="Lucida Sans Unicode"/>
                <w:sz w:val="24"/>
                <w:szCs w:val="24"/>
              </w:rPr>
            </w:pPr>
          </w:p>
        </w:tc>
      </w:tr>
      <w:tr w:rsidR="00706CA8" w:rsidRPr="00193C3B" w:rsidTr="001C16AC">
        <w:tc>
          <w:tcPr>
            <w:tcW w:w="568"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5.</w:t>
            </w:r>
          </w:p>
        </w:tc>
        <w:tc>
          <w:tcPr>
            <w:tcW w:w="5954" w:type="dxa"/>
            <w:tcBorders>
              <w:left w:val="single" w:sz="1" w:space="0" w:color="000000"/>
              <w:bottom w:val="single" w:sz="1" w:space="0" w:color="000000"/>
            </w:tcBorders>
          </w:tcPr>
          <w:p w:rsidR="00706CA8" w:rsidRPr="00193C3B" w:rsidRDefault="00706CA8" w:rsidP="001C16AC">
            <w:pPr>
              <w:rPr>
                <w:rFonts w:eastAsia="Lucida Sans Unicode"/>
                <w:sz w:val="24"/>
                <w:szCs w:val="24"/>
              </w:rPr>
            </w:pPr>
            <w:r w:rsidRPr="00193C3B">
              <w:rPr>
                <w:rFonts w:eastAsia="Lucida Sans Unicode"/>
                <w:sz w:val="24"/>
                <w:szCs w:val="24"/>
              </w:rPr>
              <w:t xml:space="preserve">Предварительное комплектование учителями и </w:t>
            </w:r>
            <w:r w:rsidRPr="00193C3B">
              <w:rPr>
                <w:rFonts w:eastAsia="Lucida Sans Unicode"/>
                <w:sz w:val="24"/>
                <w:szCs w:val="24"/>
              </w:rPr>
              <w:lastRenderedPageBreak/>
              <w:t>классными руководителями будущих 5-х классов</w:t>
            </w:r>
          </w:p>
        </w:tc>
        <w:tc>
          <w:tcPr>
            <w:tcW w:w="1417"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lastRenderedPageBreak/>
              <w:t>март</w:t>
            </w:r>
          </w:p>
        </w:tc>
        <w:tc>
          <w:tcPr>
            <w:tcW w:w="2136" w:type="dxa"/>
            <w:tcBorders>
              <w:left w:val="single" w:sz="1" w:space="0" w:color="000000"/>
              <w:bottom w:val="single" w:sz="1" w:space="0" w:color="000000"/>
              <w:right w:val="single" w:sz="1" w:space="0" w:color="000000"/>
            </w:tcBorders>
          </w:tcPr>
          <w:p w:rsidR="00706CA8" w:rsidRPr="00193C3B" w:rsidRDefault="00706CA8" w:rsidP="001C16AC">
            <w:pPr>
              <w:snapToGrid w:val="0"/>
              <w:rPr>
                <w:rFonts w:eastAsia="Lucida Sans Unicode"/>
                <w:sz w:val="24"/>
                <w:szCs w:val="24"/>
              </w:rPr>
            </w:pPr>
          </w:p>
        </w:tc>
      </w:tr>
      <w:tr w:rsidR="00706CA8" w:rsidRPr="00193C3B" w:rsidTr="001C16AC">
        <w:tc>
          <w:tcPr>
            <w:tcW w:w="568"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lastRenderedPageBreak/>
              <w:t>6.</w:t>
            </w:r>
          </w:p>
        </w:tc>
        <w:tc>
          <w:tcPr>
            <w:tcW w:w="5954"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Посещение уроков и мероприятий в 4-х классах учителями-предметниками средней школы</w:t>
            </w:r>
          </w:p>
        </w:tc>
        <w:tc>
          <w:tcPr>
            <w:tcW w:w="1417"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ноябрь - апрель</w:t>
            </w:r>
          </w:p>
        </w:tc>
        <w:tc>
          <w:tcPr>
            <w:tcW w:w="2136" w:type="dxa"/>
            <w:tcBorders>
              <w:left w:val="single" w:sz="1" w:space="0" w:color="000000"/>
              <w:bottom w:val="single" w:sz="1" w:space="0" w:color="000000"/>
              <w:right w:val="single" w:sz="1" w:space="0" w:color="000000"/>
            </w:tcBorders>
          </w:tcPr>
          <w:p w:rsidR="00706CA8" w:rsidRPr="00193C3B" w:rsidRDefault="00706CA8" w:rsidP="001C16AC">
            <w:pPr>
              <w:snapToGrid w:val="0"/>
              <w:rPr>
                <w:rFonts w:eastAsia="Lucida Sans Unicode"/>
                <w:sz w:val="24"/>
                <w:szCs w:val="24"/>
              </w:rPr>
            </w:pPr>
          </w:p>
        </w:tc>
      </w:tr>
      <w:tr w:rsidR="00706CA8" w:rsidRPr="00193C3B" w:rsidTr="001C16AC">
        <w:tc>
          <w:tcPr>
            <w:tcW w:w="568"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7.</w:t>
            </w:r>
          </w:p>
        </w:tc>
        <w:tc>
          <w:tcPr>
            <w:tcW w:w="5954"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Контрольные работы по русскому языку и математике в 5-х классах</w:t>
            </w:r>
          </w:p>
        </w:tc>
        <w:tc>
          <w:tcPr>
            <w:tcW w:w="1417"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 xml:space="preserve">апрель </w:t>
            </w:r>
          </w:p>
        </w:tc>
        <w:tc>
          <w:tcPr>
            <w:tcW w:w="2136" w:type="dxa"/>
            <w:tcBorders>
              <w:left w:val="single" w:sz="1" w:space="0" w:color="000000"/>
              <w:bottom w:val="single" w:sz="1" w:space="0" w:color="000000"/>
              <w:right w:val="single" w:sz="1" w:space="0" w:color="000000"/>
            </w:tcBorders>
          </w:tcPr>
          <w:p w:rsidR="00706CA8" w:rsidRPr="00193C3B" w:rsidRDefault="00706CA8" w:rsidP="001C16AC">
            <w:pPr>
              <w:snapToGrid w:val="0"/>
              <w:rPr>
                <w:rFonts w:eastAsia="Lucida Sans Unicode"/>
                <w:sz w:val="24"/>
                <w:szCs w:val="24"/>
              </w:rPr>
            </w:pPr>
          </w:p>
        </w:tc>
      </w:tr>
      <w:tr w:rsidR="00706CA8" w:rsidRPr="00193C3B" w:rsidTr="001C16AC">
        <w:tc>
          <w:tcPr>
            <w:tcW w:w="568"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8.</w:t>
            </w:r>
          </w:p>
        </w:tc>
        <w:tc>
          <w:tcPr>
            <w:tcW w:w="5954"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highlight w:val="yellow"/>
              </w:rPr>
            </w:pPr>
            <w:r w:rsidRPr="00193C3B">
              <w:rPr>
                <w:rFonts w:eastAsia="Lucida Sans Unicode"/>
                <w:sz w:val="24"/>
                <w:szCs w:val="24"/>
              </w:rPr>
              <w:t>Проведение предметной недели по истории, математике ,иностранному  языку ,русскому  языку и литературе ,физической культуре и ОБЖ, музыке ,ИЗО технологии химии,  биологии, географии, начальных классов.</w:t>
            </w:r>
          </w:p>
        </w:tc>
        <w:tc>
          <w:tcPr>
            <w:tcW w:w="1417"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в  течениие года</w:t>
            </w:r>
          </w:p>
        </w:tc>
        <w:tc>
          <w:tcPr>
            <w:tcW w:w="2136" w:type="dxa"/>
            <w:tcBorders>
              <w:left w:val="single" w:sz="1" w:space="0" w:color="000000"/>
              <w:bottom w:val="single" w:sz="1" w:space="0" w:color="000000"/>
              <w:right w:val="single" w:sz="1" w:space="0" w:color="000000"/>
            </w:tcBorders>
          </w:tcPr>
          <w:p w:rsidR="00706CA8" w:rsidRPr="00193C3B" w:rsidRDefault="00706CA8" w:rsidP="001C16AC">
            <w:pPr>
              <w:snapToGrid w:val="0"/>
              <w:rPr>
                <w:rFonts w:eastAsia="Lucida Sans Unicode"/>
                <w:sz w:val="24"/>
                <w:szCs w:val="24"/>
              </w:rPr>
            </w:pPr>
          </w:p>
        </w:tc>
      </w:tr>
      <w:tr w:rsidR="00706CA8" w:rsidRPr="00193C3B" w:rsidTr="001C16AC">
        <w:tc>
          <w:tcPr>
            <w:tcW w:w="568"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9.</w:t>
            </w:r>
          </w:p>
        </w:tc>
        <w:tc>
          <w:tcPr>
            <w:tcW w:w="5954"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Pr>
                <w:rFonts w:eastAsia="Lucida Sans Unicode"/>
                <w:sz w:val="24"/>
                <w:szCs w:val="24"/>
              </w:rPr>
              <w:t>П</w:t>
            </w:r>
            <w:r w:rsidRPr="00193C3B">
              <w:rPr>
                <w:rFonts w:eastAsia="Lucida Sans Unicode"/>
                <w:sz w:val="24"/>
                <w:szCs w:val="24"/>
              </w:rPr>
              <w:t>роверка учителями начальной школы и учителями русского языка техники чтения учащихся 3, 4 классов</w:t>
            </w:r>
          </w:p>
        </w:tc>
        <w:tc>
          <w:tcPr>
            <w:tcW w:w="1417"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октябрь - апрель</w:t>
            </w:r>
          </w:p>
        </w:tc>
        <w:tc>
          <w:tcPr>
            <w:tcW w:w="2136" w:type="dxa"/>
            <w:tcBorders>
              <w:left w:val="single" w:sz="1" w:space="0" w:color="000000"/>
              <w:bottom w:val="single" w:sz="1" w:space="0" w:color="000000"/>
              <w:right w:val="single" w:sz="1" w:space="0" w:color="000000"/>
            </w:tcBorders>
          </w:tcPr>
          <w:p w:rsidR="00706CA8" w:rsidRPr="00193C3B" w:rsidRDefault="00706CA8" w:rsidP="001C16AC">
            <w:pPr>
              <w:snapToGrid w:val="0"/>
              <w:rPr>
                <w:rFonts w:eastAsia="Lucida Sans Unicode"/>
                <w:sz w:val="24"/>
                <w:szCs w:val="24"/>
              </w:rPr>
            </w:pPr>
          </w:p>
        </w:tc>
      </w:tr>
      <w:tr w:rsidR="00706CA8" w:rsidRPr="00193C3B" w:rsidTr="001C16AC">
        <w:tc>
          <w:tcPr>
            <w:tcW w:w="568"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10.</w:t>
            </w:r>
          </w:p>
        </w:tc>
        <w:tc>
          <w:tcPr>
            <w:tcW w:w="5954"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Совместное заседание МО учителей начальных классов, русского языка и литературы, математики по итогам совместной работы</w:t>
            </w:r>
          </w:p>
        </w:tc>
        <w:tc>
          <w:tcPr>
            <w:tcW w:w="1417"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май</w:t>
            </w:r>
          </w:p>
        </w:tc>
        <w:tc>
          <w:tcPr>
            <w:tcW w:w="2136" w:type="dxa"/>
            <w:tcBorders>
              <w:left w:val="single" w:sz="1" w:space="0" w:color="000000"/>
              <w:bottom w:val="single" w:sz="1" w:space="0" w:color="000000"/>
              <w:right w:val="single" w:sz="1" w:space="0" w:color="000000"/>
            </w:tcBorders>
          </w:tcPr>
          <w:p w:rsidR="00706CA8" w:rsidRPr="00193C3B" w:rsidRDefault="00706CA8" w:rsidP="001C16AC">
            <w:pPr>
              <w:rPr>
                <w:rFonts w:eastAsia="Lucida Sans Unicode"/>
                <w:sz w:val="24"/>
                <w:szCs w:val="24"/>
              </w:rPr>
            </w:pPr>
          </w:p>
        </w:tc>
      </w:tr>
      <w:tr w:rsidR="00706CA8" w:rsidRPr="00193C3B" w:rsidTr="001C16AC">
        <w:tc>
          <w:tcPr>
            <w:tcW w:w="568" w:type="dxa"/>
            <w:tcBorders>
              <w:left w:val="single" w:sz="1" w:space="0" w:color="000000"/>
              <w:bottom w:val="single" w:sz="1" w:space="0" w:color="000000"/>
            </w:tcBorders>
          </w:tcPr>
          <w:p w:rsidR="00706CA8" w:rsidRPr="00193C3B" w:rsidRDefault="00706CA8" w:rsidP="001C16AC">
            <w:pPr>
              <w:snapToGrid w:val="0"/>
              <w:rPr>
                <w:rFonts w:eastAsia="Lucida Sans Unicode"/>
                <w:b/>
                <w:sz w:val="24"/>
                <w:szCs w:val="24"/>
              </w:rPr>
            </w:pPr>
          </w:p>
          <w:p w:rsidR="00706CA8" w:rsidRPr="00193C3B" w:rsidRDefault="00706CA8" w:rsidP="001C16AC">
            <w:pPr>
              <w:rPr>
                <w:rFonts w:eastAsia="Lucida Sans Unicode"/>
                <w:sz w:val="24"/>
                <w:szCs w:val="24"/>
              </w:rPr>
            </w:pPr>
            <w:r w:rsidRPr="00193C3B">
              <w:rPr>
                <w:rFonts w:eastAsia="Lucida Sans Unicode"/>
                <w:sz w:val="24"/>
                <w:szCs w:val="24"/>
              </w:rPr>
              <w:t>13.</w:t>
            </w:r>
          </w:p>
        </w:tc>
        <w:tc>
          <w:tcPr>
            <w:tcW w:w="5954" w:type="dxa"/>
            <w:tcBorders>
              <w:left w:val="single" w:sz="1" w:space="0" w:color="000000"/>
              <w:bottom w:val="single" w:sz="1" w:space="0" w:color="000000"/>
            </w:tcBorders>
          </w:tcPr>
          <w:p w:rsidR="00706CA8" w:rsidRPr="00193C3B" w:rsidRDefault="00706CA8" w:rsidP="001C16AC">
            <w:pPr>
              <w:snapToGrid w:val="0"/>
              <w:rPr>
                <w:rFonts w:eastAsia="Lucida Sans Unicode"/>
                <w:b/>
                <w:sz w:val="24"/>
                <w:szCs w:val="24"/>
              </w:rPr>
            </w:pPr>
            <w:r w:rsidRPr="00193C3B">
              <w:rPr>
                <w:rFonts w:eastAsia="Lucida Sans Unicode"/>
                <w:b/>
                <w:sz w:val="24"/>
                <w:szCs w:val="24"/>
              </w:rPr>
              <w:t>Подготовка детей-дошкольников к школе:</w:t>
            </w:r>
          </w:p>
          <w:p w:rsidR="00706CA8" w:rsidRPr="00193C3B" w:rsidRDefault="00706CA8" w:rsidP="001C16AC">
            <w:pPr>
              <w:rPr>
                <w:rFonts w:eastAsia="Lucida Sans Unicode"/>
                <w:sz w:val="24"/>
                <w:szCs w:val="24"/>
              </w:rPr>
            </w:pPr>
            <w:r w:rsidRPr="00193C3B">
              <w:rPr>
                <w:rFonts w:eastAsia="Lucida Sans Unicode"/>
                <w:sz w:val="24"/>
                <w:szCs w:val="24"/>
              </w:rPr>
              <w:t>Набор учащихся в 1-е классы. Комплектация классов</w:t>
            </w:r>
          </w:p>
        </w:tc>
        <w:tc>
          <w:tcPr>
            <w:tcW w:w="1417" w:type="dxa"/>
            <w:tcBorders>
              <w:left w:val="single" w:sz="1" w:space="0" w:color="000000"/>
              <w:bottom w:val="single" w:sz="1" w:space="0" w:color="000000"/>
            </w:tcBorders>
          </w:tcPr>
          <w:p w:rsidR="00706CA8" w:rsidRPr="00193C3B" w:rsidRDefault="00706CA8" w:rsidP="001C16AC">
            <w:pPr>
              <w:rPr>
                <w:rFonts w:eastAsia="Lucida Sans Unicode"/>
                <w:sz w:val="24"/>
                <w:szCs w:val="24"/>
              </w:rPr>
            </w:pPr>
            <w:r w:rsidRPr="00193C3B">
              <w:rPr>
                <w:rFonts w:eastAsia="Lucida Sans Unicode"/>
                <w:sz w:val="24"/>
                <w:szCs w:val="24"/>
              </w:rPr>
              <w:t xml:space="preserve"> </w:t>
            </w:r>
          </w:p>
          <w:p w:rsidR="00706CA8" w:rsidRPr="00193C3B" w:rsidRDefault="00706CA8" w:rsidP="001C16AC">
            <w:pPr>
              <w:rPr>
                <w:rFonts w:eastAsia="Lucida Sans Unicode"/>
                <w:sz w:val="24"/>
                <w:szCs w:val="24"/>
              </w:rPr>
            </w:pPr>
            <w:r>
              <w:rPr>
                <w:rFonts w:eastAsia="Lucida Sans Unicode"/>
                <w:sz w:val="24"/>
                <w:szCs w:val="24"/>
              </w:rPr>
              <w:t>январь-</w:t>
            </w:r>
            <w:r w:rsidRPr="00193C3B">
              <w:rPr>
                <w:rFonts w:eastAsia="Lucida Sans Unicode"/>
                <w:sz w:val="24"/>
                <w:szCs w:val="24"/>
              </w:rPr>
              <w:t>август</w:t>
            </w:r>
          </w:p>
        </w:tc>
        <w:tc>
          <w:tcPr>
            <w:tcW w:w="2136" w:type="dxa"/>
            <w:tcBorders>
              <w:left w:val="single" w:sz="1" w:space="0" w:color="000000"/>
              <w:bottom w:val="single" w:sz="1" w:space="0" w:color="000000"/>
              <w:right w:val="single" w:sz="1" w:space="0" w:color="000000"/>
            </w:tcBorders>
          </w:tcPr>
          <w:p w:rsidR="00706CA8" w:rsidRPr="00193C3B" w:rsidRDefault="00706CA8" w:rsidP="001C16AC">
            <w:pPr>
              <w:snapToGrid w:val="0"/>
              <w:rPr>
                <w:rFonts w:eastAsia="Lucida Sans Unicode"/>
                <w:sz w:val="24"/>
                <w:szCs w:val="24"/>
              </w:rPr>
            </w:pPr>
          </w:p>
        </w:tc>
      </w:tr>
      <w:tr w:rsidR="00706CA8" w:rsidRPr="00193C3B" w:rsidTr="001C16AC">
        <w:tc>
          <w:tcPr>
            <w:tcW w:w="568"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14.</w:t>
            </w:r>
          </w:p>
        </w:tc>
        <w:tc>
          <w:tcPr>
            <w:tcW w:w="5954"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Сверка списка детей с администрацией сельского совета</w:t>
            </w:r>
          </w:p>
        </w:tc>
        <w:tc>
          <w:tcPr>
            <w:tcW w:w="1417"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сентябрь</w:t>
            </w:r>
          </w:p>
        </w:tc>
        <w:tc>
          <w:tcPr>
            <w:tcW w:w="2136" w:type="dxa"/>
            <w:tcBorders>
              <w:left w:val="single" w:sz="1" w:space="0" w:color="000000"/>
              <w:bottom w:val="single" w:sz="1" w:space="0" w:color="000000"/>
              <w:right w:val="single" w:sz="1" w:space="0" w:color="000000"/>
            </w:tcBorders>
          </w:tcPr>
          <w:p w:rsidR="00706CA8" w:rsidRPr="00193C3B" w:rsidRDefault="00706CA8" w:rsidP="001C16AC">
            <w:pPr>
              <w:snapToGrid w:val="0"/>
              <w:rPr>
                <w:rFonts w:eastAsia="Lucida Sans Unicode"/>
                <w:sz w:val="24"/>
                <w:szCs w:val="24"/>
              </w:rPr>
            </w:pPr>
          </w:p>
        </w:tc>
      </w:tr>
      <w:tr w:rsidR="00706CA8" w:rsidRPr="00193C3B" w:rsidTr="001C16AC">
        <w:tc>
          <w:tcPr>
            <w:tcW w:w="568"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15.</w:t>
            </w:r>
          </w:p>
        </w:tc>
        <w:tc>
          <w:tcPr>
            <w:tcW w:w="5954"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Посещения родительских собраний в детских садах</w:t>
            </w:r>
          </w:p>
        </w:tc>
        <w:tc>
          <w:tcPr>
            <w:tcW w:w="1417"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в течение года</w:t>
            </w:r>
          </w:p>
        </w:tc>
        <w:tc>
          <w:tcPr>
            <w:tcW w:w="2136" w:type="dxa"/>
            <w:tcBorders>
              <w:left w:val="single" w:sz="1" w:space="0" w:color="000000"/>
              <w:bottom w:val="single" w:sz="1" w:space="0" w:color="000000"/>
              <w:right w:val="single" w:sz="1" w:space="0" w:color="000000"/>
            </w:tcBorders>
          </w:tcPr>
          <w:p w:rsidR="00706CA8" w:rsidRPr="00193C3B" w:rsidRDefault="00706CA8" w:rsidP="001C16AC">
            <w:pPr>
              <w:snapToGrid w:val="0"/>
              <w:rPr>
                <w:rFonts w:eastAsia="Lucida Sans Unicode"/>
                <w:sz w:val="24"/>
                <w:szCs w:val="24"/>
              </w:rPr>
            </w:pPr>
          </w:p>
        </w:tc>
      </w:tr>
      <w:tr w:rsidR="00706CA8" w:rsidRPr="00193C3B" w:rsidTr="001C16AC">
        <w:tc>
          <w:tcPr>
            <w:tcW w:w="568"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16.</w:t>
            </w:r>
          </w:p>
        </w:tc>
        <w:tc>
          <w:tcPr>
            <w:tcW w:w="5954"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День открытых дверей. Родительское собрание для первоклассников.</w:t>
            </w:r>
          </w:p>
        </w:tc>
        <w:tc>
          <w:tcPr>
            <w:tcW w:w="1417"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апрель</w:t>
            </w:r>
          </w:p>
        </w:tc>
        <w:tc>
          <w:tcPr>
            <w:tcW w:w="2136" w:type="dxa"/>
            <w:tcBorders>
              <w:left w:val="single" w:sz="1" w:space="0" w:color="000000"/>
              <w:bottom w:val="single" w:sz="1" w:space="0" w:color="000000"/>
              <w:right w:val="single" w:sz="1" w:space="0" w:color="000000"/>
            </w:tcBorders>
          </w:tcPr>
          <w:p w:rsidR="00706CA8" w:rsidRPr="00193C3B" w:rsidRDefault="00706CA8" w:rsidP="001C16AC">
            <w:pPr>
              <w:snapToGrid w:val="0"/>
              <w:rPr>
                <w:rFonts w:eastAsia="Lucida Sans Unicode"/>
                <w:sz w:val="24"/>
                <w:szCs w:val="24"/>
              </w:rPr>
            </w:pPr>
          </w:p>
        </w:tc>
      </w:tr>
      <w:tr w:rsidR="00706CA8" w:rsidRPr="00193C3B" w:rsidTr="001C16AC">
        <w:tc>
          <w:tcPr>
            <w:tcW w:w="568"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17.</w:t>
            </w:r>
          </w:p>
        </w:tc>
        <w:tc>
          <w:tcPr>
            <w:tcW w:w="5954"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 xml:space="preserve"> Организация предшкольной подготовки будущих первоклассников </w:t>
            </w:r>
            <w:r>
              <w:rPr>
                <w:rFonts w:eastAsia="Lucida Sans Unicode"/>
                <w:sz w:val="24"/>
                <w:szCs w:val="24"/>
              </w:rPr>
              <w:t xml:space="preserve"> с января 2012г и </w:t>
            </w:r>
            <w:r w:rsidRPr="00193C3B">
              <w:rPr>
                <w:rFonts w:eastAsia="Lucida Sans Unicode"/>
                <w:sz w:val="24"/>
                <w:szCs w:val="24"/>
              </w:rPr>
              <w:t>в оздоровительном лагере М</w:t>
            </w:r>
            <w:r>
              <w:rPr>
                <w:rFonts w:eastAsia="Lucida Sans Unicode"/>
                <w:sz w:val="24"/>
                <w:szCs w:val="24"/>
              </w:rPr>
              <w:t>Б</w:t>
            </w:r>
            <w:r w:rsidRPr="00193C3B">
              <w:rPr>
                <w:rFonts w:eastAsia="Lucida Sans Unicode"/>
                <w:sz w:val="24"/>
                <w:szCs w:val="24"/>
              </w:rPr>
              <w:t>ОУ СОШ № 14 имени Ф.Г. Буклова</w:t>
            </w:r>
          </w:p>
        </w:tc>
        <w:tc>
          <w:tcPr>
            <w:tcW w:w="1417"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Pr>
                <w:rFonts w:eastAsia="Lucida Sans Unicode"/>
                <w:sz w:val="24"/>
                <w:szCs w:val="24"/>
              </w:rPr>
              <w:t xml:space="preserve"> июнь</w:t>
            </w:r>
          </w:p>
        </w:tc>
        <w:tc>
          <w:tcPr>
            <w:tcW w:w="2136" w:type="dxa"/>
            <w:tcBorders>
              <w:left w:val="single" w:sz="1" w:space="0" w:color="000000"/>
              <w:bottom w:val="single" w:sz="1" w:space="0" w:color="000000"/>
              <w:right w:val="single" w:sz="1" w:space="0" w:color="000000"/>
            </w:tcBorders>
          </w:tcPr>
          <w:p w:rsidR="00706CA8" w:rsidRPr="00193C3B" w:rsidRDefault="00706CA8" w:rsidP="001C16AC">
            <w:pPr>
              <w:snapToGrid w:val="0"/>
              <w:rPr>
                <w:rFonts w:eastAsia="Lucida Sans Unicode"/>
                <w:sz w:val="24"/>
                <w:szCs w:val="24"/>
              </w:rPr>
            </w:pPr>
          </w:p>
        </w:tc>
      </w:tr>
      <w:tr w:rsidR="00706CA8" w:rsidRPr="00193C3B" w:rsidTr="001C16AC">
        <w:tc>
          <w:tcPr>
            <w:tcW w:w="568"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p>
        </w:tc>
        <w:tc>
          <w:tcPr>
            <w:tcW w:w="5954"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p>
        </w:tc>
        <w:tc>
          <w:tcPr>
            <w:tcW w:w="1417"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p>
        </w:tc>
        <w:tc>
          <w:tcPr>
            <w:tcW w:w="2136" w:type="dxa"/>
            <w:tcBorders>
              <w:left w:val="single" w:sz="1" w:space="0" w:color="000000"/>
              <w:bottom w:val="single" w:sz="1" w:space="0" w:color="000000"/>
              <w:right w:val="single" w:sz="1" w:space="0" w:color="000000"/>
            </w:tcBorders>
          </w:tcPr>
          <w:p w:rsidR="00706CA8" w:rsidRPr="00193C3B" w:rsidRDefault="00706CA8" w:rsidP="001C16AC">
            <w:pPr>
              <w:snapToGrid w:val="0"/>
              <w:rPr>
                <w:rFonts w:eastAsia="Lucida Sans Unicode"/>
                <w:sz w:val="24"/>
                <w:szCs w:val="24"/>
              </w:rPr>
            </w:pPr>
          </w:p>
        </w:tc>
      </w:tr>
      <w:tr w:rsidR="00706CA8" w:rsidRPr="00193C3B" w:rsidTr="001C16AC">
        <w:tc>
          <w:tcPr>
            <w:tcW w:w="568"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p>
        </w:tc>
        <w:tc>
          <w:tcPr>
            <w:tcW w:w="5954"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p>
        </w:tc>
        <w:tc>
          <w:tcPr>
            <w:tcW w:w="1417"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p>
        </w:tc>
        <w:tc>
          <w:tcPr>
            <w:tcW w:w="2136" w:type="dxa"/>
            <w:tcBorders>
              <w:left w:val="single" w:sz="1" w:space="0" w:color="000000"/>
              <w:bottom w:val="single" w:sz="1" w:space="0" w:color="000000"/>
              <w:right w:val="single" w:sz="1" w:space="0" w:color="000000"/>
            </w:tcBorders>
          </w:tcPr>
          <w:p w:rsidR="00706CA8" w:rsidRPr="00193C3B" w:rsidRDefault="00706CA8" w:rsidP="001C16AC">
            <w:pPr>
              <w:snapToGrid w:val="0"/>
              <w:ind w:left="-108"/>
              <w:rPr>
                <w:rFonts w:eastAsia="Lucida Sans Unicode"/>
                <w:sz w:val="24"/>
                <w:szCs w:val="24"/>
              </w:rPr>
            </w:pPr>
          </w:p>
        </w:tc>
      </w:tr>
      <w:tr w:rsidR="00706CA8" w:rsidRPr="00193C3B" w:rsidTr="001C16AC">
        <w:trPr>
          <w:trHeight w:val="216"/>
        </w:trPr>
        <w:tc>
          <w:tcPr>
            <w:tcW w:w="568"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p>
          <w:p w:rsidR="00706CA8" w:rsidRPr="00193C3B" w:rsidRDefault="00706CA8" w:rsidP="001C16AC">
            <w:pPr>
              <w:snapToGrid w:val="0"/>
              <w:rPr>
                <w:rFonts w:eastAsia="Lucida Sans Unicode"/>
                <w:sz w:val="24"/>
                <w:szCs w:val="24"/>
              </w:rPr>
            </w:pPr>
            <w:r w:rsidRPr="00193C3B">
              <w:rPr>
                <w:rFonts w:eastAsia="Lucida Sans Unicode"/>
                <w:sz w:val="24"/>
                <w:szCs w:val="24"/>
              </w:rPr>
              <w:t>20.</w:t>
            </w:r>
          </w:p>
        </w:tc>
        <w:tc>
          <w:tcPr>
            <w:tcW w:w="5954" w:type="dxa"/>
            <w:tcBorders>
              <w:left w:val="single" w:sz="1" w:space="0" w:color="000000"/>
              <w:bottom w:val="single" w:sz="1" w:space="0" w:color="000000"/>
            </w:tcBorders>
          </w:tcPr>
          <w:p w:rsidR="00706CA8" w:rsidRPr="00193C3B" w:rsidRDefault="00706CA8" w:rsidP="001C16AC">
            <w:pPr>
              <w:snapToGrid w:val="0"/>
              <w:rPr>
                <w:rFonts w:eastAsia="Lucida Sans Unicode"/>
                <w:b/>
                <w:sz w:val="24"/>
                <w:szCs w:val="24"/>
              </w:rPr>
            </w:pPr>
            <w:r w:rsidRPr="00193C3B">
              <w:rPr>
                <w:rFonts w:eastAsia="Lucida Sans Unicode"/>
                <w:b/>
                <w:sz w:val="24"/>
                <w:szCs w:val="24"/>
              </w:rPr>
              <w:t>Работа с одаренными учащимися:</w:t>
            </w:r>
          </w:p>
          <w:p w:rsidR="00706CA8" w:rsidRPr="00193C3B" w:rsidRDefault="00706CA8" w:rsidP="001C16AC">
            <w:pPr>
              <w:rPr>
                <w:sz w:val="24"/>
                <w:szCs w:val="24"/>
              </w:rPr>
            </w:pPr>
            <w:r w:rsidRPr="00193C3B">
              <w:rPr>
                <w:sz w:val="24"/>
                <w:szCs w:val="24"/>
              </w:rPr>
              <w:t xml:space="preserve">Индивидуальный подход к учащимся. </w:t>
            </w:r>
          </w:p>
          <w:p w:rsidR="00706CA8" w:rsidRPr="00193C3B" w:rsidRDefault="00706CA8" w:rsidP="001C16AC">
            <w:pPr>
              <w:rPr>
                <w:sz w:val="24"/>
                <w:szCs w:val="24"/>
              </w:rPr>
            </w:pPr>
            <w:r w:rsidRPr="00193C3B">
              <w:rPr>
                <w:sz w:val="24"/>
                <w:szCs w:val="24"/>
              </w:rPr>
              <w:t>Проведение олимпиад, конкурсов.</w:t>
            </w:r>
          </w:p>
        </w:tc>
        <w:tc>
          <w:tcPr>
            <w:tcW w:w="1417"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p>
          <w:p w:rsidR="00706CA8" w:rsidRPr="00193C3B" w:rsidRDefault="00706CA8" w:rsidP="001C16AC">
            <w:pPr>
              <w:snapToGrid w:val="0"/>
              <w:rPr>
                <w:rFonts w:eastAsia="Lucida Sans Unicode"/>
                <w:sz w:val="24"/>
                <w:szCs w:val="24"/>
              </w:rPr>
            </w:pPr>
            <w:r w:rsidRPr="00193C3B">
              <w:rPr>
                <w:rFonts w:eastAsia="Lucida Sans Unicode"/>
                <w:sz w:val="24"/>
                <w:szCs w:val="24"/>
              </w:rPr>
              <w:t>постоянно</w:t>
            </w:r>
          </w:p>
          <w:p w:rsidR="00706CA8" w:rsidRPr="00193C3B" w:rsidRDefault="00706CA8" w:rsidP="001C16AC">
            <w:pPr>
              <w:snapToGrid w:val="0"/>
              <w:rPr>
                <w:rFonts w:eastAsia="Lucida Sans Unicode"/>
                <w:sz w:val="24"/>
                <w:szCs w:val="24"/>
              </w:rPr>
            </w:pPr>
            <w:r w:rsidRPr="00193C3B">
              <w:rPr>
                <w:rFonts w:eastAsia="Lucida Sans Unicode"/>
                <w:sz w:val="24"/>
                <w:szCs w:val="24"/>
              </w:rPr>
              <w:t>октябрь-</w:t>
            </w:r>
          </w:p>
          <w:p w:rsidR="00706CA8" w:rsidRPr="00193C3B" w:rsidRDefault="00706CA8" w:rsidP="001C16AC">
            <w:pPr>
              <w:snapToGrid w:val="0"/>
              <w:rPr>
                <w:rFonts w:eastAsia="Lucida Sans Unicode"/>
                <w:sz w:val="24"/>
                <w:szCs w:val="24"/>
              </w:rPr>
            </w:pPr>
            <w:r w:rsidRPr="00193C3B">
              <w:rPr>
                <w:rFonts w:eastAsia="Lucida Sans Unicode"/>
                <w:sz w:val="24"/>
                <w:szCs w:val="24"/>
              </w:rPr>
              <w:lastRenderedPageBreak/>
              <w:t xml:space="preserve">ноябрь </w:t>
            </w:r>
          </w:p>
          <w:p w:rsidR="00706CA8" w:rsidRPr="00193C3B" w:rsidRDefault="00706CA8" w:rsidP="001C16AC">
            <w:pPr>
              <w:snapToGrid w:val="0"/>
              <w:rPr>
                <w:rFonts w:eastAsia="Lucida Sans Unicode"/>
                <w:sz w:val="24"/>
                <w:szCs w:val="24"/>
              </w:rPr>
            </w:pPr>
          </w:p>
        </w:tc>
        <w:tc>
          <w:tcPr>
            <w:tcW w:w="2136" w:type="dxa"/>
            <w:tcBorders>
              <w:left w:val="single" w:sz="1" w:space="0" w:color="000000"/>
              <w:bottom w:val="single" w:sz="1" w:space="0" w:color="000000"/>
              <w:right w:val="single" w:sz="1" w:space="0" w:color="000000"/>
            </w:tcBorders>
          </w:tcPr>
          <w:p w:rsidR="00706CA8" w:rsidRPr="00193C3B" w:rsidRDefault="00706CA8" w:rsidP="001C16AC">
            <w:pPr>
              <w:snapToGrid w:val="0"/>
              <w:rPr>
                <w:rFonts w:eastAsia="Lucida Sans Unicode"/>
                <w:sz w:val="24"/>
                <w:szCs w:val="24"/>
              </w:rPr>
            </w:pPr>
          </w:p>
        </w:tc>
      </w:tr>
      <w:tr w:rsidR="00706CA8" w:rsidRPr="00193C3B" w:rsidTr="001C16AC">
        <w:trPr>
          <w:trHeight w:val="216"/>
        </w:trPr>
        <w:tc>
          <w:tcPr>
            <w:tcW w:w="568"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lastRenderedPageBreak/>
              <w:t>21.</w:t>
            </w:r>
          </w:p>
        </w:tc>
        <w:tc>
          <w:tcPr>
            <w:tcW w:w="5954"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Участие учащихся в олимпиаде «Интеллект»</w:t>
            </w:r>
            <w:r>
              <w:rPr>
                <w:rFonts w:eastAsia="Lucida Sans Unicode"/>
                <w:sz w:val="24"/>
                <w:szCs w:val="24"/>
              </w:rPr>
              <w:t>, олимпиадах ,проводимых МО РФ</w:t>
            </w:r>
          </w:p>
        </w:tc>
        <w:tc>
          <w:tcPr>
            <w:tcW w:w="1417"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сентябрь-</w:t>
            </w:r>
          </w:p>
          <w:p w:rsidR="00706CA8" w:rsidRPr="00193C3B" w:rsidRDefault="00706CA8" w:rsidP="001C16AC">
            <w:pPr>
              <w:snapToGrid w:val="0"/>
              <w:rPr>
                <w:rFonts w:eastAsia="Lucida Sans Unicode"/>
                <w:sz w:val="24"/>
                <w:szCs w:val="24"/>
              </w:rPr>
            </w:pPr>
            <w:r w:rsidRPr="00193C3B">
              <w:rPr>
                <w:rFonts w:eastAsia="Lucida Sans Unicode"/>
                <w:sz w:val="24"/>
                <w:szCs w:val="24"/>
              </w:rPr>
              <w:t xml:space="preserve">февраль </w:t>
            </w:r>
          </w:p>
        </w:tc>
        <w:tc>
          <w:tcPr>
            <w:tcW w:w="2136" w:type="dxa"/>
            <w:tcBorders>
              <w:left w:val="single" w:sz="1" w:space="0" w:color="000000"/>
              <w:bottom w:val="single" w:sz="1" w:space="0" w:color="000000"/>
              <w:right w:val="single" w:sz="1" w:space="0" w:color="000000"/>
            </w:tcBorders>
          </w:tcPr>
          <w:p w:rsidR="00706CA8" w:rsidRPr="00193C3B" w:rsidRDefault="00706CA8" w:rsidP="001C16AC">
            <w:pPr>
              <w:rPr>
                <w:rFonts w:eastAsia="Lucida Sans Unicode"/>
                <w:sz w:val="24"/>
                <w:szCs w:val="24"/>
              </w:rPr>
            </w:pPr>
          </w:p>
        </w:tc>
      </w:tr>
      <w:tr w:rsidR="00706CA8" w:rsidRPr="00193C3B" w:rsidTr="001C16AC">
        <w:trPr>
          <w:trHeight w:val="216"/>
        </w:trPr>
        <w:tc>
          <w:tcPr>
            <w:tcW w:w="568"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22.</w:t>
            </w:r>
          </w:p>
        </w:tc>
        <w:tc>
          <w:tcPr>
            <w:tcW w:w="5954"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 xml:space="preserve"> Комплектование сети дополнительного образования детей</w:t>
            </w:r>
          </w:p>
        </w:tc>
        <w:tc>
          <w:tcPr>
            <w:tcW w:w="1417"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сентябрь</w:t>
            </w:r>
          </w:p>
        </w:tc>
        <w:tc>
          <w:tcPr>
            <w:tcW w:w="2136" w:type="dxa"/>
            <w:tcBorders>
              <w:left w:val="single" w:sz="1" w:space="0" w:color="000000"/>
              <w:bottom w:val="single" w:sz="1" w:space="0" w:color="000000"/>
              <w:right w:val="single" w:sz="1" w:space="0" w:color="000000"/>
            </w:tcBorders>
          </w:tcPr>
          <w:p w:rsidR="00706CA8" w:rsidRPr="00193C3B" w:rsidRDefault="00706CA8" w:rsidP="001C16AC">
            <w:pPr>
              <w:snapToGrid w:val="0"/>
              <w:rPr>
                <w:rFonts w:eastAsia="Lucida Sans Unicode"/>
                <w:sz w:val="24"/>
                <w:szCs w:val="24"/>
              </w:rPr>
            </w:pPr>
          </w:p>
        </w:tc>
      </w:tr>
      <w:tr w:rsidR="00706CA8" w:rsidRPr="00193C3B" w:rsidTr="001C16AC">
        <w:trPr>
          <w:trHeight w:val="216"/>
        </w:trPr>
        <w:tc>
          <w:tcPr>
            <w:tcW w:w="568"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23.</w:t>
            </w:r>
          </w:p>
        </w:tc>
        <w:tc>
          <w:tcPr>
            <w:tcW w:w="5954"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Участие во Всероссийских конкурсах, в работе школы «Поиск», «Малой Академии»</w:t>
            </w:r>
          </w:p>
        </w:tc>
        <w:tc>
          <w:tcPr>
            <w:tcW w:w="1417"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в течение года</w:t>
            </w:r>
          </w:p>
        </w:tc>
        <w:tc>
          <w:tcPr>
            <w:tcW w:w="2136" w:type="dxa"/>
            <w:tcBorders>
              <w:left w:val="single" w:sz="1" w:space="0" w:color="000000"/>
              <w:bottom w:val="single" w:sz="1" w:space="0" w:color="000000"/>
              <w:right w:val="single" w:sz="1" w:space="0" w:color="000000"/>
            </w:tcBorders>
          </w:tcPr>
          <w:p w:rsidR="00706CA8" w:rsidRPr="00193C3B" w:rsidRDefault="00706CA8" w:rsidP="001C16AC">
            <w:pPr>
              <w:snapToGrid w:val="0"/>
              <w:rPr>
                <w:rFonts w:eastAsia="Lucida Sans Unicode"/>
                <w:sz w:val="24"/>
                <w:szCs w:val="24"/>
              </w:rPr>
            </w:pPr>
          </w:p>
        </w:tc>
      </w:tr>
      <w:tr w:rsidR="00706CA8" w:rsidRPr="00193C3B" w:rsidTr="001C16AC">
        <w:trPr>
          <w:trHeight w:val="216"/>
        </w:trPr>
        <w:tc>
          <w:tcPr>
            <w:tcW w:w="568"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24.</w:t>
            </w:r>
          </w:p>
        </w:tc>
        <w:tc>
          <w:tcPr>
            <w:tcW w:w="5954"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Проведение олимпиад по математике и русскому языку в 3 – 4 классах</w:t>
            </w:r>
          </w:p>
        </w:tc>
        <w:tc>
          <w:tcPr>
            <w:tcW w:w="1417"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март</w:t>
            </w:r>
          </w:p>
        </w:tc>
        <w:tc>
          <w:tcPr>
            <w:tcW w:w="2136" w:type="dxa"/>
            <w:tcBorders>
              <w:left w:val="single" w:sz="1" w:space="0" w:color="000000"/>
              <w:bottom w:val="single" w:sz="1" w:space="0" w:color="000000"/>
              <w:right w:val="single" w:sz="1" w:space="0" w:color="000000"/>
            </w:tcBorders>
          </w:tcPr>
          <w:p w:rsidR="00706CA8" w:rsidRPr="00193C3B" w:rsidRDefault="00706CA8" w:rsidP="001C16AC">
            <w:pPr>
              <w:snapToGrid w:val="0"/>
              <w:rPr>
                <w:rFonts w:eastAsia="Lucida Sans Unicode"/>
                <w:sz w:val="24"/>
                <w:szCs w:val="24"/>
              </w:rPr>
            </w:pPr>
          </w:p>
        </w:tc>
      </w:tr>
      <w:tr w:rsidR="00706CA8" w:rsidRPr="00193C3B" w:rsidTr="001C16AC">
        <w:trPr>
          <w:trHeight w:val="216"/>
        </w:trPr>
        <w:tc>
          <w:tcPr>
            <w:tcW w:w="568"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p>
          <w:p w:rsidR="00706CA8" w:rsidRPr="00193C3B" w:rsidRDefault="00706CA8" w:rsidP="001C16AC">
            <w:pPr>
              <w:snapToGrid w:val="0"/>
              <w:rPr>
                <w:rFonts w:eastAsia="Lucida Sans Unicode"/>
                <w:sz w:val="24"/>
                <w:szCs w:val="24"/>
              </w:rPr>
            </w:pPr>
            <w:r w:rsidRPr="00193C3B">
              <w:rPr>
                <w:rFonts w:eastAsia="Lucida Sans Unicode"/>
                <w:sz w:val="24"/>
                <w:szCs w:val="24"/>
              </w:rPr>
              <w:t>25.</w:t>
            </w:r>
          </w:p>
        </w:tc>
        <w:tc>
          <w:tcPr>
            <w:tcW w:w="5954" w:type="dxa"/>
            <w:tcBorders>
              <w:left w:val="single" w:sz="1" w:space="0" w:color="000000"/>
              <w:bottom w:val="single" w:sz="1" w:space="0" w:color="000000"/>
            </w:tcBorders>
          </w:tcPr>
          <w:p w:rsidR="00706CA8" w:rsidRPr="00193C3B" w:rsidRDefault="00706CA8" w:rsidP="001C16AC">
            <w:pPr>
              <w:snapToGrid w:val="0"/>
              <w:rPr>
                <w:rFonts w:eastAsia="Lucida Sans Unicode"/>
                <w:b/>
                <w:bCs/>
                <w:sz w:val="24"/>
                <w:szCs w:val="24"/>
              </w:rPr>
            </w:pPr>
            <w:r w:rsidRPr="00193C3B">
              <w:rPr>
                <w:rFonts w:eastAsia="Lucida Sans Unicode"/>
                <w:b/>
                <w:bCs/>
                <w:sz w:val="24"/>
                <w:szCs w:val="24"/>
              </w:rPr>
              <w:t>Подготовка к ЕГЭ</w:t>
            </w:r>
          </w:p>
          <w:p w:rsidR="00706CA8" w:rsidRPr="00193C3B" w:rsidRDefault="00706CA8" w:rsidP="001C16AC">
            <w:pPr>
              <w:snapToGrid w:val="0"/>
              <w:rPr>
                <w:rFonts w:eastAsia="Lucida Sans Unicode"/>
                <w:sz w:val="24"/>
                <w:szCs w:val="24"/>
              </w:rPr>
            </w:pPr>
            <w:r w:rsidRPr="00193C3B">
              <w:rPr>
                <w:rFonts w:eastAsia="Lucida Sans Unicode"/>
                <w:sz w:val="24"/>
                <w:szCs w:val="24"/>
              </w:rPr>
              <w:t>Проведение совещания при заместителе директора по УР</w:t>
            </w:r>
            <w:r>
              <w:rPr>
                <w:rFonts w:eastAsia="Lucida Sans Unicode"/>
                <w:sz w:val="24"/>
                <w:szCs w:val="24"/>
              </w:rPr>
              <w:t xml:space="preserve"> </w:t>
            </w:r>
            <w:r w:rsidRPr="00193C3B">
              <w:rPr>
                <w:rFonts w:eastAsia="Lucida Sans Unicode"/>
                <w:sz w:val="24"/>
                <w:szCs w:val="24"/>
              </w:rPr>
              <w:t>«Итоги ЕГЭ»</w:t>
            </w:r>
          </w:p>
        </w:tc>
        <w:tc>
          <w:tcPr>
            <w:tcW w:w="1417"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p>
          <w:p w:rsidR="00706CA8" w:rsidRPr="00193C3B" w:rsidRDefault="00706CA8" w:rsidP="001C16AC">
            <w:pPr>
              <w:snapToGrid w:val="0"/>
              <w:rPr>
                <w:rFonts w:eastAsia="Lucida Sans Unicode"/>
                <w:sz w:val="24"/>
                <w:szCs w:val="24"/>
              </w:rPr>
            </w:pPr>
            <w:r w:rsidRPr="00193C3B">
              <w:rPr>
                <w:rFonts w:eastAsia="Lucida Sans Unicode"/>
                <w:sz w:val="24"/>
                <w:szCs w:val="24"/>
              </w:rPr>
              <w:t>сентябрь</w:t>
            </w:r>
          </w:p>
        </w:tc>
        <w:tc>
          <w:tcPr>
            <w:tcW w:w="2136" w:type="dxa"/>
            <w:tcBorders>
              <w:left w:val="single" w:sz="1" w:space="0" w:color="000000"/>
              <w:bottom w:val="single" w:sz="1" w:space="0" w:color="000000"/>
              <w:right w:val="single" w:sz="1" w:space="0" w:color="000000"/>
            </w:tcBorders>
          </w:tcPr>
          <w:p w:rsidR="00706CA8" w:rsidRPr="00193C3B" w:rsidRDefault="00706CA8" w:rsidP="001C16AC">
            <w:pPr>
              <w:snapToGrid w:val="0"/>
              <w:rPr>
                <w:rFonts w:eastAsia="Lucida Sans Unicode"/>
                <w:sz w:val="24"/>
                <w:szCs w:val="24"/>
              </w:rPr>
            </w:pPr>
          </w:p>
        </w:tc>
      </w:tr>
      <w:tr w:rsidR="00706CA8" w:rsidRPr="00193C3B" w:rsidTr="001C16AC">
        <w:trPr>
          <w:trHeight w:val="216"/>
        </w:trPr>
        <w:tc>
          <w:tcPr>
            <w:tcW w:w="568"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26.</w:t>
            </w:r>
          </w:p>
        </w:tc>
        <w:tc>
          <w:tcPr>
            <w:tcW w:w="5954"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Ознакомление учителей, учащихся</w:t>
            </w:r>
            <w:r>
              <w:rPr>
                <w:rFonts w:eastAsia="Lucida Sans Unicode"/>
                <w:sz w:val="24"/>
                <w:szCs w:val="24"/>
              </w:rPr>
              <w:t xml:space="preserve"> </w:t>
            </w:r>
            <w:r w:rsidRPr="00193C3B">
              <w:rPr>
                <w:rFonts w:eastAsia="Lucida Sans Unicode"/>
                <w:sz w:val="24"/>
                <w:szCs w:val="24"/>
              </w:rPr>
              <w:t>11 класса и их родителей с инструкцией по проведению ЕГЭ</w:t>
            </w:r>
            <w:r>
              <w:rPr>
                <w:rFonts w:eastAsia="Lucida Sans Unicode"/>
                <w:sz w:val="24"/>
                <w:szCs w:val="24"/>
              </w:rPr>
              <w:t>,ОГЭ</w:t>
            </w:r>
          </w:p>
        </w:tc>
        <w:tc>
          <w:tcPr>
            <w:tcW w:w="1417"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в течение года</w:t>
            </w:r>
          </w:p>
        </w:tc>
        <w:tc>
          <w:tcPr>
            <w:tcW w:w="2136" w:type="dxa"/>
            <w:tcBorders>
              <w:left w:val="single" w:sz="1" w:space="0" w:color="000000"/>
              <w:bottom w:val="single" w:sz="1" w:space="0" w:color="000000"/>
              <w:right w:val="single" w:sz="1" w:space="0" w:color="000000"/>
            </w:tcBorders>
          </w:tcPr>
          <w:p w:rsidR="00706CA8" w:rsidRPr="00193C3B" w:rsidRDefault="00706CA8" w:rsidP="001C16AC">
            <w:pPr>
              <w:snapToGrid w:val="0"/>
              <w:rPr>
                <w:rFonts w:eastAsia="Lucida Sans Unicode"/>
                <w:sz w:val="24"/>
                <w:szCs w:val="24"/>
              </w:rPr>
            </w:pPr>
          </w:p>
        </w:tc>
      </w:tr>
      <w:tr w:rsidR="00706CA8" w:rsidRPr="00193C3B" w:rsidTr="001C16AC">
        <w:trPr>
          <w:trHeight w:val="216"/>
        </w:trPr>
        <w:tc>
          <w:tcPr>
            <w:tcW w:w="568"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27.</w:t>
            </w:r>
          </w:p>
        </w:tc>
        <w:tc>
          <w:tcPr>
            <w:tcW w:w="5954"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Составление плана по подготовке к итоговой аттестации ЕГЭ</w:t>
            </w:r>
            <w:r>
              <w:rPr>
                <w:rFonts w:eastAsia="Lucida Sans Unicode"/>
                <w:sz w:val="24"/>
                <w:szCs w:val="24"/>
              </w:rPr>
              <w:t>,ОГЭ</w:t>
            </w:r>
          </w:p>
        </w:tc>
        <w:tc>
          <w:tcPr>
            <w:tcW w:w="1417"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сентябрь</w:t>
            </w:r>
          </w:p>
        </w:tc>
        <w:tc>
          <w:tcPr>
            <w:tcW w:w="2136" w:type="dxa"/>
            <w:tcBorders>
              <w:left w:val="single" w:sz="1" w:space="0" w:color="000000"/>
              <w:bottom w:val="single" w:sz="1" w:space="0" w:color="000000"/>
              <w:right w:val="single" w:sz="1" w:space="0" w:color="000000"/>
            </w:tcBorders>
          </w:tcPr>
          <w:p w:rsidR="00706CA8" w:rsidRPr="00193C3B" w:rsidRDefault="00706CA8" w:rsidP="001C16AC">
            <w:pPr>
              <w:snapToGrid w:val="0"/>
              <w:rPr>
                <w:rFonts w:eastAsia="Lucida Sans Unicode"/>
                <w:sz w:val="24"/>
                <w:szCs w:val="24"/>
              </w:rPr>
            </w:pPr>
          </w:p>
        </w:tc>
      </w:tr>
      <w:tr w:rsidR="00706CA8" w:rsidRPr="00193C3B" w:rsidTr="001C16AC">
        <w:trPr>
          <w:trHeight w:val="216"/>
        </w:trPr>
        <w:tc>
          <w:tcPr>
            <w:tcW w:w="568"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28.</w:t>
            </w:r>
          </w:p>
        </w:tc>
        <w:tc>
          <w:tcPr>
            <w:tcW w:w="5954"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Проведение семинаров, родительских собраний по подготовке учащихся к итоговой аттестации, ЕГЭ</w:t>
            </w:r>
            <w:r>
              <w:rPr>
                <w:rFonts w:eastAsia="Lucida Sans Unicode"/>
                <w:sz w:val="24"/>
                <w:szCs w:val="24"/>
              </w:rPr>
              <w:t>,ОГЭ</w:t>
            </w:r>
          </w:p>
        </w:tc>
        <w:tc>
          <w:tcPr>
            <w:tcW w:w="1417"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в течение года</w:t>
            </w:r>
          </w:p>
        </w:tc>
        <w:tc>
          <w:tcPr>
            <w:tcW w:w="2136" w:type="dxa"/>
            <w:tcBorders>
              <w:left w:val="single" w:sz="1" w:space="0" w:color="000000"/>
              <w:bottom w:val="single" w:sz="1" w:space="0" w:color="000000"/>
              <w:right w:val="single" w:sz="1" w:space="0" w:color="000000"/>
            </w:tcBorders>
          </w:tcPr>
          <w:p w:rsidR="00706CA8" w:rsidRPr="00193C3B" w:rsidRDefault="00706CA8" w:rsidP="001C16AC">
            <w:pPr>
              <w:snapToGrid w:val="0"/>
              <w:rPr>
                <w:rFonts w:eastAsia="Lucida Sans Unicode"/>
                <w:sz w:val="24"/>
                <w:szCs w:val="24"/>
              </w:rPr>
            </w:pPr>
          </w:p>
        </w:tc>
      </w:tr>
      <w:tr w:rsidR="00706CA8" w:rsidRPr="00193C3B" w:rsidTr="001C16AC">
        <w:trPr>
          <w:trHeight w:val="216"/>
        </w:trPr>
        <w:tc>
          <w:tcPr>
            <w:tcW w:w="568"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29.</w:t>
            </w:r>
          </w:p>
        </w:tc>
        <w:tc>
          <w:tcPr>
            <w:tcW w:w="5954"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Проведение открытых уроков с элементами ЕГЭ</w:t>
            </w:r>
            <w:r>
              <w:rPr>
                <w:rFonts w:eastAsia="Lucida Sans Unicode"/>
                <w:sz w:val="24"/>
                <w:szCs w:val="24"/>
              </w:rPr>
              <w:t>,ОГЭ</w:t>
            </w:r>
          </w:p>
        </w:tc>
        <w:tc>
          <w:tcPr>
            <w:tcW w:w="1417" w:type="dxa"/>
            <w:tcBorders>
              <w:left w:val="single" w:sz="1" w:space="0" w:color="000000"/>
              <w:bottom w:val="single" w:sz="1" w:space="0" w:color="000000"/>
            </w:tcBorders>
          </w:tcPr>
          <w:p w:rsidR="00706CA8" w:rsidRPr="00193C3B" w:rsidRDefault="00706CA8" w:rsidP="001C16AC">
            <w:pPr>
              <w:tabs>
                <w:tab w:val="left" w:pos="1600"/>
              </w:tabs>
              <w:snapToGrid w:val="0"/>
              <w:jc w:val="both"/>
              <w:rPr>
                <w:sz w:val="24"/>
                <w:szCs w:val="24"/>
              </w:rPr>
            </w:pPr>
            <w:r w:rsidRPr="00193C3B">
              <w:rPr>
                <w:sz w:val="24"/>
                <w:szCs w:val="24"/>
              </w:rPr>
              <w:t>в течение года</w:t>
            </w:r>
          </w:p>
        </w:tc>
        <w:tc>
          <w:tcPr>
            <w:tcW w:w="2136" w:type="dxa"/>
            <w:tcBorders>
              <w:left w:val="single" w:sz="1" w:space="0" w:color="000000"/>
              <w:bottom w:val="single" w:sz="1" w:space="0" w:color="000000"/>
              <w:right w:val="single" w:sz="1" w:space="0" w:color="000000"/>
            </w:tcBorders>
          </w:tcPr>
          <w:p w:rsidR="00706CA8" w:rsidRPr="00193C3B" w:rsidRDefault="00706CA8" w:rsidP="001C16AC">
            <w:pPr>
              <w:snapToGrid w:val="0"/>
              <w:rPr>
                <w:rFonts w:eastAsia="Lucida Sans Unicode"/>
                <w:sz w:val="24"/>
                <w:szCs w:val="24"/>
              </w:rPr>
            </w:pPr>
          </w:p>
        </w:tc>
      </w:tr>
      <w:tr w:rsidR="00706CA8" w:rsidRPr="00193C3B" w:rsidTr="001C16AC">
        <w:trPr>
          <w:trHeight w:val="216"/>
        </w:trPr>
        <w:tc>
          <w:tcPr>
            <w:tcW w:w="568"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30.</w:t>
            </w:r>
          </w:p>
        </w:tc>
        <w:tc>
          <w:tcPr>
            <w:tcW w:w="5954"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Формирование школьной рабочей группы по организации ЕГЭ</w:t>
            </w:r>
            <w:r>
              <w:rPr>
                <w:rFonts w:eastAsia="Lucida Sans Unicode"/>
                <w:sz w:val="24"/>
                <w:szCs w:val="24"/>
              </w:rPr>
              <w:t>,ОГЭ</w:t>
            </w:r>
          </w:p>
        </w:tc>
        <w:tc>
          <w:tcPr>
            <w:tcW w:w="1417" w:type="dxa"/>
            <w:tcBorders>
              <w:left w:val="single" w:sz="1" w:space="0" w:color="000000"/>
              <w:bottom w:val="single" w:sz="1" w:space="0" w:color="000000"/>
            </w:tcBorders>
          </w:tcPr>
          <w:p w:rsidR="00706CA8" w:rsidRPr="00193C3B" w:rsidRDefault="00706CA8" w:rsidP="001C16AC">
            <w:pPr>
              <w:tabs>
                <w:tab w:val="left" w:pos="1600"/>
              </w:tabs>
              <w:snapToGrid w:val="0"/>
              <w:jc w:val="both"/>
              <w:rPr>
                <w:sz w:val="24"/>
                <w:szCs w:val="24"/>
              </w:rPr>
            </w:pPr>
            <w:r w:rsidRPr="00193C3B">
              <w:rPr>
                <w:sz w:val="24"/>
                <w:szCs w:val="24"/>
              </w:rPr>
              <w:t>сентябрь</w:t>
            </w:r>
          </w:p>
          <w:p w:rsidR="00706CA8" w:rsidRPr="00193C3B" w:rsidRDefault="00706CA8" w:rsidP="001C16AC">
            <w:pPr>
              <w:tabs>
                <w:tab w:val="left" w:pos="1600"/>
              </w:tabs>
              <w:snapToGrid w:val="0"/>
              <w:jc w:val="both"/>
              <w:rPr>
                <w:sz w:val="24"/>
                <w:szCs w:val="24"/>
              </w:rPr>
            </w:pPr>
            <w:r w:rsidRPr="00193C3B">
              <w:rPr>
                <w:sz w:val="24"/>
                <w:szCs w:val="24"/>
              </w:rPr>
              <w:t>октябрь</w:t>
            </w:r>
          </w:p>
        </w:tc>
        <w:tc>
          <w:tcPr>
            <w:tcW w:w="2136" w:type="dxa"/>
            <w:tcBorders>
              <w:left w:val="single" w:sz="1" w:space="0" w:color="000000"/>
              <w:bottom w:val="single" w:sz="1" w:space="0" w:color="000000"/>
              <w:right w:val="single" w:sz="1" w:space="0" w:color="000000"/>
            </w:tcBorders>
          </w:tcPr>
          <w:p w:rsidR="00706CA8" w:rsidRPr="00193C3B" w:rsidRDefault="00706CA8" w:rsidP="001C16AC">
            <w:pPr>
              <w:snapToGrid w:val="0"/>
              <w:rPr>
                <w:rFonts w:eastAsia="Lucida Sans Unicode"/>
                <w:sz w:val="24"/>
                <w:szCs w:val="24"/>
              </w:rPr>
            </w:pPr>
          </w:p>
        </w:tc>
      </w:tr>
      <w:tr w:rsidR="00706CA8" w:rsidRPr="00193C3B" w:rsidTr="001C16AC">
        <w:trPr>
          <w:trHeight w:val="216"/>
        </w:trPr>
        <w:tc>
          <w:tcPr>
            <w:tcW w:w="568"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31.</w:t>
            </w:r>
          </w:p>
        </w:tc>
        <w:tc>
          <w:tcPr>
            <w:tcW w:w="5954"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Оформление стендов в кабинетах</w:t>
            </w:r>
          </w:p>
        </w:tc>
        <w:tc>
          <w:tcPr>
            <w:tcW w:w="1417" w:type="dxa"/>
            <w:tcBorders>
              <w:left w:val="single" w:sz="1" w:space="0" w:color="000000"/>
              <w:bottom w:val="single" w:sz="1" w:space="0" w:color="000000"/>
            </w:tcBorders>
          </w:tcPr>
          <w:p w:rsidR="00706CA8" w:rsidRPr="00193C3B" w:rsidRDefault="00706CA8" w:rsidP="001C16AC">
            <w:pPr>
              <w:tabs>
                <w:tab w:val="left" w:pos="1600"/>
              </w:tabs>
              <w:snapToGrid w:val="0"/>
              <w:jc w:val="both"/>
              <w:rPr>
                <w:sz w:val="24"/>
                <w:szCs w:val="24"/>
              </w:rPr>
            </w:pPr>
            <w:r w:rsidRPr="00193C3B">
              <w:rPr>
                <w:sz w:val="24"/>
                <w:szCs w:val="24"/>
              </w:rPr>
              <w:t>ноябрь</w:t>
            </w:r>
          </w:p>
        </w:tc>
        <w:tc>
          <w:tcPr>
            <w:tcW w:w="2136" w:type="dxa"/>
            <w:tcBorders>
              <w:left w:val="single" w:sz="1" w:space="0" w:color="000000"/>
              <w:bottom w:val="single" w:sz="1" w:space="0" w:color="000000"/>
              <w:right w:val="single" w:sz="1" w:space="0" w:color="000000"/>
            </w:tcBorders>
          </w:tcPr>
          <w:p w:rsidR="00706CA8" w:rsidRPr="00193C3B" w:rsidRDefault="00706CA8" w:rsidP="001C16AC">
            <w:pPr>
              <w:snapToGrid w:val="0"/>
              <w:rPr>
                <w:rFonts w:eastAsia="Lucida Sans Unicode"/>
                <w:sz w:val="24"/>
                <w:szCs w:val="24"/>
              </w:rPr>
            </w:pPr>
          </w:p>
        </w:tc>
      </w:tr>
      <w:tr w:rsidR="00706CA8" w:rsidRPr="00193C3B" w:rsidTr="001C16AC">
        <w:trPr>
          <w:trHeight w:val="216"/>
        </w:trPr>
        <w:tc>
          <w:tcPr>
            <w:tcW w:w="568"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32.</w:t>
            </w:r>
          </w:p>
        </w:tc>
        <w:tc>
          <w:tcPr>
            <w:tcW w:w="5954"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Составление графика консультаций для учащихся</w:t>
            </w:r>
          </w:p>
        </w:tc>
        <w:tc>
          <w:tcPr>
            <w:tcW w:w="1417" w:type="dxa"/>
            <w:tcBorders>
              <w:left w:val="single" w:sz="1" w:space="0" w:color="000000"/>
              <w:bottom w:val="single" w:sz="1" w:space="0" w:color="000000"/>
            </w:tcBorders>
          </w:tcPr>
          <w:p w:rsidR="00706CA8" w:rsidRPr="00193C3B" w:rsidRDefault="00706CA8" w:rsidP="001C16AC">
            <w:pPr>
              <w:tabs>
                <w:tab w:val="left" w:pos="1600"/>
              </w:tabs>
              <w:snapToGrid w:val="0"/>
              <w:jc w:val="both"/>
              <w:rPr>
                <w:sz w:val="24"/>
                <w:szCs w:val="24"/>
              </w:rPr>
            </w:pPr>
            <w:r w:rsidRPr="00193C3B">
              <w:rPr>
                <w:sz w:val="24"/>
                <w:szCs w:val="24"/>
              </w:rPr>
              <w:t>сентябрь</w:t>
            </w:r>
          </w:p>
        </w:tc>
        <w:tc>
          <w:tcPr>
            <w:tcW w:w="2136" w:type="dxa"/>
            <w:tcBorders>
              <w:left w:val="single" w:sz="1" w:space="0" w:color="000000"/>
              <w:bottom w:val="single" w:sz="1" w:space="0" w:color="000000"/>
              <w:right w:val="single" w:sz="1" w:space="0" w:color="000000"/>
            </w:tcBorders>
          </w:tcPr>
          <w:p w:rsidR="00706CA8" w:rsidRPr="00193C3B" w:rsidRDefault="00706CA8" w:rsidP="001C16AC">
            <w:pPr>
              <w:snapToGrid w:val="0"/>
              <w:rPr>
                <w:rFonts w:eastAsia="Lucida Sans Unicode"/>
                <w:sz w:val="24"/>
                <w:szCs w:val="24"/>
              </w:rPr>
            </w:pPr>
          </w:p>
        </w:tc>
      </w:tr>
      <w:tr w:rsidR="00706CA8" w:rsidRPr="00193C3B" w:rsidTr="001C16AC">
        <w:trPr>
          <w:trHeight w:val="216"/>
        </w:trPr>
        <w:tc>
          <w:tcPr>
            <w:tcW w:w="568"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33.</w:t>
            </w:r>
          </w:p>
        </w:tc>
        <w:tc>
          <w:tcPr>
            <w:tcW w:w="5954"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Оформление карт успешности учащихся</w:t>
            </w:r>
          </w:p>
        </w:tc>
        <w:tc>
          <w:tcPr>
            <w:tcW w:w="1417" w:type="dxa"/>
            <w:tcBorders>
              <w:left w:val="single" w:sz="1" w:space="0" w:color="000000"/>
              <w:bottom w:val="single" w:sz="1" w:space="0" w:color="000000"/>
            </w:tcBorders>
          </w:tcPr>
          <w:p w:rsidR="00706CA8" w:rsidRPr="00193C3B" w:rsidRDefault="00706CA8" w:rsidP="001C16AC">
            <w:pPr>
              <w:tabs>
                <w:tab w:val="left" w:pos="1600"/>
              </w:tabs>
              <w:snapToGrid w:val="0"/>
              <w:jc w:val="both"/>
              <w:rPr>
                <w:sz w:val="24"/>
                <w:szCs w:val="24"/>
              </w:rPr>
            </w:pPr>
            <w:r w:rsidRPr="00193C3B">
              <w:rPr>
                <w:sz w:val="24"/>
                <w:szCs w:val="24"/>
              </w:rPr>
              <w:t>сентябрь</w:t>
            </w:r>
          </w:p>
        </w:tc>
        <w:tc>
          <w:tcPr>
            <w:tcW w:w="2136" w:type="dxa"/>
            <w:tcBorders>
              <w:left w:val="single" w:sz="1" w:space="0" w:color="000000"/>
              <w:bottom w:val="single" w:sz="1" w:space="0" w:color="000000"/>
              <w:right w:val="single" w:sz="1" w:space="0" w:color="000000"/>
            </w:tcBorders>
          </w:tcPr>
          <w:p w:rsidR="00706CA8" w:rsidRPr="00193C3B" w:rsidRDefault="00706CA8" w:rsidP="001C16AC">
            <w:pPr>
              <w:snapToGrid w:val="0"/>
              <w:rPr>
                <w:rFonts w:eastAsia="Lucida Sans Unicode"/>
                <w:sz w:val="24"/>
                <w:szCs w:val="24"/>
              </w:rPr>
            </w:pPr>
          </w:p>
        </w:tc>
      </w:tr>
      <w:tr w:rsidR="00706CA8" w:rsidRPr="00193C3B" w:rsidTr="001C16AC">
        <w:trPr>
          <w:trHeight w:val="216"/>
        </w:trPr>
        <w:tc>
          <w:tcPr>
            <w:tcW w:w="568"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34.</w:t>
            </w:r>
          </w:p>
        </w:tc>
        <w:tc>
          <w:tcPr>
            <w:tcW w:w="5954"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Подготовка материалов для проведения пробных внутришкольных ЕГЭ (бланки, тесты)</w:t>
            </w:r>
          </w:p>
        </w:tc>
        <w:tc>
          <w:tcPr>
            <w:tcW w:w="1417" w:type="dxa"/>
            <w:tcBorders>
              <w:left w:val="single" w:sz="1" w:space="0" w:color="000000"/>
              <w:bottom w:val="single" w:sz="1" w:space="0" w:color="000000"/>
            </w:tcBorders>
          </w:tcPr>
          <w:p w:rsidR="00706CA8" w:rsidRPr="00193C3B" w:rsidRDefault="00706CA8" w:rsidP="001C16AC">
            <w:pPr>
              <w:tabs>
                <w:tab w:val="left" w:pos="1600"/>
              </w:tabs>
              <w:snapToGrid w:val="0"/>
              <w:jc w:val="both"/>
              <w:rPr>
                <w:sz w:val="24"/>
                <w:szCs w:val="24"/>
              </w:rPr>
            </w:pPr>
            <w:r w:rsidRPr="00193C3B">
              <w:rPr>
                <w:sz w:val="24"/>
                <w:szCs w:val="24"/>
              </w:rPr>
              <w:t xml:space="preserve"> ноябрь,  декабрь, январь, март.</w:t>
            </w:r>
          </w:p>
        </w:tc>
        <w:tc>
          <w:tcPr>
            <w:tcW w:w="2136" w:type="dxa"/>
            <w:tcBorders>
              <w:left w:val="single" w:sz="1" w:space="0" w:color="000000"/>
              <w:bottom w:val="single" w:sz="1" w:space="0" w:color="000000"/>
              <w:right w:val="single" w:sz="1" w:space="0" w:color="000000"/>
            </w:tcBorders>
          </w:tcPr>
          <w:p w:rsidR="00706CA8" w:rsidRPr="00193C3B" w:rsidRDefault="00706CA8" w:rsidP="001C16AC">
            <w:pPr>
              <w:snapToGrid w:val="0"/>
              <w:rPr>
                <w:rFonts w:eastAsia="Lucida Sans Unicode"/>
                <w:sz w:val="24"/>
                <w:szCs w:val="24"/>
              </w:rPr>
            </w:pPr>
          </w:p>
        </w:tc>
      </w:tr>
      <w:tr w:rsidR="00706CA8" w:rsidRPr="00193C3B" w:rsidTr="001C16AC">
        <w:trPr>
          <w:trHeight w:val="216"/>
        </w:trPr>
        <w:tc>
          <w:tcPr>
            <w:tcW w:w="568"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35.</w:t>
            </w:r>
          </w:p>
        </w:tc>
        <w:tc>
          <w:tcPr>
            <w:tcW w:w="5954"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 xml:space="preserve">Посещение уроков с целью проверки подготовки к </w:t>
            </w:r>
            <w:r w:rsidRPr="00193C3B">
              <w:rPr>
                <w:rFonts w:eastAsia="Lucida Sans Unicode"/>
                <w:sz w:val="24"/>
                <w:szCs w:val="24"/>
              </w:rPr>
              <w:lastRenderedPageBreak/>
              <w:t>ЕГЭ</w:t>
            </w:r>
            <w:r>
              <w:rPr>
                <w:rFonts w:eastAsia="Lucida Sans Unicode"/>
                <w:sz w:val="24"/>
                <w:szCs w:val="24"/>
              </w:rPr>
              <w:t>,ОГЭ</w:t>
            </w:r>
          </w:p>
        </w:tc>
        <w:tc>
          <w:tcPr>
            <w:tcW w:w="1417" w:type="dxa"/>
            <w:tcBorders>
              <w:left w:val="single" w:sz="1" w:space="0" w:color="000000"/>
              <w:bottom w:val="single" w:sz="1" w:space="0" w:color="000000"/>
            </w:tcBorders>
          </w:tcPr>
          <w:p w:rsidR="00706CA8" w:rsidRPr="00193C3B" w:rsidRDefault="00706CA8" w:rsidP="001C16AC">
            <w:pPr>
              <w:tabs>
                <w:tab w:val="left" w:pos="1600"/>
              </w:tabs>
              <w:snapToGrid w:val="0"/>
              <w:jc w:val="both"/>
              <w:rPr>
                <w:sz w:val="24"/>
                <w:szCs w:val="24"/>
              </w:rPr>
            </w:pPr>
            <w:r w:rsidRPr="00193C3B">
              <w:rPr>
                <w:sz w:val="24"/>
                <w:szCs w:val="24"/>
              </w:rPr>
              <w:lastRenderedPageBreak/>
              <w:t xml:space="preserve">в течение </w:t>
            </w:r>
            <w:r w:rsidRPr="00193C3B">
              <w:rPr>
                <w:sz w:val="24"/>
                <w:szCs w:val="24"/>
              </w:rPr>
              <w:lastRenderedPageBreak/>
              <w:t>года</w:t>
            </w:r>
          </w:p>
        </w:tc>
        <w:tc>
          <w:tcPr>
            <w:tcW w:w="2136" w:type="dxa"/>
            <w:tcBorders>
              <w:left w:val="single" w:sz="1" w:space="0" w:color="000000"/>
              <w:bottom w:val="single" w:sz="1" w:space="0" w:color="000000"/>
              <w:right w:val="single" w:sz="1" w:space="0" w:color="000000"/>
            </w:tcBorders>
          </w:tcPr>
          <w:p w:rsidR="00706CA8" w:rsidRPr="00193C3B" w:rsidRDefault="00706CA8" w:rsidP="001C16AC">
            <w:pPr>
              <w:snapToGrid w:val="0"/>
              <w:rPr>
                <w:rFonts w:eastAsia="Lucida Sans Unicode"/>
                <w:sz w:val="24"/>
                <w:szCs w:val="24"/>
              </w:rPr>
            </w:pPr>
          </w:p>
        </w:tc>
      </w:tr>
      <w:tr w:rsidR="00706CA8" w:rsidRPr="00193C3B" w:rsidTr="001C16AC">
        <w:trPr>
          <w:trHeight w:val="216"/>
        </w:trPr>
        <w:tc>
          <w:tcPr>
            <w:tcW w:w="568"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lastRenderedPageBreak/>
              <w:t>36.</w:t>
            </w:r>
          </w:p>
        </w:tc>
        <w:tc>
          <w:tcPr>
            <w:tcW w:w="5954"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Работа по проведению курса « Основы религиозных культур и светской этики»</w:t>
            </w:r>
          </w:p>
        </w:tc>
        <w:tc>
          <w:tcPr>
            <w:tcW w:w="1417" w:type="dxa"/>
            <w:tcBorders>
              <w:left w:val="single" w:sz="1" w:space="0" w:color="000000"/>
              <w:bottom w:val="single" w:sz="1" w:space="0" w:color="000000"/>
            </w:tcBorders>
          </w:tcPr>
          <w:p w:rsidR="00706CA8" w:rsidRPr="00193C3B" w:rsidRDefault="00706CA8" w:rsidP="001C16AC">
            <w:pPr>
              <w:tabs>
                <w:tab w:val="left" w:pos="1600"/>
              </w:tabs>
              <w:snapToGrid w:val="0"/>
              <w:jc w:val="both"/>
              <w:rPr>
                <w:sz w:val="24"/>
                <w:szCs w:val="24"/>
              </w:rPr>
            </w:pPr>
            <w:r w:rsidRPr="00193C3B">
              <w:rPr>
                <w:sz w:val="24"/>
                <w:szCs w:val="24"/>
              </w:rPr>
              <w:t>в течение года</w:t>
            </w:r>
          </w:p>
        </w:tc>
        <w:tc>
          <w:tcPr>
            <w:tcW w:w="2136" w:type="dxa"/>
            <w:tcBorders>
              <w:left w:val="single" w:sz="1" w:space="0" w:color="000000"/>
              <w:bottom w:val="single" w:sz="1" w:space="0" w:color="000000"/>
              <w:right w:val="single" w:sz="1" w:space="0" w:color="000000"/>
            </w:tcBorders>
          </w:tcPr>
          <w:p w:rsidR="00706CA8" w:rsidRPr="00193C3B" w:rsidRDefault="00706CA8" w:rsidP="001C16AC">
            <w:pPr>
              <w:snapToGrid w:val="0"/>
              <w:rPr>
                <w:rFonts w:eastAsia="Lucida Sans Unicode"/>
                <w:sz w:val="24"/>
                <w:szCs w:val="24"/>
              </w:rPr>
            </w:pPr>
          </w:p>
        </w:tc>
      </w:tr>
      <w:tr w:rsidR="00706CA8" w:rsidRPr="00193C3B" w:rsidTr="001C16AC">
        <w:trPr>
          <w:trHeight w:val="216"/>
        </w:trPr>
        <w:tc>
          <w:tcPr>
            <w:tcW w:w="568"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37.</w:t>
            </w:r>
          </w:p>
        </w:tc>
        <w:tc>
          <w:tcPr>
            <w:tcW w:w="5954" w:type="dxa"/>
            <w:tcBorders>
              <w:left w:val="single" w:sz="1" w:space="0" w:color="000000"/>
              <w:bottom w:val="single" w:sz="1" w:space="0" w:color="000000"/>
            </w:tcBorders>
          </w:tcPr>
          <w:p w:rsidR="00706CA8" w:rsidRPr="00193C3B" w:rsidRDefault="00706CA8" w:rsidP="001C16AC">
            <w:pPr>
              <w:snapToGrid w:val="0"/>
              <w:rPr>
                <w:rFonts w:eastAsia="Lucida Sans Unicode"/>
                <w:sz w:val="24"/>
                <w:szCs w:val="24"/>
              </w:rPr>
            </w:pPr>
            <w:r w:rsidRPr="00193C3B">
              <w:rPr>
                <w:rFonts w:eastAsia="Lucida Sans Unicode"/>
                <w:sz w:val="24"/>
                <w:szCs w:val="24"/>
              </w:rPr>
              <w:t>Проведение пробных, школьных ЕГЭ, экзаменов в новой форме</w:t>
            </w:r>
            <w:r>
              <w:rPr>
                <w:rFonts w:eastAsia="Lucida Sans Unicode"/>
                <w:sz w:val="24"/>
                <w:szCs w:val="24"/>
              </w:rPr>
              <w:t>.</w:t>
            </w:r>
          </w:p>
        </w:tc>
        <w:tc>
          <w:tcPr>
            <w:tcW w:w="1417" w:type="dxa"/>
            <w:tcBorders>
              <w:left w:val="single" w:sz="1" w:space="0" w:color="000000"/>
              <w:bottom w:val="single" w:sz="1" w:space="0" w:color="000000"/>
            </w:tcBorders>
          </w:tcPr>
          <w:p w:rsidR="00706CA8" w:rsidRPr="00193C3B" w:rsidRDefault="00706CA8" w:rsidP="001C16AC">
            <w:pPr>
              <w:tabs>
                <w:tab w:val="left" w:pos="1600"/>
              </w:tabs>
              <w:snapToGrid w:val="0"/>
              <w:jc w:val="both"/>
              <w:rPr>
                <w:sz w:val="24"/>
                <w:szCs w:val="24"/>
              </w:rPr>
            </w:pPr>
            <w:r w:rsidRPr="00193C3B">
              <w:rPr>
                <w:sz w:val="24"/>
                <w:szCs w:val="24"/>
              </w:rPr>
              <w:t>ноябрь,       декабрь</w:t>
            </w:r>
          </w:p>
          <w:p w:rsidR="00706CA8" w:rsidRPr="00193C3B" w:rsidRDefault="00706CA8" w:rsidP="001C16AC">
            <w:pPr>
              <w:tabs>
                <w:tab w:val="left" w:pos="1600"/>
              </w:tabs>
              <w:snapToGrid w:val="0"/>
              <w:jc w:val="both"/>
              <w:rPr>
                <w:sz w:val="24"/>
                <w:szCs w:val="24"/>
              </w:rPr>
            </w:pPr>
            <w:r w:rsidRPr="00193C3B">
              <w:rPr>
                <w:sz w:val="24"/>
                <w:szCs w:val="24"/>
              </w:rPr>
              <w:t>январь</w:t>
            </w:r>
          </w:p>
          <w:p w:rsidR="00706CA8" w:rsidRPr="00193C3B" w:rsidRDefault="00706CA8" w:rsidP="001C16AC">
            <w:pPr>
              <w:tabs>
                <w:tab w:val="left" w:pos="1600"/>
              </w:tabs>
              <w:snapToGrid w:val="0"/>
              <w:jc w:val="both"/>
              <w:rPr>
                <w:sz w:val="24"/>
                <w:szCs w:val="24"/>
              </w:rPr>
            </w:pPr>
            <w:r w:rsidRPr="00193C3B">
              <w:rPr>
                <w:sz w:val="24"/>
                <w:szCs w:val="24"/>
              </w:rPr>
              <w:t>март</w:t>
            </w:r>
          </w:p>
        </w:tc>
        <w:tc>
          <w:tcPr>
            <w:tcW w:w="2136" w:type="dxa"/>
            <w:tcBorders>
              <w:left w:val="single" w:sz="1" w:space="0" w:color="000000"/>
              <w:bottom w:val="single" w:sz="1" w:space="0" w:color="000000"/>
              <w:right w:val="single" w:sz="1" w:space="0" w:color="000000"/>
            </w:tcBorders>
          </w:tcPr>
          <w:p w:rsidR="00706CA8" w:rsidRPr="00193C3B" w:rsidRDefault="00706CA8" w:rsidP="001C16AC">
            <w:pPr>
              <w:snapToGrid w:val="0"/>
              <w:rPr>
                <w:rFonts w:eastAsia="Lucida Sans Unicode"/>
                <w:sz w:val="24"/>
                <w:szCs w:val="24"/>
              </w:rPr>
            </w:pPr>
          </w:p>
        </w:tc>
      </w:tr>
    </w:tbl>
    <w:p w:rsidR="00706CA8" w:rsidRPr="00193C3B" w:rsidRDefault="00706CA8" w:rsidP="00706CA8">
      <w:pPr>
        <w:rPr>
          <w:rFonts w:eastAsia="Lucida Sans Unicode" w:cs="Tahoma"/>
          <w:b/>
          <w:sz w:val="24"/>
          <w:szCs w:val="24"/>
        </w:rPr>
      </w:pPr>
    </w:p>
    <w:p w:rsidR="00706CA8" w:rsidRPr="00193C3B" w:rsidRDefault="00706CA8" w:rsidP="00706CA8">
      <w:pPr>
        <w:jc w:val="center"/>
        <w:rPr>
          <w:rFonts w:eastAsia="Lucida Sans Unicode" w:cs="Tahoma"/>
          <w:b/>
          <w:sz w:val="24"/>
          <w:szCs w:val="24"/>
        </w:rPr>
      </w:pPr>
      <w:r w:rsidRPr="00193C3B">
        <w:rPr>
          <w:rFonts w:eastAsia="Lucida Sans Unicode" w:cs="Tahoma"/>
          <w:b/>
          <w:sz w:val="24"/>
          <w:szCs w:val="24"/>
        </w:rPr>
        <w:t xml:space="preserve"> Обеспечение всеобщего  основного образования</w:t>
      </w:r>
    </w:p>
    <w:p w:rsidR="00706CA8" w:rsidRPr="00193C3B" w:rsidRDefault="00706CA8" w:rsidP="00706CA8">
      <w:pPr>
        <w:ind w:left="360"/>
        <w:jc w:val="center"/>
        <w:rPr>
          <w:rFonts w:eastAsia="Lucida Sans Unicode" w:cs="Tahoma"/>
          <w:b/>
          <w:sz w:val="24"/>
          <w:szCs w:val="24"/>
        </w:rPr>
      </w:pPr>
    </w:p>
    <w:tbl>
      <w:tblPr>
        <w:tblW w:w="10141" w:type="dxa"/>
        <w:tblInd w:w="-318" w:type="dxa"/>
        <w:tblLayout w:type="fixed"/>
        <w:tblLook w:val="0000"/>
      </w:tblPr>
      <w:tblGrid>
        <w:gridCol w:w="568"/>
        <w:gridCol w:w="5954"/>
        <w:gridCol w:w="1417"/>
        <w:gridCol w:w="2202"/>
      </w:tblGrid>
      <w:tr w:rsidR="00706CA8" w:rsidRPr="00193C3B" w:rsidTr="001C16AC">
        <w:tc>
          <w:tcPr>
            <w:tcW w:w="568" w:type="dxa"/>
            <w:tcBorders>
              <w:top w:val="single" w:sz="1" w:space="0" w:color="000000"/>
              <w:left w:val="single" w:sz="1" w:space="0" w:color="000000"/>
              <w:bottom w:val="single" w:sz="1" w:space="0" w:color="000000"/>
            </w:tcBorders>
          </w:tcPr>
          <w:p w:rsidR="00706CA8" w:rsidRPr="00193C3B" w:rsidRDefault="00706CA8" w:rsidP="001C16AC">
            <w:pPr>
              <w:snapToGrid w:val="0"/>
              <w:jc w:val="both"/>
              <w:rPr>
                <w:rFonts w:eastAsia="Lucida Sans Unicode"/>
                <w:sz w:val="24"/>
                <w:szCs w:val="24"/>
              </w:rPr>
            </w:pPr>
            <w:r w:rsidRPr="00193C3B">
              <w:rPr>
                <w:rFonts w:eastAsia="Lucida Sans Unicode"/>
                <w:sz w:val="24"/>
                <w:szCs w:val="24"/>
              </w:rPr>
              <w:t>№ п/п</w:t>
            </w:r>
          </w:p>
        </w:tc>
        <w:tc>
          <w:tcPr>
            <w:tcW w:w="5954" w:type="dxa"/>
            <w:tcBorders>
              <w:top w:val="single" w:sz="1" w:space="0" w:color="000000"/>
              <w:left w:val="single" w:sz="1" w:space="0" w:color="000000"/>
              <w:bottom w:val="single" w:sz="1" w:space="0" w:color="000000"/>
            </w:tcBorders>
          </w:tcPr>
          <w:p w:rsidR="00706CA8" w:rsidRPr="00193C3B" w:rsidRDefault="00706CA8" w:rsidP="001C16AC">
            <w:pPr>
              <w:snapToGrid w:val="0"/>
              <w:jc w:val="both"/>
              <w:rPr>
                <w:rFonts w:eastAsia="Lucida Sans Unicode"/>
                <w:sz w:val="24"/>
                <w:szCs w:val="24"/>
              </w:rPr>
            </w:pPr>
            <w:r w:rsidRPr="00193C3B">
              <w:rPr>
                <w:rFonts w:eastAsia="Lucida Sans Unicode"/>
                <w:sz w:val="24"/>
                <w:szCs w:val="24"/>
              </w:rPr>
              <w:t xml:space="preserve">Мероприятия </w:t>
            </w:r>
          </w:p>
        </w:tc>
        <w:tc>
          <w:tcPr>
            <w:tcW w:w="1417" w:type="dxa"/>
            <w:tcBorders>
              <w:top w:val="single" w:sz="1" w:space="0" w:color="000000"/>
              <w:left w:val="single" w:sz="1" w:space="0" w:color="000000"/>
              <w:bottom w:val="single" w:sz="1" w:space="0" w:color="000000"/>
            </w:tcBorders>
          </w:tcPr>
          <w:p w:rsidR="00706CA8" w:rsidRPr="00193C3B" w:rsidRDefault="00706CA8" w:rsidP="001C16AC">
            <w:pPr>
              <w:snapToGrid w:val="0"/>
              <w:jc w:val="both"/>
              <w:rPr>
                <w:rFonts w:eastAsia="Lucida Sans Unicode"/>
                <w:sz w:val="24"/>
                <w:szCs w:val="24"/>
              </w:rPr>
            </w:pPr>
            <w:r w:rsidRPr="00193C3B">
              <w:rPr>
                <w:rFonts w:eastAsia="Lucida Sans Unicode"/>
                <w:sz w:val="24"/>
                <w:szCs w:val="24"/>
              </w:rPr>
              <w:t xml:space="preserve">Сроки проведения </w:t>
            </w:r>
          </w:p>
        </w:tc>
        <w:tc>
          <w:tcPr>
            <w:tcW w:w="2202" w:type="dxa"/>
            <w:tcBorders>
              <w:top w:val="single" w:sz="1" w:space="0" w:color="000000"/>
              <w:left w:val="single" w:sz="1" w:space="0" w:color="000000"/>
              <w:bottom w:val="single" w:sz="1" w:space="0" w:color="000000"/>
              <w:right w:val="single" w:sz="1" w:space="0" w:color="000000"/>
            </w:tcBorders>
          </w:tcPr>
          <w:p w:rsidR="00706CA8" w:rsidRPr="00193C3B" w:rsidRDefault="00706CA8" w:rsidP="001C16AC">
            <w:pPr>
              <w:snapToGrid w:val="0"/>
              <w:jc w:val="both"/>
              <w:rPr>
                <w:rFonts w:eastAsia="Lucida Sans Unicode"/>
                <w:sz w:val="24"/>
                <w:szCs w:val="24"/>
              </w:rPr>
            </w:pPr>
            <w:r w:rsidRPr="00193C3B">
              <w:rPr>
                <w:rFonts w:eastAsia="Lucida Sans Unicode"/>
                <w:sz w:val="24"/>
                <w:szCs w:val="24"/>
              </w:rPr>
              <w:t xml:space="preserve">Ответственные </w:t>
            </w:r>
          </w:p>
        </w:tc>
      </w:tr>
      <w:tr w:rsidR="00706CA8" w:rsidRPr="00193C3B" w:rsidTr="001C16AC">
        <w:tc>
          <w:tcPr>
            <w:tcW w:w="568" w:type="dxa"/>
            <w:tcBorders>
              <w:left w:val="single" w:sz="1" w:space="0" w:color="000000"/>
              <w:bottom w:val="single" w:sz="1" w:space="0" w:color="000000"/>
            </w:tcBorders>
          </w:tcPr>
          <w:p w:rsidR="00706CA8" w:rsidRPr="00193C3B" w:rsidRDefault="00706CA8" w:rsidP="001C16AC">
            <w:pPr>
              <w:snapToGrid w:val="0"/>
              <w:jc w:val="both"/>
              <w:rPr>
                <w:rFonts w:eastAsia="Lucida Sans Unicode"/>
                <w:sz w:val="24"/>
                <w:szCs w:val="24"/>
              </w:rPr>
            </w:pPr>
            <w:r w:rsidRPr="00193C3B">
              <w:rPr>
                <w:rFonts w:eastAsia="Lucida Sans Unicode"/>
                <w:sz w:val="24"/>
                <w:szCs w:val="24"/>
              </w:rPr>
              <w:t>1.</w:t>
            </w:r>
          </w:p>
        </w:tc>
        <w:tc>
          <w:tcPr>
            <w:tcW w:w="5954" w:type="dxa"/>
            <w:tcBorders>
              <w:left w:val="single" w:sz="1" w:space="0" w:color="000000"/>
              <w:bottom w:val="single" w:sz="1" w:space="0" w:color="000000"/>
            </w:tcBorders>
          </w:tcPr>
          <w:p w:rsidR="00706CA8" w:rsidRPr="00193C3B" w:rsidRDefault="00706CA8" w:rsidP="001C16AC">
            <w:pPr>
              <w:snapToGrid w:val="0"/>
              <w:jc w:val="both"/>
              <w:rPr>
                <w:rFonts w:eastAsia="Lucida Sans Unicode"/>
                <w:sz w:val="24"/>
                <w:szCs w:val="24"/>
              </w:rPr>
            </w:pPr>
            <w:r w:rsidRPr="00193C3B">
              <w:rPr>
                <w:rFonts w:eastAsia="Lucida Sans Unicode"/>
                <w:sz w:val="24"/>
                <w:szCs w:val="24"/>
              </w:rPr>
              <w:t>Проведение занятий с детьми, поступающими в 1-ый класс</w:t>
            </w:r>
          </w:p>
        </w:tc>
        <w:tc>
          <w:tcPr>
            <w:tcW w:w="1417" w:type="dxa"/>
            <w:tcBorders>
              <w:left w:val="single" w:sz="1" w:space="0" w:color="000000"/>
              <w:bottom w:val="single" w:sz="1" w:space="0" w:color="000000"/>
            </w:tcBorders>
          </w:tcPr>
          <w:p w:rsidR="00706CA8" w:rsidRPr="00193C3B" w:rsidRDefault="00706CA8" w:rsidP="001C16AC">
            <w:pPr>
              <w:snapToGrid w:val="0"/>
              <w:jc w:val="both"/>
              <w:rPr>
                <w:rFonts w:eastAsia="Lucida Sans Unicode"/>
                <w:sz w:val="24"/>
                <w:szCs w:val="24"/>
              </w:rPr>
            </w:pPr>
            <w:r>
              <w:rPr>
                <w:rFonts w:eastAsia="Lucida Sans Unicode"/>
                <w:sz w:val="24"/>
                <w:szCs w:val="24"/>
              </w:rPr>
              <w:t xml:space="preserve"> январь июнь</w:t>
            </w:r>
          </w:p>
        </w:tc>
        <w:tc>
          <w:tcPr>
            <w:tcW w:w="2202" w:type="dxa"/>
            <w:tcBorders>
              <w:left w:val="single" w:sz="1" w:space="0" w:color="000000"/>
              <w:bottom w:val="single" w:sz="1" w:space="0" w:color="000000"/>
              <w:right w:val="single" w:sz="1" w:space="0" w:color="000000"/>
            </w:tcBorders>
          </w:tcPr>
          <w:p w:rsidR="00706CA8" w:rsidRPr="00193C3B" w:rsidRDefault="00706CA8" w:rsidP="001C16AC">
            <w:pPr>
              <w:snapToGrid w:val="0"/>
              <w:rPr>
                <w:rFonts w:eastAsia="Lucida Sans Unicode"/>
                <w:sz w:val="24"/>
                <w:szCs w:val="24"/>
              </w:rPr>
            </w:pPr>
          </w:p>
        </w:tc>
      </w:tr>
      <w:tr w:rsidR="00706CA8" w:rsidRPr="00193C3B" w:rsidTr="001C16AC">
        <w:tc>
          <w:tcPr>
            <w:tcW w:w="568" w:type="dxa"/>
            <w:tcBorders>
              <w:left w:val="single" w:sz="1" w:space="0" w:color="000000"/>
              <w:bottom w:val="single" w:sz="1" w:space="0" w:color="000000"/>
            </w:tcBorders>
          </w:tcPr>
          <w:p w:rsidR="00706CA8" w:rsidRPr="00193C3B" w:rsidRDefault="00706CA8" w:rsidP="001C16AC">
            <w:pPr>
              <w:snapToGrid w:val="0"/>
              <w:jc w:val="both"/>
              <w:rPr>
                <w:rFonts w:eastAsia="Lucida Sans Unicode"/>
                <w:sz w:val="24"/>
                <w:szCs w:val="24"/>
              </w:rPr>
            </w:pPr>
            <w:r w:rsidRPr="00193C3B">
              <w:rPr>
                <w:rFonts w:eastAsia="Lucida Sans Unicode"/>
                <w:sz w:val="24"/>
                <w:szCs w:val="24"/>
              </w:rPr>
              <w:t>2.</w:t>
            </w:r>
          </w:p>
        </w:tc>
        <w:tc>
          <w:tcPr>
            <w:tcW w:w="5954" w:type="dxa"/>
            <w:tcBorders>
              <w:left w:val="single" w:sz="1" w:space="0" w:color="000000"/>
              <w:bottom w:val="single" w:sz="1" w:space="0" w:color="000000"/>
            </w:tcBorders>
          </w:tcPr>
          <w:p w:rsidR="00706CA8" w:rsidRPr="00193C3B" w:rsidRDefault="00706CA8" w:rsidP="001C16AC">
            <w:pPr>
              <w:snapToGrid w:val="0"/>
              <w:jc w:val="both"/>
              <w:rPr>
                <w:rFonts w:eastAsia="Lucida Sans Unicode"/>
                <w:sz w:val="24"/>
                <w:szCs w:val="24"/>
              </w:rPr>
            </w:pPr>
            <w:r w:rsidRPr="00193C3B">
              <w:rPr>
                <w:rFonts w:eastAsia="Lucida Sans Unicode"/>
                <w:sz w:val="24"/>
                <w:szCs w:val="24"/>
              </w:rPr>
              <w:t>Комплектование 1-х классов</w:t>
            </w:r>
          </w:p>
        </w:tc>
        <w:tc>
          <w:tcPr>
            <w:tcW w:w="1417" w:type="dxa"/>
            <w:tcBorders>
              <w:left w:val="single" w:sz="1" w:space="0" w:color="000000"/>
              <w:bottom w:val="single" w:sz="1" w:space="0" w:color="000000"/>
            </w:tcBorders>
          </w:tcPr>
          <w:p w:rsidR="00706CA8" w:rsidRPr="00193C3B" w:rsidRDefault="00706CA8" w:rsidP="001C16AC">
            <w:pPr>
              <w:snapToGrid w:val="0"/>
              <w:jc w:val="both"/>
              <w:rPr>
                <w:rFonts w:eastAsia="Lucida Sans Unicode"/>
                <w:sz w:val="24"/>
                <w:szCs w:val="24"/>
              </w:rPr>
            </w:pPr>
            <w:r>
              <w:rPr>
                <w:rFonts w:eastAsia="Lucida Sans Unicode"/>
                <w:sz w:val="24"/>
                <w:szCs w:val="24"/>
              </w:rPr>
              <w:t>февраль-</w:t>
            </w:r>
            <w:r w:rsidRPr="00193C3B">
              <w:rPr>
                <w:rFonts w:eastAsia="Lucida Sans Unicode"/>
                <w:sz w:val="24"/>
                <w:szCs w:val="24"/>
              </w:rPr>
              <w:t>август</w:t>
            </w:r>
          </w:p>
        </w:tc>
        <w:tc>
          <w:tcPr>
            <w:tcW w:w="2202" w:type="dxa"/>
            <w:tcBorders>
              <w:left w:val="single" w:sz="1" w:space="0" w:color="000000"/>
              <w:bottom w:val="single" w:sz="1" w:space="0" w:color="000000"/>
              <w:right w:val="single" w:sz="1" w:space="0" w:color="000000"/>
            </w:tcBorders>
          </w:tcPr>
          <w:p w:rsidR="00706CA8" w:rsidRPr="00193C3B" w:rsidRDefault="00706CA8" w:rsidP="001C16AC">
            <w:pPr>
              <w:snapToGrid w:val="0"/>
              <w:rPr>
                <w:rFonts w:eastAsia="Lucida Sans Unicode"/>
                <w:sz w:val="24"/>
                <w:szCs w:val="24"/>
              </w:rPr>
            </w:pPr>
          </w:p>
        </w:tc>
      </w:tr>
      <w:tr w:rsidR="00706CA8" w:rsidRPr="00193C3B" w:rsidTr="001C16AC">
        <w:tc>
          <w:tcPr>
            <w:tcW w:w="568" w:type="dxa"/>
            <w:tcBorders>
              <w:left w:val="single" w:sz="1" w:space="0" w:color="000000"/>
              <w:bottom w:val="single" w:sz="1" w:space="0" w:color="000000"/>
            </w:tcBorders>
          </w:tcPr>
          <w:p w:rsidR="00706CA8" w:rsidRPr="00193C3B" w:rsidRDefault="00706CA8" w:rsidP="001C16AC">
            <w:pPr>
              <w:snapToGrid w:val="0"/>
              <w:jc w:val="both"/>
              <w:rPr>
                <w:rFonts w:eastAsia="Lucida Sans Unicode"/>
                <w:sz w:val="24"/>
                <w:szCs w:val="24"/>
              </w:rPr>
            </w:pPr>
            <w:r w:rsidRPr="00193C3B">
              <w:rPr>
                <w:rFonts w:eastAsia="Lucida Sans Unicode"/>
                <w:sz w:val="24"/>
                <w:szCs w:val="24"/>
              </w:rPr>
              <w:t>3.</w:t>
            </w:r>
          </w:p>
        </w:tc>
        <w:tc>
          <w:tcPr>
            <w:tcW w:w="5954" w:type="dxa"/>
            <w:tcBorders>
              <w:left w:val="single" w:sz="1" w:space="0" w:color="000000"/>
              <w:bottom w:val="single" w:sz="1" w:space="0" w:color="000000"/>
            </w:tcBorders>
          </w:tcPr>
          <w:p w:rsidR="00706CA8" w:rsidRPr="00193C3B" w:rsidRDefault="00706CA8" w:rsidP="001C16AC">
            <w:pPr>
              <w:snapToGrid w:val="0"/>
              <w:jc w:val="both"/>
              <w:rPr>
                <w:rFonts w:eastAsia="Lucida Sans Unicode"/>
                <w:sz w:val="24"/>
                <w:szCs w:val="24"/>
              </w:rPr>
            </w:pPr>
            <w:r w:rsidRPr="00193C3B">
              <w:rPr>
                <w:rFonts w:eastAsia="Lucida Sans Unicode"/>
                <w:sz w:val="24"/>
                <w:szCs w:val="24"/>
              </w:rPr>
              <w:t>Комплектование 10 классов с учетом профилей</w:t>
            </w:r>
          </w:p>
        </w:tc>
        <w:tc>
          <w:tcPr>
            <w:tcW w:w="1417" w:type="dxa"/>
            <w:tcBorders>
              <w:left w:val="single" w:sz="1" w:space="0" w:color="000000"/>
              <w:bottom w:val="single" w:sz="1" w:space="0" w:color="000000"/>
            </w:tcBorders>
          </w:tcPr>
          <w:p w:rsidR="00706CA8" w:rsidRPr="00193C3B" w:rsidRDefault="00706CA8" w:rsidP="001C16AC">
            <w:pPr>
              <w:snapToGrid w:val="0"/>
              <w:jc w:val="both"/>
              <w:rPr>
                <w:rFonts w:eastAsia="Lucida Sans Unicode"/>
                <w:sz w:val="24"/>
                <w:szCs w:val="24"/>
              </w:rPr>
            </w:pPr>
            <w:r w:rsidRPr="00193C3B">
              <w:rPr>
                <w:rFonts w:eastAsia="Lucida Sans Unicode"/>
                <w:sz w:val="24"/>
                <w:szCs w:val="24"/>
              </w:rPr>
              <w:t xml:space="preserve">август </w:t>
            </w:r>
          </w:p>
        </w:tc>
        <w:tc>
          <w:tcPr>
            <w:tcW w:w="2202" w:type="dxa"/>
            <w:tcBorders>
              <w:left w:val="single" w:sz="1" w:space="0" w:color="000000"/>
              <w:bottom w:val="single" w:sz="1" w:space="0" w:color="000000"/>
              <w:right w:val="single" w:sz="1" w:space="0" w:color="000000"/>
            </w:tcBorders>
          </w:tcPr>
          <w:p w:rsidR="00706CA8" w:rsidRPr="00193C3B" w:rsidRDefault="00706CA8" w:rsidP="001C16AC">
            <w:pPr>
              <w:snapToGrid w:val="0"/>
              <w:jc w:val="both"/>
              <w:rPr>
                <w:rFonts w:eastAsia="Lucida Sans Unicode"/>
                <w:sz w:val="24"/>
                <w:szCs w:val="24"/>
              </w:rPr>
            </w:pPr>
          </w:p>
        </w:tc>
      </w:tr>
      <w:tr w:rsidR="00706CA8" w:rsidRPr="00193C3B" w:rsidTr="001C16AC">
        <w:tc>
          <w:tcPr>
            <w:tcW w:w="568" w:type="dxa"/>
            <w:tcBorders>
              <w:left w:val="single" w:sz="1" w:space="0" w:color="000000"/>
              <w:bottom w:val="single" w:sz="1" w:space="0" w:color="000000"/>
            </w:tcBorders>
          </w:tcPr>
          <w:p w:rsidR="00706CA8" w:rsidRPr="00193C3B" w:rsidRDefault="00706CA8" w:rsidP="001C16AC">
            <w:pPr>
              <w:snapToGrid w:val="0"/>
              <w:jc w:val="both"/>
              <w:rPr>
                <w:rFonts w:eastAsia="Lucida Sans Unicode"/>
                <w:sz w:val="24"/>
                <w:szCs w:val="24"/>
              </w:rPr>
            </w:pPr>
            <w:r w:rsidRPr="00193C3B">
              <w:rPr>
                <w:rFonts w:eastAsia="Lucida Sans Unicode"/>
                <w:sz w:val="24"/>
                <w:szCs w:val="24"/>
              </w:rPr>
              <w:t>4.</w:t>
            </w:r>
          </w:p>
        </w:tc>
        <w:tc>
          <w:tcPr>
            <w:tcW w:w="5954" w:type="dxa"/>
            <w:tcBorders>
              <w:left w:val="single" w:sz="1" w:space="0" w:color="000000"/>
              <w:bottom w:val="single" w:sz="1" w:space="0" w:color="000000"/>
            </w:tcBorders>
          </w:tcPr>
          <w:p w:rsidR="00706CA8" w:rsidRPr="00193C3B" w:rsidRDefault="00706CA8" w:rsidP="001C16AC">
            <w:pPr>
              <w:snapToGrid w:val="0"/>
              <w:jc w:val="both"/>
              <w:rPr>
                <w:rFonts w:eastAsia="Lucida Sans Unicode"/>
                <w:sz w:val="24"/>
                <w:szCs w:val="24"/>
              </w:rPr>
            </w:pPr>
            <w:r w:rsidRPr="00193C3B">
              <w:rPr>
                <w:rFonts w:eastAsia="Lucida Sans Unicode"/>
                <w:sz w:val="24"/>
                <w:szCs w:val="24"/>
              </w:rPr>
              <w:t>Комплектование классов очно-заочной формы обучения</w:t>
            </w:r>
          </w:p>
        </w:tc>
        <w:tc>
          <w:tcPr>
            <w:tcW w:w="1417" w:type="dxa"/>
            <w:tcBorders>
              <w:left w:val="single" w:sz="1" w:space="0" w:color="000000"/>
              <w:bottom w:val="single" w:sz="1" w:space="0" w:color="000000"/>
            </w:tcBorders>
          </w:tcPr>
          <w:p w:rsidR="00706CA8" w:rsidRPr="00193C3B" w:rsidRDefault="00706CA8" w:rsidP="001C16AC">
            <w:pPr>
              <w:snapToGrid w:val="0"/>
              <w:jc w:val="both"/>
              <w:rPr>
                <w:rFonts w:eastAsia="Lucida Sans Unicode"/>
                <w:sz w:val="24"/>
                <w:szCs w:val="24"/>
              </w:rPr>
            </w:pPr>
            <w:r w:rsidRPr="00193C3B">
              <w:rPr>
                <w:rFonts w:eastAsia="Lucida Sans Unicode"/>
                <w:sz w:val="24"/>
                <w:szCs w:val="24"/>
              </w:rPr>
              <w:t xml:space="preserve">август </w:t>
            </w:r>
          </w:p>
        </w:tc>
        <w:tc>
          <w:tcPr>
            <w:tcW w:w="2202" w:type="dxa"/>
            <w:tcBorders>
              <w:left w:val="single" w:sz="1" w:space="0" w:color="000000"/>
              <w:bottom w:val="single" w:sz="1" w:space="0" w:color="000000"/>
              <w:right w:val="single" w:sz="1" w:space="0" w:color="000000"/>
            </w:tcBorders>
          </w:tcPr>
          <w:p w:rsidR="00706CA8" w:rsidRPr="00193C3B" w:rsidRDefault="00706CA8" w:rsidP="001C16AC">
            <w:pPr>
              <w:snapToGrid w:val="0"/>
              <w:jc w:val="both"/>
              <w:rPr>
                <w:rFonts w:eastAsia="Lucida Sans Unicode"/>
                <w:sz w:val="24"/>
                <w:szCs w:val="24"/>
              </w:rPr>
            </w:pPr>
          </w:p>
        </w:tc>
      </w:tr>
      <w:tr w:rsidR="00706CA8" w:rsidRPr="00193C3B" w:rsidTr="001C16AC">
        <w:tc>
          <w:tcPr>
            <w:tcW w:w="568" w:type="dxa"/>
            <w:tcBorders>
              <w:left w:val="single" w:sz="1" w:space="0" w:color="000000"/>
              <w:bottom w:val="single" w:sz="1" w:space="0" w:color="000000"/>
            </w:tcBorders>
          </w:tcPr>
          <w:p w:rsidR="00706CA8" w:rsidRPr="00193C3B" w:rsidRDefault="00706CA8" w:rsidP="001C16AC">
            <w:pPr>
              <w:snapToGrid w:val="0"/>
              <w:jc w:val="both"/>
              <w:rPr>
                <w:rFonts w:eastAsia="Lucida Sans Unicode"/>
                <w:sz w:val="24"/>
                <w:szCs w:val="24"/>
              </w:rPr>
            </w:pPr>
            <w:r w:rsidRPr="00193C3B">
              <w:rPr>
                <w:rFonts w:eastAsia="Lucida Sans Unicode"/>
                <w:sz w:val="24"/>
                <w:szCs w:val="24"/>
              </w:rPr>
              <w:t>5.</w:t>
            </w:r>
          </w:p>
        </w:tc>
        <w:tc>
          <w:tcPr>
            <w:tcW w:w="5954" w:type="dxa"/>
            <w:tcBorders>
              <w:left w:val="single" w:sz="1" w:space="0" w:color="000000"/>
              <w:bottom w:val="single" w:sz="1" w:space="0" w:color="000000"/>
            </w:tcBorders>
          </w:tcPr>
          <w:p w:rsidR="00706CA8" w:rsidRPr="00193C3B" w:rsidRDefault="00706CA8" w:rsidP="001C16AC">
            <w:pPr>
              <w:snapToGrid w:val="0"/>
              <w:jc w:val="both"/>
              <w:rPr>
                <w:rFonts w:eastAsia="Lucida Sans Unicode"/>
                <w:sz w:val="24"/>
                <w:szCs w:val="24"/>
              </w:rPr>
            </w:pPr>
            <w:r w:rsidRPr="00193C3B">
              <w:rPr>
                <w:rFonts w:eastAsia="Lucida Sans Unicode"/>
                <w:sz w:val="24"/>
                <w:szCs w:val="24"/>
              </w:rPr>
              <w:t>Организация работы ГПД</w:t>
            </w:r>
          </w:p>
        </w:tc>
        <w:tc>
          <w:tcPr>
            <w:tcW w:w="1417" w:type="dxa"/>
            <w:tcBorders>
              <w:left w:val="single" w:sz="1" w:space="0" w:color="000000"/>
              <w:bottom w:val="single" w:sz="1" w:space="0" w:color="000000"/>
            </w:tcBorders>
          </w:tcPr>
          <w:p w:rsidR="00706CA8" w:rsidRPr="00193C3B" w:rsidRDefault="00706CA8" w:rsidP="001C16AC">
            <w:pPr>
              <w:snapToGrid w:val="0"/>
              <w:jc w:val="both"/>
              <w:rPr>
                <w:rFonts w:eastAsia="Lucida Sans Unicode"/>
                <w:sz w:val="24"/>
                <w:szCs w:val="24"/>
              </w:rPr>
            </w:pPr>
            <w:r w:rsidRPr="00193C3B">
              <w:rPr>
                <w:rFonts w:eastAsia="Lucida Sans Unicode"/>
                <w:sz w:val="24"/>
                <w:szCs w:val="24"/>
              </w:rPr>
              <w:t>сентябрь</w:t>
            </w:r>
          </w:p>
        </w:tc>
        <w:tc>
          <w:tcPr>
            <w:tcW w:w="2202" w:type="dxa"/>
            <w:tcBorders>
              <w:left w:val="single" w:sz="1" w:space="0" w:color="000000"/>
              <w:bottom w:val="single" w:sz="1" w:space="0" w:color="000000"/>
              <w:right w:val="single" w:sz="1" w:space="0" w:color="000000"/>
            </w:tcBorders>
          </w:tcPr>
          <w:p w:rsidR="00706CA8" w:rsidRPr="00193C3B" w:rsidRDefault="00706CA8" w:rsidP="001C16AC">
            <w:pPr>
              <w:snapToGrid w:val="0"/>
              <w:jc w:val="both"/>
              <w:rPr>
                <w:rFonts w:eastAsia="Lucida Sans Unicode"/>
                <w:sz w:val="24"/>
                <w:szCs w:val="24"/>
              </w:rPr>
            </w:pPr>
          </w:p>
        </w:tc>
      </w:tr>
      <w:tr w:rsidR="00706CA8" w:rsidRPr="00193C3B" w:rsidTr="001C16AC">
        <w:tc>
          <w:tcPr>
            <w:tcW w:w="568" w:type="dxa"/>
            <w:tcBorders>
              <w:left w:val="single" w:sz="1" w:space="0" w:color="000000"/>
              <w:bottom w:val="single" w:sz="1" w:space="0" w:color="000000"/>
            </w:tcBorders>
          </w:tcPr>
          <w:p w:rsidR="00706CA8" w:rsidRPr="00193C3B" w:rsidRDefault="00706CA8" w:rsidP="001C16AC">
            <w:pPr>
              <w:snapToGrid w:val="0"/>
              <w:jc w:val="both"/>
              <w:rPr>
                <w:rFonts w:eastAsia="Lucida Sans Unicode"/>
                <w:sz w:val="24"/>
                <w:szCs w:val="24"/>
              </w:rPr>
            </w:pPr>
            <w:r w:rsidRPr="00193C3B">
              <w:rPr>
                <w:rFonts w:eastAsia="Lucida Sans Unicode"/>
                <w:sz w:val="24"/>
                <w:szCs w:val="24"/>
              </w:rPr>
              <w:t>6.</w:t>
            </w:r>
          </w:p>
        </w:tc>
        <w:tc>
          <w:tcPr>
            <w:tcW w:w="5954" w:type="dxa"/>
            <w:tcBorders>
              <w:left w:val="single" w:sz="1" w:space="0" w:color="000000"/>
              <w:bottom w:val="single" w:sz="1" w:space="0" w:color="000000"/>
            </w:tcBorders>
          </w:tcPr>
          <w:p w:rsidR="00706CA8" w:rsidRPr="00193C3B" w:rsidRDefault="00706CA8" w:rsidP="001C16AC">
            <w:pPr>
              <w:snapToGrid w:val="0"/>
              <w:jc w:val="both"/>
              <w:rPr>
                <w:rFonts w:eastAsia="Lucida Sans Unicode"/>
                <w:sz w:val="24"/>
                <w:szCs w:val="24"/>
              </w:rPr>
            </w:pPr>
            <w:r w:rsidRPr="00193C3B">
              <w:rPr>
                <w:rFonts w:eastAsia="Lucida Sans Unicode"/>
                <w:sz w:val="24"/>
                <w:szCs w:val="24"/>
              </w:rPr>
              <w:t>Составление расписания для учащихся очной, очно-заочной формы обучения</w:t>
            </w:r>
          </w:p>
        </w:tc>
        <w:tc>
          <w:tcPr>
            <w:tcW w:w="1417" w:type="dxa"/>
            <w:tcBorders>
              <w:left w:val="single" w:sz="1" w:space="0" w:color="000000"/>
              <w:bottom w:val="single" w:sz="1" w:space="0" w:color="000000"/>
            </w:tcBorders>
          </w:tcPr>
          <w:p w:rsidR="00706CA8" w:rsidRPr="00193C3B" w:rsidRDefault="00706CA8" w:rsidP="001C16AC">
            <w:pPr>
              <w:snapToGrid w:val="0"/>
              <w:jc w:val="both"/>
              <w:rPr>
                <w:rFonts w:eastAsia="Lucida Sans Unicode"/>
                <w:sz w:val="24"/>
                <w:szCs w:val="24"/>
              </w:rPr>
            </w:pPr>
            <w:r w:rsidRPr="00193C3B">
              <w:rPr>
                <w:rFonts w:eastAsia="Lucida Sans Unicode"/>
                <w:sz w:val="24"/>
                <w:szCs w:val="24"/>
              </w:rPr>
              <w:t>август</w:t>
            </w:r>
          </w:p>
        </w:tc>
        <w:tc>
          <w:tcPr>
            <w:tcW w:w="2202" w:type="dxa"/>
            <w:tcBorders>
              <w:left w:val="single" w:sz="1" w:space="0" w:color="000000"/>
              <w:bottom w:val="single" w:sz="1" w:space="0" w:color="000000"/>
              <w:right w:val="single" w:sz="1" w:space="0" w:color="000000"/>
            </w:tcBorders>
          </w:tcPr>
          <w:p w:rsidR="00706CA8" w:rsidRPr="00193C3B" w:rsidRDefault="00706CA8" w:rsidP="001C16AC">
            <w:pPr>
              <w:snapToGrid w:val="0"/>
              <w:jc w:val="both"/>
              <w:rPr>
                <w:rFonts w:eastAsia="Lucida Sans Unicode"/>
                <w:sz w:val="24"/>
                <w:szCs w:val="24"/>
              </w:rPr>
            </w:pPr>
          </w:p>
        </w:tc>
      </w:tr>
      <w:tr w:rsidR="00706CA8" w:rsidRPr="00193C3B" w:rsidTr="001C16AC">
        <w:tc>
          <w:tcPr>
            <w:tcW w:w="568" w:type="dxa"/>
            <w:tcBorders>
              <w:left w:val="single" w:sz="1" w:space="0" w:color="000000"/>
              <w:bottom w:val="single" w:sz="1" w:space="0" w:color="000000"/>
            </w:tcBorders>
          </w:tcPr>
          <w:p w:rsidR="00706CA8" w:rsidRPr="00193C3B" w:rsidRDefault="00706CA8" w:rsidP="001C16AC">
            <w:pPr>
              <w:snapToGrid w:val="0"/>
              <w:jc w:val="both"/>
              <w:rPr>
                <w:rFonts w:eastAsia="Lucida Sans Unicode"/>
                <w:sz w:val="24"/>
                <w:szCs w:val="24"/>
              </w:rPr>
            </w:pPr>
            <w:r w:rsidRPr="00193C3B">
              <w:rPr>
                <w:rFonts w:eastAsia="Lucida Sans Unicode"/>
                <w:sz w:val="24"/>
                <w:szCs w:val="24"/>
              </w:rPr>
              <w:t>7.</w:t>
            </w:r>
          </w:p>
        </w:tc>
        <w:tc>
          <w:tcPr>
            <w:tcW w:w="5954" w:type="dxa"/>
            <w:tcBorders>
              <w:left w:val="single" w:sz="1" w:space="0" w:color="000000"/>
              <w:bottom w:val="single" w:sz="1" w:space="0" w:color="000000"/>
            </w:tcBorders>
          </w:tcPr>
          <w:p w:rsidR="00706CA8" w:rsidRPr="00193C3B" w:rsidRDefault="00706CA8" w:rsidP="001C16AC">
            <w:pPr>
              <w:snapToGrid w:val="0"/>
              <w:jc w:val="both"/>
              <w:rPr>
                <w:rFonts w:eastAsia="Lucida Sans Unicode"/>
                <w:sz w:val="24"/>
                <w:szCs w:val="24"/>
              </w:rPr>
            </w:pPr>
            <w:r w:rsidRPr="00193C3B">
              <w:rPr>
                <w:rFonts w:eastAsia="Lucida Sans Unicode"/>
                <w:sz w:val="24"/>
                <w:szCs w:val="24"/>
              </w:rPr>
              <w:t>Организация индивидуального обучения на дому</w:t>
            </w:r>
          </w:p>
        </w:tc>
        <w:tc>
          <w:tcPr>
            <w:tcW w:w="1417" w:type="dxa"/>
            <w:tcBorders>
              <w:left w:val="single" w:sz="1" w:space="0" w:color="000000"/>
              <w:bottom w:val="single" w:sz="1" w:space="0" w:color="000000"/>
            </w:tcBorders>
          </w:tcPr>
          <w:p w:rsidR="00706CA8" w:rsidRPr="00193C3B" w:rsidRDefault="00706CA8" w:rsidP="001C16AC">
            <w:pPr>
              <w:snapToGrid w:val="0"/>
              <w:jc w:val="both"/>
              <w:rPr>
                <w:rFonts w:eastAsia="Lucida Sans Unicode"/>
                <w:sz w:val="24"/>
                <w:szCs w:val="24"/>
              </w:rPr>
            </w:pPr>
            <w:r w:rsidRPr="00193C3B">
              <w:rPr>
                <w:rFonts w:eastAsia="Lucida Sans Unicode"/>
                <w:sz w:val="24"/>
                <w:szCs w:val="24"/>
              </w:rPr>
              <w:t>сентябрь</w:t>
            </w:r>
          </w:p>
        </w:tc>
        <w:tc>
          <w:tcPr>
            <w:tcW w:w="2202" w:type="dxa"/>
            <w:tcBorders>
              <w:left w:val="single" w:sz="1" w:space="0" w:color="000000"/>
              <w:bottom w:val="single" w:sz="1" w:space="0" w:color="000000"/>
              <w:right w:val="single" w:sz="1" w:space="0" w:color="000000"/>
            </w:tcBorders>
          </w:tcPr>
          <w:p w:rsidR="00706CA8" w:rsidRPr="00193C3B" w:rsidRDefault="00706CA8" w:rsidP="001C16AC">
            <w:pPr>
              <w:snapToGrid w:val="0"/>
              <w:jc w:val="both"/>
              <w:rPr>
                <w:rFonts w:eastAsia="Lucida Sans Unicode"/>
                <w:sz w:val="24"/>
                <w:szCs w:val="24"/>
              </w:rPr>
            </w:pPr>
          </w:p>
        </w:tc>
      </w:tr>
      <w:tr w:rsidR="00706CA8" w:rsidRPr="00193C3B" w:rsidTr="001C16AC">
        <w:tc>
          <w:tcPr>
            <w:tcW w:w="568" w:type="dxa"/>
            <w:tcBorders>
              <w:left w:val="single" w:sz="1" w:space="0" w:color="000000"/>
              <w:bottom w:val="single" w:sz="1" w:space="0" w:color="000000"/>
            </w:tcBorders>
          </w:tcPr>
          <w:p w:rsidR="00706CA8" w:rsidRPr="00193C3B" w:rsidRDefault="00706CA8" w:rsidP="001C16AC">
            <w:pPr>
              <w:snapToGrid w:val="0"/>
              <w:jc w:val="both"/>
              <w:rPr>
                <w:rFonts w:eastAsia="Lucida Sans Unicode"/>
                <w:sz w:val="24"/>
                <w:szCs w:val="24"/>
              </w:rPr>
            </w:pPr>
            <w:r w:rsidRPr="00193C3B">
              <w:rPr>
                <w:rFonts w:eastAsia="Lucida Sans Unicode"/>
                <w:sz w:val="24"/>
                <w:szCs w:val="24"/>
              </w:rPr>
              <w:t>8.</w:t>
            </w:r>
          </w:p>
        </w:tc>
        <w:tc>
          <w:tcPr>
            <w:tcW w:w="5954" w:type="dxa"/>
            <w:tcBorders>
              <w:left w:val="single" w:sz="1" w:space="0" w:color="000000"/>
              <w:bottom w:val="single" w:sz="1" w:space="0" w:color="000000"/>
            </w:tcBorders>
          </w:tcPr>
          <w:p w:rsidR="00706CA8" w:rsidRPr="00193C3B" w:rsidRDefault="00706CA8" w:rsidP="001C16AC">
            <w:pPr>
              <w:snapToGrid w:val="0"/>
              <w:jc w:val="both"/>
              <w:rPr>
                <w:rFonts w:eastAsia="Lucida Sans Unicode"/>
                <w:sz w:val="24"/>
                <w:szCs w:val="24"/>
              </w:rPr>
            </w:pPr>
            <w:r w:rsidRPr="00193C3B">
              <w:rPr>
                <w:rFonts w:eastAsia="Lucida Sans Unicode"/>
                <w:sz w:val="24"/>
                <w:szCs w:val="24"/>
              </w:rPr>
              <w:t>Составление расписания для индивидуального обучения на дому</w:t>
            </w:r>
          </w:p>
        </w:tc>
        <w:tc>
          <w:tcPr>
            <w:tcW w:w="1417" w:type="dxa"/>
            <w:tcBorders>
              <w:left w:val="single" w:sz="1" w:space="0" w:color="000000"/>
              <w:bottom w:val="single" w:sz="1" w:space="0" w:color="000000"/>
            </w:tcBorders>
          </w:tcPr>
          <w:p w:rsidR="00706CA8" w:rsidRPr="00193C3B" w:rsidRDefault="00706CA8" w:rsidP="001C16AC">
            <w:pPr>
              <w:snapToGrid w:val="0"/>
              <w:jc w:val="both"/>
              <w:rPr>
                <w:rFonts w:eastAsia="Lucida Sans Unicode"/>
                <w:sz w:val="24"/>
                <w:szCs w:val="24"/>
              </w:rPr>
            </w:pPr>
            <w:r w:rsidRPr="00193C3B">
              <w:rPr>
                <w:rFonts w:eastAsia="Lucida Sans Unicode"/>
                <w:sz w:val="24"/>
                <w:szCs w:val="24"/>
              </w:rPr>
              <w:t>сентябрь</w:t>
            </w:r>
          </w:p>
        </w:tc>
        <w:tc>
          <w:tcPr>
            <w:tcW w:w="2202" w:type="dxa"/>
            <w:tcBorders>
              <w:left w:val="single" w:sz="1" w:space="0" w:color="000000"/>
              <w:bottom w:val="single" w:sz="1" w:space="0" w:color="000000"/>
              <w:right w:val="single" w:sz="1" w:space="0" w:color="000000"/>
            </w:tcBorders>
          </w:tcPr>
          <w:p w:rsidR="00706CA8" w:rsidRPr="00193C3B" w:rsidRDefault="00706CA8" w:rsidP="001C16AC">
            <w:pPr>
              <w:snapToGrid w:val="0"/>
              <w:jc w:val="both"/>
              <w:rPr>
                <w:rFonts w:eastAsia="Lucida Sans Unicode"/>
                <w:sz w:val="24"/>
                <w:szCs w:val="24"/>
              </w:rPr>
            </w:pPr>
          </w:p>
        </w:tc>
      </w:tr>
      <w:tr w:rsidR="00706CA8" w:rsidRPr="00193C3B" w:rsidTr="001C16AC">
        <w:tc>
          <w:tcPr>
            <w:tcW w:w="568" w:type="dxa"/>
            <w:tcBorders>
              <w:left w:val="single" w:sz="1" w:space="0" w:color="000000"/>
              <w:bottom w:val="single" w:sz="1" w:space="0" w:color="000000"/>
            </w:tcBorders>
          </w:tcPr>
          <w:p w:rsidR="00706CA8" w:rsidRPr="00193C3B" w:rsidRDefault="00706CA8" w:rsidP="001C16AC">
            <w:pPr>
              <w:snapToGrid w:val="0"/>
              <w:jc w:val="both"/>
              <w:rPr>
                <w:rFonts w:eastAsia="Lucida Sans Unicode"/>
                <w:sz w:val="24"/>
                <w:szCs w:val="24"/>
              </w:rPr>
            </w:pPr>
            <w:r w:rsidRPr="00193C3B">
              <w:rPr>
                <w:rFonts w:eastAsia="Lucida Sans Unicode"/>
                <w:sz w:val="24"/>
                <w:szCs w:val="24"/>
              </w:rPr>
              <w:t>9.</w:t>
            </w:r>
          </w:p>
        </w:tc>
        <w:tc>
          <w:tcPr>
            <w:tcW w:w="5954" w:type="dxa"/>
            <w:tcBorders>
              <w:left w:val="single" w:sz="1" w:space="0" w:color="000000"/>
              <w:bottom w:val="single" w:sz="1" w:space="0" w:color="000000"/>
            </w:tcBorders>
          </w:tcPr>
          <w:p w:rsidR="00706CA8" w:rsidRPr="00193C3B" w:rsidRDefault="00706CA8" w:rsidP="001C16AC">
            <w:pPr>
              <w:snapToGrid w:val="0"/>
              <w:jc w:val="both"/>
              <w:rPr>
                <w:rFonts w:eastAsia="Lucida Sans Unicode"/>
                <w:sz w:val="24"/>
                <w:szCs w:val="24"/>
              </w:rPr>
            </w:pPr>
            <w:r w:rsidRPr="00193C3B">
              <w:rPr>
                <w:rFonts w:eastAsia="Lucida Sans Unicode"/>
                <w:sz w:val="24"/>
                <w:szCs w:val="24"/>
              </w:rPr>
              <w:t>Составление графика подвоза учащихся</w:t>
            </w:r>
          </w:p>
        </w:tc>
        <w:tc>
          <w:tcPr>
            <w:tcW w:w="1417" w:type="dxa"/>
            <w:tcBorders>
              <w:left w:val="single" w:sz="1" w:space="0" w:color="000000"/>
              <w:bottom w:val="single" w:sz="1" w:space="0" w:color="000000"/>
            </w:tcBorders>
          </w:tcPr>
          <w:p w:rsidR="00706CA8" w:rsidRPr="00193C3B" w:rsidRDefault="00706CA8" w:rsidP="001C16AC">
            <w:pPr>
              <w:snapToGrid w:val="0"/>
              <w:jc w:val="both"/>
              <w:rPr>
                <w:rFonts w:eastAsia="Lucida Sans Unicode"/>
                <w:sz w:val="24"/>
                <w:szCs w:val="24"/>
              </w:rPr>
            </w:pPr>
            <w:r w:rsidRPr="00193C3B">
              <w:rPr>
                <w:rFonts w:eastAsia="Lucida Sans Unicode"/>
                <w:sz w:val="24"/>
                <w:szCs w:val="24"/>
              </w:rPr>
              <w:t xml:space="preserve">август </w:t>
            </w:r>
          </w:p>
        </w:tc>
        <w:tc>
          <w:tcPr>
            <w:tcW w:w="2202" w:type="dxa"/>
            <w:tcBorders>
              <w:left w:val="single" w:sz="1" w:space="0" w:color="000000"/>
              <w:bottom w:val="single" w:sz="1" w:space="0" w:color="000000"/>
              <w:right w:val="single" w:sz="1" w:space="0" w:color="000000"/>
            </w:tcBorders>
          </w:tcPr>
          <w:p w:rsidR="00706CA8" w:rsidRPr="00193C3B" w:rsidRDefault="00706CA8" w:rsidP="001C16AC">
            <w:pPr>
              <w:snapToGrid w:val="0"/>
              <w:jc w:val="both"/>
              <w:rPr>
                <w:rFonts w:eastAsia="Lucida Sans Unicode"/>
                <w:sz w:val="24"/>
                <w:szCs w:val="24"/>
              </w:rPr>
            </w:pPr>
          </w:p>
        </w:tc>
      </w:tr>
      <w:tr w:rsidR="00706CA8" w:rsidRPr="00193C3B" w:rsidTr="001C16AC">
        <w:tc>
          <w:tcPr>
            <w:tcW w:w="568" w:type="dxa"/>
            <w:tcBorders>
              <w:left w:val="single" w:sz="1" w:space="0" w:color="000000"/>
              <w:bottom w:val="single" w:sz="1" w:space="0" w:color="000000"/>
            </w:tcBorders>
          </w:tcPr>
          <w:p w:rsidR="00706CA8" w:rsidRPr="00193C3B" w:rsidRDefault="00706CA8" w:rsidP="001C16AC">
            <w:pPr>
              <w:snapToGrid w:val="0"/>
              <w:jc w:val="both"/>
              <w:rPr>
                <w:rFonts w:eastAsia="Lucida Sans Unicode"/>
                <w:sz w:val="24"/>
                <w:szCs w:val="24"/>
              </w:rPr>
            </w:pPr>
            <w:r w:rsidRPr="00193C3B">
              <w:rPr>
                <w:rFonts w:eastAsia="Lucida Sans Unicode"/>
                <w:sz w:val="24"/>
                <w:szCs w:val="24"/>
              </w:rPr>
              <w:t>10.</w:t>
            </w:r>
          </w:p>
        </w:tc>
        <w:tc>
          <w:tcPr>
            <w:tcW w:w="5954" w:type="dxa"/>
            <w:tcBorders>
              <w:left w:val="single" w:sz="1" w:space="0" w:color="000000"/>
              <w:bottom w:val="single" w:sz="1" w:space="0" w:color="000000"/>
            </w:tcBorders>
          </w:tcPr>
          <w:p w:rsidR="00706CA8" w:rsidRPr="00193C3B" w:rsidRDefault="00706CA8" w:rsidP="001C16AC">
            <w:pPr>
              <w:snapToGrid w:val="0"/>
              <w:jc w:val="both"/>
              <w:rPr>
                <w:rFonts w:eastAsia="Lucida Sans Unicode"/>
                <w:sz w:val="24"/>
                <w:szCs w:val="24"/>
              </w:rPr>
            </w:pPr>
            <w:r w:rsidRPr="00193C3B">
              <w:rPr>
                <w:rFonts w:eastAsia="Lucida Sans Unicode"/>
                <w:sz w:val="24"/>
                <w:szCs w:val="24"/>
              </w:rPr>
              <w:t>Организация работы с будущими первоклассниками</w:t>
            </w:r>
          </w:p>
        </w:tc>
        <w:tc>
          <w:tcPr>
            <w:tcW w:w="1417" w:type="dxa"/>
            <w:tcBorders>
              <w:left w:val="single" w:sz="1" w:space="0" w:color="000000"/>
              <w:bottom w:val="single" w:sz="1" w:space="0" w:color="000000"/>
            </w:tcBorders>
          </w:tcPr>
          <w:p w:rsidR="00706CA8" w:rsidRPr="00193C3B" w:rsidRDefault="00706CA8" w:rsidP="001C16AC">
            <w:pPr>
              <w:snapToGrid w:val="0"/>
              <w:jc w:val="both"/>
              <w:rPr>
                <w:rFonts w:eastAsia="Lucida Sans Unicode"/>
                <w:sz w:val="24"/>
                <w:szCs w:val="24"/>
              </w:rPr>
            </w:pPr>
            <w:r w:rsidRPr="00193C3B">
              <w:rPr>
                <w:rFonts w:eastAsia="Lucida Sans Unicode"/>
                <w:sz w:val="24"/>
                <w:szCs w:val="24"/>
              </w:rPr>
              <w:t>октябрь</w:t>
            </w:r>
          </w:p>
          <w:p w:rsidR="00706CA8" w:rsidRPr="00193C3B" w:rsidRDefault="00706CA8" w:rsidP="001C16AC">
            <w:pPr>
              <w:snapToGrid w:val="0"/>
              <w:jc w:val="both"/>
              <w:rPr>
                <w:rFonts w:eastAsia="Lucida Sans Unicode"/>
                <w:sz w:val="24"/>
                <w:szCs w:val="24"/>
              </w:rPr>
            </w:pPr>
            <w:r w:rsidRPr="00193C3B">
              <w:rPr>
                <w:rFonts w:eastAsia="Lucida Sans Unicode"/>
                <w:sz w:val="24"/>
                <w:szCs w:val="24"/>
              </w:rPr>
              <w:t>май</w:t>
            </w:r>
          </w:p>
        </w:tc>
        <w:tc>
          <w:tcPr>
            <w:tcW w:w="2202" w:type="dxa"/>
            <w:tcBorders>
              <w:left w:val="single" w:sz="1" w:space="0" w:color="000000"/>
              <w:bottom w:val="single" w:sz="1" w:space="0" w:color="000000"/>
              <w:right w:val="single" w:sz="1" w:space="0" w:color="000000"/>
            </w:tcBorders>
          </w:tcPr>
          <w:p w:rsidR="00706CA8" w:rsidRPr="00193C3B" w:rsidRDefault="00706CA8" w:rsidP="001C16AC">
            <w:pPr>
              <w:snapToGrid w:val="0"/>
              <w:jc w:val="both"/>
              <w:rPr>
                <w:rFonts w:eastAsia="Lucida Sans Unicode"/>
                <w:sz w:val="24"/>
                <w:szCs w:val="24"/>
              </w:rPr>
            </w:pPr>
          </w:p>
        </w:tc>
      </w:tr>
      <w:tr w:rsidR="00706CA8" w:rsidRPr="00193C3B" w:rsidTr="001C16AC">
        <w:tc>
          <w:tcPr>
            <w:tcW w:w="568" w:type="dxa"/>
            <w:tcBorders>
              <w:left w:val="single" w:sz="1" w:space="0" w:color="000000"/>
              <w:bottom w:val="single" w:sz="1" w:space="0" w:color="000000"/>
            </w:tcBorders>
          </w:tcPr>
          <w:p w:rsidR="00706CA8" w:rsidRPr="00193C3B" w:rsidRDefault="00706CA8" w:rsidP="001C16AC">
            <w:pPr>
              <w:snapToGrid w:val="0"/>
              <w:jc w:val="both"/>
              <w:rPr>
                <w:rFonts w:eastAsia="Lucida Sans Unicode"/>
                <w:sz w:val="24"/>
                <w:szCs w:val="24"/>
              </w:rPr>
            </w:pPr>
            <w:r w:rsidRPr="00193C3B">
              <w:rPr>
                <w:rFonts w:eastAsia="Lucida Sans Unicode"/>
                <w:sz w:val="24"/>
                <w:szCs w:val="24"/>
              </w:rPr>
              <w:t>11.</w:t>
            </w:r>
          </w:p>
        </w:tc>
        <w:tc>
          <w:tcPr>
            <w:tcW w:w="5954" w:type="dxa"/>
            <w:tcBorders>
              <w:left w:val="single" w:sz="1" w:space="0" w:color="000000"/>
              <w:bottom w:val="single" w:sz="1" w:space="0" w:color="000000"/>
            </w:tcBorders>
          </w:tcPr>
          <w:p w:rsidR="00706CA8" w:rsidRPr="00193C3B" w:rsidRDefault="00706CA8" w:rsidP="001C16AC">
            <w:pPr>
              <w:snapToGrid w:val="0"/>
              <w:jc w:val="both"/>
              <w:rPr>
                <w:rFonts w:eastAsia="Lucida Sans Unicode"/>
                <w:sz w:val="24"/>
                <w:szCs w:val="24"/>
              </w:rPr>
            </w:pPr>
            <w:r w:rsidRPr="00193C3B">
              <w:rPr>
                <w:rFonts w:eastAsia="Lucida Sans Unicode"/>
                <w:sz w:val="24"/>
                <w:szCs w:val="24"/>
              </w:rPr>
              <w:t xml:space="preserve">Оказание помощи детям из малообеспеченных семей </w:t>
            </w:r>
            <w:r w:rsidRPr="00193C3B">
              <w:rPr>
                <w:rFonts w:eastAsia="Lucida Sans Unicode"/>
                <w:sz w:val="24"/>
                <w:szCs w:val="24"/>
              </w:rPr>
              <w:lastRenderedPageBreak/>
              <w:t>(очная, очно-заочная формы обучения)</w:t>
            </w:r>
          </w:p>
        </w:tc>
        <w:tc>
          <w:tcPr>
            <w:tcW w:w="1417" w:type="dxa"/>
            <w:tcBorders>
              <w:left w:val="single" w:sz="1" w:space="0" w:color="000000"/>
              <w:bottom w:val="single" w:sz="1" w:space="0" w:color="000000"/>
            </w:tcBorders>
          </w:tcPr>
          <w:p w:rsidR="00706CA8" w:rsidRPr="00193C3B" w:rsidRDefault="00706CA8" w:rsidP="001C16AC">
            <w:pPr>
              <w:snapToGrid w:val="0"/>
              <w:jc w:val="both"/>
              <w:rPr>
                <w:rFonts w:eastAsia="Lucida Sans Unicode"/>
                <w:sz w:val="24"/>
                <w:szCs w:val="24"/>
              </w:rPr>
            </w:pPr>
            <w:r w:rsidRPr="00193C3B">
              <w:rPr>
                <w:rFonts w:eastAsia="Lucida Sans Unicode"/>
                <w:sz w:val="24"/>
                <w:szCs w:val="24"/>
              </w:rPr>
              <w:lastRenderedPageBreak/>
              <w:t xml:space="preserve">в течение </w:t>
            </w:r>
            <w:r w:rsidRPr="00193C3B">
              <w:rPr>
                <w:rFonts w:eastAsia="Lucida Sans Unicode"/>
                <w:sz w:val="24"/>
                <w:szCs w:val="24"/>
              </w:rPr>
              <w:lastRenderedPageBreak/>
              <w:t>года</w:t>
            </w:r>
          </w:p>
        </w:tc>
        <w:tc>
          <w:tcPr>
            <w:tcW w:w="2202" w:type="dxa"/>
            <w:tcBorders>
              <w:left w:val="single" w:sz="1" w:space="0" w:color="000000"/>
              <w:bottom w:val="single" w:sz="1" w:space="0" w:color="000000"/>
              <w:right w:val="single" w:sz="1" w:space="0" w:color="000000"/>
            </w:tcBorders>
          </w:tcPr>
          <w:p w:rsidR="00706CA8" w:rsidRPr="00193C3B" w:rsidRDefault="00706CA8" w:rsidP="001C16AC">
            <w:pPr>
              <w:snapToGrid w:val="0"/>
              <w:jc w:val="both"/>
              <w:rPr>
                <w:rFonts w:eastAsia="Lucida Sans Unicode"/>
                <w:sz w:val="24"/>
                <w:szCs w:val="24"/>
              </w:rPr>
            </w:pPr>
          </w:p>
        </w:tc>
      </w:tr>
      <w:tr w:rsidR="00706CA8" w:rsidRPr="00193C3B" w:rsidTr="001C16AC">
        <w:tc>
          <w:tcPr>
            <w:tcW w:w="568" w:type="dxa"/>
            <w:tcBorders>
              <w:left w:val="single" w:sz="1" w:space="0" w:color="000000"/>
              <w:bottom w:val="single" w:sz="1" w:space="0" w:color="000000"/>
            </w:tcBorders>
          </w:tcPr>
          <w:p w:rsidR="00706CA8" w:rsidRPr="00193C3B" w:rsidRDefault="00706CA8" w:rsidP="001C16AC">
            <w:pPr>
              <w:snapToGrid w:val="0"/>
              <w:jc w:val="both"/>
              <w:rPr>
                <w:rFonts w:eastAsia="Lucida Sans Unicode"/>
                <w:sz w:val="24"/>
                <w:szCs w:val="24"/>
              </w:rPr>
            </w:pPr>
            <w:r w:rsidRPr="00193C3B">
              <w:rPr>
                <w:rFonts w:eastAsia="Lucida Sans Unicode"/>
                <w:sz w:val="24"/>
                <w:szCs w:val="24"/>
              </w:rPr>
              <w:lastRenderedPageBreak/>
              <w:t>12.</w:t>
            </w:r>
          </w:p>
        </w:tc>
        <w:tc>
          <w:tcPr>
            <w:tcW w:w="5954" w:type="dxa"/>
            <w:tcBorders>
              <w:left w:val="single" w:sz="1" w:space="0" w:color="000000"/>
              <w:bottom w:val="single" w:sz="1" w:space="0" w:color="000000"/>
            </w:tcBorders>
          </w:tcPr>
          <w:p w:rsidR="00706CA8" w:rsidRPr="00193C3B" w:rsidRDefault="00706CA8" w:rsidP="001C16AC">
            <w:pPr>
              <w:snapToGrid w:val="0"/>
              <w:jc w:val="both"/>
              <w:rPr>
                <w:rFonts w:eastAsia="Lucida Sans Unicode"/>
                <w:sz w:val="24"/>
                <w:szCs w:val="24"/>
              </w:rPr>
            </w:pPr>
            <w:r w:rsidRPr="00193C3B">
              <w:rPr>
                <w:rFonts w:eastAsia="Lucida Sans Unicode"/>
                <w:sz w:val="24"/>
                <w:szCs w:val="24"/>
              </w:rPr>
              <w:t>Организация работы с учащимися «группы риска»</w:t>
            </w:r>
          </w:p>
        </w:tc>
        <w:tc>
          <w:tcPr>
            <w:tcW w:w="1417" w:type="dxa"/>
            <w:tcBorders>
              <w:left w:val="single" w:sz="1" w:space="0" w:color="000000"/>
              <w:bottom w:val="single" w:sz="1" w:space="0" w:color="000000"/>
            </w:tcBorders>
          </w:tcPr>
          <w:p w:rsidR="00706CA8" w:rsidRPr="00193C3B" w:rsidRDefault="00706CA8" w:rsidP="001C16AC">
            <w:pPr>
              <w:snapToGrid w:val="0"/>
              <w:jc w:val="both"/>
              <w:rPr>
                <w:rFonts w:eastAsia="Lucida Sans Unicode"/>
                <w:sz w:val="24"/>
                <w:szCs w:val="24"/>
              </w:rPr>
            </w:pPr>
            <w:r w:rsidRPr="00193C3B">
              <w:rPr>
                <w:rFonts w:eastAsia="Lucida Sans Unicode"/>
                <w:sz w:val="24"/>
                <w:szCs w:val="24"/>
              </w:rPr>
              <w:t>в течение года</w:t>
            </w:r>
          </w:p>
        </w:tc>
        <w:tc>
          <w:tcPr>
            <w:tcW w:w="2202" w:type="dxa"/>
            <w:tcBorders>
              <w:left w:val="single" w:sz="1" w:space="0" w:color="000000"/>
              <w:bottom w:val="single" w:sz="1" w:space="0" w:color="000000"/>
              <w:right w:val="single" w:sz="1" w:space="0" w:color="000000"/>
            </w:tcBorders>
          </w:tcPr>
          <w:p w:rsidR="00706CA8" w:rsidRPr="00193C3B" w:rsidRDefault="00706CA8" w:rsidP="001C16AC">
            <w:pPr>
              <w:jc w:val="both"/>
              <w:rPr>
                <w:rFonts w:eastAsia="Lucida Sans Unicode"/>
                <w:sz w:val="24"/>
                <w:szCs w:val="24"/>
              </w:rPr>
            </w:pPr>
          </w:p>
        </w:tc>
      </w:tr>
      <w:tr w:rsidR="00706CA8" w:rsidRPr="00193C3B" w:rsidTr="001C16AC">
        <w:tc>
          <w:tcPr>
            <w:tcW w:w="568" w:type="dxa"/>
            <w:tcBorders>
              <w:left w:val="single" w:sz="1" w:space="0" w:color="000000"/>
              <w:bottom w:val="single" w:sz="1" w:space="0" w:color="000000"/>
            </w:tcBorders>
          </w:tcPr>
          <w:p w:rsidR="00706CA8" w:rsidRPr="00193C3B" w:rsidRDefault="00706CA8" w:rsidP="001C16AC">
            <w:pPr>
              <w:snapToGrid w:val="0"/>
              <w:jc w:val="both"/>
              <w:rPr>
                <w:rFonts w:eastAsia="Lucida Sans Unicode"/>
                <w:sz w:val="24"/>
                <w:szCs w:val="24"/>
              </w:rPr>
            </w:pPr>
            <w:r w:rsidRPr="00193C3B">
              <w:rPr>
                <w:rFonts w:eastAsia="Lucida Sans Unicode"/>
                <w:sz w:val="24"/>
                <w:szCs w:val="24"/>
              </w:rPr>
              <w:t>13.</w:t>
            </w:r>
          </w:p>
        </w:tc>
        <w:tc>
          <w:tcPr>
            <w:tcW w:w="5954" w:type="dxa"/>
            <w:tcBorders>
              <w:left w:val="single" w:sz="1" w:space="0" w:color="000000"/>
              <w:bottom w:val="single" w:sz="1" w:space="0" w:color="000000"/>
            </w:tcBorders>
          </w:tcPr>
          <w:p w:rsidR="00706CA8" w:rsidRPr="00193C3B" w:rsidRDefault="00706CA8" w:rsidP="001C16AC">
            <w:pPr>
              <w:snapToGrid w:val="0"/>
              <w:jc w:val="both"/>
              <w:rPr>
                <w:rFonts w:eastAsia="Lucida Sans Unicode"/>
                <w:sz w:val="24"/>
                <w:szCs w:val="24"/>
              </w:rPr>
            </w:pPr>
            <w:r w:rsidRPr="00193C3B">
              <w:rPr>
                <w:rFonts w:eastAsia="Lucida Sans Unicode"/>
                <w:sz w:val="24"/>
                <w:szCs w:val="24"/>
              </w:rPr>
              <w:t>Контроль за работой с отстающими обучающимися</w:t>
            </w:r>
          </w:p>
        </w:tc>
        <w:tc>
          <w:tcPr>
            <w:tcW w:w="1417" w:type="dxa"/>
            <w:tcBorders>
              <w:left w:val="single" w:sz="1" w:space="0" w:color="000000"/>
              <w:bottom w:val="single" w:sz="1" w:space="0" w:color="000000"/>
            </w:tcBorders>
          </w:tcPr>
          <w:p w:rsidR="00706CA8" w:rsidRPr="00193C3B" w:rsidRDefault="00706CA8" w:rsidP="001C16AC">
            <w:pPr>
              <w:snapToGrid w:val="0"/>
              <w:jc w:val="both"/>
              <w:rPr>
                <w:rFonts w:eastAsia="Lucida Sans Unicode"/>
                <w:sz w:val="24"/>
                <w:szCs w:val="24"/>
              </w:rPr>
            </w:pPr>
            <w:r w:rsidRPr="00193C3B">
              <w:rPr>
                <w:rFonts w:eastAsia="Lucida Sans Unicode"/>
                <w:sz w:val="24"/>
                <w:szCs w:val="24"/>
              </w:rPr>
              <w:t>в течение года</w:t>
            </w:r>
          </w:p>
        </w:tc>
        <w:tc>
          <w:tcPr>
            <w:tcW w:w="2202" w:type="dxa"/>
            <w:tcBorders>
              <w:left w:val="single" w:sz="1" w:space="0" w:color="000000"/>
              <w:bottom w:val="single" w:sz="1" w:space="0" w:color="000000"/>
              <w:right w:val="single" w:sz="1" w:space="0" w:color="000000"/>
            </w:tcBorders>
          </w:tcPr>
          <w:p w:rsidR="00706CA8" w:rsidRPr="00193C3B" w:rsidRDefault="00706CA8" w:rsidP="001C16AC">
            <w:pPr>
              <w:snapToGrid w:val="0"/>
              <w:jc w:val="both"/>
              <w:rPr>
                <w:rFonts w:eastAsia="Lucida Sans Unicode"/>
                <w:sz w:val="24"/>
                <w:szCs w:val="24"/>
              </w:rPr>
            </w:pPr>
          </w:p>
        </w:tc>
      </w:tr>
    </w:tbl>
    <w:p w:rsidR="00706CA8" w:rsidRPr="00193C3B" w:rsidRDefault="00706CA8" w:rsidP="00706CA8">
      <w:pPr>
        <w:jc w:val="both"/>
        <w:rPr>
          <w:sz w:val="24"/>
          <w:szCs w:val="24"/>
        </w:rPr>
      </w:pPr>
    </w:p>
    <w:p w:rsidR="00706CA8" w:rsidRPr="00193C3B" w:rsidRDefault="00706CA8" w:rsidP="00706CA8">
      <w:pPr>
        <w:tabs>
          <w:tab w:val="left" w:pos="5760"/>
        </w:tabs>
        <w:ind w:left="2880"/>
        <w:rPr>
          <w:rFonts w:eastAsia="Lucida Sans Unicode" w:cs="Tahoma"/>
          <w:b/>
          <w:sz w:val="24"/>
          <w:szCs w:val="24"/>
        </w:rPr>
      </w:pPr>
      <w:r w:rsidRPr="00193C3B">
        <w:rPr>
          <w:rFonts w:eastAsia="Lucida Sans Unicode" w:cs="Tahoma"/>
          <w:b/>
          <w:sz w:val="24"/>
          <w:szCs w:val="24"/>
        </w:rPr>
        <w:t>Работа по реализации НПО.</w:t>
      </w:r>
    </w:p>
    <w:p w:rsidR="00706CA8" w:rsidRPr="00193C3B" w:rsidRDefault="00706CA8" w:rsidP="00706CA8">
      <w:pPr>
        <w:ind w:left="2880"/>
        <w:rPr>
          <w:rFonts w:eastAsia="Lucida Sans Unicode" w:cs="Tahoma"/>
          <w:b/>
          <w:sz w:val="24"/>
          <w:szCs w:val="24"/>
        </w:rPr>
      </w:pPr>
    </w:p>
    <w:tbl>
      <w:tblPr>
        <w:tblW w:w="10065" w:type="dxa"/>
        <w:tblInd w:w="-371" w:type="dxa"/>
        <w:tblLayout w:type="fixed"/>
        <w:tblCellMar>
          <w:top w:w="55" w:type="dxa"/>
          <w:left w:w="55" w:type="dxa"/>
          <w:bottom w:w="55" w:type="dxa"/>
          <w:right w:w="55" w:type="dxa"/>
        </w:tblCellMar>
        <w:tblLook w:val="0000"/>
      </w:tblPr>
      <w:tblGrid>
        <w:gridCol w:w="568"/>
        <w:gridCol w:w="5954"/>
        <w:gridCol w:w="1417"/>
        <w:gridCol w:w="2126"/>
      </w:tblGrid>
      <w:tr w:rsidR="00706CA8" w:rsidRPr="00193C3B" w:rsidTr="001C16AC">
        <w:trPr>
          <w:tblHeader/>
        </w:trPr>
        <w:tc>
          <w:tcPr>
            <w:tcW w:w="568" w:type="dxa"/>
            <w:tcBorders>
              <w:top w:val="single" w:sz="1" w:space="0" w:color="000000"/>
              <w:left w:val="single" w:sz="1" w:space="0" w:color="000000"/>
              <w:bottom w:val="single" w:sz="1" w:space="0" w:color="000000"/>
            </w:tcBorders>
          </w:tcPr>
          <w:p w:rsidR="00706CA8" w:rsidRPr="00193C3B" w:rsidRDefault="00706CA8" w:rsidP="001C16AC">
            <w:pPr>
              <w:snapToGrid w:val="0"/>
              <w:jc w:val="both"/>
              <w:rPr>
                <w:rFonts w:eastAsia="Lucida Sans Unicode" w:cs="Tahoma"/>
                <w:sz w:val="24"/>
                <w:szCs w:val="24"/>
              </w:rPr>
            </w:pPr>
            <w:r w:rsidRPr="00193C3B">
              <w:rPr>
                <w:rFonts w:eastAsia="Lucida Sans Unicode" w:cs="Tahoma"/>
                <w:sz w:val="24"/>
                <w:szCs w:val="24"/>
              </w:rPr>
              <w:t>№ п/п</w:t>
            </w:r>
          </w:p>
        </w:tc>
        <w:tc>
          <w:tcPr>
            <w:tcW w:w="5954" w:type="dxa"/>
            <w:tcBorders>
              <w:top w:val="single" w:sz="1" w:space="0" w:color="000000"/>
              <w:left w:val="single" w:sz="1" w:space="0" w:color="000000"/>
              <w:bottom w:val="single" w:sz="1" w:space="0" w:color="000000"/>
            </w:tcBorders>
          </w:tcPr>
          <w:p w:rsidR="00706CA8" w:rsidRPr="00193C3B" w:rsidRDefault="00706CA8" w:rsidP="001C16AC">
            <w:pPr>
              <w:snapToGrid w:val="0"/>
              <w:jc w:val="center"/>
              <w:rPr>
                <w:rFonts w:eastAsia="Lucida Sans Unicode" w:cs="Tahoma"/>
                <w:sz w:val="24"/>
                <w:szCs w:val="24"/>
              </w:rPr>
            </w:pPr>
            <w:r w:rsidRPr="00193C3B">
              <w:rPr>
                <w:rFonts w:eastAsia="Lucida Sans Unicode" w:cs="Tahoma"/>
                <w:sz w:val="24"/>
                <w:szCs w:val="24"/>
              </w:rPr>
              <w:t xml:space="preserve">Мероприятия </w:t>
            </w:r>
          </w:p>
        </w:tc>
        <w:tc>
          <w:tcPr>
            <w:tcW w:w="1417" w:type="dxa"/>
            <w:tcBorders>
              <w:top w:val="single" w:sz="1" w:space="0" w:color="000000"/>
              <w:left w:val="single" w:sz="1" w:space="0" w:color="000000"/>
              <w:bottom w:val="single" w:sz="1" w:space="0" w:color="000000"/>
            </w:tcBorders>
          </w:tcPr>
          <w:p w:rsidR="00706CA8" w:rsidRPr="00193C3B" w:rsidRDefault="00706CA8" w:rsidP="001C16AC">
            <w:pPr>
              <w:snapToGrid w:val="0"/>
              <w:jc w:val="center"/>
              <w:rPr>
                <w:rFonts w:eastAsia="Lucida Sans Unicode" w:cs="Tahoma"/>
                <w:sz w:val="24"/>
                <w:szCs w:val="24"/>
              </w:rPr>
            </w:pPr>
            <w:r w:rsidRPr="00193C3B">
              <w:rPr>
                <w:rFonts w:eastAsia="Lucida Sans Unicode" w:cs="Tahoma"/>
                <w:sz w:val="24"/>
                <w:szCs w:val="24"/>
              </w:rPr>
              <w:t xml:space="preserve">Сроки проведения </w:t>
            </w:r>
          </w:p>
        </w:tc>
        <w:tc>
          <w:tcPr>
            <w:tcW w:w="2126" w:type="dxa"/>
            <w:tcBorders>
              <w:top w:val="single" w:sz="1" w:space="0" w:color="000000"/>
              <w:left w:val="single" w:sz="1" w:space="0" w:color="000000"/>
              <w:bottom w:val="single" w:sz="1" w:space="0" w:color="000000"/>
              <w:right w:val="single" w:sz="1" w:space="0" w:color="000000"/>
            </w:tcBorders>
          </w:tcPr>
          <w:p w:rsidR="00706CA8" w:rsidRPr="00193C3B" w:rsidRDefault="00706CA8" w:rsidP="001C16AC">
            <w:pPr>
              <w:snapToGrid w:val="0"/>
              <w:jc w:val="center"/>
              <w:rPr>
                <w:rFonts w:eastAsia="Lucida Sans Unicode" w:cs="Tahoma"/>
                <w:sz w:val="24"/>
                <w:szCs w:val="24"/>
              </w:rPr>
            </w:pPr>
            <w:r w:rsidRPr="00193C3B">
              <w:rPr>
                <w:rFonts w:eastAsia="Lucida Sans Unicode" w:cs="Tahoma"/>
                <w:sz w:val="24"/>
                <w:szCs w:val="24"/>
              </w:rPr>
              <w:t xml:space="preserve">Ответственные </w:t>
            </w:r>
          </w:p>
        </w:tc>
      </w:tr>
      <w:tr w:rsidR="00706CA8" w:rsidRPr="00193C3B" w:rsidTr="001C16AC">
        <w:tc>
          <w:tcPr>
            <w:tcW w:w="568" w:type="dxa"/>
            <w:tcBorders>
              <w:left w:val="single" w:sz="1" w:space="0" w:color="000000"/>
              <w:bottom w:val="single" w:sz="1" w:space="0" w:color="000000"/>
            </w:tcBorders>
          </w:tcPr>
          <w:p w:rsidR="00706CA8" w:rsidRPr="00193C3B" w:rsidRDefault="00706CA8" w:rsidP="001C16AC">
            <w:pPr>
              <w:pStyle w:val="aff2"/>
              <w:snapToGrid w:val="0"/>
            </w:pPr>
            <w:r w:rsidRPr="00193C3B">
              <w:t>1</w:t>
            </w:r>
          </w:p>
        </w:tc>
        <w:tc>
          <w:tcPr>
            <w:tcW w:w="5954" w:type="dxa"/>
            <w:tcBorders>
              <w:left w:val="single" w:sz="1" w:space="0" w:color="000000"/>
              <w:bottom w:val="single" w:sz="1" w:space="0" w:color="000000"/>
            </w:tcBorders>
          </w:tcPr>
          <w:p w:rsidR="00706CA8" w:rsidRPr="00193C3B" w:rsidRDefault="00706CA8" w:rsidP="001C16AC">
            <w:pPr>
              <w:pStyle w:val="aff2"/>
              <w:snapToGrid w:val="0"/>
            </w:pPr>
            <w:r w:rsidRPr="00193C3B">
              <w:t>Издание приказа о закреплении классных руководителей за классами</w:t>
            </w:r>
          </w:p>
        </w:tc>
        <w:tc>
          <w:tcPr>
            <w:tcW w:w="1417" w:type="dxa"/>
            <w:tcBorders>
              <w:left w:val="single" w:sz="1" w:space="0" w:color="000000"/>
              <w:bottom w:val="single" w:sz="1" w:space="0" w:color="000000"/>
            </w:tcBorders>
          </w:tcPr>
          <w:p w:rsidR="00706CA8" w:rsidRPr="00193C3B" w:rsidRDefault="00706CA8" w:rsidP="001C16AC">
            <w:pPr>
              <w:pStyle w:val="aff2"/>
              <w:snapToGrid w:val="0"/>
            </w:pPr>
            <w:r w:rsidRPr="00193C3B">
              <w:t>сентябрь</w:t>
            </w:r>
          </w:p>
        </w:tc>
        <w:tc>
          <w:tcPr>
            <w:tcW w:w="2126" w:type="dxa"/>
            <w:tcBorders>
              <w:left w:val="single" w:sz="1" w:space="0" w:color="000000"/>
              <w:bottom w:val="single" w:sz="1" w:space="0" w:color="000000"/>
              <w:right w:val="single" w:sz="1" w:space="0" w:color="000000"/>
            </w:tcBorders>
          </w:tcPr>
          <w:p w:rsidR="00706CA8" w:rsidRPr="00193C3B" w:rsidRDefault="00706CA8" w:rsidP="001C16AC">
            <w:pPr>
              <w:pStyle w:val="aff2"/>
              <w:snapToGrid w:val="0"/>
            </w:pPr>
          </w:p>
        </w:tc>
      </w:tr>
      <w:tr w:rsidR="00706CA8" w:rsidRPr="00193C3B" w:rsidTr="001C16AC">
        <w:tc>
          <w:tcPr>
            <w:tcW w:w="568" w:type="dxa"/>
            <w:tcBorders>
              <w:left w:val="single" w:sz="1" w:space="0" w:color="000000"/>
              <w:bottom w:val="single" w:sz="1" w:space="0" w:color="000000"/>
            </w:tcBorders>
          </w:tcPr>
          <w:p w:rsidR="00706CA8" w:rsidRPr="00193C3B" w:rsidRDefault="00706CA8" w:rsidP="001C16AC">
            <w:pPr>
              <w:pStyle w:val="aff2"/>
              <w:snapToGrid w:val="0"/>
            </w:pPr>
            <w:r w:rsidRPr="00193C3B">
              <w:t>2</w:t>
            </w:r>
          </w:p>
        </w:tc>
        <w:tc>
          <w:tcPr>
            <w:tcW w:w="5954" w:type="dxa"/>
            <w:tcBorders>
              <w:left w:val="single" w:sz="1" w:space="0" w:color="000000"/>
              <w:bottom w:val="single" w:sz="1" w:space="0" w:color="000000"/>
            </w:tcBorders>
          </w:tcPr>
          <w:p w:rsidR="00706CA8" w:rsidRPr="00193C3B" w:rsidRDefault="00706CA8" w:rsidP="001C16AC">
            <w:pPr>
              <w:pStyle w:val="aff2"/>
              <w:snapToGrid w:val="0"/>
            </w:pPr>
            <w:r w:rsidRPr="00193C3B">
              <w:t>Утверждение списков обучающихся по классам</w:t>
            </w:r>
          </w:p>
        </w:tc>
        <w:tc>
          <w:tcPr>
            <w:tcW w:w="1417" w:type="dxa"/>
            <w:tcBorders>
              <w:left w:val="single" w:sz="1" w:space="0" w:color="000000"/>
              <w:bottom w:val="single" w:sz="1" w:space="0" w:color="000000"/>
            </w:tcBorders>
          </w:tcPr>
          <w:p w:rsidR="00706CA8" w:rsidRPr="00193C3B" w:rsidRDefault="00706CA8" w:rsidP="001C16AC">
            <w:pPr>
              <w:pStyle w:val="aff2"/>
              <w:snapToGrid w:val="0"/>
            </w:pPr>
            <w:r w:rsidRPr="00193C3B">
              <w:t>сентябрь</w:t>
            </w:r>
          </w:p>
        </w:tc>
        <w:tc>
          <w:tcPr>
            <w:tcW w:w="2126" w:type="dxa"/>
            <w:tcBorders>
              <w:left w:val="single" w:sz="1" w:space="0" w:color="000000"/>
              <w:bottom w:val="single" w:sz="1" w:space="0" w:color="000000"/>
              <w:right w:val="single" w:sz="1" w:space="0" w:color="000000"/>
            </w:tcBorders>
          </w:tcPr>
          <w:p w:rsidR="00706CA8" w:rsidRPr="00193C3B" w:rsidRDefault="00706CA8" w:rsidP="001C16AC">
            <w:pPr>
              <w:pStyle w:val="aff2"/>
              <w:snapToGrid w:val="0"/>
            </w:pPr>
          </w:p>
        </w:tc>
      </w:tr>
      <w:tr w:rsidR="00706CA8" w:rsidRPr="00193C3B" w:rsidTr="001C16AC">
        <w:tc>
          <w:tcPr>
            <w:tcW w:w="568" w:type="dxa"/>
            <w:tcBorders>
              <w:left w:val="single" w:sz="1" w:space="0" w:color="000000"/>
              <w:bottom w:val="single" w:sz="1" w:space="0" w:color="000000"/>
            </w:tcBorders>
          </w:tcPr>
          <w:p w:rsidR="00706CA8" w:rsidRPr="00193C3B" w:rsidRDefault="00706CA8" w:rsidP="001C16AC">
            <w:pPr>
              <w:pStyle w:val="aff2"/>
              <w:snapToGrid w:val="0"/>
            </w:pPr>
            <w:r w:rsidRPr="00193C3B">
              <w:t>3</w:t>
            </w:r>
          </w:p>
        </w:tc>
        <w:tc>
          <w:tcPr>
            <w:tcW w:w="5954" w:type="dxa"/>
            <w:tcBorders>
              <w:left w:val="single" w:sz="1" w:space="0" w:color="000000"/>
              <w:bottom w:val="single" w:sz="1" w:space="0" w:color="000000"/>
            </w:tcBorders>
          </w:tcPr>
          <w:p w:rsidR="00706CA8" w:rsidRPr="00193C3B" w:rsidRDefault="00706CA8" w:rsidP="001C16AC">
            <w:pPr>
              <w:pStyle w:val="aff2"/>
              <w:snapToGrid w:val="0"/>
            </w:pPr>
            <w:r w:rsidRPr="00193C3B">
              <w:t xml:space="preserve">Оформление документов по движению  обучающихся </w:t>
            </w:r>
          </w:p>
        </w:tc>
        <w:tc>
          <w:tcPr>
            <w:tcW w:w="1417" w:type="dxa"/>
            <w:tcBorders>
              <w:left w:val="single" w:sz="1" w:space="0" w:color="000000"/>
              <w:bottom w:val="single" w:sz="1" w:space="0" w:color="000000"/>
            </w:tcBorders>
          </w:tcPr>
          <w:p w:rsidR="00706CA8" w:rsidRPr="00193C3B" w:rsidRDefault="00706CA8" w:rsidP="001C16AC">
            <w:pPr>
              <w:pStyle w:val="aff2"/>
              <w:snapToGrid w:val="0"/>
            </w:pPr>
            <w:r w:rsidRPr="00193C3B">
              <w:t>в течение года</w:t>
            </w:r>
          </w:p>
        </w:tc>
        <w:tc>
          <w:tcPr>
            <w:tcW w:w="2126" w:type="dxa"/>
            <w:tcBorders>
              <w:left w:val="single" w:sz="1" w:space="0" w:color="000000"/>
              <w:bottom w:val="single" w:sz="1" w:space="0" w:color="000000"/>
              <w:right w:val="single" w:sz="1" w:space="0" w:color="000000"/>
            </w:tcBorders>
          </w:tcPr>
          <w:p w:rsidR="00706CA8" w:rsidRPr="00193C3B" w:rsidRDefault="00706CA8" w:rsidP="001C16AC">
            <w:pPr>
              <w:pStyle w:val="aff2"/>
              <w:snapToGrid w:val="0"/>
            </w:pPr>
          </w:p>
        </w:tc>
      </w:tr>
      <w:tr w:rsidR="00706CA8" w:rsidRPr="00193C3B" w:rsidTr="001C16AC">
        <w:tc>
          <w:tcPr>
            <w:tcW w:w="568" w:type="dxa"/>
            <w:tcBorders>
              <w:left w:val="single" w:sz="1" w:space="0" w:color="000000"/>
              <w:bottom w:val="single" w:sz="1" w:space="0" w:color="000000"/>
            </w:tcBorders>
          </w:tcPr>
          <w:p w:rsidR="00706CA8" w:rsidRPr="00193C3B" w:rsidRDefault="00706CA8" w:rsidP="001C16AC">
            <w:pPr>
              <w:pStyle w:val="aff2"/>
              <w:snapToGrid w:val="0"/>
            </w:pPr>
            <w:r w:rsidRPr="00193C3B">
              <w:t>4</w:t>
            </w:r>
          </w:p>
        </w:tc>
        <w:tc>
          <w:tcPr>
            <w:tcW w:w="5954" w:type="dxa"/>
            <w:tcBorders>
              <w:left w:val="single" w:sz="1" w:space="0" w:color="000000"/>
              <w:bottom w:val="single" w:sz="1" w:space="0" w:color="000000"/>
            </w:tcBorders>
          </w:tcPr>
          <w:p w:rsidR="00706CA8" w:rsidRPr="00193C3B" w:rsidRDefault="00706CA8" w:rsidP="001C16AC">
            <w:pPr>
              <w:pStyle w:val="aff2"/>
              <w:snapToGrid w:val="0"/>
            </w:pPr>
            <w:r w:rsidRPr="00193C3B">
              <w:t>Проведение мониторинга динамики достижений учащихся</w:t>
            </w:r>
          </w:p>
        </w:tc>
        <w:tc>
          <w:tcPr>
            <w:tcW w:w="1417" w:type="dxa"/>
            <w:tcBorders>
              <w:left w:val="single" w:sz="1" w:space="0" w:color="000000"/>
              <w:bottom w:val="single" w:sz="1" w:space="0" w:color="000000"/>
            </w:tcBorders>
          </w:tcPr>
          <w:p w:rsidR="00706CA8" w:rsidRPr="00193C3B" w:rsidRDefault="00706CA8" w:rsidP="001C16AC">
            <w:pPr>
              <w:pStyle w:val="aff2"/>
              <w:snapToGrid w:val="0"/>
            </w:pPr>
            <w:r w:rsidRPr="00193C3B">
              <w:t>В течение года</w:t>
            </w:r>
          </w:p>
        </w:tc>
        <w:tc>
          <w:tcPr>
            <w:tcW w:w="2126" w:type="dxa"/>
            <w:tcBorders>
              <w:left w:val="single" w:sz="1" w:space="0" w:color="000000"/>
              <w:bottom w:val="single" w:sz="1" w:space="0" w:color="000000"/>
              <w:right w:val="single" w:sz="1" w:space="0" w:color="000000"/>
            </w:tcBorders>
          </w:tcPr>
          <w:p w:rsidR="00706CA8" w:rsidRPr="00193C3B" w:rsidRDefault="00706CA8" w:rsidP="001C16AC">
            <w:pPr>
              <w:pStyle w:val="aff2"/>
              <w:snapToGrid w:val="0"/>
            </w:pPr>
          </w:p>
        </w:tc>
      </w:tr>
      <w:tr w:rsidR="00706CA8" w:rsidRPr="00193C3B" w:rsidTr="001C16AC">
        <w:tc>
          <w:tcPr>
            <w:tcW w:w="568" w:type="dxa"/>
            <w:tcBorders>
              <w:left w:val="single" w:sz="1" w:space="0" w:color="000000"/>
              <w:bottom w:val="single" w:sz="1" w:space="0" w:color="000000"/>
            </w:tcBorders>
          </w:tcPr>
          <w:p w:rsidR="00706CA8" w:rsidRPr="00193C3B" w:rsidRDefault="00706CA8" w:rsidP="001C16AC">
            <w:pPr>
              <w:pStyle w:val="aff2"/>
              <w:snapToGrid w:val="0"/>
            </w:pPr>
            <w:r w:rsidRPr="00193C3B">
              <w:t>5</w:t>
            </w:r>
          </w:p>
        </w:tc>
        <w:tc>
          <w:tcPr>
            <w:tcW w:w="5954" w:type="dxa"/>
            <w:tcBorders>
              <w:left w:val="single" w:sz="1" w:space="0" w:color="000000"/>
              <w:bottom w:val="single" w:sz="1" w:space="0" w:color="000000"/>
            </w:tcBorders>
          </w:tcPr>
          <w:p w:rsidR="00706CA8" w:rsidRPr="00193C3B" w:rsidRDefault="00706CA8" w:rsidP="001C16AC">
            <w:pPr>
              <w:pStyle w:val="aff2"/>
              <w:snapToGrid w:val="0"/>
            </w:pPr>
            <w:r w:rsidRPr="00193C3B">
              <w:t>Проведение мониторинга позитивных результатов деятельности учителей по выполнению функций классного руководителя</w:t>
            </w:r>
          </w:p>
        </w:tc>
        <w:tc>
          <w:tcPr>
            <w:tcW w:w="1417" w:type="dxa"/>
            <w:tcBorders>
              <w:left w:val="single" w:sz="1" w:space="0" w:color="000000"/>
              <w:bottom w:val="single" w:sz="1" w:space="0" w:color="000000"/>
            </w:tcBorders>
          </w:tcPr>
          <w:p w:rsidR="00706CA8" w:rsidRPr="00193C3B" w:rsidRDefault="00706CA8" w:rsidP="001C16AC">
            <w:pPr>
              <w:pStyle w:val="aff2"/>
              <w:snapToGrid w:val="0"/>
            </w:pPr>
            <w:r w:rsidRPr="00193C3B">
              <w:t>В течение года</w:t>
            </w:r>
          </w:p>
        </w:tc>
        <w:tc>
          <w:tcPr>
            <w:tcW w:w="2126" w:type="dxa"/>
            <w:tcBorders>
              <w:left w:val="single" w:sz="1" w:space="0" w:color="000000"/>
              <w:bottom w:val="single" w:sz="1" w:space="0" w:color="000000"/>
              <w:right w:val="single" w:sz="1" w:space="0" w:color="000000"/>
            </w:tcBorders>
          </w:tcPr>
          <w:p w:rsidR="00706CA8" w:rsidRPr="00193C3B" w:rsidRDefault="00706CA8" w:rsidP="001C16AC">
            <w:pPr>
              <w:pStyle w:val="aff2"/>
              <w:snapToGrid w:val="0"/>
            </w:pPr>
          </w:p>
        </w:tc>
      </w:tr>
      <w:tr w:rsidR="00706CA8" w:rsidRPr="00193C3B" w:rsidTr="001C16AC">
        <w:tc>
          <w:tcPr>
            <w:tcW w:w="568" w:type="dxa"/>
            <w:tcBorders>
              <w:left w:val="single" w:sz="1" w:space="0" w:color="000000"/>
              <w:bottom w:val="single" w:sz="1" w:space="0" w:color="000000"/>
            </w:tcBorders>
          </w:tcPr>
          <w:p w:rsidR="00706CA8" w:rsidRPr="00193C3B" w:rsidRDefault="00706CA8" w:rsidP="001C16AC">
            <w:pPr>
              <w:pStyle w:val="aff2"/>
              <w:snapToGrid w:val="0"/>
            </w:pPr>
            <w:r w:rsidRPr="00193C3B">
              <w:t>6</w:t>
            </w:r>
          </w:p>
        </w:tc>
        <w:tc>
          <w:tcPr>
            <w:tcW w:w="5954" w:type="dxa"/>
            <w:tcBorders>
              <w:left w:val="single" w:sz="1" w:space="0" w:color="000000"/>
              <w:bottom w:val="single" w:sz="1" w:space="0" w:color="000000"/>
            </w:tcBorders>
          </w:tcPr>
          <w:p w:rsidR="00706CA8" w:rsidRPr="00193C3B" w:rsidRDefault="00706CA8" w:rsidP="001C16AC">
            <w:pPr>
              <w:pStyle w:val="aff2"/>
              <w:snapToGrid w:val="0"/>
              <w:rPr>
                <w:highlight w:val="yellow"/>
              </w:rPr>
            </w:pPr>
            <w:r w:rsidRPr="00193C3B">
              <w:t>Обобщение педагогического опыта  работ</w:t>
            </w:r>
            <w:r>
              <w:t>ы по подготовке к ЕГЭ   Погореловой Т.И.</w:t>
            </w:r>
          </w:p>
        </w:tc>
        <w:tc>
          <w:tcPr>
            <w:tcW w:w="1417" w:type="dxa"/>
            <w:tcBorders>
              <w:left w:val="single" w:sz="1" w:space="0" w:color="000000"/>
              <w:bottom w:val="single" w:sz="1" w:space="0" w:color="000000"/>
            </w:tcBorders>
          </w:tcPr>
          <w:p w:rsidR="00706CA8" w:rsidRPr="00193C3B" w:rsidRDefault="00706CA8" w:rsidP="001C16AC">
            <w:pPr>
              <w:pStyle w:val="aff2"/>
              <w:snapToGrid w:val="0"/>
            </w:pPr>
            <w:r w:rsidRPr="00193C3B">
              <w:t>декабрь</w:t>
            </w:r>
          </w:p>
        </w:tc>
        <w:tc>
          <w:tcPr>
            <w:tcW w:w="2126" w:type="dxa"/>
            <w:tcBorders>
              <w:left w:val="single" w:sz="1" w:space="0" w:color="000000"/>
              <w:bottom w:val="single" w:sz="1" w:space="0" w:color="000000"/>
              <w:right w:val="single" w:sz="1" w:space="0" w:color="000000"/>
            </w:tcBorders>
          </w:tcPr>
          <w:p w:rsidR="00706CA8" w:rsidRPr="00193C3B" w:rsidRDefault="00706CA8" w:rsidP="001C16AC">
            <w:pPr>
              <w:pStyle w:val="aff2"/>
              <w:snapToGrid w:val="0"/>
            </w:pPr>
          </w:p>
        </w:tc>
      </w:tr>
      <w:tr w:rsidR="00706CA8" w:rsidRPr="00193C3B" w:rsidTr="001C16AC">
        <w:tc>
          <w:tcPr>
            <w:tcW w:w="568" w:type="dxa"/>
            <w:tcBorders>
              <w:left w:val="single" w:sz="1" w:space="0" w:color="000000"/>
              <w:bottom w:val="single" w:sz="1" w:space="0" w:color="000000"/>
            </w:tcBorders>
          </w:tcPr>
          <w:p w:rsidR="00706CA8" w:rsidRPr="00193C3B" w:rsidRDefault="00706CA8" w:rsidP="001C16AC">
            <w:pPr>
              <w:pStyle w:val="aff2"/>
              <w:snapToGrid w:val="0"/>
            </w:pPr>
            <w:r w:rsidRPr="00193C3B">
              <w:t>7</w:t>
            </w:r>
          </w:p>
        </w:tc>
        <w:tc>
          <w:tcPr>
            <w:tcW w:w="5954" w:type="dxa"/>
            <w:tcBorders>
              <w:left w:val="single" w:sz="1" w:space="0" w:color="000000"/>
              <w:bottom w:val="single" w:sz="1" w:space="0" w:color="000000"/>
            </w:tcBorders>
          </w:tcPr>
          <w:p w:rsidR="00706CA8" w:rsidRPr="00193C3B" w:rsidRDefault="00706CA8" w:rsidP="001C16AC">
            <w:pPr>
              <w:pStyle w:val="aff2"/>
              <w:snapToGrid w:val="0"/>
            </w:pPr>
            <w:r w:rsidRPr="00193C3B">
              <w:t>Участие учителей в профессиональных конкурсах</w:t>
            </w:r>
          </w:p>
        </w:tc>
        <w:tc>
          <w:tcPr>
            <w:tcW w:w="1417" w:type="dxa"/>
            <w:tcBorders>
              <w:left w:val="single" w:sz="1" w:space="0" w:color="000000"/>
              <w:bottom w:val="single" w:sz="1" w:space="0" w:color="000000"/>
            </w:tcBorders>
          </w:tcPr>
          <w:p w:rsidR="00706CA8" w:rsidRPr="00193C3B" w:rsidRDefault="00706CA8" w:rsidP="001C16AC">
            <w:pPr>
              <w:pStyle w:val="aff2"/>
              <w:snapToGrid w:val="0"/>
            </w:pPr>
            <w:r w:rsidRPr="00193C3B">
              <w:t>сентябрь - декабрь</w:t>
            </w:r>
          </w:p>
        </w:tc>
        <w:tc>
          <w:tcPr>
            <w:tcW w:w="2126" w:type="dxa"/>
            <w:tcBorders>
              <w:left w:val="single" w:sz="1" w:space="0" w:color="000000"/>
              <w:bottom w:val="single" w:sz="1" w:space="0" w:color="000000"/>
              <w:right w:val="single" w:sz="1" w:space="0" w:color="000000"/>
            </w:tcBorders>
          </w:tcPr>
          <w:p w:rsidR="00706CA8" w:rsidRPr="00193C3B" w:rsidRDefault="00706CA8" w:rsidP="001C16AC">
            <w:pPr>
              <w:pStyle w:val="aff2"/>
              <w:snapToGrid w:val="0"/>
            </w:pPr>
          </w:p>
        </w:tc>
      </w:tr>
      <w:tr w:rsidR="00706CA8" w:rsidRPr="00193C3B" w:rsidTr="001C16AC">
        <w:tc>
          <w:tcPr>
            <w:tcW w:w="568" w:type="dxa"/>
            <w:tcBorders>
              <w:left w:val="single" w:sz="1" w:space="0" w:color="000000"/>
              <w:bottom w:val="single" w:sz="1" w:space="0" w:color="000000"/>
            </w:tcBorders>
          </w:tcPr>
          <w:p w:rsidR="00706CA8" w:rsidRPr="00193C3B" w:rsidRDefault="00706CA8" w:rsidP="001C16AC">
            <w:pPr>
              <w:pStyle w:val="aff2"/>
              <w:snapToGrid w:val="0"/>
            </w:pPr>
            <w:r w:rsidRPr="00193C3B">
              <w:t>8</w:t>
            </w:r>
          </w:p>
        </w:tc>
        <w:tc>
          <w:tcPr>
            <w:tcW w:w="5954" w:type="dxa"/>
            <w:tcBorders>
              <w:left w:val="single" w:sz="1" w:space="0" w:color="000000"/>
              <w:bottom w:val="single" w:sz="1" w:space="0" w:color="000000"/>
            </w:tcBorders>
          </w:tcPr>
          <w:p w:rsidR="00706CA8" w:rsidRPr="00193C3B" w:rsidRDefault="00706CA8" w:rsidP="001C16AC">
            <w:pPr>
              <w:pStyle w:val="aff2"/>
              <w:snapToGrid w:val="0"/>
            </w:pPr>
            <w:r w:rsidRPr="00193C3B">
              <w:t>Участие учителей в конкурсе на получение гранта</w:t>
            </w:r>
          </w:p>
        </w:tc>
        <w:tc>
          <w:tcPr>
            <w:tcW w:w="1417" w:type="dxa"/>
            <w:tcBorders>
              <w:left w:val="single" w:sz="1" w:space="0" w:color="000000"/>
              <w:bottom w:val="single" w:sz="1" w:space="0" w:color="000000"/>
            </w:tcBorders>
          </w:tcPr>
          <w:p w:rsidR="00706CA8" w:rsidRPr="00193C3B" w:rsidRDefault="00706CA8" w:rsidP="001C16AC">
            <w:pPr>
              <w:pStyle w:val="aff2"/>
              <w:snapToGrid w:val="0"/>
            </w:pPr>
            <w:r w:rsidRPr="00193C3B">
              <w:t>март, апрель</w:t>
            </w:r>
          </w:p>
        </w:tc>
        <w:tc>
          <w:tcPr>
            <w:tcW w:w="2126" w:type="dxa"/>
            <w:tcBorders>
              <w:left w:val="single" w:sz="1" w:space="0" w:color="000000"/>
              <w:bottom w:val="single" w:sz="1" w:space="0" w:color="000000"/>
              <w:right w:val="single" w:sz="1" w:space="0" w:color="000000"/>
            </w:tcBorders>
          </w:tcPr>
          <w:p w:rsidR="00706CA8" w:rsidRPr="00193C3B" w:rsidRDefault="00706CA8" w:rsidP="001C16AC">
            <w:pPr>
              <w:pStyle w:val="aff2"/>
              <w:snapToGrid w:val="0"/>
            </w:pPr>
          </w:p>
        </w:tc>
      </w:tr>
    </w:tbl>
    <w:p w:rsidR="00706CA8" w:rsidRDefault="00706CA8" w:rsidP="00706CA8">
      <w:pPr>
        <w:jc w:val="both"/>
        <w:rPr>
          <w:rFonts w:eastAsia="Lucida Sans Unicode" w:cs="Tahoma"/>
          <w:b/>
          <w:sz w:val="24"/>
          <w:szCs w:val="24"/>
        </w:rPr>
      </w:pPr>
    </w:p>
    <w:p w:rsidR="00706CA8" w:rsidRDefault="00706CA8" w:rsidP="00706CA8">
      <w:pPr>
        <w:jc w:val="both"/>
        <w:rPr>
          <w:rFonts w:eastAsia="Lucida Sans Unicode" w:cs="Tahoma"/>
          <w:b/>
          <w:sz w:val="24"/>
          <w:szCs w:val="24"/>
        </w:rPr>
      </w:pPr>
    </w:p>
    <w:p w:rsidR="001C16AC" w:rsidRDefault="001C16AC" w:rsidP="00706CA8">
      <w:pPr>
        <w:jc w:val="both"/>
        <w:rPr>
          <w:rFonts w:eastAsia="Lucida Sans Unicode" w:cs="Tahoma"/>
          <w:b/>
          <w:sz w:val="24"/>
          <w:szCs w:val="24"/>
        </w:rPr>
      </w:pPr>
    </w:p>
    <w:p w:rsidR="00044CB9" w:rsidRDefault="00044CB9" w:rsidP="00706CA8">
      <w:pPr>
        <w:jc w:val="both"/>
        <w:rPr>
          <w:rFonts w:eastAsia="Lucida Sans Unicode" w:cs="Tahoma"/>
          <w:b/>
          <w:sz w:val="24"/>
          <w:szCs w:val="24"/>
        </w:rPr>
      </w:pPr>
    </w:p>
    <w:p w:rsidR="00044CB9" w:rsidRDefault="00044CB9" w:rsidP="00706CA8">
      <w:pPr>
        <w:jc w:val="both"/>
        <w:rPr>
          <w:rFonts w:eastAsia="Lucida Sans Unicode" w:cs="Tahoma"/>
          <w:b/>
          <w:sz w:val="24"/>
          <w:szCs w:val="24"/>
        </w:rPr>
      </w:pPr>
    </w:p>
    <w:p w:rsidR="00706CA8" w:rsidRPr="00193C3B" w:rsidRDefault="00706CA8" w:rsidP="00706CA8">
      <w:pPr>
        <w:tabs>
          <w:tab w:val="left" w:pos="5760"/>
        </w:tabs>
        <w:ind w:left="2880"/>
        <w:rPr>
          <w:rFonts w:eastAsia="Lucida Sans Unicode" w:cs="Tahoma"/>
          <w:b/>
          <w:sz w:val="24"/>
          <w:szCs w:val="24"/>
        </w:rPr>
      </w:pPr>
      <w:r>
        <w:rPr>
          <w:rFonts w:eastAsia="Lucida Sans Unicode" w:cs="Tahoma"/>
          <w:b/>
          <w:sz w:val="24"/>
          <w:szCs w:val="24"/>
        </w:rPr>
        <w:t xml:space="preserve"> Организация внутришкольного контроля</w:t>
      </w:r>
      <w:r w:rsidRPr="00193C3B">
        <w:rPr>
          <w:rFonts w:eastAsia="Lucida Sans Unicode" w:cs="Tahoma"/>
          <w:b/>
          <w:sz w:val="24"/>
          <w:szCs w:val="24"/>
        </w:rPr>
        <w:t>.</w:t>
      </w:r>
    </w:p>
    <w:p w:rsidR="00706CA8" w:rsidRPr="00193C3B" w:rsidRDefault="00706CA8" w:rsidP="00706CA8">
      <w:pPr>
        <w:ind w:left="2880"/>
        <w:rPr>
          <w:rFonts w:eastAsia="Lucida Sans Unicode" w:cs="Tahoma"/>
          <w:b/>
          <w:sz w:val="24"/>
          <w:szCs w:val="24"/>
        </w:rPr>
      </w:pPr>
    </w:p>
    <w:tbl>
      <w:tblPr>
        <w:tblW w:w="10065" w:type="dxa"/>
        <w:tblInd w:w="-371" w:type="dxa"/>
        <w:tblLayout w:type="fixed"/>
        <w:tblCellMar>
          <w:top w:w="55" w:type="dxa"/>
          <w:left w:w="55" w:type="dxa"/>
          <w:bottom w:w="55" w:type="dxa"/>
          <w:right w:w="55" w:type="dxa"/>
        </w:tblCellMar>
        <w:tblLook w:val="0000"/>
      </w:tblPr>
      <w:tblGrid>
        <w:gridCol w:w="568"/>
        <w:gridCol w:w="5954"/>
        <w:gridCol w:w="1417"/>
        <w:gridCol w:w="2126"/>
      </w:tblGrid>
      <w:tr w:rsidR="00706CA8" w:rsidRPr="00193C3B" w:rsidTr="001C16AC">
        <w:trPr>
          <w:tblHeader/>
        </w:trPr>
        <w:tc>
          <w:tcPr>
            <w:tcW w:w="568" w:type="dxa"/>
            <w:tcBorders>
              <w:top w:val="single" w:sz="1" w:space="0" w:color="000000"/>
              <w:left w:val="single" w:sz="1" w:space="0" w:color="000000"/>
              <w:bottom w:val="single" w:sz="1" w:space="0" w:color="000000"/>
            </w:tcBorders>
          </w:tcPr>
          <w:p w:rsidR="00706CA8" w:rsidRPr="00193C3B" w:rsidRDefault="00706CA8" w:rsidP="001C16AC">
            <w:pPr>
              <w:snapToGrid w:val="0"/>
              <w:jc w:val="both"/>
              <w:rPr>
                <w:rFonts w:eastAsia="Lucida Sans Unicode" w:cs="Tahoma"/>
                <w:sz w:val="24"/>
                <w:szCs w:val="24"/>
              </w:rPr>
            </w:pPr>
            <w:r w:rsidRPr="00193C3B">
              <w:rPr>
                <w:rFonts w:eastAsia="Lucida Sans Unicode" w:cs="Tahoma"/>
                <w:sz w:val="24"/>
                <w:szCs w:val="24"/>
              </w:rPr>
              <w:lastRenderedPageBreak/>
              <w:t>№ п/п</w:t>
            </w:r>
          </w:p>
        </w:tc>
        <w:tc>
          <w:tcPr>
            <w:tcW w:w="5954" w:type="dxa"/>
            <w:tcBorders>
              <w:top w:val="single" w:sz="1" w:space="0" w:color="000000"/>
              <w:left w:val="single" w:sz="1" w:space="0" w:color="000000"/>
              <w:bottom w:val="single" w:sz="1" w:space="0" w:color="000000"/>
            </w:tcBorders>
          </w:tcPr>
          <w:p w:rsidR="00706CA8" w:rsidRPr="00193C3B" w:rsidRDefault="00706CA8" w:rsidP="001C16AC">
            <w:pPr>
              <w:snapToGrid w:val="0"/>
              <w:jc w:val="center"/>
              <w:rPr>
                <w:rFonts w:eastAsia="Lucida Sans Unicode" w:cs="Tahoma"/>
                <w:sz w:val="24"/>
                <w:szCs w:val="24"/>
              </w:rPr>
            </w:pPr>
            <w:r w:rsidRPr="00193C3B">
              <w:rPr>
                <w:rFonts w:eastAsia="Lucida Sans Unicode" w:cs="Tahoma"/>
                <w:sz w:val="24"/>
                <w:szCs w:val="24"/>
              </w:rPr>
              <w:t xml:space="preserve">Мероприятия </w:t>
            </w:r>
          </w:p>
        </w:tc>
        <w:tc>
          <w:tcPr>
            <w:tcW w:w="1417" w:type="dxa"/>
            <w:tcBorders>
              <w:top w:val="single" w:sz="1" w:space="0" w:color="000000"/>
              <w:left w:val="single" w:sz="1" w:space="0" w:color="000000"/>
              <w:bottom w:val="single" w:sz="1" w:space="0" w:color="000000"/>
            </w:tcBorders>
          </w:tcPr>
          <w:p w:rsidR="00706CA8" w:rsidRPr="00193C3B" w:rsidRDefault="00706CA8" w:rsidP="001C16AC">
            <w:pPr>
              <w:snapToGrid w:val="0"/>
              <w:jc w:val="center"/>
              <w:rPr>
                <w:rFonts w:eastAsia="Lucida Sans Unicode" w:cs="Tahoma"/>
                <w:sz w:val="24"/>
                <w:szCs w:val="24"/>
              </w:rPr>
            </w:pPr>
            <w:r w:rsidRPr="00193C3B">
              <w:rPr>
                <w:rFonts w:eastAsia="Lucida Sans Unicode" w:cs="Tahoma"/>
                <w:sz w:val="24"/>
                <w:szCs w:val="24"/>
              </w:rPr>
              <w:t xml:space="preserve">Сроки проведения </w:t>
            </w:r>
          </w:p>
        </w:tc>
        <w:tc>
          <w:tcPr>
            <w:tcW w:w="2126" w:type="dxa"/>
            <w:tcBorders>
              <w:top w:val="single" w:sz="1" w:space="0" w:color="000000"/>
              <w:left w:val="single" w:sz="1" w:space="0" w:color="000000"/>
              <w:bottom w:val="single" w:sz="1" w:space="0" w:color="000000"/>
              <w:right w:val="single" w:sz="1" w:space="0" w:color="000000"/>
            </w:tcBorders>
          </w:tcPr>
          <w:p w:rsidR="00706CA8" w:rsidRPr="00193C3B" w:rsidRDefault="00706CA8" w:rsidP="001C16AC">
            <w:pPr>
              <w:snapToGrid w:val="0"/>
              <w:jc w:val="center"/>
              <w:rPr>
                <w:rFonts w:eastAsia="Lucida Sans Unicode" w:cs="Tahoma"/>
                <w:sz w:val="24"/>
                <w:szCs w:val="24"/>
              </w:rPr>
            </w:pPr>
            <w:r w:rsidRPr="00193C3B">
              <w:rPr>
                <w:rFonts w:eastAsia="Lucida Sans Unicode" w:cs="Tahoma"/>
                <w:sz w:val="24"/>
                <w:szCs w:val="24"/>
              </w:rPr>
              <w:t xml:space="preserve">Ответственные </w:t>
            </w:r>
          </w:p>
        </w:tc>
      </w:tr>
      <w:tr w:rsidR="00706CA8" w:rsidRPr="00193C3B" w:rsidTr="001C16AC">
        <w:tc>
          <w:tcPr>
            <w:tcW w:w="568" w:type="dxa"/>
            <w:tcBorders>
              <w:left w:val="single" w:sz="1" w:space="0" w:color="000000"/>
              <w:bottom w:val="single" w:sz="1" w:space="0" w:color="000000"/>
            </w:tcBorders>
          </w:tcPr>
          <w:p w:rsidR="00706CA8" w:rsidRPr="00193C3B" w:rsidRDefault="00706CA8" w:rsidP="001C16AC">
            <w:pPr>
              <w:pStyle w:val="aff2"/>
              <w:snapToGrid w:val="0"/>
            </w:pPr>
            <w:r w:rsidRPr="00193C3B">
              <w:t>1</w:t>
            </w:r>
          </w:p>
        </w:tc>
        <w:tc>
          <w:tcPr>
            <w:tcW w:w="5954" w:type="dxa"/>
            <w:tcBorders>
              <w:left w:val="single" w:sz="1" w:space="0" w:color="000000"/>
              <w:bottom w:val="single" w:sz="1" w:space="0" w:color="000000"/>
            </w:tcBorders>
          </w:tcPr>
          <w:p w:rsidR="00706CA8" w:rsidRPr="00193C3B" w:rsidRDefault="00706CA8" w:rsidP="001C16AC">
            <w:pPr>
              <w:pStyle w:val="aff2"/>
              <w:snapToGrid w:val="0"/>
            </w:pPr>
            <w:r>
              <w:t xml:space="preserve"> Составление графика  посещения уроков.</w:t>
            </w:r>
          </w:p>
        </w:tc>
        <w:tc>
          <w:tcPr>
            <w:tcW w:w="1417" w:type="dxa"/>
            <w:tcBorders>
              <w:left w:val="single" w:sz="1" w:space="0" w:color="000000"/>
              <w:bottom w:val="single" w:sz="1" w:space="0" w:color="000000"/>
            </w:tcBorders>
          </w:tcPr>
          <w:p w:rsidR="00706CA8" w:rsidRPr="00193C3B" w:rsidRDefault="00706CA8" w:rsidP="001C16AC">
            <w:pPr>
              <w:pStyle w:val="aff2"/>
              <w:snapToGrid w:val="0"/>
            </w:pPr>
            <w:r>
              <w:t>август</w:t>
            </w:r>
          </w:p>
        </w:tc>
        <w:tc>
          <w:tcPr>
            <w:tcW w:w="2126" w:type="dxa"/>
            <w:tcBorders>
              <w:left w:val="single" w:sz="1" w:space="0" w:color="000000"/>
              <w:bottom w:val="single" w:sz="1" w:space="0" w:color="000000"/>
              <w:right w:val="single" w:sz="1" w:space="0" w:color="000000"/>
            </w:tcBorders>
          </w:tcPr>
          <w:p w:rsidR="00706CA8" w:rsidRPr="00193C3B" w:rsidRDefault="00706CA8" w:rsidP="001C16AC">
            <w:pPr>
              <w:pStyle w:val="aff2"/>
              <w:snapToGrid w:val="0"/>
            </w:pPr>
          </w:p>
        </w:tc>
      </w:tr>
      <w:tr w:rsidR="00706CA8" w:rsidRPr="00193C3B" w:rsidTr="001C16AC">
        <w:tc>
          <w:tcPr>
            <w:tcW w:w="568" w:type="dxa"/>
            <w:tcBorders>
              <w:left w:val="single" w:sz="1" w:space="0" w:color="000000"/>
              <w:bottom w:val="single" w:sz="1" w:space="0" w:color="000000"/>
            </w:tcBorders>
          </w:tcPr>
          <w:p w:rsidR="00706CA8" w:rsidRPr="00193C3B" w:rsidRDefault="00706CA8" w:rsidP="001C16AC">
            <w:pPr>
              <w:pStyle w:val="aff2"/>
              <w:snapToGrid w:val="0"/>
            </w:pPr>
            <w:r w:rsidRPr="00193C3B">
              <w:t>2</w:t>
            </w:r>
          </w:p>
        </w:tc>
        <w:tc>
          <w:tcPr>
            <w:tcW w:w="5954" w:type="dxa"/>
            <w:tcBorders>
              <w:left w:val="single" w:sz="1" w:space="0" w:color="000000"/>
              <w:bottom w:val="single" w:sz="1" w:space="0" w:color="000000"/>
            </w:tcBorders>
          </w:tcPr>
          <w:p w:rsidR="00706CA8" w:rsidRPr="00193C3B" w:rsidRDefault="00706CA8" w:rsidP="001C16AC">
            <w:pPr>
              <w:pStyle w:val="aff2"/>
              <w:snapToGrid w:val="0"/>
            </w:pPr>
            <w:r>
              <w:t>Составление графика  посещения внеклассных мероприятий.</w:t>
            </w:r>
          </w:p>
        </w:tc>
        <w:tc>
          <w:tcPr>
            <w:tcW w:w="1417" w:type="dxa"/>
            <w:tcBorders>
              <w:left w:val="single" w:sz="1" w:space="0" w:color="000000"/>
              <w:bottom w:val="single" w:sz="1" w:space="0" w:color="000000"/>
            </w:tcBorders>
          </w:tcPr>
          <w:p w:rsidR="00706CA8" w:rsidRPr="00193C3B" w:rsidRDefault="00706CA8" w:rsidP="001C16AC">
            <w:pPr>
              <w:pStyle w:val="aff2"/>
              <w:snapToGrid w:val="0"/>
            </w:pPr>
            <w:r>
              <w:t>август</w:t>
            </w:r>
          </w:p>
        </w:tc>
        <w:tc>
          <w:tcPr>
            <w:tcW w:w="2126" w:type="dxa"/>
            <w:tcBorders>
              <w:left w:val="single" w:sz="1" w:space="0" w:color="000000"/>
              <w:bottom w:val="single" w:sz="1" w:space="0" w:color="000000"/>
              <w:right w:val="single" w:sz="1" w:space="0" w:color="000000"/>
            </w:tcBorders>
          </w:tcPr>
          <w:p w:rsidR="00706CA8" w:rsidRPr="00193C3B" w:rsidRDefault="00706CA8" w:rsidP="001C16AC">
            <w:pPr>
              <w:pStyle w:val="aff2"/>
              <w:snapToGrid w:val="0"/>
            </w:pPr>
          </w:p>
        </w:tc>
      </w:tr>
      <w:tr w:rsidR="00706CA8" w:rsidRPr="00193C3B" w:rsidTr="001C16AC">
        <w:tc>
          <w:tcPr>
            <w:tcW w:w="568" w:type="dxa"/>
            <w:tcBorders>
              <w:left w:val="single" w:sz="1" w:space="0" w:color="000000"/>
              <w:bottom w:val="single" w:sz="1" w:space="0" w:color="000000"/>
            </w:tcBorders>
          </w:tcPr>
          <w:p w:rsidR="00706CA8" w:rsidRPr="00193C3B" w:rsidRDefault="00706CA8" w:rsidP="001C16AC">
            <w:pPr>
              <w:pStyle w:val="aff2"/>
              <w:snapToGrid w:val="0"/>
            </w:pPr>
            <w:r w:rsidRPr="00193C3B">
              <w:t>3</w:t>
            </w:r>
          </w:p>
        </w:tc>
        <w:tc>
          <w:tcPr>
            <w:tcW w:w="5954" w:type="dxa"/>
            <w:tcBorders>
              <w:left w:val="single" w:sz="1" w:space="0" w:color="000000"/>
              <w:bottom w:val="single" w:sz="1" w:space="0" w:color="000000"/>
            </w:tcBorders>
          </w:tcPr>
          <w:p w:rsidR="00706CA8" w:rsidRPr="00193C3B" w:rsidRDefault="00706CA8" w:rsidP="001C16AC">
            <w:pPr>
              <w:pStyle w:val="aff2"/>
              <w:snapToGrid w:val="0"/>
            </w:pPr>
            <w:r>
              <w:t xml:space="preserve"> Контроль содержания календарно-тематических планов. Планов воспитательной работы.</w:t>
            </w:r>
          </w:p>
        </w:tc>
        <w:tc>
          <w:tcPr>
            <w:tcW w:w="1417" w:type="dxa"/>
            <w:tcBorders>
              <w:left w:val="single" w:sz="1" w:space="0" w:color="000000"/>
              <w:bottom w:val="single" w:sz="1" w:space="0" w:color="000000"/>
            </w:tcBorders>
          </w:tcPr>
          <w:p w:rsidR="00706CA8" w:rsidRPr="00193C3B" w:rsidRDefault="00706CA8" w:rsidP="001C16AC">
            <w:pPr>
              <w:pStyle w:val="aff2"/>
              <w:snapToGrid w:val="0"/>
            </w:pPr>
            <w:r>
              <w:t xml:space="preserve"> сентябрь</w:t>
            </w:r>
          </w:p>
        </w:tc>
        <w:tc>
          <w:tcPr>
            <w:tcW w:w="2126" w:type="dxa"/>
            <w:tcBorders>
              <w:left w:val="single" w:sz="1" w:space="0" w:color="000000"/>
              <w:bottom w:val="single" w:sz="1" w:space="0" w:color="000000"/>
              <w:right w:val="single" w:sz="1" w:space="0" w:color="000000"/>
            </w:tcBorders>
          </w:tcPr>
          <w:p w:rsidR="00706CA8" w:rsidRPr="00193C3B" w:rsidRDefault="00706CA8" w:rsidP="001C16AC">
            <w:pPr>
              <w:pStyle w:val="aff2"/>
              <w:snapToGrid w:val="0"/>
            </w:pPr>
          </w:p>
        </w:tc>
      </w:tr>
      <w:tr w:rsidR="00706CA8" w:rsidRPr="00193C3B" w:rsidTr="001C16AC">
        <w:tc>
          <w:tcPr>
            <w:tcW w:w="568" w:type="dxa"/>
            <w:tcBorders>
              <w:left w:val="single" w:sz="1" w:space="0" w:color="000000"/>
              <w:bottom w:val="single" w:sz="1" w:space="0" w:color="000000"/>
            </w:tcBorders>
          </w:tcPr>
          <w:p w:rsidR="00706CA8" w:rsidRPr="00193C3B" w:rsidRDefault="00706CA8" w:rsidP="001C16AC">
            <w:pPr>
              <w:pStyle w:val="aff2"/>
              <w:snapToGrid w:val="0"/>
            </w:pPr>
            <w:r w:rsidRPr="00193C3B">
              <w:t>4</w:t>
            </w:r>
          </w:p>
        </w:tc>
        <w:tc>
          <w:tcPr>
            <w:tcW w:w="5954" w:type="dxa"/>
            <w:tcBorders>
              <w:left w:val="single" w:sz="1" w:space="0" w:color="000000"/>
              <w:bottom w:val="single" w:sz="1" w:space="0" w:color="000000"/>
            </w:tcBorders>
          </w:tcPr>
          <w:p w:rsidR="00706CA8" w:rsidRPr="00193C3B" w:rsidRDefault="00706CA8" w:rsidP="001C16AC">
            <w:pPr>
              <w:pStyle w:val="aff2"/>
              <w:snapToGrid w:val="0"/>
            </w:pPr>
            <w:r>
              <w:t>Контроль за состоянием преподавания предметов( очная и очно-заочная формы обучения), воспитательной работы.</w:t>
            </w:r>
          </w:p>
        </w:tc>
        <w:tc>
          <w:tcPr>
            <w:tcW w:w="1417" w:type="dxa"/>
            <w:tcBorders>
              <w:left w:val="single" w:sz="1" w:space="0" w:color="000000"/>
              <w:bottom w:val="single" w:sz="1" w:space="0" w:color="000000"/>
            </w:tcBorders>
          </w:tcPr>
          <w:p w:rsidR="00706CA8" w:rsidRPr="00193C3B" w:rsidRDefault="00706CA8" w:rsidP="001C16AC">
            <w:pPr>
              <w:pStyle w:val="aff2"/>
              <w:snapToGrid w:val="0"/>
            </w:pPr>
            <w:r w:rsidRPr="00193C3B">
              <w:t>В течение года</w:t>
            </w:r>
          </w:p>
        </w:tc>
        <w:tc>
          <w:tcPr>
            <w:tcW w:w="2126" w:type="dxa"/>
            <w:tcBorders>
              <w:left w:val="single" w:sz="1" w:space="0" w:color="000000"/>
              <w:bottom w:val="single" w:sz="1" w:space="0" w:color="000000"/>
              <w:right w:val="single" w:sz="1" w:space="0" w:color="000000"/>
            </w:tcBorders>
          </w:tcPr>
          <w:p w:rsidR="00706CA8" w:rsidRPr="00193C3B" w:rsidRDefault="00706CA8" w:rsidP="001C16AC">
            <w:pPr>
              <w:pStyle w:val="aff2"/>
              <w:snapToGrid w:val="0"/>
            </w:pPr>
          </w:p>
        </w:tc>
      </w:tr>
      <w:tr w:rsidR="00706CA8" w:rsidRPr="00193C3B" w:rsidTr="001C16AC">
        <w:tc>
          <w:tcPr>
            <w:tcW w:w="568" w:type="dxa"/>
            <w:tcBorders>
              <w:left w:val="single" w:sz="1" w:space="0" w:color="000000"/>
              <w:bottom w:val="single" w:sz="1" w:space="0" w:color="000000"/>
            </w:tcBorders>
          </w:tcPr>
          <w:p w:rsidR="00706CA8" w:rsidRPr="00193C3B" w:rsidRDefault="00706CA8" w:rsidP="001C16AC">
            <w:pPr>
              <w:pStyle w:val="aff2"/>
              <w:snapToGrid w:val="0"/>
            </w:pPr>
            <w:r w:rsidRPr="00193C3B">
              <w:t>5</w:t>
            </w:r>
          </w:p>
        </w:tc>
        <w:tc>
          <w:tcPr>
            <w:tcW w:w="5954" w:type="dxa"/>
            <w:tcBorders>
              <w:left w:val="single" w:sz="1" w:space="0" w:color="000000"/>
              <w:bottom w:val="single" w:sz="1" w:space="0" w:color="000000"/>
            </w:tcBorders>
          </w:tcPr>
          <w:p w:rsidR="00706CA8" w:rsidRPr="00193C3B" w:rsidRDefault="00706CA8" w:rsidP="001C16AC">
            <w:pPr>
              <w:pStyle w:val="aff2"/>
              <w:snapToGrid w:val="0"/>
            </w:pPr>
            <w:r w:rsidRPr="00193C3B">
              <w:t>Проведение мониторинга позитивных результатов деятельности учителей по выполнению функций классного руководителя</w:t>
            </w:r>
          </w:p>
        </w:tc>
        <w:tc>
          <w:tcPr>
            <w:tcW w:w="1417" w:type="dxa"/>
            <w:tcBorders>
              <w:left w:val="single" w:sz="1" w:space="0" w:color="000000"/>
              <w:bottom w:val="single" w:sz="1" w:space="0" w:color="000000"/>
            </w:tcBorders>
          </w:tcPr>
          <w:p w:rsidR="00706CA8" w:rsidRPr="00193C3B" w:rsidRDefault="00706CA8" w:rsidP="001C16AC">
            <w:pPr>
              <w:pStyle w:val="aff2"/>
              <w:snapToGrid w:val="0"/>
            </w:pPr>
            <w:r w:rsidRPr="00193C3B">
              <w:t>В течение года</w:t>
            </w:r>
          </w:p>
        </w:tc>
        <w:tc>
          <w:tcPr>
            <w:tcW w:w="2126" w:type="dxa"/>
            <w:tcBorders>
              <w:left w:val="single" w:sz="1" w:space="0" w:color="000000"/>
              <w:bottom w:val="single" w:sz="1" w:space="0" w:color="000000"/>
              <w:right w:val="single" w:sz="1" w:space="0" w:color="000000"/>
            </w:tcBorders>
          </w:tcPr>
          <w:p w:rsidR="00706CA8" w:rsidRPr="00193C3B" w:rsidRDefault="00706CA8" w:rsidP="001C16AC">
            <w:pPr>
              <w:pStyle w:val="aff2"/>
              <w:snapToGrid w:val="0"/>
            </w:pPr>
          </w:p>
        </w:tc>
      </w:tr>
      <w:tr w:rsidR="00706CA8" w:rsidRPr="00193C3B" w:rsidTr="001C16AC">
        <w:tc>
          <w:tcPr>
            <w:tcW w:w="568" w:type="dxa"/>
            <w:tcBorders>
              <w:left w:val="single" w:sz="1" w:space="0" w:color="000000"/>
              <w:bottom w:val="single" w:sz="1" w:space="0" w:color="000000"/>
            </w:tcBorders>
          </w:tcPr>
          <w:p w:rsidR="00706CA8" w:rsidRPr="00193C3B" w:rsidRDefault="00706CA8" w:rsidP="001C16AC">
            <w:pPr>
              <w:pStyle w:val="aff2"/>
              <w:snapToGrid w:val="0"/>
            </w:pPr>
            <w:r w:rsidRPr="00193C3B">
              <w:t>6</w:t>
            </w:r>
          </w:p>
        </w:tc>
        <w:tc>
          <w:tcPr>
            <w:tcW w:w="5954" w:type="dxa"/>
            <w:tcBorders>
              <w:left w:val="single" w:sz="1" w:space="0" w:color="000000"/>
              <w:bottom w:val="single" w:sz="1" w:space="0" w:color="000000"/>
            </w:tcBorders>
          </w:tcPr>
          <w:p w:rsidR="00706CA8" w:rsidRPr="00362130" w:rsidRDefault="00706CA8" w:rsidP="001C16AC">
            <w:pPr>
              <w:pStyle w:val="aff2"/>
              <w:snapToGrid w:val="0"/>
              <w:rPr>
                <w:color w:val="000000"/>
                <w:highlight w:val="yellow"/>
              </w:rPr>
            </w:pPr>
            <w:r w:rsidRPr="00F92009">
              <w:rPr>
                <w:color w:val="000000"/>
              </w:rPr>
              <w:t xml:space="preserve">Контроль </w:t>
            </w:r>
            <w:r>
              <w:rPr>
                <w:color w:val="000000"/>
              </w:rPr>
              <w:t xml:space="preserve"> </w:t>
            </w:r>
            <w:r w:rsidRPr="00F92009">
              <w:rPr>
                <w:color w:val="000000"/>
              </w:rPr>
              <w:t>за работой со школьниками, имеющими высокую мотивацию к учебно-познавательной деятельности.</w:t>
            </w:r>
          </w:p>
        </w:tc>
        <w:tc>
          <w:tcPr>
            <w:tcW w:w="1417" w:type="dxa"/>
            <w:tcBorders>
              <w:left w:val="single" w:sz="1" w:space="0" w:color="000000"/>
              <w:bottom w:val="single" w:sz="1" w:space="0" w:color="000000"/>
            </w:tcBorders>
          </w:tcPr>
          <w:p w:rsidR="00706CA8" w:rsidRPr="00193C3B" w:rsidRDefault="00706CA8" w:rsidP="001C16AC">
            <w:pPr>
              <w:pStyle w:val="aff2"/>
              <w:snapToGrid w:val="0"/>
            </w:pPr>
            <w:r>
              <w:t xml:space="preserve"> В течение года.</w:t>
            </w:r>
          </w:p>
        </w:tc>
        <w:tc>
          <w:tcPr>
            <w:tcW w:w="2126" w:type="dxa"/>
            <w:tcBorders>
              <w:left w:val="single" w:sz="1" w:space="0" w:color="000000"/>
              <w:bottom w:val="single" w:sz="1" w:space="0" w:color="000000"/>
              <w:right w:val="single" w:sz="1" w:space="0" w:color="000000"/>
            </w:tcBorders>
          </w:tcPr>
          <w:p w:rsidR="00706CA8" w:rsidRPr="00193C3B" w:rsidRDefault="00706CA8" w:rsidP="001C16AC">
            <w:pPr>
              <w:pStyle w:val="aff2"/>
              <w:snapToGrid w:val="0"/>
            </w:pPr>
          </w:p>
        </w:tc>
      </w:tr>
      <w:tr w:rsidR="00706CA8" w:rsidRPr="00193C3B" w:rsidTr="001C16AC">
        <w:tc>
          <w:tcPr>
            <w:tcW w:w="568" w:type="dxa"/>
            <w:tcBorders>
              <w:left w:val="single" w:sz="1" w:space="0" w:color="000000"/>
              <w:bottom w:val="single" w:sz="1" w:space="0" w:color="000000"/>
            </w:tcBorders>
          </w:tcPr>
          <w:p w:rsidR="00706CA8" w:rsidRPr="00193C3B" w:rsidRDefault="00706CA8" w:rsidP="001C16AC">
            <w:pPr>
              <w:pStyle w:val="aff2"/>
              <w:snapToGrid w:val="0"/>
            </w:pPr>
            <w:r w:rsidRPr="00193C3B">
              <w:t>7</w:t>
            </w:r>
          </w:p>
        </w:tc>
        <w:tc>
          <w:tcPr>
            <w:tcW w:w="5954" w:type="dxa"/>
            <w:tcBorders>
              <w:left w:val="single" w:sz="1" w:space="0" w:color="000000"/>
              <w:bottom w:val="single" w:sz="1" w:space="0" w:color="000000"/>
            </w:tcBorders>
          </w:tcPr>
          <w:p w:rsidR="00706CA8" w:rsidRPr="00193C3B" w:rsidRDefault="00706CA8" w:rsidP="001C16AC">
            <w:pPr>
              <w:pStyle w:val="aff2"/>
              <w:snapToGrid w:val="0"/>
            </w:pPr>
            <w:r>
              <w:t xml:space="preserve"> Контроль  за подготовкой  учащихся к итоговой аттестации в новой форме, ЕГЭ,ОГЭ</w:t>
            </w:r>
          </w:p>
        </w:tc>
        <w:tc>
          <w:tcPr>
            <w:tcW w:w="1417" w:type="dxa"/>
            <w:tcBorders>
              <w:left w:val="single" w:sz="1" w:space="0" w:color="000000"/>
              <w:bottom w:val="single" w:sz="1" w:space="0" w:color="000000"/>
            </w:tcBorders>
          </w:tcPr>
          <w:p w:rsidR="00706CA8" w:rsidRPr="00193C3B" w:rsidRDefault="00706CA8" w:rsidP="001C16AC">
            <w:pPr>
              <w:pStyle w:val="aff2"/>
              <w:snapToGrid w:val="0"/>
            </w:pPr>
            <w:r>
              <w:t>В течение года.</w:t>
            </w:r>
          </w:p>
        </w:tc>
        <w:tc>
          <w:tcPr>
            <w:tcW w:w="2126" w:type="dxa"/>
            <w:tcBorders>
              <w:left w:val="single" w:sz="1" w:space="0" w:color="000000"/>
              <w:bottom w:val="single" w:sz="1" w:space="0" w:color="000000"/>
              <w:right w:val="single" w:sz="1" w:space="0" w:color="000000"/>
            </w:tcBorders>
          </w:tcPr>
          <w:p w:rsidR="00706CA8" w:rsidRPr="00193C3B" w:rsidRDefault="00706CA8" w:rsidP="001C16AC">
            <w:pPr>
              <w:pStyle w:val="aff2"/>
              <w:snapToGrid w:val="0"/>
            </w:pPr>
          </w:p>
        </w:tc>
      </w:tr>
      <w:tr w:rsidR="00706CA8" w:rsidRPr="00193C3B" w:rsidTr="001C16AC">
        <w:tc>
          <w:tcPr>
            <w:tcW w:w="568" w:type="dxa"/>
            <w:tcBorders>
              <w:left w:val="single" w:sz="1" w:space="0" w:color="000000"/>
              <w:bottom w:val="single" w:sz="1" w:space="0" w:color="000000"/>
            </w:tcBorders>
          </w:tcPr>
          <w:p w:rsidR="00706CA8" w:rsidRPr="00193C3B" w:rsidRDefault="00706CA8" w:rsidP="001C16AC">
            <w:pPr>
              <w:pStyle w:val="aff2"/>
              <w:snapToGrid w:val="0"/>
            </w:pPr>
            <w:r w:rsidRPr="00193C3B">
              <w:t>8</w:t>
            </w:r>
          </w:p>
        </w:tc>
        <w:tc>
          <w:tcPr>
            <w:tcW w:w="5954" w:type="dxa"/>
            <w:tcBorders>
              <w:left w:val="single" w:sz="1" w:space="0" w:color="000000"/>
              <w:bottom w:val="single" w:sz="1" w:space="0" w:color="000000"/>
            </w:tcBorders>
          </w:tcPr>
          <w:p w:rsidR="00706CA8" w:rsidRPr="00193C3B" w:rsidRDefault="00706CA8" w:rsidP="001C16AC">
            <w:pPr>
              <w:pStyle w:val="aff2"/>
              <w:snapToGrid w:val="0"/>
            </w:pPr>
            <w:r w:rsidRPr="00F92009">
              <w:rPr>
                <w:color w:val="000000"/>
              </w:rPr>
              <w:t>Контроль</w:t>
            </w:r>
            <w:r>
              <w:rPr>
                <w:color w:val="000000"/>
              </w:rPr>
              <w:t xml:space="preserve"> </w:t>
            </w:r>
            <w:r w:rsidRPr="00F92009">
              <w:rPr>
                <w:color w:val="000000"/>
              </w:rPr>
              <w:t xml:space="preserve"> </w:t>
            </w:r>
            <w:r>
              <w:rPr>
                <w:color w:val="000000"/>
              </w:rPr>
              <w:t xml:space="preserve"> </w:t>
            </w:r>
            <w:r w:rsidRPr="00F92009">
              <w:rPr>
                <w:color w:val="000000"/>
              </w:rPr>
              <w:t>за работой со школьниками, имеющими низкую мотивацию к учебно-познавательной деятельности.</w:t>
            </w:r>
          </w:p>
        </w:tc>
        <w:tc>
          <w:tcPr>
            <w:tcW w:w="1417" w:type="dxa"/>
            <w:tcBorders>
              <w:left w:val="single" w:sz="1" w:space="0" w:color="000000"/>
              <w:bottom w:val="single" w:sz="1" w:space="0" w:color="000000"/>
            </w:tcBorders>
          </w:tcPr>
          <w:p w:rsidR="00706CA8" w:rsidRPr="00193C3B" w:rsidRDefault="00706CA8" w:rsidP="001C16AC">
            <w:pPr>
              <w:pStyle w:val="aff2"/>
              <w:snapToGrid w:val="0"/>
            </w:pPr>
            <w:r>
              <w:t>В течение года.</w:t>
            </w:r>
          </w:p>
        </w:tc>
        <w:tc>
          <w:tcPr>
            <w:tcW w:w="2126" w:type="dxa"/>
            <w:tcBorders>
              <w:left w:val="single" w:sz="1" w:space="0" w:color="000000"/>
              <w:bottom w:val="single" w:sz="1" w:space="0" w:color="000000"/>
              <w:right w:val="single" w:sz="1" w:space="0" w:color="000000"/>
            </w:tcBorders>
          </w:tcPr>
          <w:p w:rsidR="00706CA8" w:rsidRPr="00193C3B" w:rsidRDefault="00706CA8" w:rsidP="001C16AC">
            <w:pPr>
              <w:pStyle w:val="aff2"/>
              <w:snapToGrid w:val="0"/>
            </w:pPr>
          </w:p>
        </w:tc>
      </w:tr>
    </w:tbl>
    <w:p w:rsidR="00706CA8" w:rsidRDefault="00706CA8" w:rsidP="00706CA8">
      <w:pPr>
        <w:jc w:val="both"/>
        <w:rPr>
          <w:rFonts w:eastAsia="Lucida Sans Unicode" w:cs="Tahoma"/>
          <w:b/>
          <w:sz w:val="24"/>
          <w:szCs w:val="24"/>
        </w:rPr>
      </w:pPr>
    </w:p>
    <w:p w:rsidR="00706CA8" w:rsidRDefault="00706CA8" w:rsidP="00706CA8">
      <w:pPr>
        <w:jc w:val="center"/>
        <w:rPr>
          <w:rFonts w:eastAsia="Lucida Sans Unicode" w:cs="Tahoma"/>
          <w:b/>
          <w:sz w:val="24"/>
          <w:szCs w:val="24"/>
        </w:rPr>
      </w:pPr>
    </w:p>
    <w:p w:rsidR="00706CA8" w:rsidRPr="00193C3B" w:rsidRDefault="00706CA8" w:rsidP="00706CA8">
      <w:pPr>
        <w:jc w:val="center"/>
        <w:rPr>
          <w:rFonts w:eastAsia="Lucida Sans Unicode" w:cs="Tahoma"/>
          <w:b/>
          <w:sz w:val="24"/>
          <w:szCs w:val="24"/>
        </w:rPr>
      </w:pPr>
      <w:r w:rsidRPr="00193C3B">
        <w:rPr>
          <w:rFonts w:eastAsia="Lucida Sans Unicode" w:cs="Tahoma"/>
          <w:b/>
          <w:sz w:val="24"/>
          <w:szCs w:val="24"/>
        </w:rPr>
        <w:t xml:space="preserve"> Материально – техническое и финансовое обеспечение образовательного процесса.</w:t>
      </w:r>
    </w:p>
    <w:p w:rsidR="00706CA8" w:rsidRPr="00193C3B" w:rsidRDefault="00706CA8" w:rsidP="00706CA8">
      <w:pPr>
        <w:jc w:val="both"/>
        <w:rPr>
          <w:rFonts w:eastAsia="Lucida Sans Unicode" w:cs="Tahoma"/>
          <w:b/>
          <w:sz w:val="24"/>
          <w:szCs w:val="24"/>
        </w:rPr>
      </w:pPr>
    </w:p>
    <w:tbl>
      <w:tblPr>
        <w:tblW w:w="10065" w:type="dxa"/>
        <w:tblInd w:w="-318" w:type="dxa"/>
        <w:tblLayout w:type="fixed"/>
        <w:tblLook w:val="0000"/>
      </w:tblPr>
      <w:tblGrid>
        <w:gridCol w:w="568"/>
        <w:gridCol w:w="5954"/>
        <w:gridCol w:w="1417"/>
        <w:gridCol w:w="2126"/>
      </w:tblGrid>
      <w:tr w:rsidR="00706CA8" w:rsidRPr="00193C3B" w:rsidTr="001C16AC">
        <w:tc>
          <w:tcPr>
            <w:tcW w:w="568" w:type="dxa"/>
            <w:tcBorders>
              <w:top w:val="single" w:sz="1" w:space="0" w:color="000000"/>
              <w:left w:val="single" w:sz="1" w:space="0" w:color="000000"/>
              <w:bottom w:val="single" w:sz="1" w:space="0" w:color="000000"/>
            </w:tcBorders>
          </w:tcPr>
          <w:p w:rsidR="00706CA8" w:rsidRPr="00DC2E24" w:rsidRDefault="00706CA8" w:rsidP="001C16AC">
            <w:pPr>
              <w:snapToGrid w:val="0"/>
              <w:jc w:val="both"/>
              <w:rPr>
                <w:rFonts w:eastAsia="Lucida Sans Unicode"/>
                <w:sz w:val="24"/>
                <w:szCs w:val="24"/>
              </w:rPr>
            </w:pPr>
            <w:r w:rsidRPr="00DC2E24">
              <w:rPr>
                <w:rFonts w:eastAsia="Lucida Sans Unicode"/>
                <w:sz w:val="24"/>
                <w:szCs w:val="24"/>
              </w:rPr>
              <w:t>№</w:t>
            </w:r>
          </w:p>
        </w:tc>
        <w:tc>
          <w:tcPr>
            <w:tcW w:w="5954" w:type="dxa"/>
            <w:tcBorders>
              <w:top w:val="single" w:sz="1" w:space="0" w:color="000000"/>
              <w:left w:val="single" w:sz="1" w:space="0" w:color="000000"/>
              <w:bottom w:val="single" w:sz="1" w:space="0" w:color="000000"/>
            </w:tcBorders>
          </w:tcPr>
          <w:p w:rsidR="00706CA8" w:rsidRPr="00DC2E24" w:rsidRDefault="00706CA8" w:rsidP="001C16AC">
            <w:pPr>
              <w:snapToGrid w:val="0"/>
              <w:jc w:val="both"/>
              <w:rPr>
                <w:rFonts w:eastAsia="Lucida Sans Unicode"/>
                <w:sz w:val="24"/>
                <w:szCs w:val="24"/>
              </w:rPr>
            </w:pPr>
            <w:r w:rsidRPr="00DC2E24">
              <w:rPr>
                <w:rFonts w:eastAsia="Lucida Sans Unicode"/>
                <w:sz w:val="24"/>
                <w:szCs w:val="24"/>
              </w:rPr>
              <w:t>Мероприятия</w:t>
            </w:r>
          </w:p>
          <w:p w:rsidR="00706CA8" w:rsidRPr="00DC2E24" w:rsidRDefault="00706CA8" w:rsidP="001C16AC">
            <w:pPr>
              <w:jc w:val="both"/>
              <w:rPr>
                <w:rFonts w:eastAsia="Lucida Sans Unicode"/>
                <w:sz w:val="24"/>
                <w:szCs w:val="24"/>
              </w:rPr>
            </w:pPr>
          </w:p>
        </w:tc>
        <w:tc>
          <w:tcPr>
            <w:tcW w:w="1417" w:type="dxa"/>
            <w:tcBorders>
              <w:top w:val="single" w:sz="1" w:space="0" w:color="000000"/>
              <w:left w:val="single" w:sz="1" w:space="0" w:color="000000"/>
              <w:bottom w:val="single" w:sz="1" w:space="0" w:color="000000"/>
            </w:tcBorders>
          </w:tcPr>
          <w:p w:rsidR="00706CA8" w:rsidRPr="00DC2E24" w:rsidRDefault="00706CA8" w:rsidP="001C16AC">
            <w:pPr>
              <w:snapToGrid w:val="0"/>
              <w:jc w:val="both"/>
              <w:rPr>
                <w:rFonts w:eastAsia="Lucida Sans Unicode"/>
                <w:sz w:val="24"/>
                <w:szCs w:val="24"/>
              </w:rPr>
            </w:pPr>
            <w:r w:rsidRPr="00DC2E24">
              <w:rPr>
                <w:rFonts w:eastAsia="Lucida Sans Unicode"/>
                <w:sz w:val="24"/>
                <w:szCs w:val="24"/>
              </w:rPr>
              <w:t>Сроки</w:t>
            </w:r>
          </w:p>
        </w:tc>
        <w:tc>
          <w:tcPr>
            <w:tcW w:w="2126" w:type="dxa"/>
            <w:tcBorders>
              <w:top w:val="single" w:sz="1" w:space="0" w:color="000000"/>
              <w:left w:val="single" w:sz="1" w:space="0" w:color="000000"/>
              <w:bottom w:val="single" w:sz="1" w:space="0" w:color="000000"/>
              <w:right w:val="single" w:sz="1" w:space="0" w:color="000000"/>
            </w:tcBorders>
          </w:tcPr>
          <w:p w:rsidR="00706CA8" w:rsidRPr="00DC2E24" w:rsidRDefault="00706CA8" w:rsidP="001C16AC">
            <w:pPr>
              <w:snapToGrid w:val="0"/>
              <w:jc w:val="both"/>
              <w:rPr>
                <w:rFonts w:eastAsia="Lucida Sans Unicode"/>
                <w:sz w:val="24"/>
                <w:szCs w:val="24"/>
              </w:rPr>
            </w:pPr>
            <w:r w:rsidRPr="00DC2E24">
              <w:rPr>
                <w:rFonts w:eastAsia="Lucida Sans Unicode"/>
                <w:sz w:val="24"/>
                <w:szCs w:val="24"/>
              </w:rPr>
              <w:t>Ответственный</w:t>
            </w:r>
          </w:p>
        </w:tc>
      </w:tr>
      <w:tr w:rsidR="00706CA8" w:rsidRPr="00193C3B" w:rsidTr="001C16AC">
        <w:tc>
          <w:tcPr>
            <w:tcW w:w="568" w:type="dxa"/>
            <w:tcBorders>
              <w:left w:val="single" w:sz="1" w:space="0" w:color="000000"/>
              <w:bottom w:val="single" w:sz="1" w:space="0" w:color="000000"/>
            </w:tcBorders>
          </w:tcPr>
          <w:p w:rsidR="00706CA8" w:rsidRPr="00DC2E24" w:rsidRDefault="00706CA8" w:rsidP="001C16AC">
            <w:pPr>
              <w:snapToGrid w:val="0"/>
              <w:jc w:val="both"/>
              <w:rPr>
                <w:rFonts w:eastAsia="Lucida Sans Unicode"/>
                <w:sz w:val="24"/>
                <w:szCs w:val="24"/>
              </w:rPr>
            </w:pPr>
            <w:r w:rsidRPr="00DC2E24">
              <w:rPr>
                <w:rFonts w:eastAsia="Lucida Sans Unicode"/>
                <w:sz w:val="24"/>
                <w:szCs w:val="24"/>
              </w:rPr>
              <w:t>1.</w:t>
            </w:r>
          </w:p>
        </w:tc>
        <w:tc>
          <w:tcPr>
            <w:tcW w:w="5954" w:type="dxa"/>
            <w:tcBorders>
              <w:left w:val="single" w:sz="1" w:space="0" w:color="000000"/>
              <w:bottom w:val="single" w:sz="1" w:space="0" w:color="000000"/>
            </w:tcBorders>
          </w:tcPr>
          <w:p w:rsidR="00706CA8" w:rsidRPr="00DC2E24" w:rsidRDefault="00706CA8" w:rsidP="001C16AC">
            <w:pPr>
              <w:snapToGrid w:val="0"/>
              <w:jc w:val="both"/>
              <w:rPr>
                <w:rFonts w:eastAsia="Lucida Sans Unicode"/>
                <w:sz w:val="24"/>
                <w:szCs w:val="24"/>
              </w:rPr>
            </w:pPr>
            <w:r w:rsidRPr="00DC2E24">
              <w:rPr>
                <w:rFonts w:eastAsia="Lucida Sans Unicode"/>
                <w:sz w:val="24"/>
                <w:szCs w:val="24"/>
              </w:rPr>
              <w:t>Постоянно обеспечивать медицинский кабинет необходимыми медикаментами</w:t>
            </w:r>
          </w:p>
        </w:tc>
        <w:tc>
          <w:tcPr>
            <w:tcW w:w="1417" w:type="dxa"/>
            <w:tcBorders>
              <w:left w:val="single" w:sz="1" w:space="0" w:color="000000"/>
              <w:bottom w:val="single" w:sz="1" w:space="0" w:color="000000"/>
            </w:tcBorders>
          </w:tcPr>
          <w:p w:rsidR="00706CA8" w:rsidRPr="00DC2E24" w:rsidRDefault="00706CA8" w:rsidP="001C16AC">
            <w:pPr>
              <w:snapToGrid w:val="0"/>
              <w:jc w:val="both"/>
              <w:rPr>
                <w:rFonts w:eastAsia="Lucida Sans Unicode"/>
                <w:sz w:val="24"/>
                <w:szCs w:val="24"/>
              </w:rPr>
            </w:pPr>
            <w:r w:rsidRPr="00DC2E24">
              <w:rPr>
                <w:rFonts w:eastAsia="Lucida Sans Unicode"/>
                <w:sz w:val="24"/>
                <w:szCs w:val="24"/>
              </w:rPr>
              <w:t>в течение года</w:t>
            </w:r>
          </w:p>
        </w:tc>
        <w:tc>
          <w:tcPr>
            <w:tcW w:w="2126" w:type="dxa"/>
            <w:tcBorders>
              <w:left w:val="single" w:sz="1" w:space="0" w:color="000000"/>
              <w:bottom w:val="single" w:sz="1" w:space="0" w:color="000000"/>
              <w:right w:val="single" w:sz="1" w:space="0" w:color="000000"/>
            </w:tcBorders>
          </w:tcPr>
          <w:p w:rsidR="00706CA8" w:rsidRPr="00DC2E24" w:rsidRDefault="00706CA8" w:rsidP="001C16AC">
            <w:pPr>
              <w:snapToGrid w:val="0"/>
              <w:jc w:val="both"/>
              <w:rPr>
                <w:rFonts w:eastAsia="Lucida Sans Unicode"/>
                <w:sz w:val="24"/>
                <w:szCs w:val="24"/>
              </w:rPr>
            </w:pPr>
          </w:p>
        </w:tc>
      </w:tr>
      <w:tr w:rsidR="00706CA8" w:rsidRPr="00193C3B" w:rsidTr="001C16AC">
        <w:tc>
          <w:tcPr>
            <w:tcW w:w="568" w:type="dxa"/>
            <w:tcBorders>
              <w:left w:val="single" w:sz="1" w:space="0" w:color="000000"/>
              <w:bottom w:val="single" w:sz="1" w:space="0" w:color="000000"/>
            </w:tcBorders>
          </w:tcPr>
          <w:p w:rsidR="00706CA8" w:rsidRPr="00DC2E24" w:rsidRDefault="00706CA8" w:rsidP="001C16AC">
            <w:pPr>
              <w:snapToGrid w:val="0"/>
              <w:jc w:val="both"/>
              <w:rPr>
                <w:rFonts w:eastAsia="Lucida Sans Unicode"/>
                <w:sz w:val="24"/>
                <w:szCs w:val="24"/>
              </w:rPr>
            </w:pPr>
            <w:r w:rsidRPr="00DC2E24">
              <w:rPr>
                <w:rFonts w:eastAsia="Lucida Sans Unicode"/>
                <w:sz w:val="24"/>
                <w:szCs w:val="24"/>
              </w:rPr>
              <w:t>2.</w:t>
            </w:r>
          </w:p>
        </w:tc>
        <w:tc>
          <w:tcPr>
            <w:tcW w:w="5954" w:type="dxa"/>
            <w:tcBorders>
              <w:left w:val="single" w:sz="1" w:space="0" w:color="000000"/>
              <w:bottom w:val="single" w:sz="1" w:space="0" w:color="000000"/>
            </w:tcBorders>
          </w:tcPr>
          <w:p w:rsidR="00706CA8" w:rsidRPr="00DC2E24" w:rsidRDefault="00706CA8" w:rsidP="001C16AC">
            <w:pPr>
              <w:snapToGrid w:val="0"/>
              <w:jc w:val="both"/>
              <w:rPr>
                <w:rFonts w:eastAsia="Lucida Sans Unicode"/>
                <w:sz w:val="24"/>
                <w:szCs w:val="24"/>
              </w:rPr>
            </w:pPr>
            <w:r w:rsidRPr="00DC2E24">
              <w:rPr>
                <w:rFonts w:eastAsia="Lucida Sans Unicode"/>
                <w:sz w:val="24"/>
                <w:szCs w:val="24"/>
              </w:rPr>
              <w:t>Организовать подготовку учебных кабинетов к зимнему периоду:</w:t>
            </w:r>
          </w:p>
          <w:p w:rsidR="00706CA8" w:rsidRPr="00DC2E24" w:rsidRDefault="00706CA8" w:rsidP="008F77D1">
            <w:pPr>
              <w:numPr>
                <w:ilvl w:val="0"/>
                <w:numId w:val="206"/>
              </w:numPr>
              <w:tabs>
                <w:tab w:val="left" w:pos="360"/>
              </w:tabs>
              <w:suppressAutoHyphens/>
              <w:snapToGrid w:val="0"/>
              <w:spacing w:after="0" w:line="240" w:lineRule="auto"/>
              <w:jc w:val="both"/>
              <w:rPr>
                <w:rFonts w:eastAsia="Lucida Sans Unicode"/>
                <w:sz w:val="24"/>
                <w:szCs w:val="24"/>
              </w:rPr>
            </w:pPr>
            <w:r w:rsidRPr="00DC2E24">
              <w:rPr>
                <w:rFonts w:eastAsia="Lucida Sans Unicode"/>
                <w:sz w:val="24"/>
                <w:szCs w:val="24"/>
              </w:rPr>
              <w:t>провести утепление окон;</w:t>
            </w:r>
          </w:p>
          <w:p w:rsidR="00706CA8" w:rsidRPr="00DC2E24" w:rsidRDefault="00706CA8" w:rsidP="008F77D1">
            <w:pPr>
              <w:numPr>
                <w:ilvl w:val="0"/>
                <w:numId w:val="206"/>
              </w:numPr>
              <w:tabs>
                <w:tab w:val="left" w:pos="360"/>
              </w:tabs>
              <w:suppressAutoHyphens/>
              <w:snapToGrid w:val="0"/>
              <w:spacing w:after="0" w:line="240" w:lineRule="auto"/>
              <w:jc w:val="both"/>
              <w:rPr>
                <w:rFonts w:eastAsia="Lucida Sans Unicode"/>
                <w:sz w:val="24"/>
                <w:szCs w:val="24"/>
              </w:rPr>
            </w:pPr>
            <w:r w:rsidRPr="00DC2E24">
              <w:rPr>
                <w:rFonts w:eastAsia="Lucida Sans Unicode"/>
                <w:sz w:val="24"/>
                <w:szCs w:val="24"/>
              </w:rPr>
              <w:t>проверить состояния отопительной системы</w:t>
            </w:r>
          </w:p>
        </w:tc>
        <w:tc>
          <w:tcPr>
            <w:tcW w:w="1417" w:type="dxa"/>
            <w:tcBorders>
              <w:left w:val="single" w:sz="1" w:space="0" w:color="000000"/>
              <w:bottom w:val="single" w:sz="1" w:space="0" w:color="000000"/>
            </w:tcBorders>
          </w:tcPr>
          <w:p w:rsidR="00706CA8" w:rsidRPr="00DC2E24" w:rsidRDefault="00706CA8" w:rsidP="001C16AC">
            <w:pPr>
              <w:snapToGrid w:val="0"/>
              <w:jc w:val="both"/>
              <w:rPr>
                <w:rFonts w:eastAsia="Lucida Sans Unicode"/>
                <w:sz w:val="24"/>
                <w:szCs w:val="24"/>
              </w:rPr>
            </w:pPr>
            <w:r w:rsidRPr="00DC2E24">
              <w:rPr>
                <w:rFonts w:eastAsia="Lucida Sans Unicode"/>
                <w:sz w:val="24"/>
                <w:szCs w:val="24"/>
              </w:rPr>
              <w:t>октябрь</w:t>
            </w:r>
          </w:p>
        </w:tc>
        <w:tc>
          <w:tcPr>
            <w:tcW w:w="2126" w:type="dxa"/>
            <w:tcBorders>
              <w:left w:val="single" w:sz="1" w:space="0" w:color="000000"/>
              <w:bottom w:val="single" w:sz="1" w:space="0" w:color="000000"/>
              <w:right w:val="single" w:sz="1" w:space="0" w:color="000000"/>
            </w:tcBorders>
          </w:tcPr>
          <w:p w:rsidR="00706CA8" w:rsidRPr="00DC2E24" w:rsidRDefault="00706CA8" w:rsidP="001C16AC">
            <w:pPr>
              <w:snapToGrid w:val="0"/>
              <w:jc w:val="both"/>
              <w:rPr>
                <w:rFonts w:eastAsia="Lucida Sans Unicode"/>
                <w:sz w:val="24"/>
                <w:szCs w:val="24"/>
              </w:rPr>
            </w:pPr>
          </w:p>
        </w:tc>
      </w:tr>
      <w:tr w:rsidR="00706CA8" w:rsidRPr="00193C3B" w:rsidTr="001C16AC">
        <w:tc>
          <w:tcPr>
            <w:tcW w:w="568" w:type="dxa"/>
            <w:tcBorders>
              <w:left w:val="single" w:sz="1" w:space="0" w:color="000000"/>
              <w:bottom w:val="single" w:sz="1" w:space="0" w:color="000000"/>
            </w:tcBorders>
          </w:tcPr>
          <w:p w:rsidR="00706CA8" w:rsidRPr="00DC2E24" w:rsidRDefault="00706CA8" w:rsidP="001C16AC">
            <w:pPr>
              <w:snapToGrid w:val="0"/>
              <w:jc w:val="both"/>
              <w:rPr>
                <w:rFonts w:eastAsia="Lucida Sans Unicode"/>
                <w:sz w:val="24"/>
                <w:szCs w:val="24"/>
              </w:rPr>
            </w:pPr>
            <w:r w:rsidRPr="00DC2E24">
              <w:rPr>
                <w:rFonts w:eastAsia="Lucida Sans Unicode"/>
                <w:sz w:val="24"/>
                <w:szCs w:val="24"/>
              </w:rPr>
              <w:t>3.</w:t>
            </w:r>
          </w:p>
        </w:tc>
        <w:tc>
          <w:tcPr>
            <w:tcW w:w="5954" w:type="dxa"/>
            <w:tcBorders>
              <w:left w:val="single" w:sz="1" w:space="0" w:color="000000"/>
              <w:bottom w:val="single" w:sz="1" w:space="0" w:color="000000"/>
            </w:tcBorders>
          </w:tcPr>
          <w:p w:rsidR="00706CA8" w:rsidRPr="00DC2E24" w:rsidRDefault="00706CA8" w:rsidP="001C16AC">
            <w:pPr>
              <w:snapToGrid w:val="0"/>
              <w:jc w:val="both"/>
              <w:rPr>
                <w:rFonts w:eastAsia="Lucida Sans Unicode"/>
                <w:sz w:val="24"/>
                <w:szCs w:val="24"/>
              </w:rPr>
            </w:pPr>
            <w:r w:rsidRPr="00DC2E24">
              <w:rPr>
                <w:rFonts w:eastAsia="Lucida Sans Unicode"/>
                <w:sz w:val="24"/>
                <w:szCs w:val="24"/>
              </w:rPr>
              <w:t>Приобрести необходимые наглядные пособия для учебных кабинетов, мастерских (по заявкам учителей)</w:t>
            </w:r>
          </w:p>
        </w:tc>
        <w:tc>
          <w:tcPr>
            <w:tcW w:w="1417" w:type="dxa"/>
            <w:tcBorders>
              <w:left w:val="single" w:sz="1" w:space="0" w:color="000000"/>
              <w:bottom w:val="single" w:sz="1" w:space="0" w:color="000000"/>
            </w:tcBorders>
          </w:tcPr>
          <w:p w:rsidR="00706CA8" w:rsidRPr="00DC2E24" w:rsidRDefault="00706CA8" w:rsidP="001C16AC">
            <w:pPr>
              <w:snapToGrid w:val="0"/>
              <w:jc w:val="both"/>
              <w:rPr>
                <w:rFonts w:eastAsia="Lucida Sans Unicode"/>
                <w:sz w:val="24"/>
                <w:szCs w:val="24"/>
              </w:rPr>
            </w:pPr>
            <w:r w:rsidRPr="00DC2E24">
              <w:rPr>
                <w:rFonts w:eastAsia="Lucida Sans Unicode"/>
                <w:sz w:val="24"/>
                <w:szCs w:val="24"/>
              </w:rPr>
              <w:t>в течение года</w:t>
            </w:r>
          </w:p>
        </w:tc>
        <w:tc>
          <w:tcPr>
            <w:tcW w:w="2126" w:type="dxa"/>
            <w:tcBorders>
              <w:left w:val="single" w:sz="1" w:space="0" w:color="000000"/>
              <w:bottom w:val="single" w:sz="1" w:space="0" w:color="000000"/>
              <w:right w:val="single" w:sz="1" w:space="0" w:color="000000"/>
            </w:tcBorders>
          </w:tcPr>
          <w:p w:rsidR="00706CA8" w:rsidRPr="00DC2E24" w:rsidRDefault="00706CA8" w:rsidP="001C16AC">
            <w:pPr>
              <w:snapToGrid w:val="0"/>
              <w:jc w:val="both"/>
              <w:rPr>
                <w:rFonts w:eastAsia="Lucida Sans Unicode"/>
                <w:sz w:val="24"/>
                <w:szCs w:val="24"/>
              </w:rPr>
            </w:pPr>
          </w:p>
        </w:tc>
      </w:tr>
      <w:tr w:rsidR="00706CA8" w:rsidRPr="00193C3B" w:rsidTr="001C16AC">
        <w:tc>
          <w:tcPr>
            <w:tcW w:w="568" w:type="dxa"/>
            <w:tcBorders>
              <w:left w:val="single" w:sz="1" w:space="0" w:color="000000"/>
              <w:bottom w:val="single" w:sz="1" w:space="0" w:color="000000"/>
            </w:tcBorders>
          </w:tcPr>
          <w:p w:rsidR="00706CA8" w:rsidRPr="00DC2E24" w:rsidRDefault="00706CA8" w:rsidP="001C16AC">
            <w:pPr>
              <w:snapToGrid w:val="0"/>
              <w:jc w:val="both"/>
              <w:rPr>
                <w:rFonts w:eastAsia="Lucida Sans Unicode"/>
                <w:sz w:val="24"/>
                <w:szCs w:val="24"/>
              </w:rPr>
            </w:pPr>
            <w:r w:rsidRPr="00DC2E24">
              <w:rPr>
                <w:rFonts w:eastAsia="Lucida Sans Unicode"/>
                <w:sz w:val="24"/>
                <w:szCs w:val="24"/>
              </w:rPr>
              <w:t>4.</w:t>
            </w:r>
          </w:p>
        </w:tc>
        <w:tc>
          <w:tcPr>
            <w:tcW w:w="5954" w:type="dxa"/>
            <w:tcBorders>
              <w:left w:val="single" w:sz="1" w:space="0" w:color="000000"/>
              <w:bottom w:val="single" w:sz="1" w:space="0" w:color="000000"/>
            </w:tcBorders>
          </w:tcPr>
          <w:p w:rsidR="00706CA8" w:rsidRPr="00DC2E24" w:rsidRDefault="00706CA8" w:rsidP="001C16AC">
            <w:pPr>
              <w:snapToGrid w:val="0"/>
              <w:jc w:val="both"/>
              <w:rPr>
                <w:rFonts w:eastAsia="Lucida Sans Unicode"/>
                <w:sz w:val="24"/>
                <w:szCs w:val="24"/>
              </w:rPr>
            </w:pPr>
            <w:r w:rsidRPr="00DC2E24">
              <w:rPr>
                <w:rFonts w:eastAsia="Lucida Sans Unicode"/>
                <w:sz w:val="24"/>
                <w:szCs w:val="24"/>
              </w:rPr>
              <w:t>Приобрести необходимый спортинвентарь (по заявкам учителей физкультуры)</w:t>
            </w:r>
          </w:p>
        </w:tc>
        <w:tc>
          <w:tcPr>
            <w:tcW w:w="1417" w:type="dxa"/>
            <w:tcBorders>
              <w:left w:val="single" w:sz="1" w:space="0" w:color="000000"/>
              <w:bottom w:val="single" w:sz="1" w:space="0" w:color="000000"/>
            </w:tcBorders>
          </w:tcPr>
          <w:p w:rsidR="00706CA8" w:rsidRPr="00DC2E24" w:rsidRDefault="00706CA8" w:rsidP="001C16AC">
            <w:pPr>
              <w:snapToGrid w:val="0"/>
              <w:jc w:val="both"/>
              <w:rPr>
                <w:rFonts w:eastAsia="Lucida Sans Unicode"/>
                <w:sz w:val="24"/>
                <w:szCs w:val="24"/>
              </w:rPr>
            </w:pPr>
            <w:r w:rsidRPr="00DC2E24">
              <w:rPr>
                <w:rFonts w:eastAsia="Lucida Sans Unicode"/>
                <w:sz w:val="24"/>
                <w:szCs w:val="24"/>
              </w:rPr>
              <w:t>в течение года</w:t>
            </w:r>
          </w:p>
        </w:tc>
        <w:tc>
          <w:tcPr>
            <w:tcW w:w="2126" w:type="dxa"/>
            <w:tcBorders>
              <w:left w:val="single" w:sz="1" w:space="0" w:color="000000"/>
              <w:bottom w:val="single" w:sz="1" w:space="0" w:color="000000"/>
              <w:right w:val="single" w:sz="1" w:space="0" w:color="000000"/>
            </w:tcBorders>
          </w:tcPr>
          <w:p w:rsidR="00706CA8" w:rsidRPr="00DC2E24" w:rsidRDefault="00706CA8" w:rsidP="001C16AC">
            <w:pPr>
              <w:snapToGrid w:val="0"/>
              <w:jc w:val="both"/>
              <w:rPr>
                <w:rFonts w:eastAsia="Lucida Sans Unicode"/>
                <w:sz w:val="24"/>
                <w:szCs w:val="24"/>
              </w:rPr>
            </w:pPr>
          </w:p>
        </w:tc>
      </w:tr>
      <w:tr w:rsidR="00706CA8" w:rsidRPr="00193C3B" w:rsidTr="001C16AC">
        <w:tc>
          <w:tcPr>
            <w:tcW w:w="568" w:type="dxa"/>
            <w:tcBorders>
              <w:left w:val="single" w:sz="1" w:space="0" w:color="000000"/>
              <w:bottom w:val="single" w:sz="1" w:space="0" w:color="000000"/>
            </w:tcBorders>
          </w:tcPr>
          <w:p w:rsidR="00706CA8" w:rsidRPr="00DC2E24" w:rsidRDefault="00706CA8" w:rsidP="001C16AC">
            <w:pPr>
              <w:snapToGrid w:val="0"/>
              <w:jc w:val="both"/>
              <w:rPr>
                <w:rFonts w:eastAsia="Lucida Sans Unicode"/>
                <w:sz w:val="24"/>
                <w:szCs w:val="24"/>
              </w:rPr>
            </w:pPr>
            <w:r w:rsidRPr="00DC2E24">
              <w:rPr>
                <w:rFonts w:eastAsia="Lucida Sans Unicode"/>
                <w:sz w:val="24"/>
                <w:szCs w:val="24"/>
              </w:rPr>
              <w:lastRenderedPageBreak/>
              <w:t>5.</w:t>
            </w:r>
          </w:p>
        </w:tc>
        <w:tc>
          <w:tcPr>
            <w:tcW w:w="5954" w:type="dxa"/>
            <w:tcBorders>
              <w:left w:val="single" w:sz="1" w:space="0" w:color="000000"/>
              <w:bottom w:val="single" w:sz="1" w:space="0" w:color="000000"/>
            </w:tcBorders>
          </w:tcPr>
          <w:p w:rsidR="00706CA8" w:rsidRPr="00DC2E24" w:rsidRDefault="00706CA8" w:rsidP="001C16AC">
            <w:pPr>
              <w:snapToGrid w:val="0"/>
              <w:jc w:val="both"/>
              <w:rPr>
                <w:rFonts w:eastAsia="Lucida Sans Unicode"/>
                <w:sz w:val="24"/>
                <w:szCs w:val="24"/>
              </w:rPr>
            </w:pPr>
            <w:r w:rsidRPr="00DC2E24">
              <w:rPr>
                <w:rFonts w:eastAsia="Lucida Sans Unicode"/>
                <w:sz w:val="24"/>
                <w:szCs w:val="24"/>
              </w:rPr>
              <w:t>Организовать работы по проведению текущего ремонта в учебных кабинетах, в столовой и рекреациях школы</w:t>
            </w:r>
          </w:p>
        </w:tc>
        <w:tc>
          <w:tcPr>
            <w:tcW w:w="1417" w:type="dxa"/>
            <w:tcBorders>
              <w:left w:val="single" w:sz="1" w:space="0" w:color="000000"/>
              <w:bottom w:val="single" w:sz="1" w:space="0" w:color="000000"/>
            </w:tcBorders>
          </w:tcPr>
          <w:p w:rsidR="00706CA8" w:rsidRPr="00DC2E24" w:rsidRDefault="00706CA8" w:rsidP="001C16AC">
            <w:pPr>
              <w:snapToGrid w:val="0"/>
              <w:jc w:val="both"/>
              <w:rPr>
                <w:rFonts w:eastAsia="Lucida Sans Unicode"/>
                <w:sz w:val="24"/>
                <w:szCs w:val="24"/>
              </w:rPr>
            </w:pPr>
            <w:r w:rsidRPr="00DC2E24">
              <w:rPr>
                <w:rFonts w:eastAsia="Lucida Sans Unicode"/>
                <w:sz w:val="24"/>
                <w:szCs w:val="24"/>
              </w:rPr>
              <w:t>июль, август</w:t>
            </w:r>
          </w:p>
        </w:tc>
        <w:tc>
          <w:tcPr>
            <w:tcW w:w="2126" w:type="dxa"/>
            <w:tcBorders>
              <w:left w:val="single" w:sz="1" w:space="0" w:color="000000"/>
              <w:bottom w:val="single" w:sz="1" w:space="0" w:color="000000"/>
              <w:right w:val="single" w:sz="1" w:space="0" w:color="000000"/>
            </w:tcBorders>
          </w:tcPr>
          <w:p w:rsidR="00706CA8" w:rsidRPr="00DC2E24" w:rsidRDefault="00706CA8" w:rsidP="001C16AC">
            <w:pPr>
              <w:snapToGrid w:val="0"/>
              <w:jc w:val="both"/>
              <w:rPr>
                <w:rFonts w:eastAsia="Lucida Sans Unicode"/>
                <w:sz w:val="24"/>
                <w:szCs w:val="24"/>
              </w:rPr>
            </w:pPr>
          </w:p>
        </w:tc>
      </w:tr>
      <w:tr w:rsidR="00706CA8" w:rsidRPr="00193C3B" w:rsidTr="001C16AC">
        <w:tc>
          <w:tcPr>
            <w:tcW w:w="568" w:type="dxa"/>
            <w:tcBorders>
              <w:left w:val="single" w:sz="1" w:space="0" w:color="000000"/>
              <w:bottom w:val="single" w:sz="1" w:space="0" w:color="000000"/>
            </w:tcBorders>
          </w:tcPr>
          <w:p w:rsidR="00706CA8" w:rsidRPr="00DC2E24" w:rsidRDefault="00706CA8" w:rsidP="001C16AC">
            <w:pPr>
              <w:snapToGrid w:val="0"/>
              <w:jc w:val="both"/>
              <w:rPr>
                <w:rFonts w:eastAsia="Lucida Sans Unicode"/>
                <w:sz w:val="24"/>
                <w:szCs w:val="24"/>
              </w:rPr>
            </w:pPr>
            <w:r w:rsidRPr="00DC2E24">
              <w:rPr>
                <w:rFonts w:eastAsia="Lucida Sans Unicode"/>
                <w:sz w:val="24"/>
                <w:szCs w:val="24"/>
              </w:rPr>
              <w:t>6.</w:t>
            </w:r>
          </w:p>
        </w:tc>
        <w:tc>
          <w:tcPr>
            <w:tcW w:w="5954" w:type="dxa"/>
            <w:tcBorders>
              <w:left w:val="single" w:sz="1" w:space="0" w:color="000000"/>
              <w:bottom w:val="single" w:sz="1" w:space="0" w:color="000000"/>
            </w:tcBorders>
          </w:tcPr>
          <w:p w:rsidR="00706CA8" w:rsidRPr="00DC2E24" w:rsidRDefault="00706CA8" w:rsidP="001C16AC">
            <w:pPr>
              <w:snapToGrid w:val="0"/>
              <w:rPr>
                <w:rFonts w:eastAsia="Lucida Sans Unicode"/>
                <w:sz w:val="24"/>
                <w:szCs w:val="24"/>
              </w:rPr>
            </w:pPr>
            <w:r w:rsidRPr="00DC2E24">
              <w:rPr>
                <w:rFonts w:eastAsia="Lucida Sans Unicode"/>
                <w:sz w:val="24"/>
                <w:szCs w:val="24"/>
              </w:rPr>
              <w:t>Посадка деревьев, уборка и озеленение закрепленной территории.</w:t>
            </w:r>
          </w:p>
        </w:tc>
        <w:tc>
          <w:tcPr>
            <w:tcW w:w="1417" w:type="dxa"/>
            <w:tcBorders>
              <w:left w:val="single" w:sz="1" w:space="0" w:color="000000"/>
              <w:bottom w:val="single" w:sz="1" w:space="0" w:color="000000"/>
            </w:tcBorders>
          </w:tcPr>
          <w:p w:rsidR="00706CA8" w:rsidRPr="00DC2E24" w:rsidRDefault="00706CA8" w:rsidP="001C16AC">
            <w:pPr>
              <w:snapToGrid w:val="0"/>
              <w:rPr>
                <w:rFonts w:eastAsia="Lucida Sans Unicode"/>
                <w:sz w:val="24"/>
                <w:szCs w:val="24"/>
              </w:rPr>
            </w:pPr>
            <w:r w:rsidRPr="00DC2E24">
              <w:rPr>
                <w:rFonts w:eastAsia="Lucida Sans Unicode"/>
                <w:sz w:val="24"/>
                <w:szCs w:val="24"/>
              </w:rPr>
              <w:t>октябрь –ноябрь, апрель</w:t>
            </w:r>
          </w:p>
        </w:tc>
        <w:tc>
          <w:tcPr>
            <w:tcW w:w="2126" w:type="dxa"/>
            <w:tcBorders>
              <w:left w:val="single" w:sz="1" w:space="0" w:color="000000"/>
              <w:bottom w:val="single" w:sz="1" w:space="0" w:color="000000"/>
              <w:right w:val="single" w:sz="1" w:space="0" w:color="000000"/>
            </w:tcBorders>
          </w:tcPr>
          <w:p w:rsidR="00706CA8" w:rsidRPr="00DC2E24" w:rsidRDefault="00706CA8" w:rsidP="001C16AC">
            <w:pPr>
              <w:rPr>
                <w:rFonts w:eastAsia="Lucida Sans Unicode"/>
                <w:sz w:val="24"/>
                <w:szCs w:val="24"/>
              </w:rPr>
            </w:pPr>
          </w:p>
        </w:tc>
      </w:tr>
      <w:tr w:rsidR="00706CA8" w:rsidRPr="00193C3B" w:rsidTr="001C16AC">
        <w:tc>
          <w:tcPr>
            <w:tcW w:w="568" w:type="dxa"/>
            <w:tcBorders>
              <w:left w:val="single" w:sz="1" w:space="0" w:color="000000"/>
              <w:bottom w:val="single" w:sz="1" w:space="0" w:color="000000"/>
            </w:tcBorders>
          </w:tcPr>
          <w:p w:rsidR="00706CA8" w:rsidRPr="00DC2E24" w:rsidRDefault="00706CA8" w:rsidP="001C16AC">
            <w:pPr>
              <w:snapToGrid w:val="0"/>
              <w:jc w:val="both"/>
              <w:rPr>
                <w:rFonts w:eastAsia="Lucida Sans Unicode"/>
                <w:sz w:val="24"/>
                <w:szCs w:val="24"/>
              </w:rPr>
            </w:pPr>
            <w:r w:rsidRPr="00DC2E24">
              <w:rPr>
                <w:rFonts w:eastAsia="Lucida Sans Unicode"/>
                <w:sz w:val="24"/>
                <w:szCs w:val="24"/>
              </w:rPr>
              <w:t>7.</w:t>
            </w:r>
          </w:p>
        </w:tc>
        <w:tc>
          <w:tcPr>
            <w:tcW w:w="5954" w:type="dxa"/>
            <w:tcBorders>
              <w:left w:val="single" w:sz="1" w:space="0" w:color="000000"/>
              <w:bottom w:val="single" w:sz="1" w:space="0" w:color="000000"/>
            </w:tcBorders>
          </w:tcPr>
          <w:p w:rsidR="00706CA8" w:rsidRPr="00DC2E24" w:rsidRDefault="00706CA8" w:rsidP="001C16AC">
            <w:pPr>
              <w:snapToGrid w:val="0"/>
              <w:jc w:val="both"/>
              <w:rPr>
                <w:rFonts w:eastAsia="Lucida Sans Unicode"/>
                <w:sz w:val="24"/>
                <w:szCs w:val="24"/>
              </w:rPr>
            </w:pPr>
            <w:r w:rsidRPr="00DC2E24">
              <w:rPr>
                <w:rFonts w:eastAsia="Lucida Sans Unicode"/>
                <w:sz w:val="24"/>
                <w:szCs w:val="24"/>
              </w:rPr>
              <w:t>Ведение работы по соблюдению требований техники безопасности.</w:t>
            </w:r>
          </w:p>
        </w:tc>
        <w:tc>
          <w:tcPr>
            <w:tcW w:w="1417" w:type="dxa"/>
            <w:tcBorders>
              <w:left w:val="single" w:sz="1" w:space="0" w:color="000000"/>
              <w:bottom w:val="single" w:sz="1" w:space="0" w:color="000000"/>
            </w:tcBorders>
          </w:tcPr>
          <w:p w:rsidR="00706CA8" w:rsidRPr="00DC2E24" w:rsidRDefault="00706CA8" w:rsidP="001C16AC">
            <w:pPr>
              <w:snapToGrid w:val="0"/>
              <w:jc w:val="both"/>
              <w:rPr>
                <w:rFonts w:eastAsia="Lucida Sans Unicode"/>
                <w:sz w:val="24"/>
                <w:szCs w:val="24"/>
              </w:rPr>
            </w:pPr>
            <w:r w:rsidRPr="00DC2E24">
              <w:rPr>
                <w:rFonts w:eastAsia="Lucida Sans Unicode"/>
                <w:sz w:val="24"/>
                <w:szCs w:val="24"/>
              </w:rPr>
              <w:t>постоянно</w:t>
            </w:r>
          </w:p>
        </w:tc>
        <w:tc>
          <w:tcPr>
            <w:tcW w:w="2126" w:type="dxa"/>
            <w:tcBorders>
              <w:left w:val="single" w:sz="1" w:space="0" w:color="000000"/>
              <w:bottom w:val="single" w:sz="1" w:space="0" w:color="000000"/>
              <w:right w:val="single" w:sz="1" w:space="0" w:color="000000"/>
            </w:tcBorders>
          </w:tcPr>
          <w:p w:rsidR="00706CA8" w:rsidRPr="00DC2E24" w:rsidRDefault="00706CA8" w:rsidP="001C16AC">
            <w:pPr>
              <w:jc w:val="both"/>
              <w:rPr>
                <w:rFonts w:eastAsia="Lucida Sans Unicode"/>
                <w:sz w:val="24"/>
                <w:szCs w:val="24"/>
              </w:rPr>
            </w:pPr>
          </w:p>
        </w:tc>
      </w:tr>
      <w:tr w:rsidR="00706CA8" w:rsidRPr="00193C3B" w:rsidTr="001C16AC">
        <w:tc>
          <w:tcPr>
            <w:tcW w:w="568" w:type="dxa"/>
            <w:tcBorders>
              <w:left w:val="single" w:sz="1" w:space="0" w:color="000000"/>
              <w:bottom w:val="single" w:sz="1" w:space="0" w:color="000000"/>
            </w:tcBorders>
          </w:tcPr>
          <w:p w:rsidR="00706CA8" w:rsidRPr="00DC2E24" w:rsidRDefault="00706CA8" w:rsidP="001C16AC">
            <w:pPr>
              <w:snapToGrid w:val="0"/>
              <w:jc w:val="both"/>
              <w:rPr>
                <w:rFonts w:eastAsia="Lucida Sans Unicode"/>
                <w:sz w:val="24"/>
                <w:szCs w:val="24"/>
              </w:rPr>
            </w:pPr>
            <w:r w:rsidRPr="00DC2E24">
              <w:rPr>
                <w:rFonts w:eastAsia="Lucida Sans Unicode"/>
                <w:sz w:val="24"/>
                <w:szCs w:val="24"/>
              </w:rPr>
              <w:t>8.</w:t>
            </w:r>
          </w:p>
        </w:tc>
        <w:tc>
          <w:tcPr>
            <w:tcW w:w="5954" w:type="dxa"/>
            <w:tcBorders>
              <w:left w:val="single" w:sz="1" w:space="0" w:color="000000"/>
              <w:bottom w:val="single" w:sz="1" w:space="0" w:color="000000"/>
            </w:tcBorders>
          </w:tcPr>
          <w:p w:rsidR="00706CA8" w:rsidRPr="00DC2E24" w:rsidRDefault="00706CA8" w:rsidP="001C16AC">
            <w:pPr>
              <w:snapToGrid w:val="0"/>
              <w:jc w:val="both"/>
              <w:rPr>
                <w:rFonts w:eastAsia="Lucida Sans Unicode"/>
                <w:sz w:val="24"/>
                <w:szCs w:val="24"/>
              </w:rPr>
            </w:pPr>
            <w:r w:rsidRPr="00DC2E24">
              <w:rPr>
                <w:rFonts w:eastAsia="Lucida Sans Unicode"/>
                <w:sz w:val="24"/>
                <w:szCs w:val="24"/>
              </w:rPr>
              <w:t>Проведение акции по сбору художественной литературы для пополнения библиотечного фонда.</w:t>
            </w:r>
          </w:p>
        </w:tc>
        <w:tc>
          <w:tcPr>
            <w:tcW w:w="1417" w:type="dxa"/>
            <w:tcBorders>
              <w:left w:val="single" w:sz="1" w:space="0" w:color="000000"/>
              <w:bottom w:val="single" w:sz="1" w:space="0" w:color="000000"/>
            </w:tcBorders>
          </w:tcPr>
          <w:p w:rsidR="00706CA8" w:rsidRPr="00DC2E24" w:rsidRDefault="00706CA8" w:rsidP="001C16AC">
            <w:pPr>
              <w:snapToGrid w:val="0"/>
              <w:jc w:val="both"/>
              <w:rPr>
                <w:rFonts w:eastAsia="Lucida Sans Unicode"/>
                <w:sz w:val="24"/>
                <w:szCs w:val="24"/>
              </w:rPr>
            </w:pPr>
            <w:r w:rsidRPr="00DC2E24">
              <w:rPr>
                <w:rFonts w:eastAsia="Lucida Sans Unicode"/>
                <w:sz w:val="24"/>
                <w:szCs w:val="24"/>
              </w:rPr>
              <w:t>в течение года</w:t>
            </w:r>
          </w:p>
        </w:tc>
        <w:tc>
          <w:tcPr>
            <w:tcW w:w="2126" w:type="dxa"/>
            <w:tcBorders>
              <w:left w:val="single" w:sz="1" w:space="0" w:color="000000"/>
              <w:bottom w:val="single" w:sz="1" w:space="0" w:color="000000"/>
              <w:right w:val="single" w:sz="1" w:space="0" w:color="000000"/>
            </w:tcBorders>
          </w:tcPr>
          <w:p w:rsidR="00706CA8" w:rsidRPr="00DC2E24" w:rsidRDefault="00706CA8" w:rsidP="001C16AC">
            <w:pPr>
              <w:snapToGrid w:val="0"/>
              <w:jc w:val="both"/>
              <w:rPr>
                <w:rFonts w:eastAsia="Lucida Sans Unicode"/>
                <w:sz w:val="24"/>
                <w:szCs w:val="24"/>
              </w:rPr>
            </w:pPr>
          </w:p>
        </w:tc>
      </w:tr>
      <w:tr w:rsidR="00706CA8" w:rsidRPr="00193C3B" w:rsidTr="001C16AC">
        <w:tc>
          <w:tcPr>
            <w:tcW w:w="568" w:type="dxa"/>
            <w:tcBorders>
              <w:left w:val="single" w:sz="1" w:space="0" w:color="000000"/>
              <w:bottom w:val="single" w:sz="1" w:space="0" w:color="000000"/>
            </w:tcBorders>
          </w:tcPr>
          <w:p w:rsidR="00706CA8" w:rsidRPr="00DC2E24" w:rsidRDefault="00706CA8" w:rsidP="001C16AC">
            <w:pPr>
              <w:snapToGrid w:val="0"/>
              <w:jc w:val="both"/>
              <w:rPr>
                <w:rFonts w:eastAsia="Lucida Sans Unicode"/>
                <w:sz w:val="24"/>
                <w:szCs w:val="24"/>
              </w:rPr>
            </w:pPr>
            <w:r w:rsidRPr="00DC2E24">
              <w:rPr>
                <w:rFonts w:eastAsia="Lucida Sans Unicode"/>
                <w:sz w:val="24"/>
                <w:szCs w:val="24"/>
              </w:rPr>
              <w:t>9.</w:t>
            </w:r>
          </w:p>
        </w:tc>
        <w:tc>
          <w:tcPr>
            <w:tcW w:w="5954" w:type="dxa"/>
            <w:tcBorders>
              <w:left w:val="single" w:sz="1" w:space="0" w:color="000000"/>
              <w:bottom w:val="single" w:sz="1" w:space="0" w:color="000000"/>
            </w:tcBorders>
          </w:tcPr>
          <w:p w:rsidR="00706CA8" w:rsidRPr="00DC2E24" w:rsidRDefault="00706CA8" w:rsidP="001C16AC">
            <w:pPr>
              <w:snapToGrid w:val="0"/>
              <w:jc w:val="both"/>
              <w:rPr>
                <w:rFonts w:eastAsia="Lucida Sans Unicode"/>
                <w:sz w:val="24"/>
                <w:szCs w:val="24"/>
              </w:rPr>
            </w:pPr>
            <w:r w:rsidRPr="00DC2E24">
              <w:rPr>
                <w:rFonts w:eastAsia="Lucida Sans Unicode"/>
                <w:sz w:val="24"/>
                <w:szCs w:val="24"/>
              </w:rPr>
              <w:t xml:space="preserve">Создание системы взаимообмена учебной литературой между учащимися </w:t>
            </w:r>
          </w:p>
        </w:tc>
        <w:tc>
          <w:tcPr>
            <w:tcW w:w="1417" w:type="dxa"/>
            <w:tcBorders>
              <w:left w:val="single" w:sz="1" w:space="0" w:color="000000"/>
              <w:bottom w:val="single" w:sz="1" w:space="0" w:color="000000"/>
            </w:tcBorders>
          </w:tcPr>
          <w:p w:rsidR="00706CA8" w:rsidRPr="00DC2E24" w:rsidRDefault="00706CA8" w:rsidP="001C16AC">
            <w:pPr>
              <w:snapToGrid w:val="0"/>
              <w:jc w:val="both"/>
              <w:rPr>
                <w:rFonts w:eastAsia="Lucida Sans Unicode"/>
                <w:sz w:val="24"/>
                <w:szCs w:val="24"/>
              </w:rPr>
            </w:pPr>
            <w:r w:rsidRPr="00DC2E24">
              <w:rPr>
                <w:rFonts w:eastAsia="Lucida Sans Unicode"/>
                <w:sz w:val="24"/>
                <w:szCs w:val="24"/>
              </w:rPr>
              <w:t>январь -май</w:t>
            </w:r>
          </w:p>
        </w:tc>
        <w:tc>
          <w:tcPr>
            <w:tcW w:w="2126" w:type="dxa"/>
            <w:tcBorders>
              <w:left w:val="single" w:sz="1" w:space="0" w:color="000000"/>
              <w:bottom w:val="single" w:sz="1" w:space="0" w:color="000000"/>
              <w:right w:val="single" w:sz="1" w:space="0" w:color="000000"/>
            </w:tcBorders>
          </w:tcPr>
          <w:p w:rsidR="00706CA8" w:rsidRPr="00DC2E24" w:rsidRDefault="00706CA8" w:rsidP="001C16AC">
            <w:pPr>
              <w:snapToGrid w:val="0"/>
              <w:jc w:val="both"/>
              <w:rPr>
                <w:rFonts w:eastAsia="Lucida Sans Unicode"/>
                <w:sz w:val="24"/>
                <w:szCs w:val="24"/>
              </w:rPr>
            </w:pPr>
          </w:p>
        </w:tc>
      </w:tr>
    </w:tbl>
    <w:p w:rsidR="00706CA8" w:rsidRPr="00193C3B" w:rsidRDefault="00706CA8" w:rsidP="00706CA8">
      <w:pPr>
        <w:jc w:val="both"/>
        <w:rPr>
          <w:rFonts w:eastAsia="Lucida Sans Unicode"/>
          <w:color w:val="FF0000"/>
          <w:sz w:val="24"/>
          <w:szCs w:val="24"/>
        </w:rPr>
      </w:pPr>
    </w:p>
    <w:p w:rsidR="0009746A" w:rsidRPr="00713C8E" w:rsidRDefault="0009746A" w:rsidP="00447CA6">
      <w:pPr>
        <w:spacing w:after="0" w:line="360" w:lineRule="auto"/>
        <w:ind w:firstLine="709"/>
        <w:jc w:val="center"/>
        <w:rPr>
          <w:rFonts w:ascii="Times New Roman" w:hAnsi="Times New Roman" w:cs="Times New Roman"/>
          <w:b/>
          <w:sz w:val="28"/>
          <w:szCs w:val="28"/>
        </w:rPr>
      </w:pPr>
    </w:p>
    <w:sectPr w:rsidR="0009746A" w:rsidRPr="00713C8E" w:rsidSect="00B71638">
      <w:footerReference w:type="default" r:id="rId83"/>
      <w:pgSz w:w="11906" w:h="16838"/>
      <w:pgMar w:top="1134" w:right="567" w:bottom="1134" w:left="1701" w:header="680" w:footer="567"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7679F2F" w15:done="0"/>
  <w15:commentEx w15:paraId="2D5275A3"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0D79" w:rsidRDefault="007D0D79" w:rsidP="00B540EE">
      <w:pPr>
        <w:spacing w:after="0" w:line="240" w:lineRule="auto"/>
      </w:pPr>
      <w:r>
        <w:separator/>
      </w:r>
    </w:p>
  </w:endnote>
  <w:endnote w:type="continuationSeparator" w:id="1">
    <w:p w:rsidR="007D0D79" w:rsidRDefault="007D0D79"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tarSymbol">
    <w:altName w:val="Arial Unicode MS"/>
    <w:charset w:val="80"/>
    <w:family w:val="auto"/>
    <w:pitch w:val="default"/>
    <w:sig w:usb0="00000000" w:usb1="00000000" w:usb2="00000000" w:usb3="00000000" w:csb0="00000000" w:csb1="00000000"/>
  </w:font>
  <w:font w:name="Times New Roman">
    <w:panose1 w:val="02020603050405020304"/>
    <w:charset w:val="CC"/>
    <w:family w:val="roman"/>
    <w:pitch w:val="variable"/>
    <w:sig w:usb0="E0002AFF" w:usb1="C0007841" w:usb2="00000009" w:usb3="00000000" w:csb0="000001FF"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Franklin Gothic Demi Cond">
    <w:altName w:val="Impact"/>
    <w:charset w:val="CC"/>
    <w:family w:val="swiss"/>
    <w:pitch w:val="variable"/>
    <w:sig w:usb0="00000001"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entury Schoolbook">
    <w:altName w:val="Century"/>
    <w:charset w:val="CC"/>
    <w:family w:val="roman"/>
    <w:pitch w:val="variable"/>
    <w:sig w:usb0="00000001" w:usb1="00000000" w:usb2="00000000" w:usb3="00000000" w:csb0="0000009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Times NR Cyr MT">
    <w:altName w:val="Times New Roman"/>
    <w:charset w:val="00"/>
    <w:family w:val="roman"/>
    <w:pitch w:val="variable"/>
    <w:sig w:usb0="00000203" w:usb1="00000000" w:usb2="00000000" w:usb3="00000000" w:csb0="00000005"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480286"/>
      <w:docPartObj>
        <w:docPartGallery w:val="Page Numbers (Bottom of Page)"/>
        <w:docPartUnique/>
      </w:docPartObj>
    </w:sdtPr>
    <w:sdtContent>
      <w:p w:rsidR="00620FC3" w:rsidRDefault="00620FC3">
        <w:pPr>
          <w:pStyle w:val="af0"/>
          <w:jc w:val="center"/>
        </w:pPr>
        <w:fldSimple w:instr=" PAGE   \* MERGEFORMAT ">
          <w:r w:rsidR="000F006F">
            <w:rPr>
              <w:noProof/>
            </w:rPr>
            <w:t>6</w:t>
          </w:r>
        </w:fldSimple>
      </w:p>
    </w:sdtContent>
  </w:sdt>
  <w:p w:rsidR="00620FC3" w:rsidRDefault="00620FC3">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FC3" w:rsidRPr="00FC65AF" w:rsidRDefault="00620FC3" w:rsidP="00314F0F">
    <w:pPr>
      <w:pStyle w:val="af0"/>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0F006F">
      <w:rPr>
        <w:noProof/>
        <w:sz w:val="24"/>
        <w:szCs w:val="24"/>
      </w:rPr>
      <w:t>631</w:t>
    </w:r>
    <w:r w:rsidRPr="00FC65AF">
      <w:rPr>
        <w:sz w:val="24"/>
        <w:szCs w:val="24"/>
      </w:rPr>
      <w:fldChar w:fldCharType="end"/>
    </w:r>
  </w:p>
  <w:p w:rsidR="00620FC3" w:rsidRDefault="00620FC3">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0D79" w:rsidRDefault="007D0D79" w:rsidP="00B540EE">
      <w:pPr>
        <w:spacing w:after="0" w:line="240" w:lineRule="auto"/>
      </w:pPr>
      <w:r>
        <w:separator/>
      </w:r>
    </w:p>
  </w:footnote>
  <w:footnote w:type="continuationSeparator" w:id="1">
    <w:p w:rsidR="007D0D79" w:rsidRDefault="007D0D79" w:rsidP="00B540EE">
      <w:pPr>
        <w:spacing w:after="0" w:line="240" w:lineRule="auto"/>
      </w:pPr>
      <w:r>
        <w:continuationSeparator/>
      </w:r>
    </w:p>
  </w:footnote>
  <w:footnote w:id="2">
    <w:p w:rsidR="00620FC3" w:rsidRPr="00FD33EC" w:rsidRDefault="00620FC3" w:rsidP="00B540EE">
      <w:pPr>
        <w:pStyle w:val="afff7"/>
        <w:ind w:firstLine="709"/>
      </w:pPr>
      <w:r w:rsidRPr="00FD33EC">
        <w:rPr>
          <w:rStyle w:val="af4"/>
        </w:rPr>
        <w:footnoteRef/>
      </w:r>
      <w:r w:rsidRPr="00FD33EC">
        <w:rPr>
          <w:vertAlign w:val="superscript"/>
        </w:rPr>
        <w:t> </w:t>
      </w:r>
      <w:r w:rsidRPr="00FD33EC">
        <w:t>В том числе с освоенным учебным материалом из других областей знания или с учебным материалом, изучаемым в ином содержательном контексте.</w:t>
      </w:r>
    </w:p>
  </w:footnote>
  <w:footnote w:id="3">
    <w:p w:rsidR="00620FC3" w:rsidRPr="00A05A51" w:rsidRDefault="00620FC3" w:rsidP="00A05A51">
      <w:pPr>
        <w:pStyle w:val="afff7"/>
        <w:ind w:firstLine="709"/>
        <w:rPr>
          <w:sz w:val="20"/>
          <w:szCs w:val="20"/>
        </w:rPr>
      </w:pPr>
      <w:r w:rsidRPr="00FD33EC">
        <w:rPr>
          <w:rStyle w:val="af4"/>
        </w:rPr>
        <w:footnoteRef/>
      </w:r>
      <w:r w:rsidRPr="00FD33EC">
        <w:t> </w:t>
      </w:r>
      <w:r w:rsidRPr="00A05A51">
        <w:rPr>
          <w:sz w:val="20"/>
          <w:szCs w:val="20"/>
        </w:rPr>
        <w:t>Как правило, такого рода задания — это долгосрочные проекты с заранее известными требованиями, предъявляемыми к качеству работы, или критериями ее оценки, в ходе выполнения которых контролирующие функции учителя сведены к минимуму.</w:t>
      </w:r>
    </w:p>
  </w:footnote>
  <w:footnote w:id="4">
    <w:p w:rsidR="00620FC3" w:rsidRPr="00A05A51" w:rsidRDefault="00620FC3" w:rsidP="00A05A51">
      <w:pPr>
        <w:pStyle w:val="af5"/>
        <w:ind w:firstLine="709"/>
        <w:jc w:val="both"/>
      </w:pPr>
      <w:r w:rsidRPr="00A05A51">
        <w:rPr>
          <w:rStyle w:val="af4"/>
        </w:rPr>
        <w:footnoteRef/>
      </w:r>
      <w:r w:rsidRPr="00A05A51">
        <w:t xml:space="preserve"> Например, </w:t>
      </w:r>
      <w:r w:rsidRPr="00A05A51">
        <w:rPr>
          <w:i/>
        </w:rPr>
        <w:t>что</w:t>
      </w:r>
      <w:r w:rsidRPr="00A05A51">
        <w:t xml:space="preserve"> </w:t>
      </w:r>
      <w:r w:rsidRPr="00A05A51">
        <w:rPr>
          <w:i/>
        </w:rPr>
        <w:t>помогает/мешает</w:t>
      </w:r>
      <w:r w:rsidRPr="00A05A51">
        <w:t xml:space="preserve"> или </w:t>
      </w:r>
      <w:r w:rsidRPr="00A05A51">
        <w:rPr>
          <w:i/>
        </w:rPr>
        <w:t>что</w:t>
      </w:r>
      <w:r w:rsidRPr="00A05A51">
        <w:t xml:space="preserve"> </w:t>
      </w:r>
      <w:r w:rsidRPr="00A05A51">
        <w:rPr>
          <w:i/>
        </w:rPr>
        <w:t>полезно/вредно</w:t>
      </w:r>
      <w:r w:rsidRPr="00A05A51">
        <w:t xml:space="preserve">, </w:t>
      </w:r>
      <w:r w:rsidRPr="00A05A51">
        <w:rPr>
          <w:i/>
        </w:rPr>
        <w:t>что нравится/не нравится</w:t>
      </w:r>
      <w:r w:rsidRPr="00A05A51">
        <w:t xml:space="preserve"> и др.</w:t>
      </w:r>
    </w:p>
  </w:footnote>
  <w:footnote w:id="5">
    <w:p w:rsidR="00620FC3" w:rsidRPr="00A05A51" w:rsidRDefault="00620FC3" w:rsidP="00A05A51">
      <w:pPr>
        <w:spacing w:after="160"/>
        <w:ind w:firstLine="709"/>
        <w:jc w:val="both"/>
        <w:rPr>
          <w:rFonts w:ascii="Times New Roman" w:hAnsi="Times New Roman" w:cs="Times New Roman"/>
          <w:sz w:val="20"/>
          <w:szCs w:val="20"/>
        </w:rPr>
      </w:pPr>
      <w:r w:rsidRPr="00A05A51">
        <w:rPr>
          <w:rStyle w:val="af4"/>
          <w:rFonts w:ascii="Times New Roman" w:hAnsi="Times New Roman" w:cs="Times New Roman"/>
          <w:sz w:val="20"/>
          <w:szCs w:val="20"/>
        </w:rPr>
        <w:footnoteRef/>
      </w:r>
      <w:r w:rsidRPr="00A05A51">
        <w:rPr>
          <w:rFonts w:ascii="Times New Roman" w:hAnsi="Times New Roman" w:cs="Times New Roman"/>
          <w:sz w:val="20"/>
          <w:szCs w:val="20"/>
        </w:rPr>
        <w:t xml:space="preserve"> В соответствии с требованиями ФГОС ООО оценка выполнения такого рода заданий проводится </w:t>
      </w:r>
      <w:r w:rsidRPr="00A05A51">
        <w:rPr>
          <w:rFonts w:ascii="Times New Roman" w:hAnsi="Times New Roman" w:cs="Times New Roman"/>
          <w:sz w:val="20"/>
          <w:szCs w:val="20"/>
          <w:u w:val="single"/>
        </w:rPr>
        <w:t>исключительно</w:t>
      </w:r>
      <w:r w:rsidRPr="00A05A51">
        <w:rPr>
          <w:rFonts w:ascii="Times New Roman" w:hAnsi="Times New Roman" w:cs="Times New Roman"/>
          <w:sz w:val="20"/>
          <w:szCs w:val="20"/>
        </w:rPr>
        <w:t xml:space="preserve"> с целью оценки эффективности деятельности образовательных учреждений с использованием неперсонифицированных процедур. Данные о достижении этих результатов могут накапливаться в портфеле достижений ученика, однако любое их использование, в том числе в целях аккредитации образовательной организации, возможно только в соответствии с</w:t>
      </w:r>
      <w:r w:rsidRPr="00A05A51">
        <w:rPr>
          <w:rFonts w:ascii="Times New Roman" w:hAnsi="Times New Roman" w:cs="Times New Roman"/>
          <w:b/>
          <w:bCs/>
          <w:sz w:val="20"/>
          <w:szCs w:val="20"/>
        </w:rPr>
        <w:t xml:space="preserve"> </w:t>
      </w:r>
      <w:r>
        <w:rPr>
          <w:rFonts w:ascii="Times New Roman" w:hAnsi="Times New Roman" w:cs="Times New Roman"/>
          <w:bCs/>
          <w:sz w:val="20"/>
          <w:szCs w:val="20"/>
        </w:rPr>
        <w:t>Ф</w:t>
      </w:r>
      <w:r w:rsidRPr="00A05A51">
        <w:rPr>
          <w:rFonts w:ascii="Times New Roman" w:hAnsi="Times New Roman" w:cs="Times New Roman"/>
          <w:bCs/>
          <w:sz w:val="20"/>
          <w:szCs w:val="20"/>
        </w:rPr>
        <w:t>едеральным</w:t>
      </w:r>
      <w:r w:rsidRPr="00A05A51">
        <w:rPr>
          <w:rFonts w:ascii="Times New Roman" w:hAnsi="Times New Roman" w:cs="Times New Roman"/>
          <w:b/>
          <w:bCs/>
          <w:sz w:val="20"/>
          <w:szCs w:val="20"/>
        </w:rPr>
        <w:t xml:space="preserve"> </w:t>
      </w:r>
      <w:r w:rsidRPr="00A05A51">
        <w:rPr>
          <w:rFonts w:ascii="Times New Roman" w:hAnsi="Times New Roman" w:cs="Times New Roman"/>
          <w:sz w:val="20"/>
          <w:szCs w:val="20"/>
        </w:rPr>
        <w:t>законом от 17.07.2006 №152-ФЗ «О персональных данных»</w:t>
      </w:r>
      <w:r w:rsidRPr="00A05A51">
        <w:rPr>
          <w:rFonts w:ascii="Times New Roman" w:hAnsi="Times New Roman" w:cs="Times New Roman"/>
          <w:color w:val="FF0000"/>
          <w:sz w:val="20"/>
          <w:szCs w:val="20"/>
        </w:rPr>
        <w:t>.</w:t>
      </w:r>
    </w:p>
  </w:footnote>
  <w:footnote w:id="6">
    <w:p w:rsidR="00620FC3" w:rsidRDefault="00620FC3" w:rsidP="00175DBF">
      <w:pPr>
        <w:pStyle w:val="af5"/>
      </w:pPr>
      <w:r>
        <w:rPr>
          <w:rStyle w:val="af4"/>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7">
    <w:p w:rsidR="00620FC3" w:rsidRDefault="00620FC3" w:rsidP="00175DBF">
      <w:pPr>
        <w:pStyle w:val="af5"/>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8">
    <w:p w:rsidR="00620FC3" w:rsidRDefault="00620FC3" w:rsidP="00175DBF">
      <w:pPr>
        <w:pStyle w:val="af5"/>
      </w:pPr>
      <w:r>
        <w:rPr>
          <w:rStyle w:val="af4"/>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9">
    <w:p w:rsidR="00620FC3" w:rsidRDefault="00620FC3" w:rsidP="00175DBF">
      <w:pPr>
        <w:pStyle w:val="af5"/>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10">
    <w:p w:rsidR="00620FC3" w:rsidRDefault="00620FC3" w:rsidP="00175DBF">
      <w:pPr>
        <w:pStyle w:val="af5"/>
      </w:pPr>
      <w:r>
        <w:rPr>
          <w:rStyle w:val="af4"/>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11">
    <w:p w:rsidR="00620FC3" w:rsidRDefault="00620FC3" w:rsidP="00B540EE">
      <w:pPr>
        <w:pStyle w:val="af5"/>
      </w:pPr>
      <w:r>
        <w:rPr>
          <w:rStyle w:val="af4"/>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360"/>
        </w:tabs>
        <w:ind w:left="360" w:hanging="360"/>
      </w:pPr>
      <w:rPr>
        <w:rFonts w:ascii="StarSymbol" w:hAnsi="StarSymbol" w:cs="StarSymbol"/>
        <w:sz w:val="18"/>
        <w:szCs w:val="18"/>
      </w:rPr>
    </w:lvl>
    <w:lvl w:ilvl="1">
      <w:start w:val="1"/>
      <w:numFmt w:val="bullet"/>
      <w:lvlText w:val="–"/>
      <w:lvlJc w:val="left"/>
      <w:pPr>
        <w:tabs>
          <w:tab w:val="num" w:pos="720"/>
        </w:tabs>
        <w:ind w:left="720" w:hanging="360"/>
      </w:pPr>
      <w:rPr>
        <w:rFonts w:ascii="StarSymbol" w:hAnsi="StarSymbol" w:cs="StarSymbol"/>
        <w:sz w:val="18"/>
        <w:szCs w:val="18"/>
      </w:rPr>
    </w:lvl>
    <w:lvl w:ilvl="2">
      <w:start w:val="1"/>
      <w:numFmt w:val="bullet"/>
      <w:lvlText w:val="–"/>
      <w:lvlJc w:val="left"/>
      <w:pPr>
        <w:tabs>
          <w:tab w:val="num" w:pos="1080"/>
        </w:tabs>
        <w:ind w:left="1080" w:hanging="360"/>
      </w:pPr>
      <w:rPr>
        <w:rFonts w:ascii="StarSymbol" w:hAnsi="StarSymbol" w:cs="StarSymbol"/>
        <w:sz w:val="18"/>
        <w:szCs w:val="18"/>
      </w:rPr>
    </w:lvl>
    <w:lvl w:ilvl="3">
      <w:start w:val="1"/>
      <w:numFmt w:val="bullet"/>
      <w:lvlText w:val="–"/>
      <w:lvlJc w:val="left"/>
      <w:pPr>
        <w:tabs>
          <w:tab w:val="num" w:pos="1440"/>
        </w:tabs>
        <w:ind w:left="1440" w:hanging="360"/>
      </w:pPr>
      <w:rPr>
        <w:rFonts w:ascii="StarSymbol" w:hAnsi="StarSymbol" w:cs="StarSymbol"/>
        <w:sz w:val="18"/>
        <w:szCs w:val="18"/>
      </w:rPr>
    </w:lvl>
    <w:lvl w:ilvl="4">
      <w:start w:val="1"/>
      <w:numFmt w:val="bullet"/>
      <w:lvlText w:val="–"/>
      <w:lvlJc w:val="left"/>
      <w:pPr>
        <w:tabs>
          <w:tab w:val="num" w:pos="1800"/>
        </w:tabs>
        <w:ind w:left="1800" w:hanging="360"/>
      </w:pPr>
      <w:rPr>
        <w:rFonts w:ascii="StarSymbol" w:hAnsi="StarSymbol" w:cs="StarSymbol"/>
        <w:sz w:val="18"/>
        <w:szCs w:val="18"/>
      </w:rPr>
    </w:lvl>
    <w:lvl w:ilvl="5">
      <w:start w:val="1"/>
      <w:numFmt w:val="bullet"/>
      <w:lvlText w:val="–"/>
      <w:lvlJc w:val="left"/>
      <w:pPr>
        <w:tabs>
          <w:tab w:val="num" w:pos="2160"/>
        </w:tabs>
        <w:ind w:left="2160" w:hanging="360"/>
      </w:pPr>
      <w:rPr>
        <w:rFonts w:ascii="StarSymbol" w:hAnsi="StarSymbol" w:cs="StarSymbol"/>
        <w:sz w:val="18"/>
        <w:szCs w:val="18"/>
      </w:rPr>
    </w:lvl>
    <w:lvl w:ilvl="6">
      <w:start w:val="1"/>
      <w:numFmt w:val="bullet"/>
      <w:lvlText w:val="–"/>
      <w:lvlJc w:val="left"/>
      <w:pPr>
        <w:tabs>
          <w:tab w:val="num" w:pos="2520"/>
        </w:tabs>
        <w:ind w:left="2520" w:hanging="360"/>
      </w:pPr>
      <w:rPr>
        <w:rFonts w:ascii="StarSymbol" w:hAnsi="StarSymbol" w:cs="StarSymbol"/>
        <w:sz w:val="18"/>
        <w:szCs w:val="18"/>
      </w:rPr>
    </w:lvl>
    <w:lvl w:ilvl="7">
      <w:start w:val="1"/>
      <w:numFmt w:val="bullet"/>
      <w:lvlText w:val="–"/>
      <w:lvlJc w:val="left"/>
      <w:pPr>
        <w:tabs>
          <w:tab w:val="num" w:pos="2880"/>
        </w:tabs>
        <w:ind w:left="2880" w:hanging="360"/>
      </w:pPr>
      <w:rPr>
        <w:rFonts w:ascii="StarSymbol" w:hAnsi="StarSymbol" w:cs="StarSymbol"/>
        <w:sz w:val="18"/>
        <w:szCs w:val="18"/>
      </w:rPr>
    </w:lvl>
    <w:lvl w:ilvl="8">
      <w:start w:val="1"/>
      <w:numFmt w:val="bullet"/>
      <w:lvlText w:val="–"/>
      <w:lvlJc w:val="left"/>
      <w:pPr>
        <w:tabs>
          <w:tab w:val="num" w:pos="3240"/>
        </w:tabs>
        <w:ind w:left="3240" w:hanging="360"/>
      </w:pPr>
      <w:rPr>
        <w:rFonts w:ascii="StarSymbol" w:hAnsi="StarSymbol" w:cs="StarSymbol"/>
        <w:sz w:val="18"/>
        <w:szCs w:val="18"/>
      </w:rPr>
    </w:lvl>
  </w:abstractNum>
  <w:abstractNum w:abstractNumId="1">
    <w:nsid w:val="00000003"/>
    <w:multiLevelType w:val="singleLevel"/>
    <w:tmpl w:val="00000003"/>
    <w:name w:val="WW8Num3"/>
    <w:lvl w:ilvl="0">
      <w:numFmt w:val="bullet"/>
      <w:lvlText w:val="*"/>
      <w:lvlJc w:val="left"/>
      <w:pPr>
        <w:tabs>
          <w:tab w:val="num" w:pos="0"/>
        </w:tabs>
        <w:ind w:left="0" w:firstLine="0"/>
      </w:pPr>
      <w:rPr>
        <w:rFonts w:ascii="OpenSymbol" w:hAnsi="OpenSymbol" w:cs="Times New Roman"/>
      </w:rPr>
    </w:lvl>
  </w:abstractNum>
  <w:abstractNum w:abstractNumId="2">
    <w:nsid w:val="00000004"/>
    <w:multiLevelType w:val="singleLevel"/>
    <w:tmpl w:val="00000004"/>
    <w:name w:val="WW8Num4"/>
    <w:lvl w:ilvl="0">
      <w:numFmt w:val="bullet"/>
      <w:lvlText w:val="•"/>
      <w:lvlJc w:val="left"/>
      <w:pPr>
        <w:tabs>
          <w:tab w:val="num" w:pos="0"/>
        </w:tabs>
        <w:ind w:left="1080" w:hanging="360"/>
      </w:pPr>
      <w:rPr>
        <w:rFonts w:ascii="Times New Roman" w:hAnsi="Times New Roman" w:cs="Times New Roman"/>
      </w:rPr>
    </w:lvl>
  </w:abstractNum>
  <w:abstractNum w:abstractNumId="3">
    <w:nsid w:val="00000005"/>
    <w:multiLevelType w:val="multilevel"/>
    <w:tmpl w:val="00000005"/>
    <w:name w:val="WW8Num5"/>
    <w:lvl w:ilvl="0">
      <w:start w:val="1"/>
      <w:numFmt w:val="bullet"/>
      <w:lvlText w:val="–"/>
      <w:lvlJc w:val="left"/>
      <w:pPr>
        <w:tabs>
          <w:tab w:val="num" w:pos="360"/>
        </w:tabs>
        <w:ind w:left="360" w:hanging="360"/>
      </w:pPr>
      <w:rPr>
        <w:rFonts w:ascii="StarSymbol" w:hAnsi="StarSymbol" w:cs="StarSymbol"/>
        <w:sz w:val="18"/>
        <w:szCs w:val="18"/>
      </w:rPr>
    </w:lvl>
    <w:lvl w:ilvl="1">
      <w:start w:val="1"/>
      <w:numFmt w:val="bullet"/>
      <w:lvlText w:val="–"/>
      <w:lvlJc w:val="left"/>
      <w:pPr>
        <w:tabs>
          <w:tab w:val="num" w:pos="720"/>
        </w:tabs>
        <w:ind w:left="720" w:hanging="360"/>
      </w:pPr>
      <w:rPr>
        <w:rFonts w:ascii="StarSymbol" w:hAnsi="StarSymbol" w:cs="StarSymbol"/>
        <w:sz w:val="18"/>
        <w:szCs w:val="18"/>
      </w:rPr>
    </w:lvl>
    <w:lvl w:ilvl="2">
      <w:start w:val="1"/>
      <w:numFmt w:val="bullet"/>
      <w:lvlText w:val="–"/>
      <w:lvlJc w:val="left"/>
      <w:pPr>
        <w:tabs>
          <w:tab w:val="num" w:pos="1080"/>
        </w:tabs>
        <w:ind w:left="1080" w:hanging="360"/>
      </w:pPr>
      <w:rPr>
        <w:rFonts w:ascii="StarSymbol" w:hAnsi="StarSymbol" w:cs="StarSymbol"/>
        <w:sz w:val="18"/>
        <w:szCs w:val="18"/>
      </w:rPr>
    </w:lvl>
    <w:lvl w:ilvl="3">
      <w:start w:val="1"/>
      <w:numFmt w:val="bullet"/>
      <w:lvlText w:val="–"/>
      <w:lvlJc w:val="left"/>
      <w:pPr>
        <w:tabs>
          <w:tab w:val="num" w:pos="1440"/>
        </w:tabs>
        <w:ind w:left="1440" w:hanging="360"/>
      </w:pPr>
      <w:rPr>
        <w:rFonts w:ascii="StarSymbol" w:hAnsi="StarSymbol" w:cs="StarSymbol"/>
        <w:sz w:val="18"/>
        <w:szCs w:val="18"/>
      </w:rPr>
    </w:lvl>
    <w:lvl w:ilvl="4">
      <w:start w:val="1"/>
      <w:numFmt w:val="bullet"/>
      <w:lvlText w:val="–"/>
      <w:lvlJc w:val="left"/>
      <w:pPr>
        <w:tabs>
          <w:tab w:val="num" w:pos="1800"/>
        </w:tabs>
        <w:ind w:left="1800" w:hanging="360"/>
      </w:pPr>
      <w:rPr>
        <w:rFonts w:ascii="StarSymbol" w:hAnsi="StarSymbol" w:cs="StarSymbol"/>
        <w:sz w:val="18"/>
        <w:szCs w:val="18"/>
      </w:rPr>
    </w:lvl>
    <w:lvl w:ilvl="5">
      <w:start w:val="1"/>
      <w:numFmt w:val="bullet"/>
      <w:lvlText w:val="–"/>
      <w:lvlJc w:val="left"/>
      <w:pPr>
        <w:tabs>
          <w:tab w:val="num" w:pos="2160"/>
        </w:tabs>
        <w:ind w:left="2160" w:hanging="360"/>
      </w:pPr>
      <w:rPr>
        <w:rFonts w:ascii="StarSymbol" w:hAnsi="StarSymbol" w:cs="StarSymbol"/>
        <w:sz w:val="18"/>
        <w:szCs w:val="18"/>
      </w:rPr>
    </w:lvl>
    <w:lvl w:ilvl="6">
      <w:start w:val="1"/>
      <w:numFmt w:val="bullet"/>
      <w:lvlText w:val="–"/>
      <w:lvlJc w:val="left"/>
      <w:pPr>
        <w:tabs>
          <w:tab w:val="num" w:pos="2520"/>
        </w:tabs>
        <w:ind w:left="2520" w:hanging="360"/>
      </w:pPr>
      <w:rPr>
        <w:rFonts w:ascii="StarSymbol" w:hAnsi="StarSymbol" w:cs="StarSymbol"/>
        <w:sz w:val="18"/>
        <w:szCs w:val="18"/>
      </w:rPr>
    </w:lvl>
    <w:lvl w:ilvl="7">
      <w:start w:val="1"/>
      <w:numFmt w:val="bullet"/>
      <w:lvlText w:val="–"/>
      <w:lvlJc w:val="left"/>
      <w:pPr>
        <w:tabs>
          <w:tab w:val="num" w:pos="2880"/>
        </w:tabs>
        <w:ind w:left="2880" w:hanging="360"/>
      </w:pPr>
      <w:rPr>
        <w:rFonts w:ascii="StarSymbol" w:hAnsi="StarSymbol" w:cs="StarSymbol"/>
        <w:sz w:val="18"/>
        <w:szCs w:val="18"/>
      </w:rPr>
    </w:lvl>
    <w:lvl w:ilvl="8">
      <w:start w:val="1"/>
      <w:numFmt w:val="bullet"/>
      <w:lvlText w:val="–"/>
      <w:lvlJc w:val="left"/>
      <w:pPr>
        <w:tabs>
          <w:tab w:val="num" w:pos="3240"/>
        </w:tabs>
        <w:ind w:left="3240" w:hanging="360"/>
      </w:pPr>
      <w:rPr>
        <w:rFonts w:ascii="StarSymbol" w:hAnsi="StarSymbol" w:cs="StarSymbol"/>
        <w:sz w:val="18"/>
        <w:szCs w:val="18"/>
      </w:rPr>
    </w:lvl>
  </w:abstractNum>
  <w:abstractNum w:abstractNumId="4">
    <w:nsid w:val="00000006"/>
    <w:multiLevelType w:val="multilevel"/>
    <w:tmpl w:val="00000006"/>
    <w:name w:val="WW8Num6"/>
    <w:lvl w:ilvl="0">
      <w:start w:val="1"/>
      <w:numFmt w:val="bullet"/>
      <w:lvlText w:val="–"/>
      <w:lvlJc w:val="left"/>
      <w:pPr>
        <w:tabs>
          <w:tab w:val="num" w:pos="360"/>
        </w:tabs>
        <w:ind w:left="360" w:hanging="360"/>
      </w:pPr>
      <w:rPr>
        <w:rFonts w:ascii="StarSymbol" w:hAnsi="StarSymbol" w:cs="StarSymbol"/>
        <w:sz w:val="18"/>
        <w:szCs w:val="18"/>
      </w:rPr>
    </w:lvl>
    <w:lvl w:ilvl="1">
      <w:start w:val="1"/>
      <w:numFmt w:val="bullet"/>
      <w:lvlText w:val="–"/>
      <w:lvlJc w:val="left"/>
      <w:pPr>
        <w:tabs>
          <w:tab w:val="num" w:pos="720"/>
        </w:tabs>
        <w:ind w:left="720" w:hanging="360"/>
      </w:pPr>
      <w:rPr>
        <w:rFonts w:ascii="StarSymbol" w:hAnsi="StarSymbol" w:cs="StarSymbol"/>
        <w:sz w:val="18"/>
        <w:szCs w:val="18"/>
      </w:rPr>
    </w:lvl>
    <w:lvl w:ilvl="2">
      <w:start w:val="1"/>
      <w:numFmt w:val="bullet"/>
      <w:lvlText w:val="–"/>
      <w:lvlJc w:val="left"/>
      <w:pPr>
        <w:tabs>
          <w:tab w:val="num" w:pos="1080"/>
        </w:tabs>
        <w:ind w:left="1080" w:hanging="360"/>
      </w:pPr>
      <w:rPr>
        <w:rFonts w:ascii="StarSymbol" w:hAnsi="StarSymbol" w:cs="StarSymbol"/>
        <w:sz w:val="18"/>
        <w:szCs w:val="18"/>
      </w:rPr>
    </w:lvl>
    <w:lvl w:ilvl="3">
      <w:start w:val="1"/>
      <w:numFmt w:val="bullet"/>
      <w:lvlText w:val="–"/>
      <w:lvlJc w:val="left"/>
      <w:pPr>
        <w:tabs>
          <w:tab w:val="num" w:pos="1440"/>
        </w:tabs>
        <w:ind w:left="1440" w:hanging="360"/>
      </w:pPr>
      <w:rPr>
        <w:rFonts w:ascii="StarSymbol" w:hAnsi="StarSymbol" w:cs="StarSymbol"/>
        <w:sz w:val="18"/>
        <w:szCs w:val="18"/>
      </w:rPr>
    </w:lvl>
    <w:lvl w:ilvl="4">
      <w:start w:val="1"/>
      <w:numFmt w:val="bullet"/>
      <w:lvlText w:val="–"/>
      <w:lvlJc w:val="left"/>
      <w:pPr>
        <w:tabs>
          <w:tab w:val="num" w:pos="1800"/>
        </w:tabs>
        <w:ind w:left="1800" w:hanging="360"/>
      </w:pPr>
      <w:rPr>
        <w:rFonts w:ascii="StarSymbol" w:hAnsi="StarSymbol" w:cs="StarSymbol"/>
        <w:sz w:val="18"/>
        <w:szCs w:val="18"/>
      </w:rPr>
    </w:lvl>
    <w:lvl w:ilvl="5">
      <w:start w:val="1"/>
      <w:numFmt w:val="bullet"/>
      <w:lvlText w:val="–"/>
      <w:lvlJc w:val="left"/>
      <w:pPr>
        <w:tabs>
          <w:tab w:val="num" w:pos="2160"/>
        </w:tabs>
        <w:ind w:left="2160" w:hanging="360"/>
      </w:pPr>
      <w:rPr>
        <w:rFonts w:ascii="StarSymbol" w:hAnsi="StarSymbol" w:cs="StarSymbol"/>
        <w:sz w:val="18"/>
        <w:szCs w:val="18"/>
      </w:rPr>
    </w:lvl>
    <w:lvl w:ilvl="6">
      <w:start w:val="1"/>
      <w:numFmt w:val="bullet"/>
      <w:lvlText w:val="–"/>
      <w:lvlJc w:val="left"/>
      <w:pPr>
        <w:tabs>
          <w:tab w:val="num" w:pos="2520"/>
        </w:tabs>
        <w:ind w:left="2520" w:hanging="360"/>
      </w:pPr>
      <w:rPr>
        <w:rFonts w:ascii="StarSymbol" w:hAnsi="StarSymbol" w:cs="StarSymbol"/>
        <w:sz w:val="18"/>
        <w:szCs w:val="18"/>
      </w:rPr>
    </w:lvl>
    <w:lvl w:ilvl="7">
      <w:start w:val="1"/>
      <w:numFmt w:val="bullet"/>
      <w:lvlText w:val="–"/>
      <w:lvlJc w:val="left"/>
      <w:pPr>
        <w:tabs>
          <w:tab w:val="num" w:pos="2880"/>
        </w:tabs>
        <w:ind w:left="2880" w:hanging="360"/>
      </w:pPr>
      <w:rPr>
        <w:rFonts w:ascii="StarSymbol" w:hAnsi="StarSymbol" w:cs="StarSymbol"/>
        <w:sz w:val="18"/>
        <w:szCs w:val="18"/>
      </w:rPr>
    </w:lvl>
    <w:lvl w:ilvl="8">
      <w:start w:val="1"/>
      <w:numFmt w:val="bullet"/>
      <w:lvlText w:val="–"/>
      <w:lvlJc w:val="left"/>
      <w:pPr>
        <w:tabs>
          <w:tab w:val="num" w:pos="3240"/>
        </w:tabs>
        <w:ind w:left="3240" w:hanging="360"/>
      </w:pPr>
      <w:rPr>
        <w:rFonts w:ascii="StarSymbol" w:hAnsi="StarSymbol" w:cs="StarSymbol"/>
        <w:sz w:val="18"/>
        <w:szCs w:val="18"/>
      </w:rPr>
    </w:lvl>
  </w:abstractNum>
  <w:abstractNum w:abstractNumId="5">
    <w:nsid w:val="00000007"/>
    <w:multiLevelType w:val="multilevel"/>
    <w:tmpl w:val="00000007"/>
    <w:name w:val="WW8Num7"/>
    <w:lvl w:ilvl="0">
      <w:start w:val="1"/>
      <w:numFmt w:val="bullet"/>
      <w:lvlText w:val="–"/>
      <w:lvlJc w:val="left"/>
      <w:pPr>
        <w:tabs>
          <w:tab w:val="num" w:pos="360"/>
        </w:tabs>
        <w:ind w:left="360" w:hanging="360"/>
      </w:pPr>
      <w:rPr>
        <w:rFonts w:ascii="StarSymbol" w:hAnsi="StarSymbol" w:cs="StarSymbol"/>
        <w:sz w:val="18"/>
        <w:szCs w:val="18"/>
      </w:rPr>
    </w:lvl>
    <w:lvl w:ilvl="1">
      <w:start w:val="1"/>
      <w:numFmt w:val="bullet"/>
      <w:lvlText w:val="–"/>
      <w:lvlJc w:val="left"/>
      <w:pPr>
        <w:tabs>
          <w:tab w:val="num" w:pos="720"/>
        </w:tabs>
        <w:ind w:left="720" w:hanging="360"/>
      </w:pPr>
      <w:rPr>
        <w:rFonts w:ascii="StarSymbol" w:hAnsi="StarSymbol" w:cs="StarSymbol"/>
        <w:sz w:val="18"/>
        <w:szCs w:val="18"/>
      </w:rPr>
    </w:lvl>
    <w:lvl w:ilvl="2">
      <w:start w:val="1"/>
      <w:numFmt w:val="bullet"/>
      <w:lvlText w:val="–"/>
      <w:lvlJc w:val="left"/>
      <w:pPr>
        <w:tabs>
          <w:tab w:val="num" w:pos="1080"/>
        </w:tabs>
        <w:ind w:left="1080" w:hanging="360"/>
      </w:pPr>
      <w:rPr>
        <w:rFonts w:ascii="StarSymbol" w:hAnsi="StarSymbol" w:cs="StarSymbol"/>
        <w:sz w:val="18"/>
        <w:szCs w:val="18"/>
      </w:rPr>
    </w:lvl>
    <w:lvl w:ilvl="3">
      <w:start w:val="1"/>
      <w:numFmt w:val="bullet"/>
      <w:lvlText w:val="–"/>
      <w:lvlJc w:val="left"/>
      <w:pPr>
        <w:tabs>
          <w:tab w:val="num" w:pos="1440"/>
        </w:tabs>
        <w:ind w:left="1440" w:hanging="360"/>
      </w:pPr>
      <w:rPr>
        <w:rFonts w:ascii="StarSymbol" w:hAnsi="StarSymbol" w:cs="StarSymbol"/>
        <w:sz w:val="18"/>
        <w:szCs w:val="18"/>
      </w:rPr>
    </w:lvl>
    <w:lvl w:ilvl="4">
      <w:start w:val="1"/>
      <w:numFmt w:val="bullet"/>
      <w:lvlText w:val="–"/>
      <w:lvlJc w:val="left"/>
      <w:pPr>
        <w:tabs>
          <w:tab w:val="num" w:pos="1800"/>
        </w:tabs>
        <w:ind w:left="1800" w:hanging="360"/>
      </w:pPr>
      <w:rPr>
        <w:rFonts w:ascii="StarSymbol" w:hAnsi="StarSymbol" w:cs="StarSymbol"/>
        <w:sz w:val="18"/>
        <w:szCs w:val="18"/>
      </w:rPr>
    </w:lvl>
    <w:lvl w:ilvl="5">
      <w:start w:val="1"/>
      <w:numFmt w:val="bullet"/>
      <w:lvlText w:val="–"/>
      <w:lvlJc w:val="left"/>
      <w:pPr>
        <w:tabs>
          <w:tab w:val="num" w:pos="2160"/>
        </w:tabs>
        <w:ind w:left="2160" w:hanging="360"/>
      </w:pPr>
      <w:rPr>
        <w:rFonts w:ascii="StarSymbol" w:hAnsi="StarSymbol" w:cs="StarSymbol"/>
        <w:sz w:val="18"/>
        <w:szCs w:val="18"/>
      </w:rPr>
    </w:lvl>
    <w:lvl w:ilvl="6">
      <w:start w:val="1"/>
      <w:numFmt w:val="bullet"/>
      <w:lvlText w:val="–"/>
      <w:lvlJc w:val="left"/>
      <w:pPr>
        <w:tabs>
          <w:tab w:val="num" w:pos="2520"/>
        </w:tabs>
        <w:ind w:left="2520" w:hanging="360"/>
      </w:pPr>
      <w:rPr>
        <w:rFonts w:ascii="StarSymbol" w:hAnsi="StarSymbol" w:cs="StarSymbol"/>
        <w:sz w:val="18"/>
        <w:szCs w:val="18"/>
      </w:rPr>
    </w:lvl>
    <w:lvl w:ilvl="7">
      <w:start w:val="1"/>
      <w:numFmt w:val="bullet"/>
      <w:lvlText w:val="–"/>
      <w:lvlJc w:val="left"/>
      <w:pPr>
        <w:tabs>
          <w:tab w:val="num" w:pos="2880"/>
        </w:tabs>
        <w:ind w:left="2880" w:hanging="360"/>
      </w:pPr>
      <w:rPr>
        <w:rFonts w:ascii="StarSymbol" w:hAnsi="StarSymbol" w:cs="StarSymbol"/>
        <w:sz w:val="18"/>
        <w:szCs w:val="18"/>
      </w:rPr>
    </w:lvl>
    <w:lvl w:ilvl="8">
      <w:start w:val="1"/>
      <w:numFmt w:val="bullet"/>
      <w:lvlText w:val="–"/>
      <w:lvlJc w:val="left"/>
      <w:pPr>
        <w:tabs>
          <w:tab w:val="num" w:pos="3240"/>
        </w:tabs>
        <w:ind w:left="3240" w:hanging="360"/>
      </w:pPr>
      <w:rPr>
        <w:rFonts w:ascii="StarSymbol" w:hAnsi="StarSymbol" w:cs="StarSymbol"/>
        <w:sz w:val="18"/>
        <w:szCs w:val="18"/>
      </w:rPr>
    </w:lvl>
  </w:abstractNum>
  <w:abstractNum w:abstractNumId="6">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A275D8"/>
    <w:multiLevelType w:val="hybridMultilevel"/>
    <w:tmpl w:val="6C58E31C"/>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177538E"/>
    <w:multiLevelType w:val="hybridMultilevel"/>
    <w:tmpl w:val="839C5EA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
    <w:nsid w:val="05985559"/>
    <w:multiLevelType w:val="hybridMultilevel"/>
    <w:tmpl w:val="37CAB7E4"/>
    <w:lvl w:ilvl="0" w:tplc="1C30BAA0">
      <w:start w:val="1"/>
      <w:numFmt w:val="decimal"/>
      <w:lvlText w:val="%1."/>
      <w:lvlJc w:val="left"/>
      <w:pPr>
        <w:tabs>
          <w:tab w:val="num" w:pos="720"/>
        </w:tabs>
        <w:ind w:left="720" w:hanging="360"/>
      </w:pPr>
      <w:rPr>
        <w:rFonts w:ascii="Times New Roman" w:eastAsia="Times New Roman" w:hAnsi="Times New Roman"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5">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8C52386"/>
    <w:multiLevelType w:val="hybridMultilevel"/>
    <w:tmpl w:val="028E7E9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9A0654D"/>
    <w:multiLevelType w:val="hybridMultilevel"/>
    <w:tmpl w:val="992A8FCE"/>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4">
    <w:nsid w:val="0AD12A2B"/>
    <w:multiLevelType w:val="hybridMultilevel"/>
    <w:tmpl w:val="C40A63A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D4846D9"/>
    <w:multiLevelType w:val="hybridMultilevel"/>
    <w:tmpl w:val="79E4984C"/>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104136A7"/>
    <w:multiLevelType w:val="hybridMultilevel"/>
    <w:tmpl w:val="B60454CC"/>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AFC70C7"/>
    <w:multiLevelType w:val="hybridMultilevel"/>
    <w:tmpl w:val="1A9A05E4"/>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0">
    <w:nsid w:val="1B90201F"/>
    <w:multiLevelType w:val="hybridMultilevel"/>
    <w:tmpl w:val="0166F75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30D5381"/>
    <w:multiLevelType w:val="hybridMultilevel"/>
    <w:tmpl w:val="3A4014B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2460331B"/>
    <w:multiLevelType w:val="hybridMultilevel"/>
    <w:tmpl w:val="C7BAE0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7">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1">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A4B4981"/>
    <w:multiLevelType w:val="hybridMultilevel"/>
    <w:tmpl w:val="0B761DC6"/>
    <w:lvl w:ilvl="0" w:tplc="0419000F">
      <w:start w:val="1"/>
      <w:numFmt w:val="decimal"/>
      <w:lvlText w:val="%1."/>
      <w:lvlJc w:val="left"/>
      <w:pPr>
        <w:tabs>
          <w:tab w:val="num" w:pos="799"/>
        </w:tabs>
        <w:ind w:left="79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8">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9">
    <w:nsid w:val="2C044764"/>
    <w:multiLevelType w:val="hybridMultilevel"/>
    <w:tmpl w:val="08B0C912"/>
    <w:lvl w:ilvl="0" w:tplc="6D8C3704">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0">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CC00F93"/>
    <w:multiLevelType w:val="hybridMultilevel"/>
    <w:tmpl w:val="66B0E98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7">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33C66363"/>
    <w:multiLevelType w:val="hybridMultilevel"/>
    <w:tmpl w:val="065AE66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1">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8">
    <w:nsid w:val="37AB554F"/>
    <w:multiLevelType w:val="hybridMultilevel"/>
    <w:tmpl w:val="149E6E08"/>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0">
    <w:nsid w:val="38BF4854"/>
    <w:multiLevelType w:val="hybridMultilevel"/>
    <w:tmpl w:val="64B84D86"/>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91">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92">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3">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4">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6">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7">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9">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1">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2">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5">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05C431A"/>
    <w:multiLevelType w:val="hybridMultilevel"/>
    <w:tmpl w:val="E6E8F7A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nsid w:val="44EA7C0B"/>
    <w:multiLevelType w:val="hybridMultilevel"/>
    <w:tmpl w:val="276EFBF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468116DF"/>
    <w:multiLevelType w:val="hybridMultilevel"/>
    <w:tmpl w:val="C1207FE0"/>
    <w:lvl w:ilvl="0" w:tplc="85E41674">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7">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8">
    <w:nsid w:val="477E00D7"/>
    <w:multiLevelType w:val="hybridMultilevel"/>
    <w:tmpl w:val="E2545A76"/>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24">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32">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1EE61AB"/>
    <w:multiLevelType w:val="hybridMultilevel"/>
    <w:tmpl w:val="4DB22C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0">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557D6558"/>
    <w:multiLevelType w:val="hybridMultilevel"/>
    <w:tmpl w:val="39724C8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4">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45">
    <w:nsid w:val="57E940F8"/>
    <w:multiLevelType w:val="hybridMultilevel"/>
    <w:tmpl w:val="8A44B48E"/>
    <w:lvl w:ilvl="0" w:tplc="0419000F">
      <w:start w:val="1"/>
      <w:numFmt w:val="decimal"/>
      <w:lvlText w:val="%1."/>
      <w:lvlJc w:val="left"/>
      <w:pPr>
        <w:tabs>
          <w:tab w:val="num" w:pos="720"/>
        </w:tabs>
        <w:ind w:left="720" w:hanging="360"/>
      </w:pPr>
    </w:lvl>
    <w:lvl w:ilvl="1" w:tplc="5CCECF24">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6">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7">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49">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5A930C38"/>
    <w:multiLevelType w:val="multilevel"/>
    <w:tmpl w:val="FD0A2FE8"/>
    <w:lvl w:ilvl="0">
      <w:start w:val="1"/>
      <w:numFmt w:val="decimal"/>
      <w:lvlText w:val="%1."/>
      <w:lvlJc w:val="left"/>
      <w:pPr>
        <w:ind w:left="1069" w:hanging="360"/>
      </w:pPr>
      <w:rPr>
        <w:rFonts w:hint="default"/>
      </w:rPr>
    </w:lvl>
    <w:lvl w:ilvl="1">
      <w:start w:val="1"/>
      <w:numFmt w:val="decimal"/>
      <w:isLgl/>
      <w:lvlText w:val="%1.%2."/>
      <w:lvlJc w:val="left"/>
      <w:pPr>
        <w:ind w:left="1996" w:hanging="720"/>
      </w:pPr>
      <w:rPr>
        <w:rFonts w:hint="default"/>
      </w:rPr>
    </w:lvl>
    <w:lvl w:ilvl="2">
      <w:start w:val="1"/>
      <w:numFmt w:val="decimal"/>
      <w:isLgl/>
      <w:lvlText w:val="%1.%2.%3."/>
      <w:lvlJc w:val="left"/>
      <w:pPr>
        <w:ind w:left="2563" w:hanging="720"/>
      </w:pPr>
      <w:rPr>
        <w:rFonts w:hint="default"/>
      </w:rPr>
    </w:lvl>
    <w:lvl w:ilvl="3">
      <w:start w:val="1"/>
      <w:numFmt w:val="decimal"/>
      <w:isLgl/>
      <w:lvlText w:val="%1.%2.%3.%4."/>
      <w:lvlJc w:val="left"/>
      <w:pPr>
        <w:ind w:left="3490" w:hanging="1080"/>
      </w:pPr>
      <w:rPr>
        <w:rFonts w:hint="default"/>
      </w:rPr>
    </w:lvl>
    <w:lvl w:ilvl="4">
      <w:start w:val="1"/>
      <w:numFmt w:val="decimal"/>
      <w:isLgl/>
      <w:lvlText w:val="%1.%2.%3.%4.%5."/>
      <w:lvlJc w:val="left"/>
      <w:pPr>
        <w:ind w:left="4057" w:hanging="1080"/>
      </w:pPr>
      <w:rPr>
        <w:rFonts w:hint="default"/>
      </w:rPr>
    </w:lvl>
    <w:lvl w:ilvl="5">
      <w:start w:val="1"/>
      <w:numFmt w:val="decimal"/>
      <w:isLgl/>
      <w:lvlText w:val="%1.%2.%3.%4.%5.%6."/>
      <w:lvlJc w:val="left"/>
      <w:pPr>
        <w:ind w:left="4984" w:hanging="1440"/>
      </w:pPr>
      <w:rPr>
        <w:rFonts w:hint="default"/>
      </w:rPr>
    </w:lvl>
    <w:lvl w:ilvl="6">
      <w:start w:val="1"/>
      <w:numFmt w:val="decimal"/>
      <w:isLgl/>
      <w:lvlText w:val="%1.%2.%3.%4.%5.%6.%7."/>
      <w:lvlJc w:val="left"/>
      <w:pPr>
        <w:ind w:left="5911" w:hanging="1800"/>
      </w:pPr>
      <w:rPr>
        <w:rFonts w:hint="default"/>
      </w:rPr>
    </w:lvl>
    <w:lvl w:ilvl="7">
      <w:start w:val="1"/>
      <w:numFmt w:val="decimal"/>
      <w:isLgl/>
      <w:lvlText w:val="%1.%2.%3.%4.%5.%6.%7.%8."/>
      <w:lvlJc w:val="left"/>
      <w:pPr>
        <w:ind w:left="6478" w:hanging="1800"/>
      </w:pPr>
      <w:rPr>
        <w:rFonts w:hint="default"/>
      </w:rPr>
    </w:lvl>
    <w:lvl w:ilvl="8">
      <w:start w:val="1"/>
      <w:numFmt w:val="decimal"/>
      <w:isLgl/>
      <w:lvlText w:val="%1.%2.%3.%4.%5.%6.%7.%8.%9."/>
      <w:lvlJc w:val="left"/>
      <w:pPr>
        <w:ind w:left="7405" w:hanging="2160"/>
      </w:pPr>
      <w:rPr>
        <w:rFonts w:hint="default"/>
      </w:rPr>
    </w:lvl>
  </w:abstractNum>
  <w:abstractNum w:abstractNumId="151">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53">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0">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1">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616A6F2D"/>
    <w:multiLevelType w:val="singleLevel"/>
    <w:tmpl w:val="9C96AD98"/>
    <w:lvl w:ilvl="0">
      <w:start w:val="1"/>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4"/>
        <w:u w:val="none"/>
        <w:effect w:val="none"/>
      </w:rPr>
    </w:lvl>
  </w:abstractNum>
  <w:abstractNum w:abstractNumId="164">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65">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68">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9">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4">
    <w:nsid w:val="66F924B4"/>
    <w:multiLevelType w:val="hybridMultilevel"/>
    <w:tmpl w:val="8892BCCE"/>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6">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697B6270"/>
    <w:multiLevelType w:val="hybridMultilevel"/>
    <w:tmpl w:val="7E0041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69CF0623"/>
    <w:multiLevelType w:val="hybridMultilevel"/>
    <w:tmpl w:val="3F98F54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6D2A2B49"/>
    <w:multiLevelType w:val="hybridMultilevel"/>
    <w:tmpl w:val="AC32920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71482F70"/>
    <w:multiLevelType w:val="hybridMultilevel"/>
    <w:tmpl w:val="446E9A4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0">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4">
    <w:nsid w:val="776C3E6D"/>
    <w:multiLevelType w:val="hybridMultilevel"/>
    <w:tmpl w:val="361E735A"/>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9">
    <w:nsid w:val="78FF33A4"/>
    <w:multiLevelType w:val="hybridMultilevel"/>
    <w:tmpl w:val="D1007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06">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7">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D200473"/>
    <w:multiLevelType w:val="hybridMultilevel"/>
    <w:tmpl w:val="DC8475DA"/>
    <w:lvl w:ilvl="0" w:tplc="CFF2FAE4">
      <w:numFmt w:val="bullet"/>
      <w:lvlText w:val="•"/>
      <w:lvlJc w:val="left"/>
      <w:pPr>
        <w:ind w:left="2149" w:hanging="360"/>
      </w:pPr>
      <w:rPr>
        <w:rFonts w:ascii="Times New Roman" w:eastAsia="Times New Roman" w:hAnsi="Times New Roman" w:hint="default"/>
        <w:b w:val="0"/>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09">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7E9B5AD5"/>
    <w:multiLevelType w:val="hybridMultilevel"/>
    <w:tmpl w:val="ECC84A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2">
    <w:nsid w:val="7EFA1B1E"/>
    <w:multiLevelType w:val="hybridMultilevel"/>
    <w:tmpl w:val="1FC419AC"/>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1"/>
  </w:num>
  <w:num w:numId="2">
    <w:abstractNumId w:val="74"/>
  </w:num>
  <w:num w:numId="3">
    <w:abstractNumId w:val="19"/>
  </w:num>
  <w:num w:numId="4">
    <w:abstractNumId w:val="140"/>
  </w:num>
  <w:num w:numId="5">
    <w:abstractNumId w:val="25"/>
  </w:num>
  <w:num w:numId="6">
    <w:abstractNumId w:val="37"/>
  </w:num>
  <w:num w:numId="7">
    <w:abstractNumId w:val="203"/>
  </w:num>
  <w:num w:numId="8">
    <w:abstractNumId w:val="201"/>
  </w:num>
  <w:num w:numId="9">
    <w:abstractNumId w:val="59"/>
  </w:num>
  <w:num w:numId="10">
    <w:abstractNumId w:val="169"/>
  </w:num>
  <w:num w:numId="11">
    <w:abstractNumId w:val="33"/>
  </w:num>
  <w:num w:numId="12">
    <w:abstractNumId w:val="132"/>
  </w:num>
  <w:num w:numId="13">
    <w:abstractNumId w:val="18"/>
  </w:num>
  <w:num w:numId="14">
    <w:abstractNumId w:val="46"/>
  </w:num>
  <w:num w:numId="15">
    <w:abstractNumId w:val="51"/>
  </w:num>
  <w:num w:numId="16">
    <w:abstractNumId w:val="38"/>
  </w:num>
  <w:num w:numId="17">
    <w:abstractNumId w:val="185"/>
  </w:num>
  <w:num w:numId="18">
    <w:abstractNumId w:val="97"/>
  </w:num>
  <w:num w:numId="19">
    <w:abstractNumId w:val="211"/>
  </w:num>
  <w:num w:numId="20">
    <w:abstractNumId w:val="112"/>
  </w:num>
  <w:num w:numId="21">
    <w:abstractNumId w:val="36"/>
  </w:num>
  <w:num w:numId="22">
    <w:abstractNumId w:val="193"/>
  </w:num>
  <w:num w:numId="23">
    <w:abstractNumId w:val="35"/>
  </w:num>
  <w:num w:numId="24">
    <w:abstractNumId w:val="153"/>
  </w:num>
  <w:num w:numId="25">
    <w:abstractNumId w:val="48"/>
  </w:num>
  <w:num w:numId="26">
    <w:abstractNumId w:val="147"/>
  </w:num>
  <w:num w:numId="27">
    <w:abstractNumId w:val="55"/>
  </w:num>
  <w:num w:numId="28">
    <w:abstractNumId w:val="167"/>
  </w:num>
  <w:num w:numId="29">
    <w:abstractNumId w:val="208"/>
  </w:num>
  <w:num w:numId="30">
    <w:abstractNumId w:val="88"/>
  </w:num>
  <w:num w:numId="31">
    <w:abstractNumId w:val="194"/>
  </w:num>
  <w:num w:numId="32">
    <w:abstractNumId w:val="174"/>
  </w:num>
  <w:num w:numId="33">
    <w:abstractNumId w:val="28"/>
  </w:num>
  <w:num w:numId="34">
    <w:abstractNumId w:val="118"/>
  </w:num>
  <w:num w:numId="35">
    <w:abstractNumId w:val="173"/>
  </w:num>
  <w:num w:numId="36">
    <w:abstractNumId w:val="171"/>
  </w:num>
  <w:num w:numId="37">
    <w:abstractNumId w:val="138"/>
  </w:num>
  <w:num w:numId="38">
    <w:abstractNumId w:val="123"/>
  </w:num>
  <w:num w:numId="39">
    <w:abstractNumId w:val="157"/>
  </w:num>
  <w:num w:numId="40">
    <w:abstractNumId w:val="180"/>
  </w:num>
  <w:num w:numId="41">
    <w:abstractNumId w:val="8"/>
  </w:num>
  <w:num w:numId="42">
    <w:abstractNumId w:val="56"/>
  </w:num>
  <w:num w:numId="43">
    <w:abstractNumId w:val="113"/>
  </w:num>
  <w:num w:numId="44">
    <w:abstractNumId w:val="44"/>
  </w:num>
  <w:num w:numId="45">
    <w:abstractNumId w:val="87"/>
  </w:num>
  <w:num w:numId="46">
    <w:abstractNumId w:val="45"/>
  </w:num>
  <w:num w:numId="47">
    <w:abstractNumId w:val="64"/>
  </w:num>
  <w:num w:numId="48">
    <w:abstractNumId w:val="149"/>
  </w:num>
  <w:num w:numId="49">
    <w:abstractNumId w:val="43"/>
  </w:num>
  <w:num w:numId="50">
    <w:abstractNumId w:val="78"/>
  </w:num>
  <w:num w:numId="51">
    <w:abstractNumId w:val="209"/>
  </w:num>
  <w:num w:numId="52">
    <w:abstractNumId w:val="102"/>
  </w:num>
  <w:num w:numId="53">
    <w:abstractNumId w:val="181"/>
  </w:num>
  <w:num w:numId="54">
    <w:abstractNumId w:val="72"/>
  </w:num>
  <w:num w:numId="55">
    <w:abstractNumId w:val="162"/>
  </w:num>
  <w:num w:numId="56">
    <w:abstractNumId w:val="130"/>
  </w:num>
  <w:num w:numId="57">
    <w:abstractNumId w:val="192"/>
  </w:num>
  <w:num w:numId="58">
    <w:abstractNumId w:val="12"/>
  </w:num>
  <w:num w:numId="59">
    <w:abstractNumId w:val="182"/>
  </w:num>
  <w:num w:numId="60">
    <w:abstractNumId w:val="196"/>
  </w:num>
  <w:num w:numId="61">
    <w:abstractNumId w:val="158"/>
  </w:num>
  <w:num w:numId="62">
    <w:abstractNumId w:val="148"/>
  </w:num>
  <w:num w:numId="63">
    <w:abstractNumId w:val="105"/>
  </w:num>
  <w:num w:numId="64">
    <w:abstractNumId w:val="22"/>
  </w:num>
  <w:num w:numId="65">
    <w:abstractNumId w:val="23"/>
  </w:num>
  <w:num w:numId="66">
    <w:abstractNumId w:val="198"/>
  </w:num>
  <w:num w:numId="67">
    <w:abstractNumId w:val="206"/>
  </w:num>
  <w:num w:numId="68">
    <w:abstractNumId w:val="133"/>
  </w:num>
  <w:num w:numId="69">
    <w:abstractNumId w:val="13"/>
  </w:num>
  <w:num w:numId="70">
    <w:abstractNumId w:val="34"/>
  </w:num>
  <w:num w:numId="71">
    <w:abstractNumId w:val="117"/>
  </w:num>
  <w:num w:numId="72">
    <w:abstractNumId w:val="76"/>
  </w:num>
  <w:num w:numId="73">
    <w:abstractNumId w:val="146"/>
  </w:num>
  <w:num w:numId="74">
    <w:abstractNumId w:val="6"/>
  </w:num>
  <w:num w:numId="75">
    <w:abstractNumId w:val="150"/>
  </w:num>
  <w:num w:numId="76">
    <w:abstractNumId w:val="141"/>
  </w:num>
  <w:num w:numId="77">
    <w:abstractNumId w:val="61"/>
  </w:num>
  <w:num w:numId="78">
    <w:abstractNumId w:val="183"/>
  </w:num>
  <w:num w:numId="79">
    <w:abstractNumId w:val="179"/>
  </w:num>
  <w:num w:numId="80">
    <w:abstractNumId w:val="92"/>
  </w:num>
  <w:num w:numId="81">
    <w:abstractNumId w:val="200"/>
  </w:num>
  <w:num w:numId="82">
    <w:abstractNumId w:val="129"/>
  </w:num>
  <w:num w:numId="83">
    <w:abstractNumId w:val="165"/>
  </w:num>
  <w:num w:numId="84">
    <w:abstractNumId w:val="77"/>
  </w:num>
  <w:num w:numId="85">
    <w:abstractNumId w:val="202"/>
  </w:num>
  <w:num w:numId="86">
    <w:abstractNumId w:val="191"/>
  </w:num>
  <w:num w:numId="87">
    <w:abstractNumId w:val="176"/>
  </w:num>
  <w:num w:numId="88">
    <w:abstractNumId w:val="9"/>
  </w:num>
  <w:num w:numId="89">
    <w:abstractNumId w:val="84"/>
  </w:num>
  <w:num w:numId="90">
    <w:abstractNumId w:val="107"/>
  </w:num>
  <w:num w:numId="91">
    <w:abstractNumId w:val="32"/>
  </w:num>
  <w:num w:numId="92">
    <w:abstractNumId w:val="126"/>
  </w:num>
  <w:num w:numId="93">
    <w:abstractNumId w:val="154"/>
  </w:num>
  <w:num w:numId="94">
    <w:abstractNumId w:val="42"/>
  </w:num>
  <w:num w:numId="95">
    <w:abstractNumId w:val="47"/>
  </w:num>
  <w:num w:numId="96">
    <w:abstractNumId w:val="29"/>
  </w:num>
  <w:num w:numId="97">
    <w:abstractNumId w:val="195"/>
  </w:num>
  <w:num w:numId="98">
    <w:abstractNumId w:val="99"/>
  </w:num>
  <w:num w:numId="99">
    <w:abstractNumId w:val="111"/>
  </w:num>
  <w:num w:numId="100">
    <w:abstractNumId w:val="11"/>
  </w:num>
  <w:num w:numId="101">
    <w:abstractNumId w:val="26"/>
  </w:num>
  <w:num w:numId="102">
    <w:abstractNumId w:val="116"/>
  </w:num>
  <w:num w:numId="103">
    <w:abstractNumId w:val="188"/>
  </w:num>
  <w:num w:numId="104">
    <w:abstractNumId w:val="187"/>
  </w:num>
  <w:num w:numId="105">
    <w:abstractNumId w:val="156"/>
  </w:num>
  <w:num w:numId="106">
    <w:abstractNumId w:val="120"/>
  </w:num>
  <w:num w:numId="107">
    <w:abstractNumId w:val="85"/>
  </w:num>
  <w:num w:numId="108">
    <w:abstractNumId w:val="135"/>
  </w:num>
  <w:num w:numId="109">
    <w:abstractNumId w:val="50"/>
  </w:num>
  <w:num w:numId="110">
    <w:abstractNumId w:val="199"/>
  </w:num>
  <w:num w:numId="111">
    <w:abstractNumId w:val="96"/>
  </w:num>
  <w:num w:numId="112">
    <w:abstractNumId w:val="151"/>
  </w:num>
  <w:num w:numId="113">
    <w:abstractNumId w:val="57"/>
  </w:num>
  <w:num w:numId="114">
    <w:abstractNumId w:val="52"/>
  </w:num>
  <w:num w:numId="115">
    <w:abstractNumId w:val="122"/>
  </w:num>
  <w:num w:numId="116">
    <w:abstractNumId w:val="68"/>
  </w:num>
  <w:num w:numId="117">
    <w:abstractNumId w:val="144"/>
  </w:num>
  <w:num w:numId="118">
    <w:abstractNumId w:val="81"/>
  </w:num>
  <w:num w:numId="119">
    <w:abstractNumId w:val="108"/>
  </w:num>
  <w:num w:numId="120">
    <w:abstractNumId w:val="110"/>
  </w:num>
  <w:num w:numId="121">
    <w:abstractNumId w:val="31"/>
  </w:num>
  <w:num w:numId="122">
    <w:abstractNumId w:val="103"/>
  </w:num>
  <w:num w:numId="123">
    <w:abstractNumId w:val="152"/>
  </w:num>
  <w:num w:numId="124">
    <w:abstractNumId w:val="91"/>
  </w:num>
  <w:num w:numId="125">
    <w:abstractNumId w:val="73"/>
  </w:num>
  <w:num w:numId="126">
    <w:abstractNumId w:val="67"/>
  </w:num>
  <w:num w:numId="127">
    <w:abstractNumId w:val="104"/>
  </w:num>
  <w:num w:numId="128">
    <w:abstractNumId w:val="139"/>
  </w:num>
  <w:num w:numId="129">
    <w:abstractNumId w:val="170"/>
  </w:num>
  <w:num w:numId="130">
    <w:abstractNumId w:val="159"/>
  </w:num>
  <w:num w:numId="131">
    <w:abstractNumId w:val="128"/>
  </w:num>
  <w:num w:numId="132">
    <w:abstractNumId w:val="70"/>
  </w:num>
  <w:num w:numId="133">
    <w:abstractNumId w:val="49"/>
  </w:num>
  <w:num w:numId="134">
    <w:abstractNumId w:val="160"/>
  </w:num>
  <w:num w:numId="135">
    <w:abstractNumId w:val="54"/>
  </w:num>
  <w:num w:numId="136">
    <w:abstractNumId w:val="93"/>
  </w:num>
  <w:num w:numId="137">
    <w:abstractNumId w:val="134"/>
  </w:num>
  <w:num w:numId="138">
    <w:abstractNumId w:val="69"/>
  </w:num>
  <w:num w:numId="139">
    <w:abstractNumId w:val="53"/>
  </w:num>
  <w:num w:numId="140">
    <w:abstractNumId w:val="10"/>
  </w:num>
  <w:num w:numId="141">
    <w:abstractNumId w:val="178"/>
  </w:num>
  <w:num w:numId="142">
    <w:abstractNumId w:val="184"/>
  </w:num>
  <w:num w:numId="143">
    <w:abstractNumId w:val="186"/>
  </w:num>
  <w:num w:numId="144">
    <w:abstractNumId w:val="114"/>
  </w:num>
  <w:num w:numId="145">
    <w:abstractNumId w:val="71"/>
  </w:num>
  <w:num w:numId="146">
    <w:abstractNumId w:val="83"/>
  </w:num>
  <w:num w:numId="147">
    <w:abstractNumId w:val="79"/>
  </w:num>
  <w:num w:numId="148">
    <w:abstractNumId w:val="106"/>
  </w:num>
  <w:num w:numId="149">
    <w:abstractNumId w:val="27"/>
  </w:num>
  <w:num w:numId="150">
    <w:abstractNumId w:val="7"/>
  </w:num>
  <w:num w:numId="151">
    <w:abstractNumId w:val="24"/>
  </w:num>
  <w:num w:numId="152">
    <w:abstractNumId w:val="212"/>
  </w:num>
  <w:num w:numId="153">
    <w:abstractNumId w:val="142"/>
  </w:num>
  <w:num w:numId="154">
    <w:abstractNumId w:val="197"/>
  </w:num>
  <w:num w:numId="155">
    <w:abstractNumId w:val="172"/>
  </w:num>
  <w:num w:numId="156">
    <w:abstractNumId w:val="204"/>
  </w:num>
  <w:num w:numId="157">
    <w:abstractNumId w:val="177"/>
  </w:num>
  <w:num w:numId="158">
    <w:abstractNumId w:val="136"/>
  </w:num>
  <w:num w:numId="159">
    <w:abstractNumId w:val="95"/>
    <w:lvlOverride w:ilvl="0">
      <w:startOverride w:val="1"/>
    </w:lvlOverride>
  </w:num>
  <w:num w:numId="160">
    <w:abstractNumId w:val="175"/>
  </w:num>
  <w:num w:numId="161">
    <w:abstractNumId w:val="121"/>
  </w:num>
  <w:num w:numId="162">
    <w:abstractNumId w:val="82"/>
  </w:num>
  <w:num w:numId="163">
    <w:abstractNumId w:val="98"/>
  </w:num>
  <w:num w:numId="164">
    <w:abstractNumId w:val="155"/>
  </w:num>
  <w:num w:numId="165">
    <w:abstractNumId w:val="20"/>
  </w:num>
  <w:num w:numId="166">
    <w:abstractNumId w:val="100"/>
  </w:num>
  <w:num w:numId="167">
    <w:abstractNumId w:val="86"/>
  </w:num>
  <w:num w:numId="168">
    <w:abstractNumId w:val="205"/>
  </w:num>
  <w:num w:numId="169">
    <w:abstractNumId w:val="62"/>
  </w:num>
  <w:num w:numId="170">
    <w:abstractNumId w:val="63"/>
  </w:num>
  <w:num w:numId="171">
    <w:abstractNumId w:val="109"/>
  </w:num>
  <w:num w:numId="172">
    <w:abstractNumId w:val="115"/>
  </w:num>
  <w:num w:numId="173">
    <w:abstractNumId w:val="15"/>
  </w:num>
  <w:num w:numId="174">
    <w:abstractNumId w:val="137"/>
  </w:num>
  <w:num w:numId="175">
    <w:abstractNumId w:val="41"/>
  </w:num>
  <w:num w:numId="176">
    <w:abstractNumId w:val="101"/>
  </w:num>
  <w:num w:numId="177">
    <w:abstractNumId w:val="124"/>
  </w:num>
  <w:num w:numId="178">
    <w:abstractNumId w:val="60"/>
  </w:num>
  <w:num w:numId="179">
    <w:abstractNumId w:val="127"/>
  </w:num>
  <w:num w:numId="180">
    <w:abstractNumId w:val="189"/>
  </w:num>
  <w:num w:numId="181">
    <w:abstractNumId w:val="89"/>
  </w:num>
  <w:num w:numId="182">
    <w:abstractNumId w:val="66"/>
  </w:num>
  <w:num w:numId="183">
    <w:abstractNumId w:val="58"/>
  </w:num>
  <w:num w:numId="184">
    <w:abstractNumId w:val="30"/>
  </w:num>
  <w:num w:numId="185">
    <w:abstractNumId w:val="161"/>
  </w:num>
  <w:num w:numId="186">
    <w:abstractNumId w:val="190"/>
  </w:num>
  <w:num w:numId="187">
    <w:abstractNumId w:val="16"/>
  </w:num>
  <w:num w:numId="188">
    <w:abstractNumId w:val="143"/>
  </w:num>
  <w:num w:numId="189">
    <w:abstractNumId w:val="119"/>
  </w:num>
  <w:num w:numId="190">
    <w:abstractNumId w:val="168"/>
  </w:num>
  <w:num w:numId="191">
    <w:abstractNumId w:val="94"/>
  </w:num>
  <w:num w:numId="192">
    <w:abstractNumId w:val="125"/>
  </w:num>
  <w:num w:numId="193">
    <w:abstractNumId w:val="75"/>
  </w:num>
  <w:num w:numId="194">
    <w:abstractNumId w:val="166"/>
  </w:num>
  <w:num w:numId="195">
    <w:abstractNumId w:val="207"/>
  </w:num>
  <w:num w:numId="196">
    <w:abstractNumId w:val="40"/>
  </w:num>
  <w:num w:numId="197">
    <w:abstractNumId w:val="210"/>
  </w:num>
  <w:num w:numId="198">
    <w:abstractNumId w:val="145"/>
  </w:num>
  <w:num w:numId="199">
    <w:abstractNumId w:val="163"/>
  </w:num>
  <w:num w:numId="200">
    <w:abstractNumId w:val="164"/>
  </w:num>
  <w:num w:numId="201">
    <w:abstractNumId w:val="1"/>
  </w:num>
  <w:num w:numId="202">
    <w:abstractNumId w:val="2"/>
  </w:num>
  <w:num w:numId="203">
    <w:abstractNumId w:val="0"/>
  </w:num>
  <w:num w:numId="204">
    <w:abstractNumId w:val="3"/>
  </w:num>
  <w:num w:numId="205">
    <w:abstractNumId w:val="4"/>
  </w:num>
  <w:num w:numId="206">
    <w:abstractNumId w:val="5"/>
  </w:num>
  <w:num w:numId="207">
    <w:abstractNumId w:val="65"/>
  </w:num>
  <w:num w:numId="208">
    <w:abstractNumId w:val="14"/>
  </w:num>
  <w:num w:numId="209">
    <w:abstractNumId w:val="39"/>
  </w:num>
  <w:num w:numId="210">
    <w:abstractNumId w:val="90"/>
  </w:num>
  <w:num w:numId="211">
    <w:abstractNumId w:val="21"/>
  </w:num>
  <w:num w:numId="212">
    <w:abstractNumId w:val="80"/>
  </w:num>
  <w:num w:numId="213">
    <w:abstractNumId w:val="17"/>
  </w:num>
  <w:numIdMacAtCleanup w:val="21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lga">
    <w15:presenceInfo w15:providerId="None" w15:userId="Olg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defaultTabStop w:val="708"/>
  <w:characterSpacingControl w:val="doNotCompress"/>
  <w:footnotePr>
    <w:footnote w:id="0"/>
    <w:footnote w:id="1"/>
  </w:footnotePr>
  <w:endnotePr>
    <w:endnote w:id="0"/>
    <w:endnote w:id="1"/>
  </w:endnotePr>
  <w:compat/>
  <w:rsids>
    <w:rsidRoot w:val="00425344"/>
    <w:rsid w:val="00004970"/>
    <w:rsid w:val="0001226D"/>
    <w:rsid w:val="00023C18"/>
    <w:rsid w:val="00026BC9"/>
    <w:rsid w:val="0004126E"/>
    <w:rsid w:val="0004371E"/>
    <w:rsid w:val="00044CB9"/>
    <w:rsid w:val="00051A23"/>
    <w:rsid w:val="000527FE"/>
    <w:rsid w:val="000548E9"/>
    <w:rsid w:val="00056684"/>
    <w:rsid w:val="00064403"/>
    <w:rsid w:val="00076DE5"/>
    <w:rsid w:val="000855F2"/>
    <w:rsid w:val="00087B13"/>
    <w:rsid w:val="0009461B"/>
    <w:rsid w:val="0009746A"/>
    <w:rsid w:val="000A2456"/>
    <w:rsid w:val="000A7509"/>
    <w:rsid w:val="000B57C7"/>
    <w:rsid w:val="000B6C01"/>
    <w:rsid w:val="000C60CE"/>
    <w:rsid w:val="000D1134"/>
    <w:rsid w:val="000D4F24"/>
    <w:rsid w:val="000D5085"/>
    <w:rsid w:val="000E2DB0"/>
    <w:rsid w:val="000F006F"/>
    <w:rsid w:val="000F55DA"/>
    <w:rsid w:val="001036C6"/>
    <w:rsid w:val="00104104"/>
    <w:rsid w:val="00104484"/>
    <w:rsid w:val="001065C8"/>
    <w:rsid w:val="00117308"/>
    <w:rsid w:val="0012022C"/>
    <w:rsid w:val="00121405"/>
    <w:rsid w:val="00127DBB"/>
    <w:rsid w:val="001341D0"/>
    <w:rsid w:val="00137599"/>
    <w:rsid w:val="00140CF3"/>
    <w:rsid w:val="001546F0"/>
    <w:rsid w:val="0015612F"/>
    <w:rsid w:val="001570E4"/>
    <w:rsid w:val="00162B08"/>
    <w:rsid w:val="00175DBF"/>
    <w:rsid w:val="00183CB2"/>
    <w:rsid w:val="00185BD2"/>
    <w:rsid w:val="00186E59"/>
    <w:rsid w:val="001A54F7"/>
    <w:rsid w:val="001B0E08"/>
    <w:rsid w:val="001B2D5B"/>
    <w:rsid w:val="001B41F4"/>
    <w:rsid w:val="001B698B"/>
    <w:rsid w:val="001C16AC"/>
    <w:rsid w:val="001C5689"/>
    <w:rsid w:val="001C5D45"/>
    <w:rsid w:val="001C6419"/>
    <w:rsid w:val="001C65B2"/>
    <w:rsid w:val="001E021F"/>
    <w:rsid w:val="001E0F81"/>
    <w:rsid w:val="001E2A07"/>
    <w:rsid w:val="001E5C7E"/>
    <w:rsid w:val="001F4CBF"/>
    <w:rsid w:val="00203C06"/>
    <w:rsid w:val="002051EA"/>
    <w:rsid w:val="00210333"/>
    <w:rsid w:val="0021180D"/>
    <w:rsid w:val="00216A64"/>
    <w:rsid w:val="0021740F"/>
    <w:rsid w:val="002231DE"/>
    <w:rsid w:val="00230229"/>
    <w:rsid w:val="00230A5D"/>
    <w:rsid w:val="00240807"/>
    <w:rsid w:val="00243496"/>
    <w:rsid w:val="00243C14"/>
    <w:rsid w:val="00245F1D"/>
    <w:rsid w:val="00257FAF"/>
    <w:rsid w:val="002626F3"/>
    <w:rsid w:val="002703AE"/>
    <w:rsid w:val="00280649"/>
    <w:rsid w:val="00283B5A"/>
    <w:rsid w:val="00284EA7"/>
    <w:rsid w:val="00293218"/>
    <w:rsid w:val="00295ABB"/>
    <w:rsid w:val="002B162C"/>
    <w:rsid w:val="002B3133"/>
    <w:rsid w:val="002D1478"/>
    <w:rsid w:val="002F42E8"/>
    <w:rsid w:val="00301DC9"/>
    <w:rsid w:val="0030367C"/>
    <w:rsid w:val="00307772"/>
    <w:rsid w:val="00311999"/>
    <w:rsid w:val="00313A40"/>
    <w:rsid w:val="00314F0F"/>
    <w:rsid w:val="00317BBB"/>
    <w:rsid w:val="00321A8B"/>
    <w:rsid w:val="0032277D"/>
    <w:rsid w:val="00344FFD"/>
    <w:rsid w:val="00357C6D"/>
    <w:rsid w:val="00365A02"/>
    <w:rsid w:val="003726A0"/>
    <w:rsid w:val="00375955"/>
    <w:rsid w:val="003900B2"/>
    <w:rsid w:val="00390363"/>
    <w:rsid w:val="003A2BB4"/>
    <w:rsid w:val="003B1468"/>
    <w:rsid w:val="003B5AC2"/>
    <w:rsid w:val="003C17A7"/>
    <w:rsid w:val="003D2480"/>
    <w:rsid w:val="003E6B17"/>
    <w:rsid w:val="003E7F3F"/>
    <w:rsid w:val="003F6F38"/>
    <w:rsid w:val="00400075"/>
    <w:rsid w:val="004015B4"/>
    <w:rsid w:val="00404622"/>
    <w:rsid w:val="004100EF"/>
    <w:rsid w:val="004116FD"/>
    <w:rsid w:val="00423926"/>
    <w:rsid w:val="00425344"/>
    <w:rsid w:val="004275DF"/>
    <w:rsid w:val="00436EB5"/>
    <w:rsid w:val="00437180"/>
    <w:rsid w:val="00447CA6"/>
    <w:rsid w:val="00452C5F"/>
    <w:rsid w:val="00453CA1"/>
    <w:rsid w:val="00462CE4"/>
    <w:rsid w:val="00465EEE"/>
    <w:rsid w:val="00466AF2"/>
    <w:rsid w:val="00474096"/>
    <w:rsid w:val="0048158A"/>
    <w:rsid w:val="00487EE9"/>
    <w:rsid w:val="00496B51"/>
    <w:rsid w:val="004A5C87"/>
    <w:rsid w:val="004B4A42"/>
    <w:rsid w:val="004C21D1"/>
    <w:rsid w:val="004C378A"/>
    <w:rsid w:val="004C3A4C"/>
    <w:rsid w:val="004C4581"/>
    <w:rsid w:val="004C67AD"/>
    <w:rsid w:val="004D4386"/>
    <w:rsid w:val="004E048F"/>
    <w:rsid w:val="004E6316"/>
    <w:rsid w:val="004F4AEB"/>
    <w:rsid w:val="004F5737"/>
    <w:rsid w:val="00502903"/>
    <w:rsid w:val="0051284D"/>
    <w:rsid w:val="00520CAD"/>
    <w:rsid w:val="00523440"/>
    <w:rsid w:val="00523895"/>
    <w:rsid w:val="00523BF1"/>
    <w:rsid w:val="00525A43"/>
    <w:rsid w:val="00533ABE"/>
    <w:rsid w:val="00537039"/>
    <w:rsid w:val="005442ED"/>
    <w:rsid w:val="00546942"/>
    <w:rsid w:val="0054766E"/>
    <w:rsid w:val="00581743"/>
    <w:rsid w:val="00581968"/>
    <w:rsid w:val="005A401E"/>
    <w:rsid w:val="005B46CD"/>
    <w:rsid w:val="005B681D"/>
    <w:rsid w:val="005D5B28"/>
    <w:rsid w:val="005F3E1D"/>
    <w:rsid w:val="005F5F3E"/>
    <w:rsid w:val="0060150E"/>
    <w:rsid w:val="00605966"/>
    <w:rsid w:val="00606D35"/>
    <w:rsid w:val="00620FC3"/>
    <w:rsid w:val="00646A25"/>
    <w:rsid w:val="00657EF5"/>
    <w:rsid w:val="006658DB"/>
    <w:rsid w:val="00666B1A"/>
    <w:rsid w:val="00672440"/>
    <w:rsid w:val="00686B7E"/>
    <w:rsid w:val="00694F1E"/>
    <w:rsid w:val="006B6A8C"/>
    <w:rsid w:val="006C430F"/>
    <w:rsid w:val="006C4C5F"/>
    <w:rsid w:val="006C67F9"/>
    <w:rsid w:val="006C7538"/>
    <w:rsid w:val="006D283A"/>
    <w:rsid w:val="006D6CC8"/>
    <w:rsid w:val="006D726C"/>
    <w:rsid w:val="006E3DCD"/>
    <w:rsid w:val="006E54D0"/>
    <w:rsid w:val="006F4D9F"/>
    <w:rsid w:val="006F777F"/>
    <w:rsid w:val="00700510"/>
    <w:rsid w:val="00706CA8"/>
    <w:rsid w:val="00712100"/>
    <w:rsid w:val="00713C8E"/>
    <w:rsid w:val="007173EE"/>
    <w:rsid w:val="007242D1"/>
    <w:rsid w:val="007307A6"/>
    <w:rsid w:val="00731D9E"/>
    <w:rsid w:val="0073791E"/>
    <w:rsid w:val="00742302"/>
    <w:rsid w:val="00742F7C"/>
    <w:rsid w:val="007524A8"/>
    <w:rsid w:val="00755F9D"/>
    <w:rsid w:val="00761226"/>
    <w:rsid w:val="00764A38"/>
    <w:rsid w:val="00767729"/>
    <w:rsid w:val="00773B3D"/>
    <w:rsid w:val="00775EF5"/>
    <w:rsid w:val="00783FEF"/>
    <w:rsid w:val="007929B5"/>
    <w:rsid w:val="007A41C0"/>
    <w:rsid w:val="007B37F7"/>
    <w:rsid w:val="007B3D17"/>
    <w:rsid w:val="007B584E"/>
    <w:rsid w:val="007D0D79"/>
    <w:rsid w:val="007D0F60"/>
    <w:rsid w:val="007D785A"/>
    <w:rsid w:val="007E0AC0"/>
    <w:rsid w:val="007E631D"/>
    <w:rsid w:val="007F2269"/>
    <w:rsid w:val="007F2AB9"/>
    <w:rsid w:val="00813C2D"/>
    <w:rsid w:val="0081481A"/>
    <w:rsid w:val="00822099"/>
    <w:rsid w:val="00822438"/>
    <w:rsid w:val="00833D36"/>
    <w:rsid w:val="00836829"/>
    <w:rsid w:val="008403B2"/>
    <w:rsid w:val="00844B7E"/>
    <w:rsid w:val="0084563C"/>
    <w:rsid w:val="00871909"/>
    <w:rsid w:val="00883CFB"/>
    <w:rsid w:val="00884F75"/>
    <w:rsid w:val="008A393A"/>
    <w:rsid w:val="008A39FC"/>
    <w:rsid w:val="008A6CA4"/>
    <w:rsid w:val="008D3675"/>
    <w:rsid w:val="008E08E2"/>
    <w:rsid w:val="008F5461"/>
    <w:rsid w:val="008F75D2"/>
    <w:rsid w:val="008F77D1"/>
    <w:rsid w:val="0090138D"/>
    <w:rsid w:val="0090188B"/>
    <w:rsid w:val="00906E95"/>
    <w:rsid w:val="009071B6"/>
    <w:rsid w:val="00913C42"/>
    <w:rsid w:val="0092557B"/>
    <w:rsid w:val="00933260"/>
    <w:rsid w:val="0093548C"/>
    <w:rsid w:val="009360F3"/>
    <w:rsid w:val="00936E7E"/>
    <w:rsid w:val="00940641"/>
    <w:rsid w:val="00941C6C"/>
    <w:rsid w:val="009670A3"/>
    <w:rsid w:val="00974D0F"/>
    <w:rsid w:val="00980C1E"/>
    <w:rsid w:val="009843CC"/>
    <w:rsid w:val="0099195B"/>
    <w:rsid w:val="009A4EC6"/>
    <w:rsid w:val="009A6CBC"/>
    <w:rsid w:val="009B7B86"/>
    <w:rsid w:val="009C2901"/>
    <w:rsid w:val="009C54A3"/>
    <w:rsid w:val="009D1460"/>
    <w:rsid w:val="009E075F"/>
    <w:rsid w:val="009E1255"/>
    <w:rsid w:val="009E3A2F"/>
    <w:rsid w:val="009E4CCF"/>
    <w:rsid w:val="009E5AD3"/>
    <w:rsid w:val="009E61C3"/>
    <w:rsid w:val="00A05A51"/>
    <w:rsid w:val="00A12144"/>
    <w:rsid w:val="00A144F9"/>
    <w:rsid w:val="00A22245"/>
    <w:rsid w:val="00A25B35"/>
    <w:rsid w:val="00A309E2"/>
    <w:rsid w:val="00A339D1"/>
    <w:rsid w:val="00A34B02"/>
    <w:rsid w:val="00A43362"/>
    <w:rsid w:val="00A45C4D"/>
    <w:rsid w:val="00A50ED3"/>
    <w:rsid w:val="00A52363"/>
    <w:rsid w:val="00A536FB"/>
    <w:rsid w:val="00A72827"/>
    <w:rsid w:val="00A73FEC"/>
    <w:rsid w:val="00A75A9E"/>
    <w:rsid w:val="00A91E7B"/>
    <w:rsid w:val="00AB455B"/>
    <w:rsid w:val="00AB475B"/>
    <w:rsid w:val="00AB66DF"/>
    <w:rsid w:val="00AC5FC7"/>
    <w:rsid w:val="00AC7420"/>
    <w:rsid w:val="00AD617F"/>
    <w:rsid w:val="00AE165E"/>
    <w:rsid w:val="00AE4EA3"/>
    <w:rsid w:val="00B04BA2"/>
    <w:rsid w:val="00B076C6"/>
    <w:rsid w:val="00B12AF3"/>
    <w:rsid w:val="00B13702"/>
    <w:rsid w:val="00B13C98"/>
    <w:rsid w:val="00B16EE7"/>
    <w:rsid w:val="00B207DB"/>
    <w:rsid w:val="00B327FE"/>
    <w:rsid w:val="00B3695E"/>
    <w:rsid w:val="00B44802"/>
    <w:rsid w:val="00B540EE"/>
    <w:rsid w:val="00B71638"/>
    <w:rsid w:val="00B741FC"/>
    <w:rsid w:val="00B774AF"/>
    <w:rsid w:val="00B86F52"/>
    <w:rsid w:val="00BD05DF"/>
    <w:rsid w:val="00BE627F"/>
    <w:rsid w:val="00BE7224"/>
    <w:rsid w:val="00C17DB8"/>
    <w:rsid w:val="00C255C0"/>
    <w:rsid w:val="00C25AB4"/>
    <w:rsid w:val="00C35F3F"/>
    <w:rsid w:val="00C40E35"/>
    <w:rsid w:val="00C45A7A"/>
    <w:rsid w:val="00C5393F"/>
    <w:rsid w:val="00C56832"/>
    <w:rsid w:val="00C60B50"/>
    <w:rsid w:val="00C66CE5"/>
    <w:rsid w:val="00C672F2"/>
    <w:rsid w:val="00C92E8E"/>
    <w:rsid w:val="00C94452"/>
    <w:rsid w:val="00C950DD"/>
    <w:rsid w:val="00C953A7"/>
    <w:rsid w:val="00C954E2"/>
    <w:rsid w:val="00CA3B1A"/>
    <w:rsid w:val="00CA5315"/>
    <w:rsid w:val="00CB1BD0"/>
    <w:rsid w:val="00CB2E36"/>
    <w:rsid w:val="00CD16C4"/>
    <w:rsid w:val="00CE20E9"/>
    <w:rsid w:val="00CE5404"/>
    <w:rsid w:val="00CE79C8"/>
    <w:rsid w:val="00CF0178"/>
    <w:rsid w:val="00CF0D68"/>
    <w:rsid w:val="00D011CF"/>
    <w:rsid w:val="00D1137E"/>
    <w:rsid w:val="00D11E29"/>
    <w:rsid w:val="00D17264"/>
    <w:rsid w:val="00D21562"/>
    <w:rsid w:val="00D2339C"/>
    <w:rsid w:val="00D40BEE"/>
    <w:rsid w:val="00D456A1"/>
    <w:rsid w:val="00D46213"/>
    <w:rsid w:val="00D47489"/>
    <w:rsid w:val="00D50CB5"/>
    <w:rsid w:val="00D56A0F"/>
    <w:rsid w:val="00D61E5E"/>
    <w:rsid w:val="00D77229"/>
    <w:rsid w:val="00D85D0E"/>
    <w:rsid w:val="00DA12A4"/>
    <w:rsid w:val="00DE152B"/>
    <w:rsid w:val="00DE720B"/>
    <w:rsid w:val="00E04E9D"/>
    <w:rsid w:val="00E1681E"/>
    <w:rsid w:val="00E17BFA"/>
    <w:rsid w:val="00E23955"/>
    <w:rsid w:val="00E23F4D"/>
    <w:rsid w:val="00E32265"/>
    <w:rsid w:val="00E43C3E"/>
    <w:rsid w:val="00E43FBA"/>
    <w:rsid w:val="00E503E5"/>
    <w:rsid w:val="00E53743"/>
    <w:rsid w:val="00E5382A"/>
    <w:rsid w:val="00E53CA6"/>
    <w:rsid w:val="00E60BFA"/>
    <w:rsid w:val="00E664F6"/>
    <w:rsid w:val="00E75BB5"/>
    <w:rsid w:val="00E77AA8"/>
    <w:rsid w:val="00E840B1"/>
    <w:rsid w:val="00E87CE6"/>
    <w:rsid w:val="00EA1E2A"/>
    <w:rsid w:val="00EA6974"/>
    <w:rsid w:val="00EA7C8E"/>
    <w:rsid w:val="00EB3507"/>
    <w:rsid w:val="00EC00D9"/>
    <w:rsid w:val="00EE31C6"/>
    <w:rsid w:val="00EF22ED"/>
    <w:rsid w:val="00EF7919"/>
    <w:rsid w:val="00F004B2"/>
    <w:rsid w:val="00F00CDA"/>
    <w:rsid w:val="00F03F48"/>
    <w:rsid w:val="00F17097"/>
    <w:rsid w:val="00F204AB"/>
    <w:rsid w:val="00F32B1F"/>
    <w:rsid w:val="00F335AA"/>
    <w:rsid w:val="00F336E0"/>
    <w:rsid w:val="00F53E38"/>
    <w:rsid w:val="00F572CD"/>
    <w:rsid w:val="00F61CB7"/>
    <w:rsid w:val="00F61CD2"/>
    <w:rsid w:val="00F7508F"/>
    <w:rsid w:val="00F77A40"/>
    <w:rsid w:val="00F82BEA"/>
    <w:rsid w:val="00F92387"/>
    <w:rsid w:val="00FA53E2"/>
    <w:rsid w:val="00FB52F5"/>
    <w:rsid w:val="00FC5D0E"/>
    <w:rsid w:val="00FC65AF"/>
    <w:rsid w:val="00FD4BD9"/>
    <w:rsid w:val="00FE3342"/>
    <w:rsid w:val="00FE74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qFormat="1"/>
    <w:lsdException w:name="heading 5"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Bullet" w:uiPriority="0"/>
    <w:lsdException w:name="List 2" w:uiPriority="0"/>
    <w:lsdException w:name="List 3"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lock Text" w:uiPriority="29" w:qFormat="1"/>
    <w:lsdException w:name="FollowedHyperlink" w:uiPriority="0"/>
    <w:lsdException w:name="Strong" w:semiHidden="0" w:uiPriority="22" w:unhideWhenUsed="0" w:qFormat="1"/>
    <w:lsdException w:name="Emphasis" w:semiHidden="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style>
  <w:style w:type="paragraph" w:styleId="1">
    <w:name w:val="heading 1"/>
    <w:basedOn w:val="a0"/>
    <w:next w:val="a0"/>
    <w:link w:val="10"/>
    <w:qFormat/>
    <w:rsid w:val="00B540E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link w:val="20"/>
    <w:uiPriority w:val="9"/>
    <w:qFormat/>
    <w:rsid w:val="00731D9E"/>
    <w:pPr>
      <w:spacing w:after="0" w:line="360" w:lineRule="auto"/>
      <w:ind w:firstLine="709"/>
      <w:jc w:val="both"/>
      <w:outlineLvl w:val="1"/>
    </w:pPr>
    <w:rPr>
      <w:rFonts w:ascii="Times New Roman" w:eastAsia="@Arial Unicode MS" w:hAnsi="Times New Roman" w:cs="Times New Roman"/>
      <w:b/>
      <w:bCs/>
      <w:sz w:val="28"/>
      <w:szCs w:val="28"/>
      <w:lang w:eastAsia="ru-RU"/>
    </w:rPr>
  </w:style>
  <w:style w:type="paragraph" w:styleId="3">
    <w:name w:val="heading 3"/>
    <w:basedOn w:val="a0"/>
    <w:link w:val="30"/>
    <w:qFormat/>
    <w:rsid w:val="00B540E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0"/>
    <w:next w:val="a0"/>
    <w:link w:val="40"/>
    <w:uiPriority w:val="99"/>
    <w:unhideWhenUsed/>
    <w:qFormat/>
    <w:rsid w:val="00B540E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9"/>
    <w:unhideWhenUsed/>
    <w:qFormat/>
    <w:rsid w:val="00B540E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nhideWhenUsed/>
    <w:qFormat/>
    <w:rsid w:val="00B540E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B540E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B540E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B540EE"/>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1"/>
    <w:link w:val="2"/>
    <w:uiPriority w:val="9"/>
    <w:rsid w:val="00731D9E"/>
    <w:rPr>
      <w:rFonts w:ascii="Times New Roman" w:eastAsia="@Arial Unicode MS" w:hAnsi="Times New Roman" w:cs="Times New Roman"/>
      <w:b/>
      <w:bCs/>
      <w:sz w:val="28"/>
      <w:szCs w:val="28"/>
      <w:lang w:eastAsia="ru-RU"/>
    </w:rPr>
  </w:style>
  <w:style w:type="character" w:customStyle="1" w:styleId="30">
    <w:name w:val="Заголовок 3 Знак"/>
    <w:basedOn w:val="a1"/>
    <w:link w:val="3"/>
    <w:rsid w:val="00B540EE"/>
    <w:rPr>
      <w:rFonts w:ascii="Times New Roman" w:eastAsia="Times New Roman" w:hAnsi="Times New Roman" w:cs="Times New Roman"/>
      <w:b/>
      <w:bCs/>
      <w:sz w:val="27"/>
      <w:szCs w:val="27"/>
      <w:lang w:eastAsia="ru-RU"/>
    </w:rPr>
  </w:style>
  <w:style w:type="character" w:customStyle="1" w:styleId="40">
    <w:name w:val="Заголовок 4 Знак"/>
    <w:basedOn w:val="a1"/>
    <w:link w:val="4"/>
    <w:uiPriority w:val="99"/>
    <w:rsid w:val="00B540EE"/>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9"/>
    <w:rsid w:val="00B540EE"/>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rsid w:val="00B540EE"/>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uiPriority w:val="9"/>
    <w:rsid w:val="00B540EE"/>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rsid w:val="00B540EE"/>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link w:val="9"/>
    <w:uiPriority w:val="9"/>
    <w:rsid w:val="00B540EE"/>
    <w:rPr>
      <w:rFonts w:asciiTheme="majorHAnsi" w:eastAsiaTheme="majorEastAsia" w:hAnsiTheme="majorHAnsi" w:cstheme="majorBidi"/>
      <w:i/>
      <w:iCs/>
      <w:color w:val="404040" w:themeColor="text1" w:themeTint="BF"/>
      <w:sz w:val="20"/>
      <w:szCs w:val="20"/>
    </w:rPr>
  </w:style>
  <w:style w:type="table" w:styleId="a4">
    <w:name w:val="Table Grid"/>
    <w:basedOn w:val="a2"/>
    <w:rsid w:val="00B54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uiPriority w:val="99"/>
    <w:rsid w:val="00B540EE"/>
    <w:pPr>
      <w:spacing w:after="0" w:line="240" w:lineRule="auto"/>
      <w:ind w:left="708"/>
    </w:pPr>
    <w:rPr>
      <w:rFonts w:ascii="Times New Roman" w:eastAsia="Calibri" w:hAnsi="Times New Roman" w:cs="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aliases w:val="Normal (Web) Char"/>
    <w:basedOn w:val="a0"/>
    <w:link w:val="a8"/>
    <w:unhideWhenUsed/>
    <w:rsid w:val="00B540EE"/>
    <w:pPr>
      <w:spacing w:before="100" w:beforeAutospacing="1" w:after="100" w:afterAutospacing="1" w:line="240" w:lineRule="auto"/>
    </w:pPr>
    <w:rPr>
      <w:rFonts w:ascii="Calibri" w:eastAsia="Times New Roman" w:hAnsi="Calibri" w:cs="Times New Roman"/>
      <w:sz w:val="24"/>
      <w:szCs w:val="24"/>
      <w:lang w:eastAsia="ru-RU"/>
    </w:rPr>
  </w:style>
  <w:style w:type="paragraph" w:styleId="a9">
    <w:name w:val="List Paragraph"/>
    <w:basedOn w:val="a0"/>
    <w:link w:val="aa"/>
    <w:uiPriority w:val="34"/>
    <w:qFormat/>
    <w:rsid w:val="00B540EE"/>
    <w:pPr>
      <w:spacing w:after="0" w:line="240" w:lineRule="auto"/>
      <w:ind w:left="720"/>
      <w:contextualSpacing/>
    </w:pPr>
    <w:rPr>
      <w:rFonts w:ascii="Calibri" w:eastAsia="Calibri" w:hAnsi="Calibri" w:cs="Times New Roman"/>
      <w:sz w:val="24"/>
      <w:szCs w:val="24"/>
      <w:lang w:eastAsia="ru-RU"/>
    </w:rPr>
  </w:style>
  <w:style w:type="character" w:styleId="ab">
    <w:name w:val="Strong"/>
    <w:uiPriority w:val="22"/>
    <w:qFormat/>
    <w:rsid w:val="00B540EE"/>
    <w:rPr>
      <w:b/>
      <w:bCs/>
    </w:rPr>
  </w:style>
  <w:style w:type="paragraph" w:styleId="ac">
    <w:name w:val="Balloon Text"/>
    <w:basedOn w:val="a0"/>
    <w:link w:val="ad"/>
    <w:uiPriority w:val="99"/>
    <w:unhideWhenUsed/>
    <w:rsid w:val="00B540EE"/>
    <w:pPr>
      <w:spacing w:after="0" w:line="240" w:lineRule="auto"/>
    </w:pPr>
    <w:rPr>
      <w:rFonts w:ascii="Tahoma" w:eastAsia="Times New Roman" w:hAnsi="Tahoma" w:cs="Tahoma"/>
      <w:sz w:val="16"/>
      <w:szCs w:val="16"/>
    </w:rPr>
  </w:style>
  <w:style w:type="character" w:customStyle="1" w:styleId="ad">
    <w:name w:val="Текст выноски Знак"/>
    <w:basedOn w:val="a1"/>
    <w:link w:val="ac"/>
    <w:uiPriority w:val="99"/>
    <w:rsid w:val="00B540EE"/>
    <w:rPr>
      <w:rFonts w:ascii="Tahoma" w:eastAsia="Times New Roman" w:hAnsi="Tahoma" w:cs="Tahoma"/>
      <w:sz w:val="16"/>
      <w:szCs w:val="16"/>
    </w:rPr>
  </w:style>
  <w:style w:type="paragraph" w:styleId="ae">
    <w:name w:val="header"/>
    <w:basedOn w:val="a0"/>
    <w:link w:val="af"/>
    <w:unhideWhenUsed/>
    <w:rsid w:val="00B540EE"/>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f">
    <w:name w:val="Верхний колонтитул Знак"/>
    <w:basedOn w:val="a1"/>
    <w:link w:val="ae"/>
    <w:rsid w:val="00B540EE"/>
    <w:rPr>
      <w:rFonts w:ascii="Times New Roman" w:eastAsia="Times New Roman" w:hAnsi="Times New Roman" w:cs="Times New Roman"/>
      <w:sz w:val="28"/>
    </w:rPr>
  </w:style>
  <w:style w:type="paragraph" w:styleId="af0">
    <w:name w:val="footer"/>
    <w:basedOn w:val="a0"/>
    <w:link w:val="af1"/>
    <w:uiPriority w:val="99"/>
    <w:unhideWhenUsed/>
    <w:rsid w:val="00B540EE"/>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f1">
    <w:name w:val="Нижний колонтитул Знак"/>
    <w:basedOn w:val="a1"/>
    <w:link w:val="af0"/>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f2">
    <w:name w:val="No Spacing"/>
    <w:link w:val="af3"/>
    <w:uiPriority w:val="1"/>
    <w:qFormat/>
    <w:rsid w:val="00B540EE"/>
    <w:pPr>
      <w:spacing w:after="0" w:line="240" w:lineRule="auto"/>
      <w:ind w:firstLine="709"/>
      <w:jc w:val="both"/>
    </w:pPr>
    <w:rPr>
      <w:rFonts w:ascii="Times New Roman" w:eastAsia="Calibri" w:hAnsi="Times New Roman" w:cs="Times New Roman"/>
      <w:sz w:val="28"/>
      <w:szCs w:val="28"/>
    </w:rPr>
  </w:style>
  <w:style w:type="paragraph" w:customStyle="1" w:styleId="13">
    <w:name w:val="Обычный1"/>
    <w:rsid w:val="00B540EE"/>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dash041e005f0431005f044b005f0447005f043d005f044b005f0439005f005fchar1char1">
    <w:name w:val="dash041e_005f0431_005f044b_005f0447_005f043d_005f044b_005f0439_005f_005fchar1__char1"/>
    <w:basedOn w:val="a1"/>
    <w:rsid w:val="00B540EE"/>
    <w:rPr>
      <w:rFonts w:ascii="Times New Roman" w:hAnsi="Times New Roman" w:cs="Times New Roman" w:hint="default"/>
      <w:strike w:val="0"/>
      <w:dstrike w:val="0"/>
      <w:sz w:val="24"/>
      <w:szCs w:val="24"/>
      <w:u w:val="none"/>
      <w:effect w:val="none"/>
    </w:rPr>
  </w:style>
  <w:style w:type="character" w:styleId="af4">
    <w:name w:val="footnote reference"/>
    <w:basedOn w:val="a1"/>
    <w:uiPriority w:val="99"/>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basedOn w:val="a1"/>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cs="Times New Roman"/>
      <w:sz w:val="24"/>
      <w:szCs w:val="24"/>
      <w:lang w:eastAsia="ru-RU"/>
    </w:rPr>
  </w:style>
  <w:style w:type="paragraph" w:styleId="af5">
    <w:name w:val="footnote text"/>
    <w:aliases w:val="Знак6,F1"/>
    <w:basedOn w:val="a0"/>
    <w:link w:val="af6"/>
    <w:uiPriority w:val="99"/>
    <w:rsid w:val="00B540EE"/>
    <w:pPr>
      <w:spacing w:after="0" w:line="240" w:lineRule="auto"/>
    </w:pPr>
    <w:rPr>
      <w:rFonts w:ascii="Times New Roman" w:eastAsia="Times New Roman" w:hAnsi="Times New Roman" w:cs="Times New Roman"/>
      <w:sz w:val="20"/>
      <w:szCs w:val="20"/>
      <w:lang w:eastAsia="ru-RU"/>
    </w:rPr>
  </w:style>
  <w:style w:type="character" w:customStyle="1" w:styleId="af6">
    <w:name w:val="Текст сноски Знак"/>
    <w:aliases w:val="Знак6 Знак,F1 Знак"/>
    <w:basedOn w:val="a1"/>
    <w:link w:val="af5"/>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7">
    <w:name w:val="Hyperlink"/>
    <w:uiPriority w:val="99"/>
    <w:unhideWhenUsed/>
    <w:rsid w:val="00B540EE"/>
    <w:rPr>
      <w:color w:val="0000FF"/>
      <w:u w:val="single"/>
    </w:rPr>
  </w:style>
  <w:style w:type="paragraph" w:customStyle="1" w:styleId="Default">
    <w:name w:val="Default"/>
    <w:rsid w:val="00B540EE"/>
    <w:pPr>
      <w:autoSpaceDE w:val="0"/>
      <w:autoSpaceDN w:val="0"/>
      <w:adjustRightInd w:val="0"/>
      <w:spacing w:after="0" w:line="240" w:lineRule="auto"/>
    </w:pPr>
    <w:rPr>
      <w:rFonts w:ascii="Arial" w:hAnsi="Arial" w:cs="Arial"/>
      <w:color w:val="000000"/>
      <w:sz w:val="24"/>
      <w:szCs w:val="24"/>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8">
    <w:name w:val="Сноска"/>
    <w:basedOn w:val="a1"/>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basedOn w:val="a1"/>
    <w:link w:val="68"/>
    <w:rsid w:val="00B540EE"/>
    <w:rPr>
      <w:shd w:val="clear" w:color="auto" w:fill="FFFFFF"/>
    </w:rPr>
  </w:style>
  <w:style w:type="character" w:customStyle="1" w:styleId="14">
    <w:name w:val="Основной текст1"/>
    <w:basedOn w:val="af9"/>
    <w:rsid w:val="00B540EE"/>
    <w:rPr>
      <w:shd w:val="clear" w:color="auto" w:fill="FFFFFF"/>
    </w:rPr>
  </w:style>
  <w:style w:type="character" w:customStyle="1" w:styleId="afa">
    <w:name w:val="Основной текст + Курсив"/>
    <w:basedOn w:val="af9"/>
    <w:rsid w:val="00B540EE"/>
    <w:rPr>
      <w:i/>
      <w:iCs/>
      <w:shd w:val="clear" w:color="auto" w:fill="FFFFFF"/>
    </w:rPr>
  </w:style>
  <w:style w:type="character" w:customStyle="1" w:styleId="120">
    <w:name w:val="Основной текст (12)"/>
    <w:basedOn w:val="a1"/>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basedOn w:val="a1"/>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B540EE"/>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rsid w:val="00B540EE"/>
    <w:pPr>
      <w:spacing w:after="120"/>
    </w:pPr>
    <w:rPr>
      <w:rFonts w:ascii="Calibri" w:eastAsia="Times New Roman" w:hAnsi="Calibri" w:cs="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b"/>
    <w:rsid w:val="00B540EE"/>
    <w:rPr>
      <w:rFonts w:ascii="Calibri" w:eastAsia="Times New Roman" w:hAnsi="Calibri" w:cs="Times New Roman"/>
    </w:rPr>
  </w:style>
  <w:style w:type="character" w:styleId="afd">
    <w:name w:val="Emphasis"/>
    <w:uiPriority w:val="99"/>
    <w:qFormat/>
    <w:rsid w:val="00B540EE"/>
    <w:rPr>
      <w:i/>
      <w:iCs/>
      <w:sz w:val="24"/>
    </w:rPr>
  </w:style>
  <w:style w:type="character" w:customStyle="1" w:styleId="Zag11">
    <w:name w:val="Zag_11"/>
    <w:rsid w:val="00B540EE"/>
  </w:style>
  <w:style w:type="paragraph" w:styleId="afe">
    <w:name w:val="Body Text Indent"/>
    <w:basedOn w:val="a0"/>
    <w:link w:val="aff"/>
    <w:uiPriority w:val="99"/>
    <w:unhideWhenUsed/>
    <w:rsid w:val="00B540EE"/>
    <w:pPr>
      <w:spacing w:after="120"/>
      <w:ind w:left="283"/>
    </w:pPr>
  </w:style>
  <w:style w:type="character" w:customStyle="1" w:styleId="aff">
    <w:name w:val="Основной текст с отступом Знак"/>
    <w:basedOn w:val="a1"/>
    <w:link w:val="afe"/>
    <w:uiPriority w:val="99"/>
    <w:rsid w:val="00B540EE"/>
  </w:style>
  <w:style w:type="character" w:styleId="aff0">
    <w:name w:val="FollowedHyperlink"/>
    <w:basedOn w:val="a1"/>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paragraph" w:styleId="15">
    <w:name w:val="toc 1"/>
    <w:basedOn w:val="a0"/>
    <w:next w:val="a0"/>
    <w:autoRedefine/>
    <w:uiPriority w:val="39"/>
    <w:qFormat/>
    <w:rsid w:val="000527FE"/>
    <w:pPr>
      <w:tabs>
        <w:tab w:val="left" w:pos="390"/>
        <w:tab w:val="left" w:pos="450"/>
        <w:tab w:val="right" w:leader="dot" w:pos="9628"/>
      </w:tabs>
      <w:spacing w:after="0" w:line="240" w:lineRule="auto"/>
      <w:jc w:val="both"/>
    </w:pPr>
    <w:rPr>
      <w:rFonts w:ascii="Times New Roman" w:eastAsia="@Arial Unicode MS" w:hAnsi="Times New Roman" w:cs="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rFonts w:ascii="Calibri" w:hAnsi="Calibr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basedOn w:val="a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basedOn w:val="a1"/>
    <w:rsid w:val="00B540EE"/>
    <w:rPr>
      <w:rFonts w:ascii="Times New Roman" w:hAnsi="Times New Roman" w:cs="Times New Roman" w:hint="default"/>
      <w:strike w:val="0"/>
      <w:dstrike w:val="0"/>
      <w:sz w:val="24"/>
      <w:szCs w:val="24"/>
      <w:u w:val="none"/>
      <w:effect w:val="none"/>
    </w:rPr>
  </w:style>
  <w:style w:type="character" w:styleId="aff1">
    <w:name w:val="page number"/>
    <w:basedOn w:val="a1"/>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basedOn w:val="a1"/>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basedOn w:val="a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2">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basedOn w:val="a1"/>
    <w:rsid w:val="00B540EE"/>
    <w:rPr>
      <w:rFonts w:cs="Times New Roman"/>
    </w:rPr>
  </w:style>
  <w:style w:type="character" w:customStyle="1" w:styleId="af3">
    <w:name w:val="Без интервала Знак"/>
    <w:basedOn w:val="a1"/>
    <w:link w:val="af2"/>
    <w:uiPriority w:val="1"/>
    <w:rsid w:val="00B540EE"/>
    <w:rPr>
      <w:rFonts w:ascii="Times New Roman" w:eastAsia="Calibri" w:hAnsi="Times New Roman" w:cs="Times New Roman"/>
      <w:sz w:val="28"/>
      <w:szCs w:val="28"/>
    </w:rPr>
  </w:style>
  <w:style w:type="paragraph" w:styleId="aff3">
    <w:name w:val="caption"/>
    <w:basedOn w:val="a0"/>
    <w:next w:val="a0"/>
    <w:uiPriority w:val="35"/>
    <w:unhideWhenUsed/>
    <w:qFormat/>
    <w:rsid w:val="00B540EE"/>
    <w:pPr>
      <w:spacing w:line="240" w:lineRule="auto"/>
    </w:pPr>
    <w:rPr>
      <w:rFonts w:eastAsiaTheme="minorEastAsia"/>
      <w:b/>
      <w:bCs/>
      <w:color w:val="4F81BD" w:themeColor="accent1"/>
      <w:sz w:val="18"/>
      <w:szCs w:val="18"/>
    </w:rPr>
  </w:style>
  <w:style w:type="paragraph" w:styleId="aff4">
    <w:name w:val="Title"/>
    <w:basedOn w:val="a0"/>
    <w:next w:val="a0"/>
    <w:link w:val="aff5"/>
    <w:qFormat/>
    <w:rsid w:val="00B540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5">
    <w:name w:val="Название Знак"/>
    <w:basedOn w:val="a1"/>
    <w:link w:val="aff4"/>
    <w:rsid w:val="00B540EE"/>
    <w:rPr>
      <w:rFonts w:asciiTheme="majorHAnsi" w:eastAsiaTheme="majorEastAsia" w:hAnsiTheme="majorHAnsi" w:cstheme="majorBidi"/>
      <w:color w:val="17365D" w:themeColor="text2" w:themeShade="BF"/>
      <w:spacing w:val="5"/>
      <w:kern w:val="28"/>
      <w:sz w:val="52"/>
      <w:szCs w:val="52"/>
    </w:rPr>
  </w:style>
  <w:style w:type="paragraph" w:styleId="aff6">
    <w:name w:val="Subtitle"/>
    <w:basedOn w:val="a0"/>
    <w:next w:val="a0"/>
    <w:link w:val="aff7"/>
    <w:uiPriority w:val="11"/>
    <w:qFormat/>
    <w:rsid w:val="00B540E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7">
    <w:name w:val="Подзаголовок Знак"/>
    <w:basedOn w:val="a1"/>
    <w:link w:val="aff6"/>
    <w:uiPriority w:val="11"/>
    <w:rsid w:val="00B540EE"/>
    <w:rPr>
      <w:rFonts w:asciiTheme="majorHAnsi" w:eastAsiaTheme="majorEastAsia" w:hAnsiTheme="majorHAnsi" w:cstheme="majorBidi"/>
      <w:i/>
      <w:iCs/>
      <w:color w:val="4F81BD" w:themeColor="accent1"/>
      <w:spacing w:val="15"/>
      <w:sz w:val="24"/>
      <w:szCs w:val="24"/>
    </w:rPr>
  </w:style>
  <w:style w:type="paragraph" w:styleId="aff8">
    <w:name w:val="Block Text"/>
    <w:basedOn w:val="a0"/>
    <w:link w:val="aff9"/>
    <w:uiPriority w:val="29"/>
    <w:qFormat/>
    <w:rsid w:val="00B540EE"/>
    <w:pPr>
      <w:spacing w:after="0" w:line="360" w:lineRule="auto"/>
      <w:ind w:left="-851" w:right="-1333" w:firstLine="851"/>
      <w:jc w:val="both"/>
    </w:pPr>
    <w:rPr>
      <w:rFonts w:ascii="Times New Roman" w:eastAsia="Times New Roman" w:hAnsi="Times New Roman" w:cs="Times New Roman"/>
      <w:sz w:val="28"/>
      <w:szCs w:val="20"/>
      <w:lang w:eastAsia="ru-RU"/>
    </w:rPr>
  </w:style>
  <w:style w:type="character" w:customStyle="1" w:styleId="aff9">
    <w:name w:val="Цитата Знак"/>
    <w:basedOn w:val="a1"/>
    <w:link w:val="aff8"/>
    <w:uiPriority w:val="29"/>
    <w:rsid w:val="00B540EE"/>
    <w:rPr>
      <w:rFonts w:eastAsiaTheme="minorEastAsia"/>
      <w:i/>
      <w:iCs/>
      <w:color w:val="000000" w:themeColor="text1"/>
    </w:rPr>
  </w:style>
  <w:style w:type="paragraph" w:styleId="affa">
    <w:name w:val="Intense Quote"/>
    <w:basedOn w:val="a0"/>
    <w:next w:val="a0"/>
    <w:link w:val="affb"/>
    <w:uiPriority w:val="30"/>
    <w:qFormat/>
    <w:rsid w:val="00B540EE"/>
    <w:pPr>
      <w:pBdr>
        <w:bottom w:val="single" w:sz="4" w:space="4" w:color="4F81BD" w:themeColor="accent1"/>
      </w:pBdr>
      <w:spacing w:before="200" w:after="280"/>
      <w:ind w:left="936" w:right="936"/>
    </w:pPr>
    <w:rPr>
      <w:rFonts w:eastAsiaTheme="minorEastAsia"/>
      <w:b/>
      <w:bCs/>
      <w:i/>
      <w:iCs/>
      <w:color w:val="4F81BD" w:themeColor="accent1"/>
    </w:rPr>
  </w:style>
  <w:style w:type="character" w:customStyle="1" w:styleId="affb">
    <w:name w:val="Выделенная цитата Знак"/>
    <w:basedOn w:val="a1"/>
    <w:link w:val="affa"/>
    <w:uiPriority w:val="30"/>
    <w:rsid w:val="00B540EE"/>
    <w:rPr>
      <w:rFonts w:eastAsiaTheme="minorEastAsia"/>
      <w:b/>
      <w:bCs/>
      <w:i/>
      <w:iCs/>
      <w:color w:val="4F81BD" w:themeColor="accent1"/>
    </w:rPr>
  </w:style>
  <w:style w:type="character" w:styleId="affc">
    <w:name w:val="Subtle Emphasis"/>
    <w:basedOn w:val="a1"/>
    <w:uiPriority w:val="19"/>
    <w:qFormat/>
    <w:rsid w:val="00B540EE"/>
    <w:rPr>
      <w:i/>
      <w:iCs/>
      <w:color w:val="808080" w:themeColor="text1" w:themeTint="7F"/>
    </w:rPr>
  </w:style>
  <w:style w:type="character" w:styleId="affd">
    <w:name w:val="Intense Emphasis"/>
    <w:basedOn w:val="a1"/>
    <w:uiPriority w:val="21"/>
    <w:qFormat/>
    <w:rsid w:val="00B540EE"/>
    <w:rPr>
      <w:b/>
      <w:bCs/>
      <w:i/>
      <w:iCs/>
      <w:color w:val="4F81BD" w:themeColor="accent1"/>
    </w:rPr>
  </w:style>
  <w:style w:type="character" w:styleId="affe">
    <w:name w:val="Subtle Reference"/>
    <w:basedOn w:val="a1"/>
    <w:uiPriority w:val="31"/>
    <w:qFormat/>
    <w:rsid w:val="00B540EE"/>
    <w:rPr>
      <w:smallCaps/>
      <w:color w:val="C0504D" w:themeColor="accent2"/>
      <w:u w:val="single"/>
    </w:rPr>
  </w:style>
  <w:style w:type="character" w:styleId="afff">
    <w:name w:val="Intense Reference"/>
    <w:basedOn w:val="a1"/>
    <w:uiPriority w:val="32"/>
    <w:qFormat/>
    <w:rsid w:val="00B540EE"/>
    <w:rPr>
      <w:b/>
      <w:bCs/>
      <w:smallCaps/>
      <w:color w:val="C0504D" w:themeColor="accent2"/>
      <w:spacing w:val="5"/>
      <w:u w:val="single"/>
    </w:rPr>
  </w:style>
  <w:style w:type="character" w:styleId="afff0">
    <w:name w:val="Book Title"/>
    <w:basedOn w:val="a1"/>
    <w:uiPriority w:val="33"/>
    <w:qFormat/>
    <w:rsid w:val="00B540EE"/>
    <w:rPr>
      <w:b/>
      <w:bCs/>
      <w:smallCaps/>
      <w:spacing w:val="5"/>
    </w:rPr>
  </w:style>
  <w:style w:type="paragraph" w:styleId="afff1">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qFormat/>
    <w:rsid w:val="00183CB2"/>
    <w:pPr>
      <w:tabs>
        <w:tab w:val="left" w:pos="880"/>
        <w:tab w:val="right" w:leader="dot" w:pos="9628"/>
      </w:tabs>
      <w:spacing w:after="0" w:line="240" w:lineRule="auto"/>
      <w:ind w:left="709"/>
    </w:pPr>
    <w:rPr>
      <w:rFonts w:ascii="Times New Roman" w:eastAsiaTheme="minorEastAsia" w:hAnsi="Times New Roman" w:cs="Times New Roman"/>
      <w:b/>
      <w:noProof/>
      <w:sz w:val="28"/>
      <w:szCs w:val="28"/>
      <w:lang w:eastAsia="ru-RU"/>
    </w:rPr>
  </w:style>
  <w:style w:type="paragraph" w:styleId="33">
    <w:name w:val="toc 3"/>
    <w:basedOn w:val="a0"/>
    <w:next w:val="a0"/>
    <w:autoRedefine/>
    <w:uiPriority w:val="39"/>
    <w:unhideWhenUsed/>
    <w:rsid w:val="00BE7224"/>
    <w:pPr>
      <w:tabs>
        <w:tab w:val="left" w:pos="1418"/>
        <w:tab w:val="right" w:leader="dot" w:pos="9628"/>
      </w:tabs>
      <w:spacing w:after="0" w:line="360" w:lineRule="auto"/>
      <w:ind w:left="709"/>
    </w:pPr>
    <w:rPr>
      <w:rFonts w:ascii="Times New Roman" w:hAnsi="Times New Roman" w:cs="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cs="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spacing w:after="0" w:line="240" w:lineRule="auto"/>
      <w:ind w:firstLine="567"/>
      <w:jc w:val="both"/>
    </w:pPr>
    <w:rPr>
      <w:rFonts w:ascii="Times New Roman" w:eastAsia="Calibri" w:hAnsi="Times New Roman" w:cs="Arial"/>
      <w:lang w:eastAsia="ru-RU"/>
    </w:rPr>
  </w:style>
  <w:style w:type="paragraph" w:styleId="34">
    <w:name w:val="Body Text Indent 3"/>
    <w:basedOn w:val="a0"/>
    <w:link w:val="35"/>
    <w:uiPriority w:val="99"/>
    <w:rsid w:val="00B540EE"/>
    <w:pPr>
      <w:spacing w:after="120"/>
      <w:ind w:left="283"/>
    </w:pPr>
    <w:rPr>
      <w:rFonts w:ascii="Calibri" w:eastAsia="Times New Roman" w:hAnsi="Calibri" w:cs="Times New Roman"/>
      <w:sz w:val="16"/>
      <w:szCs w:val="16"/>
      <w:lang w:eastAsia="ru-RU"/>
    </w:rPr>
  </w:style>
  <w:style w:type="character" w:customStyle="1" w:styleId="35">
    <w:name w:val="Основной текст с отступом 3 Знак"/>
    <w:basedOn w:val="a1"/>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ascii="Calibri" w:eastAsia="Times New Roman" w:hAnsi="Calibri" w:cs="Times New Roman"/>
      <w:lang w:eastAsia="ru-RU"/>
    </w:rPr>
  </w:style>
  <w:style w:type="paragraph" w:styleId="afff2">
    <w:name w:val="Plain Text"/>
    <w:basedOn w:val="a0"/>
    <w:link w:val="afff3"/>
    <w:rsid w:val="00B540EE"/>
    <w:pPr>
      <w:spacing w:after="0" w:line="240" w:lineRule="auto"/>
    </w:pPr>
    <w:rPr>
      <w:rFonts w:ascii="Courier New" w:eastAsia="Times New Roman" w:hAnsi="Courier New" w:cs="Courier New"/>
      <w:sz w:val="20"/>
      <w:szCs w:val="20"/>
      <w:lang w:eastAsia="ru-RU"/>
    </w:rPr>
  </w:style>
  <w:style w:type="character" w:customStyle="1" w:styleId="afff3">
    <w:name w:val="Текст Знак"/>
    <w:basedOn w:val="a1"/>
    <w:link w:val="afff2"/>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cs="Times New Roman"/>
      <w:sz w:val="28"/>
      <w:szCs w:val="20"/>
      <w:lang w:eastAsia="ru-RU"/>
    </w:rPr>
  </w:style>
  <w:style w:type="character" w:customStyle="1" w:styleId="25">
    <w:name w:val="Основной текст с отступом 2 Знак"/>
    <w:basedOn w:val="a1"/>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qFormat/>
    <w:rsid w:val="00B540EE"/>
    <w:pPr>
      <w:spacing w:after="0" w:line="360" w:lineRule="auto"/>
      <w:ind w:firstLine="680"/>
      <w:jc w:val="both"/>
    </w:pPr>
    <w:rPr>
      <w:rFonts w:ascii="Times New Roman" w:eastAsia="Times New Roman" w:hAnsi="Times New Roman" w:cs="Times New Roman"/>
      <w:sz w:val="28"/>
      <w:szCs w:val="20"/>
      <w:lang w:eastAsia="ru-RU"/>
    </w:rPr>
  </w:style>
  <w:style w:type="paragraph" w:customStyle="1" w:styleId="Zag1">
    <w:name w:val="Zag_1"/>
    <w:basedOn w:val="a0"/>
    <w:uiPriority w:val="99"/>
    <w:rsid w:val="00B540EE"/>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styleId="afff4">
    <w:name w:val="annotation reference"/>
    <w:uiPriority w:val="99"/>
    <w:rsid w:val="00B540EE"/>
    <w:rPr>
      <w:sz w:val="16"/>
      <w:szCs w:val="16"/>
    </w:rPr>
  </w:style>
  <w:style w:type="paragraph" w:styleId="afff5">
    <w:name w:val="annotation text"/>
    <w:basedOn w:val="a0"/>
    <w:link w:val="afff6"/>
    <w:uiPriority w:val="99"/>
    <w:semiHidden/>
    <w:rsid w:val="00B540EE"/>
    <w:pPr>
      <w:spacing w:after="0" w:line="240" w:lineRule="auto"/>
    </w:pPr>
    <w:rPr>
      <w:rFonts w:ascii="Times New Roman" w:eastAsia="Times New Roman" w:hAnsi="Times New Roman" w:cs="Times New Roman"/>
      <w:sz w:val="20"/>
      <w:szCs w:val="20"/>
      <w:lang w:eastAsia="ru-RU"/>
    </w:rPr>
  </w:style>
  <w:style w:type="character" w:customStyle="1" w:styleId="afff6">
    <w:name w:val="Текст примечания Знак"/>
    <w:basedOn w:val="a1"/>
    <w:link w:val="afff5"/>
    <w:uiPriority w:val="99"/>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a">
    <w:name w:val="МОН1"/>
    <w:basedOn w:val="a0"/>
    <w:rsid w:val="00B540EE"/>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nhideWhenUsed/>
    <w:rsid w:val="00B540EE"/>
    <w:pPr>
      <w:spacing w:after="120" w:line="480" w:lineRule="auto"/>
    </w:pPr>
  </w:style>
  <w:style w:type="character" w:customStyle="1" w:styleId="27">
    <w:name w:val="Основной текст 2 Знак"/>
    <w:basedOn w:val="a1"/>
    <w:link w:val="26"/>
    <w:rsid w:val="00B540EE"/>
  </w:style>
  <w:style w:type="paragraph" w:customStyle="1" w:styleId="Normal1">
    <w:name w:val="Normal1"/>
    <w:rsid w:val="00B540EE"/>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basedOn w:val="af6"/>
    <w:link w:val="afff7"/>
    <w:locked/>
    <w:rsid w:val="00B540EE"/>
    <w:rPr>
      <w:rFonts w:ascii="Times New Roman" w:eastAsia="Times New Roman" w:hAnsi="Times New Roman" w:cs="Times New Roman"/>
      <w:sz w:val="24"/>
      <w:szCs w:val="24"/>
    </w:rPr>
  </w:style>
  <w:style w:type="paragraph" w:customStyle="1" w:styleId="afff9">
    <w:name w:val="Новый"/>
    <w:basedOn w:val="a0"/>
    <w:rsid w:val="00B540EE"/>
    <w:pPr>
      <w:spacing w:after="0" w:line="360" w:lineRule="auto"/>
      <w:ind w:firstLine="454"/>
      <w:jc w:val="both"/>
    </w:pPr>
    <w:rPr>
      <w:rFonts w:ascii="Times New Roman" w:eastAsia="Calibri" w:hAnsi="Times New Roman" w:cs="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9">
    <w:name w:val="Основной текст (2)_"/>
    <w:basedOn w:val="a1"/>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fffa">
    <w:name w:val="Основной текст + Полужирный"/>
    <w:basedOn w:val="af9"/>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b">
    <w:name w:val="А_основной"/>
    <w:basedOn w:val="a0"/>
    <w:link w:val="afffc"/>
    <w:uiPriority w:val="99"/>
    <w:qFormat/>
    <w:rsid w:val="00B540EE"/>
    <w:pPr>
      <w:spacing w:after="0" w:line="360" w:lineRule="auto"/>
      <w:ind w:firstLine="454"/>
      <w:jc w:val="both"/>
    </w:pPr>
    <w:rPr>
      <w:rFonts w:ascii="Times New Roman" w:eastAsia="Calibri" w:hAnsi="Times New Roman" w:cs="Times New Roman"/>
      <w:sz w:val="28"/>
      <w:szCs w:val="28"/>
    </w:rPr>
  </w:style>
  <w:style w:type="character" w:customStyle="1" w:styleId="afffc">
    <w:name w:val="А_основной Знак"/>
    <w:link w:val="afffb"/>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b">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fb"/>
    <w:autoRedefine/>
    <w:uiPriority w:val="99"/>
    <w:rsid w:val="00B540EE"/>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uiPriority w:val="99"/>
    <w:rsid w:val="00B540EE"/>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B540EE"/>
  </w:style>
  <w:style w:type="paragraph" w:customStyle="1" w:styleId="afffd">
    <w:name w:val="Ξαϋχνϋι"/>
    <w:basedOn w:val="a0"/>
    <w:uiPriority w:val="99"/>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e">
    <w:name w:val="Νξβϋι"/>
    <w:basedOn w:val="a0"/>
    <w:uiPriority w:val="99"/>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uiPriority w:val="99"/>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c">
    <w:name w:val="Знак Знак1 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paragraph" w:customStyle="1" w:styleId="affff">
    <w:name w:val="Знак Знак 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1d">
    <w:name w:val="Подзаголовок Знак1"/>
    <w:basedOn w:val="a1"/>
    <w:uiPriority w:val="11"/>
    <w:rsid w:val="00B540EE"/>
    <w:rPr>
      <w:rFonts w:asciiTheme="majorHAnsi" w:eastAsiaTheme="majorEastAsia" w:hAnsiTheme="majorHAnsi" w:cstheme="majorBidi"/>
      <w:i/>
      <w:iCs/>
      <w:color w:val="4F81BD" w:themeColor="accent1"/>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2">
    <w:name w:val="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3">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e">
    <w:name w:val="Номер 1"/>
    <w:basedOn w:val="1"/>
    <w:qFormat/>
    <w:rsid w:val="00B540EE"/>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
      <w:bCs/>
      <w:color w:val="auto"/>
      <w:sz w:val="28"/>
      <w:szCs w:val="20"/>
      <w:lang w:eastAsia="ru-RU"/>
    </w:rPr>
  </w:style>
  <w:style w:type="paragraph" w:customStyle="1" w:styleId="Iauiue0">
    <w:name w:val="Iau?iue"/>
    <w:rsid w:val="00B540E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 w:val="28"/>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4">
    <w:name w:val="Стиль"/>
    <w:rsid w:val="00B540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5">
    <w:name w:val="Знак"/>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cs="Times New Roman"/>
      <w:sz w:val="20"/>
      <w:szCs w:val="20"/>
      <w:lang w:val="en-US"/>
    </w:rPr>
  </w:style>
  <w:style w:type="character" w:customStyle="1" w:styleId="affff7">
    <w:name w:val="Схема документа Знак"/>
    <w:basedOn w:val="a1"/>
    <w:link w:val="affff8"/>
    <w:rsid w:val="00B540EE"/>
    <w:rPr>
      <w:rFonts w:ascii="Tahoma" w:eastAsia="Times New Roman" w:hAnsi="Tahoma" w:cs="Times New Roman"/>
      <w:sz w:val="16"/>
      <w:szCs w:val="20"/>
      <w:lang w:val="en-US" w:eastAsia="ru-RU"/>
    </w:rPr>
  </w:style>
  <w:style w:type="paragraph" w:styleId="affff8">
    <w:name w:val="Document Map"/>
    <w:basedOn w:val="a0"/>
    <w:link w:val="affff7"/>
    <w:rsid w:val="00B540EE"/>
    <w:pPr>
      <w:spacing w:after="0" w:line="240" w:lineRule="auto"/>
      <w:ind w:firstLine="709"/>
      <w:jc w:val="both"/>
    </w:pPr>
    <w:rPr>
      <w:rFonts w:ascii="Tahoma" w:eastAsia="Times New Roman" w:hAnsi="Tahoma" w:cs="Times New Roman"/>
      <w:sz w:val="16"/>
      <w:szCs w:val="20"/>
      <w:lang w:val="en-US" w:eastAsia="ru-RU"/>
    </w:rPr>
  </w:style>
  <w:style w:type="character" w:customStyle="1" w:styleId="1f">
    <w:name w:val="Схема документа Знак1"/>
    <w:basedOn w:val="a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eastAsia="Times New Roman" w:hAnsi="Arial" w:cs="Times New Roman"/>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0"/>
    <w:rsid w:val="00B540EE"/>
    <w:pPr>
      <w:spacing w:after="0" w:line="240" w:lineRule="auto"/>
      <w:ind w:firstLine="284"/>
      <w:jc w:val="both"/>
    </w:pPr>
    <w:rPr>
      <w:rFonts w:ascii="Times New Roman" w:eastAsia="Times New Roman" w:hAnsi="Times New Roman" w:cs="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rsid w:val="00B540EE"/>
    <w:rPr>
      <w:rFonts w:ascii="Arial" w:hAnsi="Arial"/>
      <w:b/>
      <w:sz w:val="26"/>
    </w:rPr>
  </w:style>
  <w:style w:type="paragraph" w:styleId="HTML">
    <w:name w:val="HTML Preformatted"/>
    <w:basedOn w:val="a0"/>
    <w:link w:val="HTML0"/>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0">
    <w:name w:val="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cs="Times New Roman"/>
      <w:vanish/>
      <w:sz w:val="18"/>
      <w:szCs w:val="20"/>
      <w:lang w:val="en-GB"/>
    </w:rPr>
  </w:style>
  <w:style w:type="character" w:customStyle="1" w:styleId="1f1">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cs="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cs="Times New Roman"/>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2">
    <w:name w:val="Основной шрифт абзаца1"/>
    <w:rsid w:val="00B540EE"/>
  </w:style>
  <w:style w:type="paragraph" w:customStyle="1" w:styleId="affffc">
    <w:name w:val="Заголовок"/>
    <w:basedOn w:val="a0"/>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3">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4">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cs="Times New Roman"/>
      <w:sz w:val="24"/>
      <w:szCs w:val="24"/>
      <w:lang w:eastAsia="ru-RU"/>
    </w:rPr>
  </w:style>
  <w:style w:type="paragraph" w:customStyle="1" w:styleId="affffe">
    <w:name w:val="#Текст_мой"/>
    <w:rsid w:val="00B540EE"/>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f">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cs="Times New Roman"/>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0">
    <w:name w:val="А_осн"/>
    <w:basedOn w:val="Abstract"/>
    <w:link w:val="afffff1"/>
    <w:rsid w:val="00B540EE"/>
    <w:rPr>
      <w:sz w:val="28"/>
    </w:rPr>
  </w:style>
  <w:style w:type="character" w:customStyle="1" w:styleId="afffff1">
    <w:name w:val="А_осн Знак"/>
    <w:link w:val="afffff0"/>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5">
    <w:name w:val="Нижний колонтитул Знак1"/>
    <w:locked/>
    <w:rsid w:val="00B540EE"/>
    <w:rPr>
      <w:rFonts w:eastAsia="Times New Roman"/>
      <w:sz w:val="24"/>
      <w:lang w:val="en-US" w:eastAsia="ru-RU"/>
    </w:rPr>
  </w:style>
  <w:style w:type="character" w:customStyle="1" w:styleId="1f6">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7">
    <w:name w:val="Знак Знак 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cs="Times New Roman"/>
      <w:sz w:val="20"/>
      <w:szCs w:val="20"/>
      <w:lang w:val="en-US"/>
    </w:rPr>
  </w:style>
  <w:style w:type="paragraph" w:customStyle="1" w:styleId="1f8">
    <w:name w:val="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9">
    <w:name w:val="Знак Знак Знак 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a">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b">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B540EE"/>
  </w:style>
  <w:style w:type="paragraph" w:customStyle="1" w:styleId="afffff2">
    <w:name w:val="Основной"/>
    <w:basedOn w:val="a0"/>
    <w:link w:val="afffff3"/>
    <w:uiPriority w:val="99"/>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4">
    <w:name w:val="Название таблицы"/>
    <w:basedOn w:val="afffff2"/>
    <w:rsid w:val="00B540EE"/>
    <w:pPr>
      <w:spacing w:before="113"/>
      <w:ind w:firstLine="0"/>
      <w:jc w:val="center"/>
    </w:pPr>
    <w:rPr>
      <w:b/>
      <w:bCs/>
    </w:rPr>
  </w:style>
  <w:style w:type="character" w:customStyle="1" w:styleId="1fc">
    <w:name w:val="Сноска1"/>
    <w:uiPriority w:val="99"/>
    <w:rsid w:val="00B540EE"/>
    <w:rPr>
      <w:rFonts w:ascii="Times New Roman" w:hAnsi="Times New Roman"/>
      <w:vertAlign w:val="superscript"/>
    </w:rPr>
  </w:style>
  <w:style w:type="paragraph" w:customStyle="1" w:styleId="afffff5">
    <w:name w:val="Буллит"/>
    <w:basedOn w:val="afffff2"/>
    <w:link w:val="afffff6"/>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eastAsia="Calibri" w:hAnsi="Times New Roman" w:cs="Times New Roman"/>
      <w:sz w:val="24"/>
      <w:szCs w:val="24"/>
      <w:lang w:eastAsia="ru-RU"/>
    </w:rPr>
  </w:style>
  <w:style w:type="paragraph" w:styleId="afffff7">
    <w:name w:val="annotation subject"/>
    <w:basedOn w:val="afff5"/>
    <w:next w:val="afff5"/>
    <w:link w:val="afffff8"/>
    <w:uiPriority w:val="99"/>
    <w:semiHidden/>
    <w:rsid w:val="00B540EE"/>
    <w:pPr>
      <w:widowControl w:val="0"/>
      <w:spacing w:after="200" w:line="276" w:lineRule="auto"/>
    </w:pPr>
    <w:rPr>
      <w:rFonts w:ascii="Calibri" w:hAnsi="Calibri"/>
      <w:b/>
      <w:bCs/>
      <w:lang w:val="en-US" w:eastAsia="en-US"/>
    </w:rPr>
  </w:style>
  <w:style w:type="character" w:customStyle="1" w:styleId="afffff8">
    <w:name w:val="Тема примечания Знак"/>
    <w:basedOn w:val="afff6"/>
    <w:link w:val="afffff7"/>
    <w:uiPriority w:val="99"/>
    <w:semiHidden/>
    <w:rsid w:val="00B540EE"/>
    <w:rPr>
      <w:rFonts w:ascii="Calibri" w:eastAsia="Times New Roman" w:hAnsi="Calibri" w:cs="Times New Roman"/>
      <w:b/>
      <w:bCs/>
      <w:sz w:val="20"/>
      <w:szCs w:val="20"/>
      <w:lang w:val="en-US" w:eastAsia="ru-RU"/>
    </w:rPr>
  </w:style>
  <w:style w:type="paragraph" w:styleId="afffff9">
    <w:name w:val="Revision"/>
    <w:hidden/>
    <w:uiPriority w:val="99"/>
    <w:semiHidden/>
    <w:rsid w:val="00B540EE"/>
    <w:pPr>
      <w:spacing w:after="0" w:line="240" w:lineRule="auto"/>
    </w:pPr>
    <w:rPr>
      <w:rFonts w:ascii="Calibri" w:eastAsia="Times New Roman" w:hAnsi="Calibri" w:cs="Times New Roman"/>
      <w:lang w:val="en-US"/>
    </w:rPr>
  </w:style>
  <w:style w:type="numbering" w:customStyle="1" w:styleId="2f2">
    <w:name w:val="Нет списка2"/>
    <w:next w:val="a3"/>
    <w:uiPriority w:val="99"/>
    <w:semiHidden/>
    <w:unhideWhenUsed/>
    <w:rsid w:val="00B540EE"/>
  </w:style>
  <w:style w:type="character" w:customStyle="1" w:styleId="1fd">
    <w:name w:val="Текст выноски Знак1"/>
    <w:basedOn w:val="a1"/>
    <w:uiPriority w:val="99"/>
    <w:semiHidden/>
    <w:rsid w:val="00B540EE"/>
    <w:rPr>
      <w:rFonts w:ascii="Segoe UI" w:eastAsia="Times New Roman" w:hAnsi="Segoe UI" w:cs="Segoe UI"/>
      <w:sz w:val="18"/>
      <w:szCs w:val="18"/>
      <w:lang w:eastAsia="ru-RU"/>
    </w:rPr>
  </w:style>
  <w:style w:type="character" w:customStyle="1" w:styleId="1fe">
    <w:name w:val="Текст примечания Знак1"/>
    <w:basedOn w:val="a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basedOn w:val="a1"/>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basedOn w:val="a1"/>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2">
    <w:name w:val="Основной текст (4)_"/>
    <w:basedOn w:val="a1"/>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2">
    <w:name w:val="Основной текст (5)_"/>
    <w:basedOn w:val="a1"/>
    <w:link w:val="53"/>
    <w:uiPriority w:val="99"/>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uiPriority w:val="99"/>
    <w:rsid w:val="00B540EE"/>
    <w:pPr>
      <w:widowControl w:val="0"/>
      <w:shd w:val="clear" w:color="auto" w:fill="FFFFFF"/>
      <w:spacing w:after="0" w:line="211" w:lineRule="exact"/>
    </w:pPr>
    <w:rPr>
      <w:rFonts w:ascii="Times New Roman" w:eastAsia="Times New Roman" w:hAnsi="Times New Roman" w:cs="Times New Roman"/>
      <w:i/>
      <w:iCs/>
    </w:rPr>
  </w:style>
  <w:style w:type="character" w:customStyle="1" w:styleId="54">
    <w:name w:val="Заголовок №5_"/>
    <w:basedOn w:val="a1"/>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62">
    <w:name w:val="Основной текст (6)_"/>
    <w:basedOn w:val="a1"/>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character" w:customStyle="1" w:styleId="72">
    <w:name w:val="Основной текст (7)_"/>
    <w:basedOn w:val="a1"/>
    <w:link w:val="73"/>
    <w:uiPriority w:val="99"/>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basedOn w:val="a1"/>
    <w:link w:val="afffffa"/>
    <w:locked/>
    <w:rsid w:val="00B540EE"/>
    <w:rPr>
      <w:rFonts w:ascii="Times New Roman" w:eastAsia="Times New Roman" w:hAnsi="Times New Roman" w:cs="Times New Roman"/>
      <w:sz w:val="21"/>
      <w:szCs w:val="21"/>
      <w:shd w:val="clear" w:color="auto" w:fill="FFFFFF"/>
    </w:rPr>
  </w:style>
  <w:style w:type="paragraph" w:customStyle="1" w:styleId="afffffa">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basedOn w:val="a1"/>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cs="Times New Roman"/>
      <w:b/>
      <w:bCs/>
      <w:sz w:val="26"/>
      <w:szCs w:val="26"/>
    </w:rPr>
  </w:style>
  <w:style w:type="character" w:customStyle="1" w:styleId="8Exact">
    <w:name w:val="Основной текст (8) Exact"/>
    <w:basedOn w:val="a1"/>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100">
    <w:name w:val="Основной текст (10)_"/>
    <w:basedOn w:val="a1"/>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cs="Times New Roman"/>
      <w:b/>
      <w:bCs/>
      <w:i/>
      <w:iCs/>
      <w:sz w:val="21"/>
      <w:szCs w:val="21"/>
    </w:rPr>
  </w:style>
  <w:style w:type="character" w:customStyle="1" w:styleId="92">
    <w:name w:val="Основной текст (9)_"/>
    <w:basedOn w:val="a1"/>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113">
    <w:name w:val="Основной текст (11)_"/>
    <w:basedOn w:val="a1"/>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basedOn w:val="a1"/>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basedOn w:val="a1"/>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cs="Times New Roman"/>
      <w:sz w:val="21"/>
      <w:szCs w:val="21"/>
      <w:lang w:val="en-US" w:bidi="en-US"/>
    </w:rPr>
  </w:style>
  <w:style w:type="character" w:customStyle="1" w:styleId="2Exact0">
    <w:name w:val="Подпись к картинке (2) Exact"/>
    <w:basedOn w:val="a1"/>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basedOn w:val="a1"/>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basedOn w:val="a1"/>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45">
    <w:name w:val="Заголовок №4_"/>
    <w:basedOn w:val="a1"/>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basedOn w:val="a1"/>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1">
    <w:name w:val="Номер заголовка №3 Exact"/>
    <w:basedOn w:val="a1"/>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basedOn w:val="a1"/>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basedOn w:val="a1"/>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basedOn w:val="a1"/>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basedOn w:val="a1"/>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b">
    <w:name w:val="Сноска_"/>
    <w:basedOn w:val="a1"/>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basedOn w:val="a1"/>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cs="Times New Roman"/>
      <w:i/>
      <w:iCs/>
    </w:rPr>
  </w:style>
  <w:style w:type="character" w:customStyle="1" w:styleId="2f5">
    <w:name w:val="Сноска (2)_"/>
    <w:basedOn w:val="a1"/>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cs="Times New Roman"/>
    </w:rPr>
  </w:style>
  <w:style w:type="character" w:customStyle="1" w:styleId="afffffc">
    <w:name w:val="Подпись к таблице_"/>
    <w:basedOn w:val="a1"/>
    <w:link w:val="afffffd"/>
    <w:locked/>
    <w:rsid w:val="00B540EE"/>
    <w:rPr>
      <w:rFonts w:ascii="Times New Roman" w:eastAsia="Times New Roman" w:hAnsi="Times New Roman" w:cs="Times New Roman"/>
      <w:sz w:val="17"/>
      <w:szCs w:val="17"/>
      <w:shd w:val="clear" w:color="auto" w:fill="FFFFFF"/>
    </w:rPr>
  </w:style>
  <w:style w:type="paragraph" w:customStyle="1" w:styleId="afffffd">
    <w:name w:val="Подпись к таблице"/>
    <w:basedOn w:val="a0"/>
    <w:link w:val="afffffc"/>
    <w:rsid w:val="00B540EE"/>
    <w:pPr>
      <w:widowControl w:val="0"/>
      <w:shd w:val="clear" w:color="auto" w:fill="FFFFFF"/>
      <w:spacing w:after="0" w:line="168" w:lineRule="exact"/>
      <w:ind w:firstLine="300"/>
    </w:pPr>
    <w:rPr>
      <w:rFonts w:ascii="Times New Roman" w:eastAsia="Times New Roman" w:hAnsi="Times New Roman" w:cs="Times New Roman"/>
      <w:sz w:val="17"/>
      <w:szCs w:val="17"/>
    </w:rPr>
  </w:style>
  <w:style w:type="character" w:customStyle="1" w:styleId="190">
    <w:name w:val="Основной текст (19)_"/>
    <w:basedOn w:val="a1"/>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basedOn w:val="a1"/>
    <w:link w:val="1ff"/>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basedOn w:val="a1"/>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basedOn w:val="a1"/>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basedOn w:val="a1"/>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basedOn w:val="a1"/>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basedOn w:val="a1"/>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basedOn w:val="a1"/>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f8">
    <w:name w:val="Подпись к таблице (2)_"/>
    <w:basedOn w:val="a1"/>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basedOn w:val="a1"/>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basedOn w:val="a1"/>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e">
    <w:name w:val="Колонтитул_"/>
    <w:basedOn w:val="a1"/>
    <w:link w:val="affffff"/>
    <w:locked/>
    <w:rsid w:val="00B540EE"/>
    <w:rPr>
      <w:rFonts w:ascii="Times New Roman" w:eastAsia="Times New Roman" w:hAnsi="Times New Roman" w:cs="Times New Roman"/>
      <w:i/>
      <w:iCs/>
      <w:sz w:val="18"/>
      <w:szCs w:val="18"/>
      <w:shd w:val="clear" w:color="auto" w:fill="FFFFFF"/>
    </w:rPr>
  </w:style>
  <w:style w:type="paragraph" w:customStyle="1" w:styleId="affffff">
    <w:name w:val="Колонтитул"/>
    <w:basedOn w:val="a0"/>
    <w:link w:val="afffffe"/>
    <w:rsid w:val="00B540EE"/>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a">
    <w:name w:val="Основной текст (2) + Полужирный"/>
    <w:basedOn w:val="29"/>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basedOn w:val="afffffe"/>
    <w:rsid w:val="00B540EE"/>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basedOn w:val="29"/>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basedOn w:val="29"/>
    <w:uiPriority w:val="99"/>
    <w:rsid w:val="00B540EE"/>
    <w:rPr>
      <w:rFonts w:ascii="Consolas" w:eastAsia="Consolas" w:hAnsi="Consolas" w:cs="Consolas"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basedOn w:val="a1"/>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basedOn w:val="8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basedOn w:val="8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basedOn w:val="29"/>
    <w:rsid w:val="00B540EE"/>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basedOn w:val="a1"/>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basedOn w:val="29"/>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basedOn w:val="92"/>
    <w:rsid w:val="00B540EE"/>
    <w:rPr>
      <w:rFonts w:ascii="Times New Roman" w:eastAsia="Times New Roman" w:hAnsi="Times New Roman" w:cs="Times New Roman"/>
      <w:i/>
      <w:iCs/>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basedOn w:val="29"/>
    <w:rsid w:val="00B540EE"/>
    <w:rPr>
      <w:rFonts w:ascii="Times New Roman" w:eastAsia="Times New Roman" w:hAnsi="Times New Roman" w:cs="Times New Roman" w:hint="default"/>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basedOn w:val="2Exact0"/>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basedOn w:val="a1"/>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basedOn w:val="29"/>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basedOn w:val="130"/>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basedOn w:val="29"/>
    <w:rsid w:val="00B540EE"/>
    <w:rPr>
      <w:rFonts w:ascii="Times New Roman" w:eastAsia="Times New Roman" w:hAnsi="Times New Roman" w:cs="Times New Roman" w:hint="default"/>
      <w:b w:val="0"/>
      <w:bCs w:val="0"/>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basedOn w:val="29"/>
    <w:rsid w:val="00B540EE"/>
    <w:rPr>
      <w:rFonts w:ascii="Candara" w:eastAsia="Candara" w:hAnsi="Candara" w:cs="Candara" w:hint="default"/>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basedOn w:val="a1"/>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basedOn w:val="a1"/>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basedOn w:val="16Exact"/>
    <w:rsid w:val="00B540EE"/>
    <w:rPr>
      <w:rFonts w:ascii="Microsoft Sans Serif" w:eastAsia="Microsoft Sans Serif" w:hAnsi="Microsoft Sans Serif" w:cs="Microsoft Sans Serif"/>
      <w:b/>
      <w:bCs/>
      <w:color w:val="000000"/>
      <w:spacing w:val="0"/>
      <w:w w:val="100"/>
      <w:position w:val="0"/>
      <w:sz w:val="19"/>
      <w:szCs w:val="19"/>
      <w:shd w:val="clear" w:color="auto" w:fill="FFFFFF"/>
      <w:lang w:val="ru-RU" w:eastAsia="ru-RU" w:bidi="ru-RU"/>
    </w:rPr>
  </w:style>
  <w:style w:type="character" w:customStyle="1" w:styleId="11Exact">
    <w:name w:val="Основной текст (11) Exact"/>
    <w:basedOn w:val="a1"/>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basedOn w:val="113"/>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basedOn w:val="3Exact1"/>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basedOn w:val="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basedOn w:val="a1"/>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basedOn w:val="151"/>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basedOn w:val="151"/>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basedOn w:val="5Exact"/>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0">
    <w:name w:val="Сноска + Полужирный"/>
    <w:basedOn w:val="afffffb"/>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1">
    <w:name w:val="Сноска + Курсив"/>
    <w:basedOn w:val="afffffb"/>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basedOn w:val="92"/>
    <w:rsid w:val="00B540EE"/>
    <w:rPr>
      <w:rFonts w:ascii="Times New Roman" w:eastAsia="Times New Roman" w:hAnsi="Times New Roman" w:cs="Times New Roman"/>
      <w:b w:val="0"/>
      <w:bCs w:val="0"/>
      <w:i w:val="0"/>
      <w:iCs w:val="0"/>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basedOn w:val="62"/>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basedOn w:val="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basedOn w:val="100"/>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basedOn w:val="92"/>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basedOn w:val="92"/>
    <w:rsid w:val="00B540EE"/>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basedOn w:val="62"/>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Колонтитул + Century Schoolbook"/>
    <w:basedOn w:val="72"/>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basedOn w:val="92"/>
    <w:rsid w:val="00B540EE"/>
    <w:rPr>
      <w:rFonts w:ascii="Times New Roman" w:eastAsia="Times New Roman" w:hAnsi="Times New Roman" w:cs="Times New Roman"/>
      <w:b w:val="0"/>
      <w:bCs w:val="0"/>
      <w:i w:val="0"/>
      <w:iCs w:val="0"/>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basedOn w:val="2f8"/>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basedOn w:val="100"/>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basedOn w:val="2f8"/>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basedOn w:val="a1"/>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basedOn w:val="57"/>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basedOn w:val="57"/>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Колонтитул + MS Mincho"/>
    <w:basedOn w:val="29"/>
    <w:rsid w:val="00B540EE"/>
    <w:rPr>
      <w:rFonts w:ascii="Tahoma" w:eastAsia="Tahoma" w:hAnsi="Tahoma" w:cs="Tahoma"/>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0">
    <w:name w:val="Заголовок №1_"/>
    <w:basedOn w:val="a1"/>
    <w:uiPriority w:val="99"/>
    <w:locked/>
    <w:rsid w:val="00B540EE"/>
    <w:rPr>
      <w:rFonts w:ascii="Times New Roman" w:hAnsi="Times New Roman" w:cs="Times New Roman"/>
      <w:b/>
      <w:bCs/>
      <w:shd w:val="clear" w:color="auto" w:fill="FFFFFF"/>
    </w:rPr>
  </w:style>
  <w:style w:type="character" w:customStyle="1" w:styleId="124">
    <w:name w:val="Заголовок №1 (2)_"/>
    <w:basedOn w:val="a1"/>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7">
    <w:name w:val="Основной текст (4) + Не курсив"/>
    <w:basedOn w:val="42"/>
    <w:uiPriority w:val="99"/>
    <w:rsid w:val="00B540EE"/>
    <w:rPr>
      <w:rFonts w:ascii="Times New Roman" w:eastAsia="Times New Roman" w:hAnsi="Times New Roman" w:cs="Times New Roman"/>
      <w:b w:val="0"/>
      <w:bCs w:val="0"/>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basedOn w:val="29"/>
    <w:uiPriority w:val="99"/>
    <w:rsid w:val="00B540EE"/>
    <w:rPr>
      <w:rFonts w:ascii="Microsoft Sans Serif" w:eastAsia="Times New Roman" w:hAnsi="Microsoft Sans Serif" w:cs="Microsoft Sans Serif"/>
      <w:b w:val="0"/>
      <w:bCs w:val="0"/>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3">
    <w:name w:val="Основной текст (16)_"/>
    <w:basedOn w:val="a1"/>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basedOn w:val="a1"/>
    <w:locked/>
    <w:rsid w:val="00B540EE"/>
    <w:rPr>
      <w:rFonts w:ascii="Verdana" w:eastAsia="Verdana" w:hAnsi="Verdana" w:cs="Verdana"/>
      <w:b/>
      <w:bCs/>
      <w:sz w:val="17"/>
      <w:szCs w:val="17"/>
      <w:shd w:val="clear" w:color="auto" w:fill="FFFFFF"/>
    </w:rPr>
  </w:style>
  <w:style w:type="character" w:customStyle="1" w:styleId="183">
    <w:name w:val="Основной текст (18)_"/>
    <w:basedOn w:val="a1"/>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basedOn w:val="52"/>
    <w:rsid w:val="00B540EE"/>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basedOn w:val="29"/>
    <w:rsid w:val="00B540EE"/>
    <w:rPr>
      <w:rFonts w:ascii="Times New Roman" w:eastAsia="Times New Roman" w:hAnsi="Times New Roman" w:cs="Times New Roman"/>
      <w:b w:val="0"/>
      <w:bCs w:val="0"/>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basedOn w:val="151"/>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basedOn w:val="183"/>
    <w:rsid w:val="00B540EE"/>
    <w:rPr>
      <w:rFonts w:ascii="Microsoft Sans Serif" w:eastAsia="Microsoft Sans Serif" w:hAnsi="Microsoft Sans Serif" w:cs="Microsoft Sans Serif"/>
      <w:i/>
      <w:iCs/>
      <w:color w:val="000000"/>
      <w:spacing w:val="0"/>
      <w:w w:val="100"/>
      <w:position w:val="0"/>
      <w:sz w:val="17"/>
      <w:szCs w:val="17"/>
      <w:shd w:val="clear" w:color="auto" w:fill="FFFFFF"/>
      <w:lang w:val="ru-RU" w:eastAsia="ru-RU" w:bidi="ru-RU"/>
    </w:rPr>
  </w:style>
  <w:style w:type="character" w:customStyle="1" w:styleId="83">
    <w:name w:val="Основной текст (8)_"/>
    <w:basedOn w:val="a1"/>
    <w:locked/>
    <w:rsid w:val="00B540EE"/>
    <w:rPr>
      <w:rFonts w:ascii="Times New Roman" w:eastAsia="Times New Roman" w:hAnsi="Times New Roman" w:cs="Times New Roman"/>
      <w:b/>
      <w:bCs/>
      <w:shd w:val="clear" w:color="auto" w:fill="FFFFFF"/>
    </w:rPr>
  </w:style>
  <w:style w:type="character" w:customStyle="1" w:styleId="affffff2">
    <w:name w:val="Подпись к картинке_"/>
    <w:basedOn w:val="a1"/>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basedOn w:val="29"/>
    <w:rsid w:val="00B540EE"/>
    <w:rPr>
      <w:rFonts w:ascii="Times New Roman" w:eastAsia="Times New Roman" w:hAnsi="Times New Roman" w:cs="Times New Roman"/>
      <w:b w:val="0"/>
      <w:bCs w:val="0"/>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basedOn w:val="a1"/>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basedOn w:val="38"/>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basedOn w:val="62"/>
    <w:rsid w:val="00B540EE"/>
    <w:rPr>
      <w:rFonts w:ascii="Arial" w:eastAsia="Arial" w:hAnsi="Arial" w:cs="Arial"/>
      <w:b w:val="0"/>
      <w:bCs w:val="0"/>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cs="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cs="Times New Roman"/>
      <w:b/>
      <w:bCs/>
      <w:sz w:val="20"/>
      <w:szCs w:val="20"/>
    </w:rPr>
  </w:style>
  <w:style w:type="character" w:customStyle="1" w:styleId="240">
    <w:name w:val="Основной текст (24)_"/>
    <w:basedOn w:val="a1"/>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cs="Times New Roman"/>
      <w:sz w:val="20"/>
      <w:szCs w:val="20"/>
    </w:rPr>
  </w:style>
  <w:style w:type="character" w:customStyle="1" w:styleId="48">
    <w:name w:val="Подпись к таблице (4)_"/>
    <w:basedOn w:val="a1"/>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basedOn w:val="a1"/>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basedOn w:val="a1"/>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cs="Times New Roman"/>
      <w:i/>
      <w:iCs/>
    </w:rPr>
  </w:style>
  <w:style w:type="character" w:customStyle="1" w:styleId="affffff3">
    <w:name w:val="Оглавление_"/>
    <w:basedOn w:val="a1"/>
    <w:link w:val="affffff4"/>
    <w:locked/>
    <w:rsid w:val="00B540EE"/>
    <w:rPr>
      <w:rFonts w:ascii="Times New Roman" w:hAnsi="Times New Roman" w:cs="Times New Roman"/>
      <w:shd w:val="clear" w:color="auto" w:fill="FFFFFF"/>
    </w:rPr>
  </w:style>
  <w:style w:type="paragraph" w:customStyle="1" w:styleId="affffff4">
    <w:name w:val="Оглавление"/>
    <w:basedOn w:val="a0"/>
    <w:link w:val="affffff3"/>
    <w:rsid w:val="00B540EE"/>
    <w:pPr>
      <w:widowControl w:val="0"/>
      <w:shd w:val="clear" w:color="auto" w:fill="FFFFFF"/>
      <w:spacing w:after="0" w:line="269" w:lineRule="exact"/>
      <w:ind w:firstLine="380"/>
      <w:jc w:val="both"/>
    </w:pPr>
    <w:rPr>
      <w:rFonts w:ascii="Times New Roman" w:hAnsi="Times New Roman" w:cs="Times New Roman"/>
    </w:rPr>
  </w:style>
  <w:style w:type="character" w:customStyle="1" w:styleId="3f0">
    <w:name w:val="Оглавление (3)_"/>
    <w:basedOn w:val="a1"/>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5">
    <w:name w:val="Основной текст (2) + Курсив1"/>
    <w:basedOn w:val="29"/>
    <w:uiPriority w:val="99"/>
    <w:rsid w:val="00B540EE"/>
    <w:rPr>
      <w:rFonts w:ascii="Times New Roman" w:eastAsia="Times New Roman" w:hAnsi="Times New Roman" w:cs="Times New Roman"/>
      <w:b w:val="0"/>
      <w:bCs w:val="0"/>
      <w:i/>
      <w:iCs/>
      <w:strike w:val="0"/>
      <w:dstrike w:val="0"/>
      <w:sz w:val="22"/>
      <w:szCs w:val="22"/>
      <w:u w:val="none"/>
      <w:effect w:val="none"/>
      <w:shd w:val="clear" w:color="auto" w:fill="FFFFFF"/>
    </w:rPr>
  </w:style>
  <w:style w:type="character" w:customStyle="1" w:styleId="224">
    <w:name w:val="Основной текст (2)2"/>
    <w:basedOn w:val="29"/>
    <w:uiPriority w:val="99"/>
    <w:rsid w:val="00B540EE"/>
    <w:rPr>
      <w:rFonts w:ascii="Times New Roman" w:eastAsia="Times New Roman" w:hAnsi="Times New Roman" w:cs="Times New Roman"/>
      <w:b w:val="0"/>
      <w:bCs w:val="0"/>
      <w:sz w:val="22"/>
      <w:szCs w:val="22"/>
      <w:u w:val="single"/>
      <w:shd w:val="clear" w:color="auto" w:fill="FFFFFF"/>
    </w:rPr>
  </w:style>
  <w:style w:type="character" w:customStyle="1" w:styleId="2Arial9">
    <w:name w:val="Основной текст (2) + Arial9"/>
    <w:aliases w:val="10,5 pt8"/>
    <w:basedOn w:val="29"/>
    <w:uiPriority w:val="99"/>
    <w:rsid w:val="00B540EE"/>
    <w:rPr>
      <w:rFonts w:ascii="Arial" w:eastAsia="Times New Roman" w:hAnsi="Arial" w:cs="Arial"/>
      <w:b w:val="0"/>
      <w:bCs w:val="0"/>
      <w:strike w:val="0"/>
      <w:dstrike w:val="0"/>
      <w:sz w:val="21"/>
      <w:szCs w:val="21"/>
      <w:u w:val="none"/>
      <w:effect w:val="none"/>
      <w:shd w:val="clear" w:color="auto" w:fill="FFFFFF"/>
    </w:rPr>
  </w:style>
  <w:style w:type="character" w:customStyle="1" w:styleId="2Arial8">
    <w:name w:val="Основной текст (2) + Arial8"/>
    <w:aliases w:val="9 pt2"/>
    <w:basedOn w:val="29"/>
    <w:uiPriority w:val="99"/>
    <w:rsid w:val="00B540EE"/>
    <w:rPr>
      <w:rFonts w:ascii="Arial" w:eastAsia="Times New Roman" w:hAnsi="Arial" w:cs="Arial"/>
      <w:b w:val="0"/>
      <w:bCs w:val="0"/>
      <w:strike w:val="0"/>
      <w:dstrike w:val="0"/>
      <w:sz w:val="18"/>
      <w:szCs w:val="18"/>
      <w:u w:val="none"/>
      <w:effect w:val="none"/>
      <w:shd w:val="clear" w:color="auto" w:fill="FFFFFF"/>
    </w:rPr>
  </w:style>
  <w:style w:type="character" w:customStyle="1" w:styleId="41pt">
    <w:name w:val="Подпись к таблице (4) + Интервал 1 pt"/>
    <w:basedOn w:val="48"/>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basedOn w:val="280"/>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basedOn w:val="222"/>
    <w:uiPriority w:val="99"/>
    <w:rsid w:val="00B540EE"/>
    <w:rPr>
      <w:rFonts w:ascii="Times New Roman" w:hAnsi="Times New Roman" w:cs="Times New Roman"/>
      <w:i/>
      <w:iCs/>
      <w:shd w:val="clear" w:color="auto" w:fill="FFFFFF"/>
    </w:rPr>
  </w:style>
  <w:style w:type="character" w:customStyle="1" w:styleId="3100">
    <w:name w:val="Оглавление (3) + 10"/>
    <w:aliases w:val="5 pt5,Не полужирный1"/>
    <w:basedOn w:val="3f0"/>
    <w:uiPriority w:val="99"/>
    <w:rsid w:val="00B540EE"/>
    <w:rPr>
      <w:rFonts w:ascii="Times New Roman" w:hAnsi="Times New Roman" w:cs="Times New Roman"/>
      <w:b/>
      <w:bCs/>
      <w:spacing w:val="0"/>
      <w:sz w:val="21"/>
      <w:szCs w:val="21"/>
      <w:shd w:val="clear" w:color="auto" w:fill="FFFFFF"/>
    </w:rPr>
  </w:style>
  <w:style w:type="character" w:customStyle="1" w:styleId="23pt">
    <w:name w:val="Основной текст (2) + Интервал 3 pt"/>
    <w:basedOn w:val="29"/>
    <w:uiPriority w:val="99"/>
    <w:rsid w:val="00B540EE"/>
    <w:rPr>
      <w:rFonts w:ascii="Times New Roman" w:eastAsia="Times New Roman" w:hAnsi="Times New Roman" w:cs="Times New Roman"/>
      <w:b w:val="0"/>
      <w:bCs w:val="0"/>
      <w:strike w:val="0"/>
      <w:dstrike w:val="0"/>
      <w:spacing w:val="70"/>
      <w:sz w:val="22"/>
      <w:szCs w:val="22"/>
      <w:u w:val="none"/>
      <w:effect w:val="none"/>
      <w:shd w:val="clear" w:color="auto" w:fill="FFFFFF"/>
    </w:rPr>
  </w:style>
  <w:style w:type="character" w:customStyle="1" w:styleId="241pt">
    <w:name w:val="Основной текст (24) + Интервал 1 pt"/>
    <w:basedOn w:val="240"/>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basedOn w:val="29"/>
    <w:uiPriority w:val="99"/>
    <w:rsid w:val="00B540EE"/>
    <w:rPr>
      <w:rFonts w:ascii="Arial" w:eastAsia="Times New Roman" w:hAnsi="Arial" w:cs="Arial"/>
      <w:b w:val="0"/>
      <w:bCs w:val="0"/>
      <w:i/>
      <w:iCs/>
      <w:strike w:val="0"/>
      <w:dstrike w:val="0"/>
      <w:sz w:val="18"/>
      <w:szCs w:val="18"/>
      <w:u w:val="none"/>
      <w:effect w:val="none"/>
      <w:shd w:val="clear" w:color="auto" w:fill="FFFFFF"/>
    </w:rPr>
  </w:style>
  <w:style w:type="character" w:customStyle="1" w:styleId="2Arial4">
    <w:name w:val="Основной текст (2) + Arial4"/>
    <w:aliases w:val="4 pt,Курсив4"/>
    <w:basedOn w:val="29"/>
    <w:uiPriority w:val="99"/>
    <w:rsid w:val="00B540EE"/>
    <w:rPr>
      <w:rFonts w:ascii="Arial" w:eastAsia="Times New Roman" w:hAnsi="Arial" w:cs="Arial"/>
      <w:b w:val="0"/>
      <w:bCs w:val="0"/>
      <w:i/>
      <w:iCs/>
      <w:strike w:val="0"/>
      <w:dstrike w:val="0"/>
      <w:sz w:val="8"/>
      <w:szCs w:val="8"/>
      <w:u w:val="none"/>
      <w:effect w:val="none"/>
      <w:shd w:val="clear" w:color="auto" w:fill="FFFFFF"/>
    </w:rPr>
  </w:style>
  <w:style w:type="character" w:customStyle="1" w:styleId="2Arial3">
    <w:name w:val="Основной текст (2) + Arial3"/>
    <w:aliases w:val="72,5 pt4"/>
    <w:basedOn w:val="29"/>
    <w:uiPriority w:val="99"/>
    <w:rsid w:val="00B540EE"/>
    <w:rPr>
      <w:rFonts w:ascii="Arial" w:eastAsia="Times New Roman" w:hAnsi="Arial" w:cs="Arial"/>
      <w:b w:val="0"/>
      <w:bCs w:val="0"/>
      <w:strike w:val="0"/>
      <w:dstrike w:val="0"/>
      <w:sz w:val="15"/>
      <w:szCs w:val="15"/>
      <w:u w:val="none"/>
      <w:effect w:val="none"/>
      <w:shd w:val="clear" w:color="auto" w:fill="FFFFFF"/>
    </w:rPr>
  </w:style>
  <w:style w:type="character" w:customStyle="1" w:styleId="242">
    <w:name w:val="Основной текст (2) + 4"/>
    <w:aliases w:val="5 pt1"/>
    <w:basedOn w:val="29"/>
    <w:uiPriority w:val="99"/>
    <w:rsid w:val="00B540EE"/>
    <w:rPr>
      <w:rFonts w:ascii="Times New Roman" w:eastAsia="Times New Roman" w:hAnsi="Times New Roman" w:cs="Times New Roman"/>
      <w:b w:val="0"/>
      <w:bCs w:val="0"/>
      <w:strike w:val="0"/>
      <w:dstrike w:val="0"/>
      <w:sz w:val="9"/>
      <w:szCs w:val="9"/>
      <w:u w:val="none"/>
      <w:effect w:val="none"/>
      <w:shd w:val="clear" w:color="auto" w:fill="FFFFFF"/>
    </w:rPr>
  </w:style>
  <w:style w:type="character" w:customStyle="1" w:styleId="11Exact1">
    <w:name w:val="Основной текст (11) Exact1"/>
    <w:basedOn w:val="113"/>
    <w:uiPriority w:val="99"/>
    <w:rsid w:val="00B540EE"/>
    <w:rPr>
      <w:rFonts w:ascii="Times New Roman" w:eastAsia="Microsoft Sans Serif" w:hAnsi="Times New Roman" w:cs="Times New Roman"/>
      <w:b/>
      <w:bCs/>
      <w:i w:val="0"/>
      <w:iCs w:val="0"/>
      <w:strike w:val="0"/>
      <w:dstrike w:val="0"/>
      <w:sz w:val="21"/>
      <w:szCs w:val="21"/>
      <w:u w:val="none"/>
      <w:effect w:val="none"/>
      <w:shd w:val="clear" w:color="auto" w:fill="FFFFFF"/>
    </w:rPr>
  </w:style>
  <w:style w:type="character" w:customStyle="1" w:styleId="28Exact">
    <w:name w:val="Основной текст (28) Exact"/>
    <w:basedOn w:val="a1"/>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basedOn w:val="280"/>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basedOn w:val="280"/>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basedOn w:val="280"/>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basedOn w:val="29"/>
    <w:uiPriority w:val="99"/>
    <w:rsid w:val="00B540EE"/>
    <w:rPr>
      <w:rFonts w:ascii="Times New Roman" w:eastAsia="Times New Roman" w:hAnsi="Times New Roman" w:cs="Times New Roman"/>
      <w:b/>
      <w:bCs/>
      <w:i/>
      <w:iCs/>
      <w:strike w:val="0"/>
      <w:dstrike w:val="0"/>
      <w:spacing w:val="-30"/>
      <w:sz w:val="186"/>
      <w:szCs w:val="186"/>
      <w:u w:val="none"/>
      <w:effect w:val="none"/>
      <w:shd w:val="clear" w:color="auto" w:fill="FFFFFF"/>
    </w:rPr>
  </w:style>
  <w:style w:type="character" w:customStyle="1" w:styleId="2Arial1">
    <w:name w:val="Основной текст (2) + Arial1"/>
    <w:basedOn w:val="29"/>
    <w:uiPriority w:val="99"/>
    <w:rsid w:val="00B540EE"/>
    <w:rPr>
      <w:rFonts w:ascii="Arial" w:eastAsia="Times New Roman" w:hAnsi="Arial" w:cs="Arial"/>
      <w:b w:val="0"/>
      <w:bCs w:val="0"/>
      <w:strike w:val="0"/>
      <w:dstrike w:val="0"/>
      <w:sz w:val="22"/>
      <w:szCs w:val="22"/>
      <w:u w:val="none"/>
      <w:effect w:val="none"/>
      <w:shd w:val="clear" w:color="auto" w:fill="FFFFFF"/>
    </w:rPr>
  </w:style>
  <w:style w:type="character" w:customStyle="1" w:styleId="84">
    <w:name w:val="Заголовок №8_"/>
    <w:basedOn w:val="a1"/>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6">
    <w:name w:val="Заголовок №9_"/>
    <w:basedOn w:val="a1"/>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basedOn w:val="a1"/>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4">
    <w:name w:val="Заголовок №10_"/>
    <w:basedOn w:val="a1"/>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basedOn w:val="123"/>
    <w:rsid w:val="00B540EE"/>
    <w:rPr>
      <w:rFonts w:ascii="Tahoma" w:eastAsia="Tahoma" w:hAnsi="Tahoma" w:cs="Tahoma"/>
      <w:b/>
      <w:bCs/>
      <w:i w:val="0"/>
      <w:iCs w:val="0"/>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basedOn w:val="123"/>
    <w:rsid w:val="00B540EE"/>
    <w:rPr>
      <w:rFonts w:ascii="Tahoma" w:eastAsia="Tahoma" w:hAnsi="Tahoma" w:cs="Tahoma"/>
      <w:b w:val="0"/>
      <w:bCs w:val="0"/>
      <w:i w:val="0"/>
      <w:iCs w:val="0"/>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basedOn w:val="a1"/>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basedOn w:val="42"/>
    <w:rsid w:val="00B540EE"/>
    <w:rPr>
      <w:rFonts w:ascii="Times New Roman" w:eastAsia="Times New Roman" w:hAnsi="Times New Roman" w:cs="Times New Roman"/>
      <w:b w:val="0"/>
      <w:bCs w:val="0"/>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basedOn w:val="42"/>
    <w:rsid w:val="00B540EE"/>
    <w:rPr>
      <w:rFonts w:ascii="Times New Roman" w:eastAsia="Times New Roman" w:hAnsi="Times New Roman" w:cs="Times New Roman"/>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basedOn w:val="29"/>
    <w:rsid w:val="00B540EE"/>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5"/>
    <w:uiPriority w:val="99"/>
    <w:qFormat/>
    <w:rsid w:val="00175DBF"/>
    <w:pPr>
      <w:numPr>
        <w:numId w:val="159"/>
      </w:numPr>
      <w:spacing w:before="0" w:beforeAutospacing="0" w:after="0" w:afterAutospacing="0"/>
      <w:jc w:val="both"/>
    </w:pPr>
    <w:rPr>
      <w:rFonts w:ascii="Arial Narrow" w:eastAsia="Calibri" w:hAnsi="Arial Narrow"/>
      <w:sz w:val="18"/>
      <w:szCs w:val="18"/>
    </w:rPr>
  </w:style>
  <w:style w:type="character" w:customStyle="1" w:styleId="affffff5">
    <w:name w:val="НОМЕРА Знак"/>
    <w:link w:val="a"/>
    <w:uiPriority w:val="99"/>
    <w:rsid w:val="00175DBF"/>
    <w:rPr>
      <w:rFonts w:ascii="Arial Narrow" w:eastAsia="Calibri" w:hAnsi="Arial Narrow" w:cs="Times New Roman"/>
      <w:sz w:val="18"/>
      <w:szCs w:val="18"/>
      <w:lang w:eastAsia="ru-RU"/>
    </w:rPr>
  </w:style>
  <w:style w:type="character" w:customStyle="1" w:styleId="afffff3">
    <w:name w:val="Основной Знак"/>
    <w:link w:val="afffff2"/>
    <w:uiPriority w:val="99"/>
    <w:rsid w:val="00210333"/>
    <w:rPr>
      <w:rFonts w:ascii="NewtonCSanPin" w:eastAsia="Times New Roman" w:hAnsi="NewtonCSanPin" w:cs="NewtonCSanPin"/>
      <w:color w:val="000000"/>
      <w:sz w:val="21"/>
      <w:szCs w:val="21"/>
      <w:lang w:eastAsia="ru-RU"/>
    </w:rPr>
  </w:style>
  <w:style w:type="character" w:customStyle="1" w:styleId="afffff6">
    <w:name w:val="Буллит Знак"/>
    <w:basedOn w:val="afffff3"/>
    <w:link w:val="afffff5"/>
    <w:rsid w:val="00210333"/>
  </w:style>
  <w:style w:type="character" w:customStyle="1" w:styleId="144">
    <w:name w:val="Стиль 14 пт полужирный"/>
    <w:basedOn w:val="a1"/>
    <w:rsid w:val="00210333"/>
    <w:rPr>
      <w:b/>
      <w:bCs/>
      <w:spacing w:val="-3"/>
      <w:sz w:val="28"/>
    </w:rPr>
  </w:style>
  <w:style w:type="paragraph" w:customStyle="1" w:styleId="Style5">
    <w:name w:val="Style5"/>
    <w:basedOn w:val="a0"/>
    <w:rsid w:val="0021033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0"/>
    <w:uiPriority w:val="99"/>
    <w:rsid w:val="00210333"/>
    <w:pPr>
      <w:widowControl w:val="0"/>
      <w:autoSpaceDE w:val="0"/>
      <w:autoSpaceDN w:val="0"/>
      <w:adjustRightInd w:val="0"/>
      <w:spacing w:after="0" w:line="360" w:lineRule="exact"/>
      <w:jc w:val="both"/>
    </w:pPr>
    <w:rPr>
      <w:rFonts w:ascii="Times New Roman" w:eastAsia="Times New Roman" w:hAnsi="Times New Roman" w:cs="Times New Roman"/>
      <w:sz w:val="24"/>
      <w:szCs w:val="24"/>
      <w:lang w:eastAsia="ru-RU"/>
    </w:rPr>
  </w:style>
  <w:style w:type="paragraph" w:customStyle="1" w:styleId="Style8">
    <w:name w:val="Style8"/>
    <w:basedOn w:val="a0"/>
    <w:rsid w:val="0021033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0"/>
    <w:rsid w:val="0021033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0">
    <w:name w:val="Style10"/>
    <w:basedOn w:val="a0"/>
    <w:rsid w:val="0021033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0"/>
    <w:rsid w:val="00210333"/>
    <w:pPr>
      <w:widowControl w:val="0"/>
      <w:autoSpaceDE w:val="0"/>
      <w:autoSpaceDN w:val="0"/>
      <w:adjustRightInd w:val="0"/>
      <w:spacing w:after="0" w:line="581" w:lineRule="exact"/>
      <w:ind w:hanging="437"/>
    </w:pPr>
    <w:rPr>
      <w:rFonts w:ascii="Times New Roman" w:eastAsia="Times New Roman" w:hAnsi="Times New Roman" w:cs="Times New Roman"/>
      <w:sz w:val="24"/>
      <w:szCs w:val="24"/>
      <w:lang w:eastAsia="ru-RU"/>
    </w:rPr>
  </w:style>
  <w:style w:type="character" w:customStyle="1" w:styleId="FontStyle14">
    <w:name w:val="Font Style14"/>
    <w:basedOn w:val="a1"/>
    <w:rsid w:val="00210333"/>
    <w:rPr>
      <w:rFonts w:ascii="Times New Roman" w:hAnsi="Times New Roman" w:cs="Times New Roman"/>
      <w:sz w:val="26"/>
      <w:szCs w:val="26"/>
    </w:rPr>
  </w:style>
  <w:style w:type="character" w:customStyle="1" w:styleId="FontStyle15">
    <w:name w:val="Font Style15"/>
    <w:basedOn w:val="a1"/>
    <w:rsid w:val="00210333"/>
    <w:rPr>
      <w:rFonts w:ascii="Times New Roman" w:hAnsi="Times New Roman" w:cs="Times New Roman"/>
      <w:spacing w:val="40"/>
      <w:sz w:val="18"/>
      <w:szCs w:val="18"/>
    </w:rPr>
  </w:style>
  <w:style w:type="character" w:customStyle="1" w:styleId="FontStyle165">
    <w:name w:val="Font Style165"/>
    <w:basedOn w:val="a1"/>
    <w:rsid w:val="00210333"/>
    <w:rPr>
      <w:rFonts w:ascii="Times New Roman" w:hAnsi="Times New Roman" w:cs="Times New Roman"/>
      <w:i/>
      <w:iCs/>
      <w:sz w:val="22"/>
      <w:szCs w:val="22"/>
    </w:rPr>
  </w:style>
  <w:style w:type="character" w:customStyle="1" w:styleId="FontStyle166">
    <w:name w:val="Font Style166"/>
    <w:basedOn w:val="a1"/>
    <w:rsid w:val="00210333"/>
    <w:rPr>
      <w:rFonts w:ascii="Times New Roman" w:hAnsi="Times New Roman" w:cs="Times New Roman"/>
      <w:sz w:val="22"/>
      <w:szCs w:val="22"/>
    </w:rPr>
  </w:style>
  <w:style w:type="character" w:customStyle="1" w:styleId="FontStyle152">
    <w:name w:val="Font Style152"/>
    <w:basedOn w:val="a1"/>
    <w:rsid w:val="00210333"/>
    <w:rPr>
      <w:rFonts w:ascii="Times New Roman" w:hAnsi="Times New Roman" w:cs="Times New Roman"/>
      <w:b/>
      <w:bCs/>
      <w:i/>
      <w:iCs/>
      <w:sz w:val="22"/>
      <w:szCs w:val="22"/>
    </w:rPr>
  </w:style>
  <w:style w:type="paragraph" w:customStyle="1" w:styleId="Style2">
    <w:name w:val="Style2"/>
    <w:basedOn w:val="a0"/>
    <w:uiPriority w:val="99"/>
    <w:rsid w:val="0021033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0"/>
    <w:rsid w:val="00210333"/>
    <w:pPr>
      <w:widowControl w:val="0"/>
      <w:autoSpaceDE w:val="0"/>
      <w:autoSpaceDN w:val="0"/>
      <w:adjustRightInd w:val="0"/>
      <w:spacing w:after="0" w:line="302" w:lineRule="exact"/>
    </w:pPr>
    <w:rPr>
      <w:rFonts w:ascii="Times New Roman" w:eastAsia="Times New Roman" w:hAnsi="Times New Roman" w:cs="Times New Roman"/>
      <w:sz w:val="24"/>
      <w:szCs w:val="24"/>
      <w:lang w:eastAsia="ru-RU"/>
    </w:rPr>
  </w:style>
  <w:style w:type="character" w:customStyle="1" w:styleId="FontStyle11">
    <w:name w:val="Font Style11"/>
    <w:basedOn w:val="a1"/>
    <w:uiPriority w:val="99"/>
    <w:rsid w:val="00210333"/>
    <w:rPr>
      <w:rFonts w:ascii="Times New Roman" w:hAnsi="Times New Roman" w:cs="Times New Roman"/>
      <w:b/>
      <w:bCs/>
      <w:spacing w:val="-10"/>
      <w:sz w:val="24"/>
      <w:szCs w:val="24"/>
    </w:rPr>
  </w:style>
  <w:style w:type="character" w:customStyle="1" w:styleId="FontStyle12">
    <w:name w:val="Font Style12"/>
    <w:basedOn w:val="a1"/>
    <w:rsid w:val="00210333"/>
    <w:rPr>
      <w:rFonts w:ascii="Times New Roman" w:hAnsi="Times New Roman" w:cs="Times New Roman"/>
      <w:i/>
      <w:iCs/>
      <w:spacing w:val="-10"/>
      <w:sz w:val="22"/>
      <w:szCs w:val="22"/>
    </w:rPr>
  </w:style>
  <w:style w:type="character" w:customStyle="1" w:styleId="FontStyle13">
    <w:name w:val="Font Style13"/>
    <w:basedOn w:val="a1"/>
    <w:rsid w:val="00210333"/>
    <w:rPr>
      <w:rFonts w:ascii="Times New Roman" w:hAnsi="Times New Roman" w:cs="Times New Roman"/>
      <w:sz w:val="22"/>
      <w:szCs w:val="22"/>
    </w:rPr>
  </w:style>
  <w:style w:type="paragraph" w:customStyle="1" w:styleId="Style6">
    <w:name w:val="Style6"/>
    <w:basedOn w:val="a0"/>
    <w:uiPriority w:val="99"/>
    <w:rsid w:val="0021033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ff">
    <w:name w:val="List 2"/>
    <w:basedOn w:val="a0"/>
    <w:rsid w:val="00210333"/>
    <w:pPr>
      <w:spacing w:after="0" w:line="240" w:lineRule="auto"/>
      <w:ind w:left="566" w:hanging="283"/>
    </w:pPr>
    <w:rPr>
      <w:rFonts w:ascii="Times New Roman" w:eastAsia="Times New Roman" w:hAnsi="Times New Roman" w:cs="Times New Roman"/>
      <w:sz w:val="24"/>
      <w:szCs w:val="24"/>
      <w:lang w:eastAsia="ru-RU"/>
    </w:rPr>
  </w:style>
  <w:style w:type="paragraph" w:styleId="3f2">
    <w:name w:val="List 3"/>
    <w:basedOn w:val="a0"/>
    <w:rsid w:val="00210333"/>
    <w:pPr>
      <w:spacing w:after="0" w:line="240" w:lineRule="auto"/>
      <w:ind w:left="849" w:hanging="283"/>
    </w:pPr>
    <w:rPr>
      <w:rFonts w:ascii="Times New Roman" w:eastAsia="Times New Roman" w:hAnsi="Times New Roman" w:cs="Times New Roman"/>
      <w:sz w:val="24"/>
      <w:szCs w:val="24"/>
      <w:lang w:eastAsia="ru-RU"/>
    </w:rPr>
  </w:style>
  <w:style w:type="paragraph" w:customStyle="1" w:styleId="Style13">
    <w:name w:val="Style13"/>
    <w:basedOn w:val="a0"/>
    <w:uiPriority w:val="99"/>
    <w:rsid w:val="00210333"/>
    <w:pPr>
      <w:widowControl w:val="0"/>
      <w:autoSpaceDE w:val="0"/>
      <w:autoSpaceDN w:val="0"/>
      <w:adjustRightInd w:val="0"/>
      <w:spacing w:after="0" w:line="212" w:lineRule="exact"/>
      <w:ind w:firstLine="413"/>
      <w:jc w:val="both"/>
    </w:pPr>
    <w:rPr>
      <w:rFonts w:ascii="Times New Roman" w:eastAsia="Times New Roman" w:hAnsi="Times New Roman" w:cs="Times New Roman"/>
      <w:sz w:val="24"/>
      <w:szCs w:val="24"/>
      <w:lang w:eastAsia="ru-RU"/>
    </w:rPr>
  </w:style>
  <w:style w:type="character" w:customStyle="1" w:styleId="FontStyle210">
    <w:name w:val="Font Style210"/>
    <w:basedOn w:val="a1"/>
    <w:uiPriority w:val="99"/>
    <w:rsid w:val="00210333"/>
    <w:rPr>
      <w:rFonts w:ascii="Times New Roman" w:hAnsi="Times New Roman" w:cs="Times New Roman"/>
      <w:sz w:val="20"/>
      <w:szCs w:val="20"/>
    </w:rPr>
  </w:style>
  <w:style w:type="paragraph" w:customStyle="1" w:styleId="Style17">
    <w:name w:val="Style17"/>
    <w:basedOn w:val="a0"/>
    <w:rsid w:val="00210333"/>
    <w:pPr>
      <w:widowControl w:val="0"/>
      <w:autoSpaceDE w:val="0"/>
      <w:autoSpaceDN w:val="0"/>
      <w:adjustRightInd w:val="0"/>
      <w:spacing w:after="0" w:line="288" w:lineRule="exact"/>
      <w:jc w:val="center"/>
    </w:pPr>
    <w:rPr>
      <w:rFonts w:ascii="Times New Roman" w:eastAsia="Times New Roman" w:hAnsi="Times New Roman" w:cs="Times New Roman"/>
      <w:sz w:val="24"/>
      <w:szCs w:val="24"/>
      <w:lang w:eastAsia="ru-RU"/>
    </w:rPr>
  </w:style>
  <w:style w:type="character" w:customStyle="1" w:styleId="FontStyle195">
    <w:name w:val="Font Style195"/>
    <w:basedOn w:val="a1"/>
    <w:uiPriority w:val="99"/>
    <w:rsid w:val="00210333"/>
    <w:rPr>
      <w:rFonts w:ascii="Microsoft Sans Serif" w:hAnsi="Microsoft Sans Serif" w:cs="Microsoft Sans Serif"/>
      <w:b/>
      <w:bCs/>
      <w:sz w:val="24"/>
      <w:szCs w:val="24"/>
    </w:rPr>
  </w:style>
  <w:style w:type="character" w:customStyle="1" w:styleId="FontStyle209">
    <w:name w:val="Font Style209"/>
    <w:basedOn w:val="a1"/>
    <w:uiPriority w:val="99"/>
    <w:rsid w:val="00210333"/>
    <w:rPr>
      <w:rFonts w:ascii="Times New Roman" w:hAnsi="Times New Roman" w:cs="Times New Roman"/>
      <w:b/>
      <w:bCs/>
      <w:i/>
      <w:iCs/>
      <w:sz w:val="20"/>
      <w:szCs w:val="20"/>
    </w:rPr>
  </w:style>
  <w:style w:type="character" w:customStyle="1" w:styleId="FontStyle206">
    <w:name w:val="Font Style206"/>
    <w:basedOn w:val="a1"/>
    <w:uiPriority w:val="99"/>
    <w:rsid w:val="00210333"/>
    <w:rPr>
      <w:rFonts w:ascii="Times New Roman" w:hAnsi="Times New Roman" w:cs="Times New Roman"/>
      <w:b/>
      <w:bCs/>
      <w:sz w:val="20"/>
      <w:szCs w:val="20"/>
    </w:rPr>
  </w:style>
  <w:style w:type="paragraph" w:customStyle="1" w:styleId="Style23">
    <w:name w:val="Style23"/>
    <w:basedOn w:val="a0"/>
    <w:rsid w:val="00210333"/>
    <w:pPr>
      <w:widowControl w:val="0"/>
      <w:autoSpaceDE w:val="0"/>
      <w:autoSpaceDN w:val="0"/>
      <w:adjustRightInd w:val="0"/>
      <w:spacing w:after="0" w:line="212" w:lineRule="exact"/>
      <w:ind w:hanging="254"/>
      <w:jc w:val="both"/>
    </w:pPr>
    <w:rPr>
      <w:rFonts w:ascii="Times New Roman" w:eastAsia="Times New Roman" w:hAnsi="Times New Roman" w:cs="Times New Roman"/>
      <w:sz w:val="24"/>
      <w:szCs w:val="24"/>
      <w:lang w:eastAsia="ru-RU"/>
    </w:rPr>
  </w:style>
  <w:style w:type="paragraph" w:customStyle="1" w:styleId="Style34">
    <w:name w:val="Style34"/>
    <w:basedOn w:val="a0"/>
    <w:rsid w:val="0021033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
    <w:name w:val="Style22"/>
    <w:basedOn w:val="a0"/>
    <w:rsid w:val="00210333"/>
    <w:pPr>
      <w:widowControl w:val="0"/>
      <w:autoSpaceDE w:val="0"/>
      <w:autoSpaceDN w:val="0"/>
      <w:adjustRightInd w:val="0"/>
      <w:spacing w:after="0" w:line="216" w:lineRule="exact"/>
      <w:ind w:firstLine="442"/>
      <w:jc w:val="both"/>
    </w:pPr>
    <w:rPr>
      <w:rFonts w:ascii="Times New Roman" w:eastAsia="Times New Roman" w:hAnsi="Times New Roman" w:cs="Times New Roman"/>
      <w:sz w:val="24"/>
      <w:szCs w:val="24"/>
      <w:lang w:eastAsia="ru-RU"/>
    </w:rPr>
  </w:style>
  <w:style w:type="character" w:customStyle="1" w:styleId="FontStyle196">
    <w:name w:val="Font Style196"/>
    <w:basedOn w:val="a1"/>
    <w:uiPriority w:val="99"/>
    <w:rsid w:val="00210333"/>
    <w:rPr>
      <w:rFonts w:ascii="Times New Roman" w:hAnsi="Times New Roman" w:cs="Times New Roman"/>
      <w:i/>
      <w:iCs/>
      <w:sz w:val="20"/>
      <w:szCs w:val="20"/>
    </w:rPr>
  </w:style>
  <w:style w:type="character" w:customStyle="1" w:styleId="FontStyle28">
    <w:name w:val="Font Style28"/>
    <w:basedOn w:val="a1"/>
    <w:rsid w:val="00210333"/>
    <w:rPr>
      <w:rFonts w:ascii="Arial" w:hAnsi="Arial" w:cs="Arial"/>
      <w:b/>
      <w:bCs/>
      <w:i/>
      <w:iCs/>
      <w:sz w:val="22"/>
      <w:szCs w:val="22"/>
    </w:rPr>
  </w:style>
  <w:style w:type="character" w:customStyle="1" w:styleId="FontStyle29">
    <w:name w:val="Font Style29"/>
    <w:basedOn w:val="a1"/>
    <w:rsid w:val="00210333"/>
    <w:rPr>
      <w:rFonts w:ascii="Franklin Gothic Demi Cond" w:hAnsi="Franklin Gothic Demi Cond" w:cs="Franklin Gothic Demi Cond"/>
      <w:spacing w:val="20"/>
      <w:sz w:val="26"/>
      <w:szCs w:val="26"/>
    </w:rPr>
  </w:style>
  <w:style w:type="character" w:customStyle="1" w:styleId="FontStyle30">
    <w:name w:val="Font Style30"/>
    <w:basedOn w:val="a1"/>
    <w:rsid w:val="00210333"/>
    <w:rPr>
      <w:rFonts w:ascii="Franklin Gothic Demi Cond" w:hAnsi="Franklin Gothic Demi Cond" w:cs="Franklin Gothic Demi Cond"/>
      <w:spacing w:val="10"/>
      <w:sz w:val="22"/>
      <w:szCs w:val="22"/>
    </w:rPr>
  </w:style>
  <w:style w:type="paragraph" w:customStyle="1" w:styleId="Style20">
    <w:name w:val="Style20"/>
    <w:basedOn w:val="a0"/>
    <w:rsid w:val="00210333"/>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Style24">
    <w:name w:val="Style24"/>
    <w:basedOn w:val="a0"/>
    <w:rsid w:val="00210333"/>
    <w:pPr>
      <w:widowControl w:val="0"/>
      <w:autoSpaceDE w:val="0"/>
      <w:autoSpaceDN w:val="0"/>
      <w:adjustRightInd w:val="0"/>
      <w:spacing w:after="0" w:line="216" w:lineRule="exact"/>
    </w:pPr>
    <w:rPr>
      <w:rFonts w:ascii="Arial" w:eastAsia="Times New Roman" w:hAnsi="Arial" w:cs="Times New Roman"/>
      <w:sz w:val="24"/>
      <w:szCs w:val="24"/>
      <w:lang w:eastAsia="ru-RU"/>
    </w:rPr>
  </w:style>
  <w:style w:type="character" w:customStyle="1" w:styleId="FontStyle32">
    <w:name w:val="Font Style32"/>
    <w:basedOn w:val="a1"/>
    <w:rsid w:val="00210333"/>
    <w:rPr>
      <w:rFonts w:ascii="Times New Roman" w:hAnsi="Times New Roman" w:cs="Times New Roman"/>
      <w:b/>
      <w:bCs/>
      <w:spacing w:val="10"/>
      <w:sz w:val="20"/>
      <w:szCs w:val="20"/>
    </w:rPr>
  </w:style>
  <w:style w:type="character" w:customStyle="1" w:styleId="FontStyle33">
    <w:name w:val="Font Style33"/>
    <w:basedOn w:val="a1"/>
    <w:rsid w:val="00210333"/>
    <w:rPr>
      <w:rFonts w:ascii="Franklin Gothic Demi Cond" w:hAnsi="Franklin Gothic Demi Cond" w:cs="Franklin Gothic Demi Cond"/>
      <w:sz w:val="18"/>
      <w:szCs w:val="18"/>
    </w:rPr>
  </w:style>
  <w:style w:type="character" w:customStyle="1" w:styleId="FontStyle34">
    <w:name w:val="Font Style34"/>
    <w:basedOn w:val="a1"/>
    <w:rsid w:val="00210333"/>
    <w:rPr>
      <w:rFonts w:ascii="Times New Roman" w:hAnsi="Times New Roman" w:cs="Times New Roman"/>
      <w:sz w:val="18"/>
      <w:szCs w:val="18"/>
    </w:rPr>
  </w:style>
  <w:style w:type="character" w:customStyle="1" w:styleId="FontStyle35">
    <w:name w:val="Font Style35"/>
    <w:basedOn w:val="a1"/>
    <w:rsid w:val="00210333"/>
    <w:rPr>
      <w:rFonts w:ascii="Times New Roman" w:hAnsi="Times New Roman" w:cs="Times New Roman"/>
      <w:spacing w:val="20"/>
      <w:sz w:val="16"/>
      <w:szCs w:val="16"/>
    </w:rPr>
  </w:style>
  <w:style w:type="character" w:customStyle="1" w:styleId="FontStyle43">
    <w:name w:val="Font Style43"/>
    <w:basedOn w:val="a1"/>
    <w:rsid w:val="00210333"/>
    <w:rPr>
      <w:rFonts w:ascii="Times New Roman" w:hAnsi="Times New Roman" w:cs="Times New Roman"/>
      <w:sz w:val="18"/>
      <w:szCs w:val="18"/>
    </w:rPr>
  </w:style>
  <w:style w:type="paragraph" w:customStyle="1" w:styleId="3f3">
    <w:name w:val="Абзац списка3"/>
    <w:basedOn w:val="a0"/>
    <w:rsid w:val="00210333"/>
    <w:pPr>
      <w:ind w:left="720"/>
    </w:pPr>
    <w:rPr>
      <w:rFonts w:ascii="Calibri" w:eastAsia="Times New Roman" w:hAnsi="Calibri" w:cs="Times New Roman"/>
      <w:lang w:eastAsia="ru-RU"/>
    </w:rPr>
  </w:style>
  <w:style w:type="paragraph" w:customStyle="1" w:styleId="1ff1">
    <w:name w:val="Знак1"/>
    <w:basedOn w:val="a0"/>
    <w:rsid w:val="00210333"/>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ff2">
    <w:name w:val="Текст1"/>
    <w:basedOn w:val="a0"/>
    <w:rsid w:val="00210333"/>
    <w:pPr>
      <w:spacing w:after="0" w:line="240" w:lineRule="auto"/>
    </w:pPr>
    <w:rPr>
      <w:rFonts w:ascii="Courier New" w:eastAsia="Times New Roman" w:hAnsi="Courier New" w:cs="Courier New"/>
      <w:kern w:val="1"/>
      <w:sz w:val="20"/>
      <w:szCs w:val="20"/>
      <w:lang w:eastAsia="ru-RU"/>
    </w:rPr>
  </w:style>
  <w:style w:type="paragraph" w:customStyle="1" w:styleId="216">
    <w:name w:val="Основной текст с отступом 21"/>
    <w:basedOn w:val="a0"/>
    <w:rsid w:val="00210333"/>
    <w:pPr>
      <w:widowControl w:val="0"/>
      <w:suppressAutoHyphens/>
      <w:spacing w:after="120" w:line="480" w:lineRule="auto"/>
      <w:ind w:left="283"/>
    </w:pPr>
    <w:rPr>
      <w:rFonts w:ascii="Times New Roman" w:eastAsia="Lucida Sans Unicode" w:hAnsi="Times New Roman" w:cs="Tahoma"/>
      <w:kern w:val="1"/>
      <w:sz w:val="24"/>
      <w:szCs w:val="24"/>
      <w:lang w:eastAsia="hi-IN" w:bidi="hi-IN"/>
    </w:rPr>
  </w:style>
  <w:style w:type="paragraph" w:customStyle="1" w:styleId="86">
    <w:name w:val="заголовок 8"/>
    <w:basedOn w:val="a0"/>
    <w:next w:val="a0"/>
    <w:rsid w:val="00210333"/>
    <w:pPr>
      <w:keepNext/>
      <w:autoSpaceDE w:val="0"/>
      <w:spacing w:after="0" w:line="240" w:lineRule="auto"/>
    </w:pPr>
    <w:rPr>
      <w:rFonts w:ascii="Times New Roman" w:eastAsia="Times New Roman" w:hAnsi="Times New Roman" w:cs="Times New Roman"/>
      <w:i/>
      <w:iCs/>
      <w:kern w:val="1"/>
      <w:sz w:val="24"/>
      <w:szCs w:val="24"/>
      <w:lang w:eastAsia="ar-SA"/>
    </w:rPr>
  </w:style>
  <w:style w:type="character" w:customStyle="1" w:styleId="2ff0">
    <w:name w:val="Основной текст (2) + Не курсив"/>
    <w:basedOn w:val="29"/>
    <w:rsid w:val="00210333"/>
    <w:rPr>
      <w:rFonts w:ascii="Century Schoolbook" w:hAnsi="Century Schoolbook"/>
      <w:i/>
      <w:iCs/>
      <w:shd w:val="clear" w:color="auto" w:fill="FFFFFF"/>
    </w:rPr>
  </w:style>
  <w:style w:type="character" w:customStyle="1" w:styleId="155">
    <w:name w:val="Основной текст + Полужирный15"/>
    <w:rsid w:val="00210333"/>
    <w:rPr>
      <w:rFonts w:ascii="Century Schoolbook" w:hAnsi="Century Schoolbook" w:cs="Century Schoolbook"/>
      <w:b/>
      <w:bCs/>
      <w:spacing w:val="0"/>
      <w:sz w:val="20"/>
      <w:szCs w:val="20"/>
    </w:rPr>
  </w:style>
  <w:style w:type="character" w:customStyle="1" w:styleId="5d">
    <w:name w:val="Основной текст + Курсив5"/>
    <w:rsid w:val="00210333"/>
    <w:rPr>
      <w:rFonts w:ascii="Century Schoolbook" w:hAnsi="Century Schoolbook" w:cs="Century Schoolbook"/>
      <w:i/>
      <w:iCs/>
      <w:spacing w:val="0"/>
      <w:sz w:val="20"/>
      <w:szCs w:val="20"/>
    </w:rPr>
  </w:style>
  <w:style w:type="character" w:customStyle="1" w:styleId="145">
    <w:name w:val="Основной текст + Полужирный14"/>
    <w:rsid w:val="00210333"/>
    <w:rPr>
      <w:rFonts w:ascii="Century Schoolbook" w:hAnsi="Century Schoolbook" w:cs="Century Schoolbook"/>
      <w:b/>
      <w:bCs/>
      <w:spacing w:val="0"/>
      <w:sz w:val="20"/>
      <w:szCs w:val="20"/>
    </w:rPr>
  </w:style>
  <w:style w:type="character" w:customStyle="1" w:styleId="252">
    <w:name w:val="Основной текст (2) + Не курсив5"/>
    <w:basedOn w:val="29"/>
    <w:rsid w:val="00210333"/>
    <w:rPr>
      <w:rFonts w:ascii="Century Schoolbook" w:hAnsi="Century Schoolbook"/>
      <w:i/>
      <w:iCs/>
      <w:spacing w:val="0"/>
      <w:shd w:val="clear" w:color="auto" w:fill="FFFFFF"/>
    </w:rPr>
  </w:style>
  <w:style w:type="character" w:customStyle="1" w:styleId="134">
    <w:name w:val="Основной текст + Полужирный13"/>
    <w:rsid w:val="00210333"/>
    <w:rPr>
      <w:rFonts w:ascii="Century Schoolbook" w:hAnsi="Century Schoolbook" w:cs="Century Schoolbook"/>
      <w:b/>
      <w:bCs/>
      <w:spacing w:val="0"/>
      <w:sz w:val="20"/>
      <w:szCs w:val="20"/>
    </w:rPr>
  </w:style>
  <w:style w:type="paragraph" w:customStyle="1" w:styleId="ParagraphStyle">
    <w:name w:val="Paragraph Style"/>
    <w:rsid w:val="00210333"/>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Centered">
    <w:name w:val="Centered"/>
    <w:uiPriority w:val="99"/>
    <w:rsid w:val="00210333"/>
    <w:pPr>
      <w:autoSpaceDE w:val="0"/>
      <w:autoSpaceDN w:val="0"/>
      <w:adjustRightInd w:val="0"/>
      <w:spacing w:after="0" w:line="240" w:lineRule="auto"/>
      <w:jc w:val="center"/>
    </w:pPr>
    <w:rPr>
      <w:rFonts w:ascii="Arial" w:eastAsia="Times New Roman" w:hAnsi="Arial" w:cs="Arial"/>
      <w:sz w:val="24"/>
      <w:szCs w:val="24"/>
      <w:lang w:eastAsia="ru-RU"/>
    </w:rPr>
  </w:style>
  <w:style w:type="character" w:customStyle="1" w:styleId="Normaltext">
    <w:name w:val="Normal text"/>
    <w:uiPriority w:val="99"/>
    <w:rsid w:val="00210333"/>
    <w:rPr>
      <w:color w:val="000000"/>
      <w:sz w:val="20"/>
      <w:szCs w:val="20"/>
    </w:rPr>
  </w:style>
  <w:style w:type="character" w:customStyle="1" w:styleId="Heading">
    <w:name w:val="Heading"/>
    <w:uiPriority w:val="99"/>
    <w:rsid w:val="00210333"/>
    <w:rPr>
      <w:b/>
      <w:bCs/>
      <w:color w:val="0000FF"/>
      <w:sz w:val="20"/>
      <w:szCs w:val="20"/>
    </w:rPr>
  </w:style>
  <w:style w:type="character" w:customStyle="1" w:styleId="Subheading">
    <w:name w:val="Subheading"/>
    <w:uiPriority w:val="99"/>
    <w:rsid w:val="00210333"/>
    <w:rPr>
      <w:b/>
      <w:bCs/>
      <w:color w:val="000080"/>
      <w:sz w:val="20"/>
      <w:szCs w:val="20"/>
    </w:rPr>
  </w:style>
  <w:style w:type="character" w:customStyle="1" w:styleId="Keywords">
    <w:name w:val="Keywords"/>
    <w:uiPriority w:val="99"/>
    <w:rsid w:val="00210333"/>
    <w:rPr>
      <w:i/>
      <w:iCs/>
      <w:color w:val="800000"/>
      <w:sz w:val="20"/>
      <w:szCs w:val="20"/>
    </w:rPr>
  </w:style>
  <w:style w:type="character" w:customStyle="1" w:styleId="Jump1">
    <w:name w:val="Jump 1"/>
    <w:uiPriority w:val="99"/>
    <w:rsid w:val="00210333"/>
    <w:rPr>
      <w:color w:val="008000"/>
      <w:sz w:val="20"/>
      <w:szCs w:val="20"/>
      <w:u w:val="single"/>
    </w:rPr>
  </w:style>
  <w:style w:type="character" w:customStyle="1" w:styleId="Jump2">
    <w:name w:val="Jump 2"/>
    <w:uiPriority w:val="99"/>
    <w:rsid w:val="00210333"/>
    <w:rPr>
      <w:color w:val="008000"/>
      <w:sz w:val="20"/>
      <w:szCs w:val="20"/>
      <w:u w:val="single"/>
    </w:rPr>
  </w:style>
  <w:style w:type="table" w:customStyle="1" w:styleId="2ff1">
    <w:name w:val="Сетка таблицы2"/>
    <w:basedOn w:val="a2"/>
    <w:next w:val="a4"/>
    <w:uiPriority w:val="59"/>
    <w:rsid w:val="00210333"/>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19">
    <w:name w:val="Font Style19"/>
    <w:uiPriority w:val="99"/>
    <w:rsid w:val="00210333"/>
    <w:rPr>
      <w:rFonts w:ascii="Times New Roman" w:hAnsi="Times New Roman" w:cs="Times New Roman" w:hint="default"/>
      <w:sz w:val="22"/>
      <w:szCs w:val="22"/>
    </w:rPr>
  </w:style>
  <w:style w:type="paragraph" w:customStyle="1" w:styleId="2ff2">
    <w:name w:val="Без интервала2"/>
    <w:rsid w:val="00210333"/>
    <w:pPr>
      <w:spacing w:after="0" w:line="240" w:lineRule="auto"/>
    </w:pPr>
    <w:rPr>
      <w:rFonts w:ascii="Calibri" w:eastAsia="Times New Roman" w:hAnsi="Calibri" w:cs="Calibri"/>
    </w:rPr>
  </w:style>
  <w:style w:type="paragraph" w:styleId="affffff6">
    <w:name w:val="List"/>
    <w:basedOn w:val="afb"/>
    <w:rsid w:val="00210333"/>
    <w:pPr>
      <w:widowControl w:val="0"/>
      <w:suppressAutoHyphens/>
      <w:spacing w:line="240" w:lineRule="auto"/>
    </w:pPr>
    <w:rPr>
      <w:rFonts w:ascii="Times New Roman" w:eastAsia="Lucida Sans Unicode" w:hAnsi="Times New Roman" w:cs="Tahoma"/>
      <w:sz w:val="24"/>
      <w:szCs w:val="20"/>
    </w:rPr>
  </w:style>
  <w:style w:type="paragraph" w:customStyle="1" w:styleId="3f4">
    <w:name w:val="3"/>
    <w:basedOn w:val="a0"/>
    <w:rsid w:val="00210333"/>
    <w:pPr>
      <w:spacing w:before="15" w:after="75" w:line="240" w:lineRule="auto"/>
      <w:ind w:firstLine="225"/>
      <w:jc w:val="both"/>
      <w:textAlignment w:val="baseline"/>
    </w:pPr>
    <w:rPr>
      <w:rFonts w:ascii="Tahoma" w:eastAsia="Times New Roman" w:hAnsi="Tahoma" w:cs="Tahoma"/>
      <w:color w:val="000000"/>
      <w:sz w:val="18"/>
      <w:szCs w:val="18"/>
      <w:lang w:eastAsia="ru-RU"/>
    </w:rPr>
  </w:style>
  <w:style w:type="paragraph" w:customStyle="1" w:styleId="ConsPlusNonformat">
    <w:name w:val="ConsPlusNonformat"/>
    <w:rsid w:val="00210333"/>
    <w:pPr>
      <w:widowControl w:val="0"/>
      <w:spacing w:after="0" w:line="240" w:lineRule="auto"/>
    </w:pPr>
    <w:rPr>
      <w:rFonts w:ascii="Courier New" w:eastAsia="Times New Roman" w:hAnsi="Courier New" w:cs="Times New Roman"/>
      <w:sz w:val="20"/>
      <w:szCs w:val="20"/>
      <w:lang w:eastAsia="ru-RU"/>
    </w:rPr>
  </w:style>
  <w:style w:type="paragraph" w:customStyle="1" w:styleId="p2">
    <w:name w:val="p2"/>
    <w:basedOn w:val="a0"/>
    <w:rsid w:val="00210333"/>
    <w:pPr>
      <w:widowControl w:val="0"/>
      <w:suppressAutoHyphens/>
      <w:spacing w:before="280" w:after="280" w:line="240" w:lineRule="auto"/>
      <w:jc w:val="both"/>
    </w:pPr>
    <w:rPr>
      <w:rFonts w:ascii="Arial" w:eastAsia="Lucida Sans Unicode" w:hAnsi="Arial" w:cs="Arial"/>
      <w:color w:val="000000"/>
      <w:sz w:val="20"/>
      <w:szCs w:val="20"/>
      <w:lang w:eastAsia="ru-RU"/>
    </w:rPr>
  </w:style>
  <w:style w:type="paragraph" w:customStyle="1" w:styleId="affffff7">
    <w:name w:val="й"/>
    <w:rsid w:val="00210333"/>
    <w:pPr>
      <w:widowControl w:val="0"/>
      <w:spacing w:after="0" w:line="240" w:lineRule="auto"/>
    </w:pPr>
    <w:rPr>
      <w:rFonts w:ascii="Times New Roman" w:eastAsia="Times New Roman" w:hAnsi="Times New Roman" w:cs="Times New Roman"/>
      <w:sz w:val="20"/>
      <w:szCs w:val="20"/>
      <w:lang w:eastAsia="ru-RU"/>
    </w:rPr>
  </w:style>
  <w:style w:type="paragraph" w:customStyle="1" w:styleId="4CharChar">
    <w:name w:val="Знак4 Char Char Знак"/>
    <w:basedOn w:val="a0"/>
    <w:rsid w:val="00210333"/>
    <w:pPr>
      <w:spacing w:after="160" w:line="240" w:lineRule="exact"/>
    </w:pPr>
    <w:rPr>
      <w:rFonts w:ascii="Verdana" w:eastAsia="Times New Roman" w:hAnsi="Verdana" w:cs="Times New Roman"/>
      <w:sz w:val="20"/>
      <w:szCs w:val="20"/>
      <w:lang w:val="en-US"/>
    </w:rPr>
  </w:style>
  <w:style w:type="paragraph" w:customStyle="1" w:styleId="affffff8">
    <w:name w:val="Заголовки"/>
    <w:basedOn w:val="1"/>
    <w:rsid w:val="00210333"/>
    <w:pPr>
      <w:keepLines w:val="0"/>
      <w:spacing w:after="60" w:line="360" w:lineRule="auto"/>
      <w:jc w:val="center"/>
    </w:pPr>
    <w:rPr>
      <w:rFonts w:ascii="Times New Roman" w:eastAsia="Times New Roman" w:hAnsi="Times New Roman" w:cs="Arial"/>
      <w:b/>
      <w:bCs/>
      <w:color w:val="auto"/>
      <w:kern w:val="32"/>
      <w:lang w:eastAsia="ru-RU"/>
    </w:rPr>
  </w:style>
  <w:style w:type="paragraph" w:customStyle="1" w:styleId="affffff9">
    <w:name w:val="новый"/>
    <w:basedOn w:val="a0"/>
    <w:rsid w:val="00210333"/>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affffffa">
    <w:name w:val="Подзаголовки"/>
    <w:basedOn w:val="2"/>
    <w:rsid w:val="00210333"/>
    <w:pPr>
      <w:keepNext/>
      <w:spacing w:before="240" w:after="60"/>
      <w:ind w:firstLine="0"/>
      <w:jc w:val="center"/>
    </w:pPr>
    <w:rPr>
      <w:rFonts w:eastAsia="Times New Roman" w:cs="Arial"/>
      <w:i/>
      <w:iCs/>
    </w:rPr>
  </w:style>
  <w:style w:type="paragraph" w:customStyle="1" w:styleId="1ff3">
    <w:name w:val="Знак Знак Знак Знак Знак Знак Знак Знак1 Знак"/>
    <w:basedOn w:val="a0"/>
    <w:rsid w:val="00210333"/>
    <w:pPr>
      <w:spacing w:after="160" w:line="240" w:lineRule="exact"/>
    </w:pPr>
    <w:rPr>
      <w:rFonts w:ascii="Verdana" w:eastAsia="Times New Roman" w:hAnsi="Verdana" w:cs="Times New Roman"/>
      <w:sz w:val="20"/>
      <w:szCs w:val="20"/>
      <w:lang w:val="en-US"/>
    </w:rPr>
  </w:style>
  <w:style w:type="character" w:customStyle="1" w:styleId="1ff4">
    <w:name w:val="Стиль1 Знак Знак"/>
    <w:basedOn w:val="a1"/>
    <w:link w:val="1ff5"/>
    <w:locked/>
    <w:rsid w:val="00210333"/>
    <w:rPr>
      <w:sz w:val="26"/>
      <w:szCs w:val="26"/>
    </w:rPr>
  </w:style>
  <w:style w:type="paragraph" w:customStyle="1" w:styleId="1ff5">
    <w:name w:val="Стиль1 Знак"/>
    <w:basedOn w:val="a0"/>
    <w:link w:val="1ff4"/>
    <w:rsid w:val="00210333"/>
    <w:pPr>
      <w:spacing w:after="0" w:line="360" w:lineRule="auto"/>
      <w:ind w:firstLine="709"/>
      <w:jc w:val="both"/>
    </w:pPr>
    <w:rPr>
      <w:sz w:val="26"/>
      <w:szCs w:val="26"/>
    </w:rPr>
  </w:style>
  <w:style w:type="paragraph" w:customStyle="1" w:styleId="e1a">
    <w:name w:val="e1a"/>
    <w:basedOn w:val="a0"/>
    <w:rsid w:val="002103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ff3">
    <w:name w:val="Обычный2"/>
    <w:rsid w:val="00210333"/>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3f3f3f3f3f3f3f3f3f3f3f3f3f2">
    <w:name w:val="О3fс3fн3fо3fв3fн3fо3fй3f т3fе3fк3fс3fт3f 2"/>
    <w:basedOn w:val="a0"/>
    <w:rsid w:val="00210333"/>
    <w:pPr>
      <w:widowControl w:val="0"/>
      <w:autoSpaceDE w:val="0"/>
      <w:spacing w:after="0" w:line="240" w:lineRule="auto"/>
      <w:jc w:val="both"/>
    </w:pPr>
    <w:rPr>
      <w:rFonts w:ascii="Times New Roman" w:eastAsia="Times New Roman" w:hAnsi="Times New Roman" w:cs="Times New Roman"/>
      <w:sz w:val="28"/>
      <w:szCs w:val="28"/>
      <w:lang w:eastAsia="ar-SA"/>
    </w:rPr>
  </w:style>
  <w:style w:type="character" w:customStyle="1" w:styleId="udar">
    <w:name w:val="udar"/>
    <w:basedOn w:val="a1"/>
    <w:rsid w:val="00210333"/>
  </w:style>
  <w:style w:type="character" w:customStyle="1" w:styleId="Iniiaiieoeoo">
    <w:name w:val="Iniiaiie o?eoo"/>
    <w:rsid w:val="00210333"/>
  </w:style>
  <w:style w:type="paragraph" w:styleId="z-">
    <w:name w:val="HTML Top of Form"/>
    <w:basedOn w:val="a0"/>
    <w:next w:val="a0"/>
    <w:link w:val="z-0"/>
    <w:hidden/>
    <w:unhideWhenUsed/>
    <w:rsid w:val="00210333"/>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1"/>
    <w:link w:val="z-"/>
    <w:rsid w:val="00210333"/>
    <w:rPr>
      <w:rFonts w:ascii="Arial" w:eastAsia="Times New Roman" w:hAnsi="Arial" w:cs="Arial"/>
      <w:vanish/>
      <w:sz w:val="16"/>
      <w:szCs w:val="16"/>
      <w:lang w:eastAsia="ru-RU"/>
    </w:rPr>
  </w:style>
  <w:style w:type="paragraph" w:styleId="z-1">
    <w:name w:val="HTML Bottom of Form"/>
    <w:basedOn w:val="a0"/>
    <w:next w:val="a0"/>
    <w:link w:val="z-2"/>
    <w:hidden/>
    <w:unhideWhenUsed/>
    <w:rsid w:val="00210333"/>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1"/>
    <w:link w:val="z-1"/>
    <w:rsid w:val="00210333"/>
    <w:rPr>
      <w:rFonts w:ascii="Arial" w:eastAsia="Times New Roman" w:hAnsi="Arial" w:cs="Arial"/>
      <w:vanish/>
      <w:sz w:val="16"/>
      <w:szCs w:val="16"/>
      <w:lang w:eastAsia="ru-RU"/>
    </w:rPr>
  </w:style>
  <w:style w:type="character" w:customStyle="1" w:styleId="text-10">
    <w:name w:val="text-10"/>
    <w:basedOn w:val="a1"/>
    <w:rsid w:val="00210333"/>
  </w:style>
  <w:style w:type="character" w:customStyle="1" w:styleId="FontStyle21">
    <w:name w:val="Font Style21"/>
    <w:basedOn w:val="a1"/>
    <w:rsid w:val="00210333"/>
    <w:rPr>
      <w:rFonts w:ascii="Times New Roman" w:hAnsi="Times New Roman" w:cs="Times New Roman" w:hint="default"/>
      <w:sz w:val="26"/>
      <w:szCs w:val="26"/>
    </w:rPr>
  </w:style>
  <w:style w:type="paragraph" w:customStyle="1" w:styleId="affffffb">
    <w:name w:val="Знак"/>
    <w:basedOn w:val="a0"/>
    <w:rsid w:val="00210333"/>
    <w:pPr>
      <w:spacing w:after="160" w:line="240" w:lineRule="exact"/>
    </w:pPr>
    <w:rPr>
      <w:rFonts w:ascii="Verdana" w:eastAsia="Times New Roman" w:hAnsi="Verdana" w:cs="Times New Roman"/>
      <w:sz w:val="20"/>
      <w:szCs w:val="20"/>
      <w:lang w:val="en-US"/>
    </w:rPr>
  </w:style>
  <w:style w:type="character" w:customStyle="1" w:styleId="f-smaller">
    <w:name w:val="f-smaller"/>
    <w:basedOn w:val="a1"/>
    <w:rsid w:val="00210333"/>
  </w:style>
  <w:style w:type="paragraph" w:customStyle="1" w:styleId="4CharChar0">
    <w:name w:val="Знак4 Char Char Знак"/>
    <w:basedOn w:val="a0"/>
    <w:rsid w:val="00210333"/>
    <w:pPr>
      <w:spacing w:after="160" w:line="240" w:lineRule="exact"/>
    </w:pPr>
    <w:rPr>
      <w:rFonts w:ascii="Verdana" w:eastAsia="Times New Roman" w:hAnsi="Verdana" w:cs="Times New Roman"/>
      <w:sz w:val="20"/>
      <w:szCs w:val="20"/>
      <w:lang w:val="en-US"/>
    </w:rPr>
  </w:style>
  <w:style w:type="character" w:customStyle="1" w:styleId="164">
    <w:name w:val="Знак Знак16"/>
    <w:basedOn w:val="a1"/>
    <w:rsid w:val="00210333"/>
    <w:rPr>
      <w:rFonts w:ascii="Cambria" w:eastAsia="Times New Roman" w:hAnsi="Cambria" w:cs="Times New Roman"/>
      <w:b/>
      <w:bCs/>
      <w:color w:val="365F91"/>
      <w:sz w:val="28"/>
      <w:szCs w:val="28"/>
      <w:lang w:eastAsia="ru-RU"/>
    </w:rPr>
  </w:style>
  <w:style w:type="paragraph" w:customStyle="1" w:styleId="1ff6">
    <w:name w:val="Знак Знак Знак Знак Знак Знак Знак Знак1 Знак"/>
    <w:basedOn w:val="a0"/>
    <w:rsid w:val="00210333"/>
    <w:pPr>
      <w:spacing w:after="160" w:line="240" w:lineRule="exact"/>
    </w:pPr>
    <w:rPr>
      <w:rFonts w:ascii="Verdana" w:eastAsia="Times New Roman" w:hAnsi="Verdana" w:cs="Times New Roman"/>
      <w:sz w:val="20"/>
      <w:szCs w:val="20"/>
      <w:lang w:val="en-US"/>
    </w:rPr>
  </w:style>
  <w:style w:type="paragraph" w:customStyle="1" w:styleId="affffffc">
    <w:name w:val="Буллит Курсив"/>
    <w:basedOn w:val="afffff5"/>
    <w:link w:val="affffffd"/>
    <w:uiPriority w:val="99"/>
    <w:rsid w:val="00210333"/>
    <w:rPr>
      <w:rFonts w:cs="Times New Roman"/>
      <w:i/>
      <w:iCs/>
    </w:rPr>
  </w:style>
  <w:style w:type="character" w:customStyle="1" w:styleId="affffffd">
    <w:name w:val="Буллит Курсив Знак"/>
    <w:link w:val="affffffc"/>
    <w:uiPriority w:val="99"/>
    <w:rsid w:val="00210333"/>
    <w:rPr>
      <w:rFonts w:ascii="NewtonCSanPin" w:eastAsia="Times New Roman" w:hAnsi="NewtonCSanPin" w:cs="Times New Roman"/>
      <w:i/>
      <w:iCs/>
      <w:color w:val="000000"/>
      <w:sz w:val="21"/>
      <w:szCs w:val="21"/>
    </w:rPr>
  </w:style>
  <w:style w:type="paragraph" w:customStyle="1" w:styleId="3f5">
    <w:name w:val="Заг 3"/>
    <w:basedOn w:val="a0"/>
    <w:rsid w:val="00210333"/>
    <w:pPr>
      <w:keepNext/>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sz w:val="23"/>
      <w:szCs w:val="23"/>
      <w:lang w:eastAsia="ru-RU"/>
    </w:rPr>
  </w:style>
  <w:style w:type="paragraph" w:customStyle="1" w:styleId="74">
    <w:name w:val="Основной текст7"/>
    <w:basedOn w:val="a0"/>
    <w:rsid w:val="00210333"/>
    <w:pPr>
      <w:shd w:val="clear" w:color="auto" w:fill="FFFFFF"/>
      <w:spacing w:after="0" w:line="415" w:lineRule="exact"/>
      <w:ind w:hanging="1460"/>
    </w:pPr>
    <w:rPr>
      <w:rFonts w:ascii="Calibri" w:eastAsia="Calibri" w:hAnsi="Calibri" w:cs="Times New Roman"/>
      <w:spacing w:val="-20"/>
      <w:sz w:val="28"/>
      <w:szCs w:val="28"/>
    </w:rPr>
  </w:style>
  <w:style w:type="paragraph" w:customStyle="1" w:styleId="710">
    <w:name w:val="Основной текст (7)1"/>
    <w:basedOn w:val="a0"/>
    <w:uiPriority w:val="99"/>
    <w:rsid w:val="00210333"/>
    <w:pPr>
      <w:shd w:val="clear" w:color="auto" w:fill="FFFFFF"/>
      <w:spacing w:after="0" w:line="418" w:lineRule="exact"/>
      <w:ind w:hanging="720"/>
    </w:pPr>
    <w:rPr>
      <w:rFonts w:ascii="Times New Roman" w:eastAsia="Calibri" w:hAnsi="Times New Roman" w:cs="Times New Roman"/>
      <w:b/>
      <w:bCs/>
      <w:spacing w:val="-10"/>
      <w:sz w:val="20"/>
      <w:szCs w:val="20"/>
      <w:lang w:eastAsia="ru-RU"/>
    </w:rPr>
  </w:style>
  <w:style w:type="character" w:customStyle="1" w:styleId="270">
    <w:name w:val="Основной текст + Курсив27"/>
    <w:uiPriority w:val="99"/>
    <w:rsid w:val="00210333"/>
    <w:rPr>
      <w:rFonts w:ascii="Times New Roman" w:hAnsi="Times New Roman" w:cs="Times New Roman"/>
      <w:i/>
      <w:iCs/>
      <w:sz w:val="23"/>
      <w:szCs w:val="23"/>
      <w:shd w:val="clear" w:color="auto" w:fill="FFFFFF"/>
    </w:rPr>
  </w:style>
  <w:style w:type="character" w:customStyle="1" w:styleId="231">
    <w:name w:val="Основной текст + Курсив23"/>
    <w:uiPriority w:val="99"/>
    <w:rsid w:val="00210333"/>
    <w:rPr>
      <w:rFonts w:ascii="Times New Roman" w:hAnsi="Times New Roman" w:cs="Times New Roman"/>
      <w:i/>
      <w:iCs/>
      <w:spacing w:val="0"/>
      <w:sz w:val="25"/>
      <w:szCs w:val="25"/>
    </w:rPr>
  </w:style>
  <w:style w:type="character" w:customStyle="1" w:styleId="226">
    <w:name w:val="Основной текст + Курсив22"/>
    <w:uiPriority w:val="99"/>
    <w:rsid w:val="00210333"/>
    <w:rPr>
      <w:rFonts w:ascii="Times New Roman" w:hAnsi="Times New Roman" w:cs="Times New Roman"/>
      <w:i/>
      <w:iCs/>
      <w:spacing w:val="0"/>
      <w:sz w:val="25"/>
      <w:szCs w:val="25"/>
    </w:rPr>
  </w:style>
  <w:style w:type="paragraph" w:customStyle="1" w:styleId="87">
    <w:name w:val="Основной текст8"/>
    <w:basedOn w:val="a0"/>
    <w:rsid w:val="00210333"/>
    <w:pPr>
      <w:shd w:val="clear" w:color="auto" w:fill="FFFFFF"/>
      <w:spacing w:before="600" w:after="60" w:line="0" w:lineRule="atLeast"/>
      <w:ind w:hanging="2080"/>
    </w:pPr>
    <w:rPr>
      <w:rFonts w:ascii="Courier New" w:eastAsia="Courier New" w:hAnsi="Courier New" w:cs="Times New Roman"/>
      <w:spacing w:val="-20"/>
      <w:sz w:val="28"/>
      <w:szCs w:val="28"/>
      <w:lang w:eastAsia="ru-RU"/>
    </w:rPr>
  </w:style>
  <w:style w:type="character" w:customStyle="1" w:styleId="3f6">
    <w:name w:val="Основной текст + Курсив3"/>
    <w:basedOn w:val="a1"/>
    <w:uiPriority w:val="99"/>
    <w:rsid w:val="00210333"/>
    <w:rPr>
      <w:rFonts w:ascii="Times New Roman" w:hAnsi="Times New Roman" w:cs="Times New Roman"/>
      <w:i/>
      <w:iCs/>
      <w:spacing w:val="0"/>
      <w:sz w:val="18"/>
      <w:szCs w:val="18"/>
    </w:rPr>
  </w:style>
  <w:style w:type="paragraph" w:customStyle="1" w:styleId="Style42">
    <w:name w:val="Style42"/>
    <w:basedOn w:val="a0"/>
    <w:uiPriority w:val="99"/>
    <w:rsid w:val="00210333"/>
    <w:pPr>
      <w:widowControl w:val="0"/>
      <w:autoSpaceDE w:val="0"/>
      <w:autoSpaceDN w:val="0"/>
      <w:adjustRightInd w:val="0"/>
      <w:spacing w:after="0" w:line="454" w:lineRule="exact"/>
      <w:ind w:firstLine="586"/>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210333"/>
    <w:rPr>
      <w:rFonts w:ascii="Times New Roman" w:hAnsi="Times New Roman" w:cs="Times New Roman"/>
      <w:sz w:val="24"/>
      <w:szCs w:val="24"/>
    </w:rPr>
  </w:style>
  <w:style w:type="character" w:customStyle="1" w:styleId="FontStyle80">
    <w:name w:val="Font Style80"/>
    <w:uiPriority w:val="99"/>
    <w:rsid w:val="00210333"/>
    <w:rPr>
      <w:rFonts w:ascii="Times New Roman" w:hAnsi="Times New Roman" w:cs="Times New Roman"/>
      <w:sz w:val="20"/>
      <w:szCs w:val="20"/>
    </w:rPr>
  </w:style>
  <w:style w:type="paragraph" w:customStyle="1" w:styleId="basetext">
    <w:name w:val="basetext"/>
    <w:basedOn w:val="a0"/>
    <w:rsid w:val="002103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2">
    <w:name w:val="head2"/>
    <w:basedOn w:val="a0"/>
    <w:rsid w:val="002103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fffe">
    <w:name w:val="List Bullet"/>
    <w:basedOn w:val="a0"/>
    <w:autoRedefine/>
    <w:unhideWhenUsed/>
    <w:rsid w:val="00210333"/>
    <w:pPr>
      <w:spacing w:after="0" w:line="240" w:lineRule="auto"/>
      <w:ind w:right="-2" w:firstLine="851"/>
      <w:jc w:val="both"/>
    </w:pPr>
    <w:rPr>
      <w:rFonts w:ascii="Times New Roman" w:eastAsia="Times New Roman" w:hAnsi="Times New Roman" w:cs="Times New Roman"/>
      <w:sz w:val="28"/>
      <w:szCs w:val="20"/>
      <w:lang w:eastAsia="ru-RU"/>
    </w:rPr>
  </w:style>
  <w:style w:type="paragraph" w:customStyle="1" w:styleId="227">
    <w:name w:val="Основной текст с отступом 22"/>
    <w:basedOn w:val="a0"/>
    <w:rsid w:val="00210333"/>
    <w:pPr>
      <w:widowControl w:val="0"/>
      <w:suppressAutoHyphens/>
      <w:spacing w:after="0" w:line="240" w:lineRule="auto"/>
    </w:pPr>
    <w:rPr>
      <w:rFonts w:ascii="Times New Roman" w:eastAsia="SimSun" w:hAnsi="Times New Roman" w:cs="Mangal"/>
      <w:kern w:val="1"/>
      <w:sz w:val="24"/>
      <w:szCs w:val="24"/>
      <w:lang w:eastAsia="hi-IN" w:bidi="hi-IN"/>
    </w:rPr>
  </w:style>
  <w:style w:type="paragraph" w:customStyle="1" w:styleId="c23c0">
    <w:name w:val="c23 c0"/>
    <w:basedOn w:val="a0"/>
    <w:rsid w:val="002103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c27">
    <w:name w:val="c4 c27"/>
    <w:basedOn w:val="a1"/>
    <w:rsid w:val="00210333"/>
  </w:style>
  <w:style w:type="character" w:customStyle="1" w:styleId="c4">
    <w:name w:val="c4"/>
    <w:basedOn w:val="a1"/>
    <w:rsid w:val="00210333"/>
  </w:style>
  <w:style w:type="character" w:customStyle="1" w:styleId="submenu-table">
    <w:name w:val="submenu-table"/>
    <w:basedOn w:val="a1"/>
    <w:rsid w:val="00210333"/>
  </w:style>
  <w:style w:type="character" w:customStyle="1" w:styleId="a8">
    <w:name w:val="Обычный (веб) Знак"/>
    <w:aliases w:val="Normal (Web) Char Знак"/>
    <w:link w:val="a7"/>
    <w:uiPriority w:val="99"/>
    <w:rsid w:val="00210333"/>
    <w:rPr>
      <w:rFonts w:ascii="Calibri" w:eastAsia="Times New Roman" w:hAnsi="Calibri" w:cs="Times New Roman"/>
      <w:sz w:val="24"/>
      <w:szCs w:val="24"/>
      <w:lang w:eastAsia="ru-RU"/>
    </w:rPr>
  </w:style>
  <w:style w:type="paragraph" w:customStyle="1" w:styleId="afffffff">
    <w:name w:val="МОН основной"/>
    <w:basedOn w:val="a0"/>
    <w:link w:val="afffffff0"/>
    <w:rsid w:val="00210333"/>
    <w:pPr>
      <w:widowControl w:val="0"/>
      <w:autoSpaceDE w:val="0"/>
      <w:autoSpaceDN w:val="0"/>
      <w:adjustRightInd w:val="0"/>
      <w:spacing w:after="0" w:line="360" w:lineRule="auto"/>
      <w:ind w:firstLine="709"/>
      <w:jc w:val="both"/>
    </w:pPr>
    <w:rPr>
      <w:rFonts w:ascii="Calibri" w:eastAsia="Times New Roman" w:hAnsi="Calibri" w:cs="Times New Roman"/>
      <w:sz w:val="20"/>
      <w:szCs w:val="20"/>
    </w:rPr>
  </w:style>
  <w:style w:type="character" w:customStyle="1" w:styleId="afffffff0">
    <w:name w:val="МОН основной Знак"/>
    <w:link w:val="afffffff"/>
    <w:rsid w:val="00210333"/>
    <w:rPr>
      <w:rFonts w:ascii="Calibri" w:eastAsia="Times New Roman" w:hAnsi="Calibri" w:cs="Times New Roman"/>
      <w:sz w:val="20"/>
      <w:szCs w:val="20"/>
    </w:rPr>
  </w:style>
  <w:style w:type="paragraph" w:customStyle="1" w:styleId="c3">
    <w:name w:val="c3"/>
    <w:basedOn w:val="a0"/>
    <w:rsid w:val="00210333"/>
    <w:pPr>
      <w:spacing w:before="100" w:beforeAutospacing="1" w:after="100" w:afterAutospacing="1" w:line="240" w:lineRule="auto"/>
    </w:pPr>
    <w:rPr>
      <w:rFonts w:ascii="Times New Roman" w:eastAsia="SimSun" w:hAnsi="Times New Roman" w:cs="Times New Roman"/>
      <w:sz w:val="24"/>
      <w:szCs w:val="24"/>
      <w:lang w:eastAsia="zh-CN"/>
    </w:rPr>
  </w:style>
  <w:style w:type="paragraph" w:customStyle="1" w:styleId="afffffff1">
    <w:name w:val="Заголовок статьи"/>
    <w:basedOn w:val="a0"/>
    <w:next w:val="a0"/>
    <w:rsid w:val="00210333"/>
    <w:pPr>
      <w:autoSpaceDE w:val="0"/>
      <w:autoSpaceDN w:val="0"/>
      <w:adjustRightInd w:val="0"/>
      <w:spacing w:after="0" w:line="240" w:lineRule="auto"/>
      <w:ind w:left="1612" w:hanging="892"/>
      <w:jc w:val="both"/>
    </w:pPr>
    <w:rPr>
      <w:rFonts w:ascii="Arial" w:eastAsia="Times New Roman" w:hAnsi="Arial" w:cs="Times New Roman"/>
      <w:sz w:val="20"/>
      <w:szCs w:val="20"/>
      <w:lang w:eastAsia="ru-RU"/>
    </w:rPr>
  </w:style>
  <w:style w:type="character" w:customStyle="1" w:styleId="146">
    <w:name w:val="Стиль Знак сноски + 14 пт"/>
    <w:rsid w:val="00210333"/>
    <w:rPr>
      <w:rFonts w:ascii="Times NR Cyr MT" w:hAnsi="Times NR Cyr MT"/>
      <w:sz w:val="28"/>
      <w:vertAlign w:val="superscript"/>
    </w:rPr>
  </w:style>
  <w:style w:type="paragraph" w:customStyle="1" w:styleId="1ff7">
    <w:name w:val="Цитата1"/>
    <w:basedOn w:val="a0"/>
    <w:rsid w:val="00210333"/>
    <w:pPr>
      <w:spacing w:after="0" w:line="259" w:lineRule="auto"/>
      <w:ind w:left="142" w:right="123"/>
      <w:jc w:val="both"/>
    </w:pPr>
    <w:rPr>
      <w:rFonts w:ascii="Times NR Cyr MT" w:eastAsia="Times New Roman" w:hAnsi="Times NR Cyr MT" w:cs="Times New Roman"/>
      <w:b/>
      <w:bCs/>
      <w:sz w:val="28"/>
      <w:szCs w:val="28"/>
      <w:lang w:eastAsia="ru-RU"/>
    </w:rPr>
  </w:style>
  <w:style w:type="paragraph" w:customStyle="1" w:styleId="311">
    <w:name w:val="Основной текст с отступом 31"/>
    <w:basedOn w:val="a0"/>
    <w:rsid w:val="00210333"/>
    <w:pPr>
      <w:spacing w:before="60" w:after="0" w:line="259" w:lineRule="auto"/>
      <w:ind w:left="284"/>
      <w:jc w:val="both"/>
    </w:pPr>
    <w:rPr>
      <w:rFonts w:ascii="Times NR Cyr MT" w:eastAsia="Times New Roman" w:hAnsi="Times NR Cyr MT" w:cs="Times New Roman"/>
      <w:bCs/>
      <w:i/>
      <w:sz w:val="28"/>
      <w:szCs w:val="28"/>
      <w:lang w:eastAsia="ru-RU"/>
    </w:rPr>
  </w:style>
  <w:style w:type="paragraph" w:customStyle="1" w:styleId="125-0">
    <w:name w:val="Стиль По ширине Первая строка:  125 см Справа:  -0 см Междустр...."/>
    <w:basedOn w:val="a0"/>
    <w:rsid w:val="00210333"/>
    <w:pPr>
      <w:widowControl w:val="0"/>
      <w:overflowPunct w:val="0"/>
      <w:autoSpaceDE w:val="0"/>
      <w:autoSpaceDN w:val="0"/>
      <w:adjustRightInd w:val="0"/>
      <w:spacing w:after="0" w:line="259" w:lineRule="auto"/>
      <w:ind w:right="-1" w:firstLine="709"/>
      <w:jc w:val="both"/>
      <w:textAlignment w:val="baseline"/>
    </w:pPr>
    <w:rPr>
      <w:rFonts w:ascii="Times NR Cyr MT" w:eastAsia="Times New Roman" w:hAnsi="Times NR Cyr MT" w:cs="Times New Roman"/>
      <w:b/>
      <w:i/>
      <w:sz w:val="28"/>
      <w:szCs w:val="20"/>
      <w:lang w:eastAsia="ru-RU"/>
    </w:rPr>
  </w:style>
  <w:style w:type="paragraph" w:customStyle="1" w:styleId="TimesNewRoman">
    <w:name w:val="Стиль Times New Roman"/>
    <w:basedOn w:val="a0"/>
    <w:rsid w:val="00210333"/>
    <w:pPr>
      <w:spacing w:after="0" w:line="240" w:lineRule="auto"/>
      <w:ind w:firstLine="709"/>
    </w:pPr>
    <w:rPr>
      <w:rFonts w:ascii="Times New Roman" w:eastAsia="Times New Roman" w:hAnsi="Times New Roman" w:cs="Times New Roman"/>
      <w:sz w:val="24"/>
      <w:szCs w:val="20"/>
      <w:lang w:eastAsia="ru-RU"/>
    </w:rPr>
  </w:style>
  <w:style w:type="character" w:customStyle="1" w:styleId="afffffff2">
    <w:name w:val="Стиль Знак сноски + Черный"/>
    <w:rsid w:val="00210333"/>
    <w:rPr>
      <w:rFonts w:ascii="Times NR Cyr MT" w:hAnsi="Times NR Cyr MT"/>
      <w:color w:val="000000"/>
      <w:sz w:val="28"/>
      <w:vertAlign w:val="superscript"/>
    </w:rPr>
  </w:style>
  <w:style w:type="paragraph" w:customStyle="1" w:styleId="147">
    <w:name w:val="Стиль Название + 14 пт"/>
    <w:basedOn w:val="aff4"/>
    <w:rsid w:val="00210333"/>
    <w:pPr>
      <w:pBdr>
        <w:bottom w:val="none" w:sz="0" w:space="0" w:color="auto"/>
      </w:pBdr>
      <w:overflowPunct w:val="0"/>
      <w:autoSpaceDE w:val="0"/>
      <w:autoSpaceDN w:val="0"/>
      <w:adjustRightInd w:val="0"/>
      <w:spacing w:after="0" w:line="360" w:lineRule="exact"/>
      <w:ind w:firstLine="709"/>
      <w:contextualSpacing w:val="0"/>
      <w:jc w:val="both"/>
      <w:textAlignment w:val="baseline"/>
    </w:pPr>
    <w:rPr>
      <w:rFonts w:ascii="Times NR Cyr MT" w:eastAsia="Times New Roman" w:hAnsi="Times NR Cyr MT" w:cs="Times New Roman"/>
      <w:bCs/>
      <w:color w:val="auto"/>
      <w:spacing w:val="0"/>
      <w:kern w:val="0"/>
      <w:sz w:val="28"/>
      <w:szCs w:val="28"/>
      <w:lang w:eastAsia="ru-RU"/>
    </w:rPr>
  </w:style>
  <w:style w:type="paragraph" w:customStyle="1" w:styleId="1250">
    <w:name w:val="Стиль Первая строка:  125 см"/>
    <w:basedOn w:val="a0"/>
    <w:rsid w:val="00210333"/>
    <w:pPr>
      <w:spacing w:after="0" w:line="259" w:lineRule="auto"/>
      <w:ind w:firstLine="709"/>
      <w:jc w:val="both"/>
    </w:pPr>
    <w:rPr>
      <w:rFonts w:ascii="Times NR Cyr MT" w:eastAsia="Times New Roman" w:hAnsi="Times NR Cyr MT" w:cs="Times New Roman"/>
      <w:sz w:val="28"/>
      <w:szCs w:val="20"/>
      <w:lang w:eastAsia="ru-RU"/>
    </w:rPr>
  </w:style>
  <w:style w:type="paragraph" w:customStyle="1" w:styleId="108">
    <w:name w:val="Стиль Междустр.интервал:  множитель 108 ин"/>
    <w:basedOn w:val="a0"/>
    <w:rsid w:val="00210333"/>
    <w:pPr>
      <w:spacing w:after="0" w:line="259" w:lineRule="auto"/>
      <w:ind w:firstLine="709"/>
      <w:jc w:val="both"/>
    </w:pPr>
    <w:rPr>
      <w:rFonts w:ascii="Times NR Cyr MT" w:eastAsia="Times New Roman" w:hAnsi="Times NR Cyr MT" w:cs="Times New Roman"/>
      <w:sz w:val="28"/>
      <w:szCs w:val="20"/>
      <w:lang w:eastAsia="ru-RU"/>
    </w:rPr>
  </w:style>
  <w:style w:type="paragraph" w:customStyle="1" w:styleId="165">
    <w:name w:val="Стиль 16 пт"/>
    <w:basedOn w:val="af5"/>
    <w:rsid w:val="00210333"/>
    <w:pPr>
      <w:widowControl w:val="0"/>
      <w:jc w:val="both"/>
    </w:pPr>
    <w:rPr>
      <w:bCs/>
      <w:noProof/>
      <w:sz w:val="28"/>
      <w:szCs w:val="28"/>
    </w:rPr>
  </w:style>
  <w:style w:type="paragraph" w:customStyle="1" w:styleId="BodyText21250">
    <w:name w:val="Стиль Body Text 2 + Слева:  125 см Первая строка:  0 см"/>
    <w:basedOn w:val="a0"/>
    <w:rsid w:val="00210333"/>
    <w:pPr>
      <w:spacing w:after="0" w:line="259" w:lineRule="auto"/>
      <w:ind w:firstLine="709"/>
      <w:jc w:val="both"/>
    </w:pPr>
    <w:rPr>
      <w:rFonts w:ascii="Times NR Cyr MT" w:eastAsia="Times New Roman" w:hAnsi="Times NR Cyr MT" w:cs="Times New Roman"/>
      <w:sz w:val="28"/>
      <w:szCs w:val="20"/>
      <w:lang w:eastAsia="ru-RU"/>
    </w:rPr>
  </w:style>
  <w:style w:type="character" w:customStyle="1" w:styleId="012">
    <w:name w:val="Стиль Знак сноски + уплотненный на  01 пт2"/>
    <w:rsid w:val="00210333"/>
    <w:rPr>
      <w:rFonts w:ascii="Times NR Cyr MT" w:hAnsi="Times NR Cyr MT"/>
      <w:color w:val="000000"/>
      <w:spacing w:val="-2"/>
      <w:sz w:val="28"/>
      <w:vertAlign w:val="superscript"/>
    </w:rPr>
  </w:style>
  <w:style w:type="character" w:customStyle="1" w:styleId="0121">
    <w:name w:val="Стиль Знак сноски + уплотненный на  01 пт21"/>
    <w:rsid w:val="00210333"/>
    <w:rPr>
      <w:rFonts w:ascii="Times NR Cyr MT" w:hAnsi="Times NR Cyr MT"/>
      <w:color w:val="000000"/>
      <w:spacing w:val="-2"/>
      <w:sz w:val="28"/>
      <w:vertAlign w:val="superscript"/>
    </w:rPr>
  </w:style>
  <w:style w:type="paragraph" w:customStyle="1" w:styleId="2ff4">
    <w:name w:val="Обычный2"/>
    <w:rsid w:val="00210333"/>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lang w:eastAsia="ru-RU"/>
    </w:rPr>
  </w:style>
  <w:style w:type="character" w:customStyle="1" w:styleId="FontStyle46">
    <w:name w:val="Font Style46"/>
    <w:rsid w:val="00210333"/>
    <w:rPr>
      <w:rFonts w:ascii="Times New Roman" w:hAnsi="Times New Roman" w:cs="Times New Roman"/>
      <w:b/>
      <w:bCs/>
      <w:sz w:val="20"/>
      <w:szCs w:val="20"/>
    </w:rPr>
  </w:style>
  <w:style w:type="character" w:customStyle="1" w:styleId="FontStyle52">
    <w:name w:val="Font Style52"/>
    <w:uiPriority w:val="99"/>
    <w:rsid w:val="00210333"/>
    <w:rPr>
      <w:rFonts w:ascii="Times New Roman" w:hAnsi="Times New Roman" w:cs="Times New Roman"/>
      <w:sz w:val="20"/>
      <w:szCs w:val="20"/>
    </w:rPr>
  </w:style>
  <w:style w:type="paragraph" w:customStyle="1" w:styleId="2ff5">
    <w:name w:val="Стиль2"/>
    <w:basedOn w:val="a7"/>
    <w:link w:val="2ff6"/>
    <w:qFormat/>
    <w:rsid w:val="00210333"/>
    <w:pPr>
      <w:spacing w:before="0" w:beforeAutospacing="0" w:after="0" w:afterAutospacing="0"/>
      <w:ind w:firstLine="709"/>
      <w:jc w:val="both"/>
    </w:pPr>
    <w:rPr>
      <w:rFonts w:ascii="Times New Roman" w:hAnsi="Times New Roman"/>
      <w:sz w:val="16"/>
      <w:szCs w:val="16"/>
    </w:rPr>
  </w:style>
  <w:style w:type="character" w:customStyle="1" w:styleId="2ff6">
    <w:name w:val="Стиль2 Знак"/>
    <w:link w:val="2ff5"/>
    <w:rsid w:val="00210333"/>
    <w:rPr>
      <w:rFonts w:ascii="Times New Roman" w:eastAsia="Times New Roman" w:hAnsi="Times New Roman" w:cs="Times New Roman"/>
      <w:sz w:val="16"/>
      <w:szCs w:val="16"/>
    </w:rPr>
  </w:style>
  <w:style w:type="paragraph" w:styleId="2ff7">
    <w:name w:val="Quote"/>
    <w:basedOn w:val="a0"/>
    <w:next w:val="a0"/>
    <w:link w:val="2ff8"/>
    <w:uiPriority w:val="29"/>
    <w:qFormat/>
    <w:rsid w:val="00210333"/>
    <w:pPr>
      <w:spacing w:after="0" w:line="240" w:lineRule="auto"/>
    </w:pPr>
    <w:rPr>
      <w:rFonts w:ascii="Times New Roman" w:eastAsia="Times New Roman" w:hAnsi="Times New Roman" w:cs="Times New Roman"/>
      <w:i/>
      <w:iCs/>
      <w:color w:val="000000"/>
      <w:sz w:val="24"/>
      <w:szCs w:val="24"/>
      <w:lang w:eastAsia="ru-RU"/>
    </w:rPr>
  </w:style>
  <w:style w:type="character" w:customStyle="1" w:styleId="2ff8">
    <w:name w:val="Цитата 2 Знак"/>
    <w:basedOn w:val="a1"/>
    <w:link w:val="2ff7"/>
    <w:uiPriority w:val="29"/>
    <w:rsid w:val="00210333"/>
    <w:rPr>
      <w:rFonts w:ascii="Times New Roman" w:eastAsia="Times New Roman" w:hAnsi="Times New Roman" w:cs="Times New Roman"/>
      <w:i/>
      <w:iCs/>
      <w:color w:val="000000"/>
      <w:sz w:val="24"/>
      <w:szCs w:val="24"/>
      <w:lang w:eastAsia="ru-RU"/>
    </w:rPr>
  </w:style>
  <w:style w:type="paragraph" w:customStyle="1" w:styleId="alsta">
    <w:name w:val="alsta"/>
    <w:basedOn w:val="a0"/>
    <w:rsid w:val="002103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stc">
    <w:name w:val="alstc"/>
    <w:basedOn w:val="a0"/>
    <w:rsid w:val="00210333"/>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5">
    <w:name w:val="Нет списка11"/>
    <w:next w:val="a3"/>
    <w:uiPriority w:val="99"/>
    <w:semiHidden/>
    <w:unhideWhenUsed/>
    <w:rsid w:val="00210333"/>
  </w:style>
  <w:style w:type="numbering" w:customStyle="1" w:styleId="1111">
    <w:name w:val="Нет списка111"/>
    <w:next w:val="a3"/>
    <w:uiPriority w:val="99"/>
    <w:semiHidden/>
    <w:unhideWhenUsed/>
    <w:rsid w:val="00210333"/>
  </w:style>
  <w:style w:type="character" w:customStyle="1" w:styleId="rwrro">
    <w:name w:val="rwrro"/>
    <w:rsid w:val="00210333"/>
  </w:style>
  <w:style w:type="paragraph" w:customStyle="1" w:styleId="FR2">
    <w:name w:val="FR2"/>
    <w:rsid w:val="00210333"/>
    <w:pPr>
      <w:widowControl w:val="0"/>
      <w:overflowPunct w:val="0"/>
      <w:autoSpaceDE w:val="0"/>
      <w:autoSpaceDN w:val="0"/>
      <w:adjustRightInd w:val="0"/>
      <w:jc w:val="both"/>
      <w:textAlignment w:val="baseline"/>
    </w:pPr>
    <w:rPr>
      <w:rFonts w:ascii="Arial Narrow" w:eastAsia="Times New Roman" w:hAnsi="Arial Narrow" w:cs="Times New Roman"/>
      <w:sz w:val="28"/>
      <w:lang w:eastAsia="ru-RU"/>
    </w:rPr>
  </w:style>
  <w:style w:type="paragraph" w:customStyle="1" w:styleId="FR1">
    <w:name w:val="FR1"/>
    <w:rsid w:val="00210333"/>
    <w:pPr>
      <w:widowControl w:val="0"/>
      <w:overflowPunct w:val="0"/>
      <w:autoSpaceDE w:val="0"/>
      <w:autoSpaceDN w:val="0"/>
      <w:adjustRightInd w:val="0"/>
      <w:ind w:firstLine="709"/>
      <w:jc w:val="both"/>
      <w:textAlignment w:val="baseline"/>
    </w:pPr>
    <w:rPr>
      <w:rFonts w:ascii="Calibri" w:eastAsia="Times New Roman" w:hAnsi="Calibri" w:cs="Times New Roman"/>
      <w:i/>
      <w:sz w:val="24"/>
      <w:lang w:eastAsia="ru-RU"/>
    </w:rPr>
  </w:style>
  <w:style w:type="table" w:customStyle="1" w:styleId="3f7">
    <w:name w:val="Сетка таблицы3"/>
    <w:basedOn w:val="a2"/>
    <w:next w:val="a4"/>
    <w:uiPriority w:val="59"/>
    <w:rsid w:val="0021033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b">
    <w:name w:val="Сетка таблицы4"/>
    <w:basedOn w:val="a2"/>
    <w:next w:val="a4"/>
    <w:uiPriority w:val="59"/>
    <w:rsid w:val="00210333"/>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e">
    <w:name w:val="Сетка таблицы5"/>
    <w:basedOn w:val="a2"/>
    <w:next w:val="a4"/>
    <w:uiPriority w:val="59"/>
    <w:rsid w:val="00210333"/>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3">
    <w:name w:val="Пж Курсив"/>
    <w:basedOn w:val="afffff2"/>
    <w:rsid w:val="00210333"/>
    <w:rPr>
      <w:rFonts w:cs="Times New Roman"/>
      <w:b/>
      <w:bCs/>
      <w:i/>
      <w:iCs/>
    </w:rPr>
  </w:style>
  <w:style w:type="character" w:customStyle="1" w:styleId="228">
    <w:name w:val="Заголовок №2 (2)_"/>
    <w:link w:val="2210"/>
    <w:rsid w:val="00210333"/>
    <w:rPr>
      <w:b/>
      <w:bCs/>
      <w:sz w:val="25"/>
      <w:szCs w:val="25"/>
      <w:shd w:val="clear" w:color="auto" w:fill="FFFFFF"/>
    </w:rPr>
  </w:style>
  <w:style w:type="paragraph" w:customStyle="1" w:styleId="2210">
    <w:name w:val="Заголовок №2 (2)1"/>
    <w:basedOn w:val="a0"/>
    <w:link w:val="228"/>
    <w:rsid w:val="00210333"/>
    <w:pPr>
      <w:shd w:val="clear" w:color="auto" w:fill="FFFFFF"/>
      <w:spacing w:before="180" w:after="180" w:line="240" w:lineRule="atLeast"/>
      <w:jc w:val="both"/>
      <w:outlineLvl w:val="1"/>
    </w:pPr>
    <w:rPr>
      <w:b/>
      <w:bCs/>
      <w:sz w:val="25"/>
      <w:szCs w:val="25"/>
    </w:rPr>
  </w:style>
  <w:style w:type="paragraph" w:customStyle="1" w:styleId="afffffff4">
    <w:name w:val="О_Т"/>
    <w:basedOn w:val="a0"/>
    <w:link w:val="afffffff5"/>
    <w:rsid w:val="00210333"/>
    <w:pPr>
      <w:spacing w:after="0" w:line="288" w:lineRule="auto"/>
      <w:ind w:firstLine="539"/>
      <w:jc w:val="both"/>
    </w:pPr>
    <w:rPr>
      <w:rFonts w:ascii="Arial" w:eastAsia="Times New Roman" w:hAnsi="Arial" w:cs="Times New Roman"/>
      <w:sz w:val="28"/>
      <w:szCs w:val="28"/>
      <w:lang w:eastAsia="ru-RU"/>
    </w:rPr>
  </w:style>
  <w:style w:type="character" w:customStyle="1" w:styleId="afffffff5">
    <w:name w:val="О_Т Знак"/>
    <w:basedOn w:val="a1"/>
    <w:link w:val="afffffff4"/>
    <w:rsid w:val="00210333"/>
    <w:rPr>
      <w:rFonts w:ascii="Arial" w:eastAsia="Times New Roman" w:hAnsi="Arial" w:cs="Times New Roman"/>
      <w:sz w:val="28"/>
      <w:szCs w:val="28"/>
      <w:lang w:eastAsia="ru-RU"/>
    </w:rPr>
  </w:style>
  <w:style w:type="paragraph" w:customStyle="1" w:styleId="229">
    <w:name w:val="Основной текст 22"/>
    <w:basedOn w:val="a0"/>
    <w:rsid w:val="00210333"/>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rticleseparator1">
    <w:name w:val="article_separator1"/>
    <w:basedOn w:val="a1"/>
    <w:rsid w:val="00210333"/>
    <w:rPr>
      <w:vanish/>
      <w:webHidden w:val="0"/>
      <w:specVanish w:val="0"/>
    </w:rPr>
  </w:style>
  <w:style w:type="paragraph" w:customStyle="1" w:styleId="3f8">
    <w:name w:val="Стиль3"/>
    <w:basedOn w:val="3"/>
    <w:link w:val="3f9"/>
    <w:qFormat/>
    <w:rsid w:val="00210333"/>
    <w:pPr>
      <w:keepNext/>
      <w:keepLines/>
      <w:spacing w:before="200" w:beforeAutospacing="0" w:after="0" w:afterAutospacing="0" w:line="360" w:lineRule="auto"/>
    </w:pPr>
    <w:rPr>
      <w:sz w:val="28"/>
      <w:szCs w:val="28"/>
      <w:lang w:eastAsia="en-US"/>
    </w:rPr>
  </w:style>
  <w:style w:type="paragraph" w:customStyle="1" w:styleId="22a">
    <w:name w:val="Стиль22"/>
    <w:basedOn w:val="3f8"/>
    <w:link w:val="22b"/>
    <w:qFormat/>
    <w:rsid w:val="00210333"/>
  </w:style>
  <w:style w:type="character" w:customStyle="1" w:styleId="3f9">
    <w:name w:val="Стиль3 Знак"/>
    <w:basedOn w:val="30"/>
    <w:link w:val="3f8"/>
    <w:rsid w:val="00210333"/>
    <w:rPr>
      <w:b/>
      <w:bCs/>
      <w:sz w:val="28"/>
      <w:szCs w:val="28"/>
    </w:rPr>
  </w:style>
  <w:style w:type="paragraph" w:customStyle="1" w:styleId="116">
    <w:name w:val="Стиль11"/>
    <w:basedOn w:val="1"/>
    <w:link w:val="117"/>
    <w:qFormat/>
    <w:rsid w:val="00210333"/>
    <w:pPr>
      <w:spacing w:before="480" w:line="360" w:lineRule="auto"/>
      <w:jc w:val="center"/>
    </w:pPr>
    <w:rPr>
      <w:rFonts w:ascii="Times New Roman" w:eastAsia="Times New Roman" w:hAnsi="Times New Roman" w:cs="Times New Roman"/>
      <w:b/>
      <w:bCs/>
      <w:color w:val="auto"/>
      <w:sz w:val="28"/>
      <w:szCs w:val="28"/>
    </w:rPr>
  </w:style>
  <w:style w:type="character" w:customStyle="1" w:styleId="22b">
    <w:name w:val="Стиль22 Знак"/>
    <w:basedOn w:val="3f9"/>
    <w:link w:val="22a"/>
    <w:rsid w:val="00210333"/>
  </w:style>
  <w:style w:type="character" w:customStyle="1" w:styleId="117">
    <w:name w:val="Стиль11 Знак"/>
    <w:basedOn w:val="10"/>
    <w:link w:val="116"/>
    <w:rsid w:val="00210333"/>
    <w:rPr>
      <w:rFonts w:ascii="Times New Roman" w:eastAsia="Times New Roman" w:hAnsi="Times New Roman" w:cs="Times New Roman"/>
      <w:b/>
      <w:bCs/>
      <w:sz w:val="28"/>
      <w:szCs w:val="28"/>
    </w:rPr>
  </w:style>
  <w:style w:type="paragraph" w:customStyle="1" w:styleId="p1">
    <w:name w:val="p1"/>
    <w:basedOn w:val="a0"/>
    <w:rsid w:val="002103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1"/>
    <w:rsid w:val="00210333"/>
  </w:style>
  <w:style w:type="character" w:customStyle="1" w:styleId="s1">
    <w:name w:val="s1"/>
    <w:basedOn w:val="a1"/>
    <w:rsid w:val="00210333"/>
  </w:style>
  <w:style w:type="character" w:customStyle="1" w:styleId="s2">
    <w:name w:val="s2"/>
    <w:basedOn w:val="a1"/>
    <w:rsid w:val="00210333"/>
  </w:style>
  <w:style w:type="character" w:customStyle="1" w:styleId="s3">
    <w:name w:val="s3"/>
    <w:basedOn w:val="a1"/>
    <w:rsid w:val="00210333"/>
  </w:style>
  <w:style w:type="paragraph" w:customStyle="1" w:styleId="p4">
    <w:name w:val="p4"/>
    <w:basedOn w:val="a0"/>
    <w:rsid w:val="002103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43">
    <w:name w:val="Заголовок №24"/>
    <w:basedOn w:val="2c"/>
    <w:rsid w:val="00210333"/>
    <w:rPr>
      <w:rFonts w:ascii="Microsoft Sans Serif" w:hAnsi="Microsoft Sans Serif" w:cs="Microsoft Sans Serif"/>
      <w:bCs/>
      <w:sz w:val="18"/>
      <w:szCs w:val="18"/>
      <w:shd w:val="clear" w:color="auto" w:fill="FFFFFF"/>
    </w:rPr>
  </w:style>
  <w:style w:type="character" w:customStyle="1" w:styleId="232">
    <w:name w:val="Заголовок №23"/>
    <w:basedOn w:val="2c"/>
    <w:rsid w:val="00210333"/>
    <w:rPr>
      <w:rFonts w:ascii="Microsoft Sans Serif" w:hAnsi="Microsoft Sans Serif" w:cs="Microsoft Sans Serif"/>
      <w:bCs/>
      <w:sz w:val="18"/>
      <w:szCs w:val="18"/>
      <w:shd w:val="clear" w:color="auto" w:fill="FFFFFF"/>
    </w:rPr>
  </w:style>
  <w:style w:type="character" w:customStyle="1" w:styleId="22c">
    <w:name w:val="Заголовок №22"/>
    <w:basedOn w:val="2c"/>
    <w:rsid w:val="00210333"/>
    <w:rPr>
      <w:rFonts w:ascii="Microsoft Sans Serif" w:hAnsi="Microsoft Sans Serif" w:cs="Microsoft Sans Serif"/>
      <w:bCs/>
      <w:sz w:val="18"/>
      <w:szCs w:val="18"/>
      <w:shd w:val="clear" w:color="auto" w:fill="FFFFFF"/>
    </w:rPr>
  </w:style>
  <w:style w:type="paragraph" w:customStyle="1" w:styleId="4c">
    <w:name w:val="Заг 4"/>
    <w:basedOn w:val="a0"/>
    <w:rsid w:val="00210333"/>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customStyle="1" w:styleId="3fa">
    <w:name w:val="Заголовок 3+"/>
    <w:basedOn w:val="a0"/>
    <w:rsid w:val="00210333"/>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lang w:eastAsia="ru-RU"/>
    </w:rPr>
  </w:style>
  <w:style w:type="character" w:customStyle="1" w:styleId="5f">
    <w:name w:val="Основной текст (5) + Не курсив"/>
    <w:basedOn w:val="52"/>
    <w:uiPriority w:val="99"/>
    <w:rsid w:val="00210333"/>
    <w:rPr>
      <w:b/>
      <w:bCs/>
      <w:sz w:val="27"/>
      <w:szCs w:val="27"/>
      <w:shd w:val="clear" w:color="auto" w:fill="FFFFFF"/>
    </w:rPr>
  </w:style>
  <w:style w:type="paragraph" w:customStyle="1" w:styleId="510">
    <w:name w:val="Основной текст (5)1"/>
    <w:basedOn w:val="a0"/>
    <w:uiPriority w:val="99"/>
    <w:rsid w:val="00210333"/>
    <w:pPr>
      <w:shd w:val="clear" w:color="auto" w:fill="FFFFFF"/>
      <w:spacing w:before="180" w:after="300" w:line="240" w:lineRule="atLeast"/>
      <w:jc w:val="both"/>
    </w:pPr>
    <w:rPr>
      <w:rFonts w:ascii="Times New Roman" w:eastAsia="Calibri" w:hAnsi="Times New Roman" w:cs="Times New Roman"/>
      <w:b/>
      <w:bCs/>
      <w:i/>
      <w:iCs/>
      <w:sz w:val="27"/>
      <w:szCs w:val="27"/>
    </w:rPr>
  </w:style>
  <w:style w:type="paragraph" w:customStyle="1" w:styleId="2ff9">
    <w:name w:val="Заг 2"/>
    <w:basedOn w:val="a0"/>
    <w:rsid w:val="00210333"/>
    <w:pPr>
      <w:keepNext/>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lang w:eastAsia="ru-RU"/>
    </w:rPr>
  </w:style>
  <w:style w:type="character" w:customStyle="1" w:styleId="WW8Num1z0">
    <w:name w:val="WW8Num1z0"/>
    <w:rsid w:val="00706CA8"/>
    <w:rPr>
      <w:rFonts w:ascii="StarSymbol" w:hAnsi="StarSymbol" w:cs="StarSymbol"/>
      <w:sz w:val="18"/>
      <w:szCs w:val="18"/>
    </w:rPr>
  </w:style>
  <w:style w:type="character" w:customStyle="1" w:styleId="WW8Num5z0">
    <w:name w:val="WW8Num5z0"/>
    <w:rsid w:val="00706CA8"/>
    <w:rPr>
      <w:rFonts w:ascii="StarSymbol" w:hAnsi="StarSymbol" w:cs="StarSymbol"/>
      <w:sz w:val="18"/>
      <w:szCs w:val="18"/>
    </w:rPr>
  </w:style>
  <w:style w:type="character" w:customStyle="1" w:styleId="WW8Num6z0">
    <w:name w:val="WW8Num6z0"/>
    <w:rsid w:val="00706CA8"/>
    <w:rPr>
      <w:rFonts w:ascii="StarSymbol" w:hAnsi="StarSymbol" w:cs="StarSymbol"/>
      <w:sz w:val="18"/>
      <w:szCs w:val="18"/>
    </w:rPr>
  </w:style>
  <w:style w:type="character" w:customStyle="1" w:styleId="WW8Num7z0">
    <w:name w:val="WW8Num7z0"/>
    <w:rsid w:val="00706CA8"/>
    <w:rPr>
      <w:rFonts w:ascii="StarSymbol" w:hAnsi="StarSymbol" w:cs="StarSymbol"/>
      <w:sz w:val="18"/>
      <w:szCs w:val="18"/>
    </w:rPr>
  </w:style>
  <w:style w:type="character" w:customStyle="1" w:styleId="WW8Num8z0">
    <w:name w:val="WW8Num8z0"/>
    <w:rsid w:val="00706CA8"/>
    <w:rPr>
      <w:rFonts w:ascii="StarSymbol" w:hAnsi="StarSymbol" w:cs="StarSymbol"/>
      <w:sz w:val="18"/>
      <w:szCs w:val="18"/>
    </w:rPr>
  </w:style>
  <w:style w:type="character" w:customStyle="1" w:styleId="Absatz-Standardschriftart">
    <w:name w:val="Absatz-Standardschriftart"/>
    <w:rsid w:val="00706CA8"/>
  </w:style>
  <w:style w:type="character" w:customStyle="1" w:styleId="WW-Absatz-Standardschriftart">
    <w:name w:val="WW-Absatz-Standardschriftart"/>
    <w:rsid w:val="00706CA8"/>
  </w:style>
  <w:style w:type="character" w:customStyle="1" w:styleId="WW-Absatz-Standardschriftart1">
    <w:name w:val="WW-Absatz-Standardschriftart1"/>
    <w:rsid w:val="00706CA8"/>
  </w:style>
  <w:style w:type="character" w:customStyle="1" w:styleId="WW-Absatz-Standardschriftart11">
    <w:name w:val="WW-Absatz-Standardschriftart11"/>
    <w:rsid w:val="00706CA8"/>
  </w:style>
  <w:style w:type="character" w:customStyle="1" w:styleId="WW-Absatz-Standardschriftart111">
    <w:name w:val="WW-Absatz-Standardschriftart111"/>
    <w:rsid w:val="00706CA8"/>
  </w:style>
  <w:style w:type="character" w:customStyle="1" w:styleId="WW-Absatz-Standardschriftart1111">
    <w:name w:val="WW-Absatz-Standardschriftart1111"/>
    <w:rsid w:val="00706CA8"/>
  </w:style>
  <w:style w:type="character" w:customStyle="1" w:styleId="WW-Absatz-Standardschriftart11111">
    <w:name w:val="WW-Absatz-Standardschriftart11111"/>
    <w:rsid w:val="00706CA8"/>
  </w:style>
  <w:style w:type="character" w:customStyle="1" w:styleId="WW-Absatz-Standardschriftart111111">
    <w:name w:val="WW-Absatz-Standardschriftart111111"/>
    <w:rsid w:val="00706CA8"/>
  </w:style>
  <w:style w:type="character" w:customStyle="1" w:styleId="WW-Absatz-Standardschriftart1111111">
    <w:name w:val="WW-Absatz-Standardschriftart1111111"/>
    <w:rsid w:val="00706CA8"/>
  </w:style>
  <w:style w:type="character" w:customStyle="1" w:styleId="WW-Absatz-Standardschriftart11111111">
    <w:name w:val="WW-Absatz-Standardschriftart11111111"/>
    <w:rsid w:val="00706CA8"/>
  </w:style>
  <w:style w:type="character" w:customStyle="1" w:styleId="WW-Absatz-Standardschriftart111111111">
    <w:name w:val="WW-Absatz-Standardschriftart111111111"/>
    <w:rsid w:val="00706CA8"/>
  </w:style>
  <w:style w:type="character" w:customStyle="1" w:styleId="afffffff6">
    <w:name w:val="Маркеры списка"/>
    <w:rsid w:val="00706CA8"/>
    <w:rPr>
      <w:rFonts w:ascii="StarSymbol" w:eastAsia="StarSymbol" w:hAnsi="StarSymbol" w:cs="StarSymbol"/>
      <w:sz w:val="18"/>
      <w:szCs w:val="18"/>
    </w:rPr>
  </w:style>
  <w:style w:type="character" w:customStyle="1" w:styleId="afffffff7">
    <w:name w:val="Символ нумерации"/>
    <w:rsid w:val="00706CA8"/>
  </w:style>
  <w:style w:type="paragraph" w:customStyle="1" w:styleId="afffffff8">
    <w:name w:val="Заголовок таблицы"/>
    <w:basedOn w:val="aff2"/>
    <w:rsid w:val="00706CA8"/>
    <w:pPr>
      <w:widowControl/>
      <w:jc w:val="center"/>
    </w:pPr>
    <w:rPr>
      <w:rFonts w:eastAsia="Times New Roman" w:cs="Times New Roman"/>
      <w:b/>
      <w:bCs/>
      <w:i/>
      <w:iCs/>
      <w:kern w:val="0"/>
      <w:sz w:val="28"/>
      <w:szCs w:val="28"/>
      <w:lang w:eastAsia="ar-SA"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style>
  <w:style w:type="paragraph" w:styleId="1">
    <w:name w:val="heading 1"/>
    <w:basedOn w:val="a0"/>
    <w:next w:val="a0"/>
    <w:link w:val="10"/>
    <w:qFormat/>
    <w:rsid w:val="00B540E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cs="Times New Roman"/>
      <w:b/>
      <w:bCs/>
      <w:sz w:val="28"/>
      <w:szCs w:val="28"/>
      <w:lang w:eastAsia="ru-RU"/>
    </w:rPr>
  </w:style>
  <w:style w:type="paragraph" w:styleId="3">
    <w:name w:val="heading 3"/>
    <w:basedOn w:val="a0"/>
    <w:link w:val="30"/>
    <w:qFormat/>
    <w:rsid w:val="00B540E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0"/>
    <w:next w:val="a0"/>
    <w:link w:val="40"/>
    <w:uiPriority w:val="9"/>
    <w:unhideWhenUsed/>
    <w:qFormat/>
    <w:rsid w:val="00B540E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B540E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B540E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B540E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B540E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B540EE"/>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1"/>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basedOn w:val="a1"/>
    <w:link w:val="3"/>
    <w:rsid w:val="00B540EE"/>
    <w:rPr>
      <w:rFonts w:ascii="Times New Roman" w:eastAsia="Times New Roman" w:hAnsi="Times New Roman" w:cs="Times New Roman"/>
      <w:b/>
      <w:bCs/>
      <w:sz w:val="27"/>
      <w:szCs w:val="27"/>
      <w:lang w:eastAsia="ru-RU"/>
    </w:rPr>
  </w:style>
  <w:style w:type="character" w:customStyle="1" w:styleId="40">
    <w:name w:val="Заголовок 4 Знак"/>
    <w:basedOn w:val="a1"/>
    <w:link w:val="4"/>
    <w:uiPriority w:val="9"/>
    <w:rsid w:val="00B540EE"/>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
    <w:rsid w:val="00B540EE"/>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rsid w:val="00B540EE"/>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uiPriority w:val="9"/>
    <w:rsid w:val="00B540EE"/>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rsid w:val="00B540EE"/>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link w:val="9"/>
    <w:uiPriority w:val="9"/>
    <w:rsid w:val="00B540EE"/>
    <w:rPr>
      <w:rFonts w:asciiTheme="majorHAnsi" w:eastAsiaTheme="majorEastAsia" w:hAnsiTheme="majorHAnsi" w:cstheme="majorBidi"/>
      <w:i/>
      <w:iCs/>
      <w:color w:val="404040" w:themeColor="text1" w:themeTint="BF"/>
      <w:sz w:val="20"/>
      <w:szCs w:val="20"/>
    </w:rPr>
  </w:style>
  <w:style w:type="table" w:styleId="a4">
    <w:name w:val="Table Grid"/>
    <w:basedOn w:val="a2"/>
    <w:uiPriority w:val="59"/>
    <w:rsid w:val="00B54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eastAsia="Calibri" w:hAnsi="Times New Roman" w:cs="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ascii="Calibri" w:eastAsia="Times New Roman" w:hAnsi="Calibri" w:cs="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rFonts w:ascii="Calibri" w:eastAsia="Calibri" w:hAnsi="Calibri" w:cs="Times New Roman"/>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basedOn w:val="a1"/>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e">
    <w:name w:val="Верхний колонтитул Знак"/>
    <w:basedOn w:val="a1"/>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f0">
    <w:name w:val="Нижний колонтитул Знак"/>
    <w:basedOn w:val="a1"/>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f1">
    <w:name w:val="No Spacing"/>
    <w:link w:val="af2"/>
    <w:uiPriority w:val="1"/>
    <w:qFormat/>
    <w:rsid w:val="00B540EE"/>
    <w:pPr>
      <w:spacing w:after="0" w:line="240" w:lineRule="auto"/>
      <w:ind w:firstLine="709"/>
      <w:jc w:val="both"/>
    </w:pPr>
    <w:rPr>
      <w:rFonts w:ascii="Times New Roman" w:eastAsia="Calibri" w:hAnsi="Times New Roman" w:cs="Times New Roman"/>
      <w:sz w:val="28"/>
      <w:szCs w:val="28"/>
    </w:rPr>
  </w:style>
  <w:style w:type="paragraph" w:customStyle="1" w:styleId="13">
    <w:name w:val="Обычный1"/>
    <w:rsid w:val="00B540EE"/>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dash041e005f0431005f044b005f0447005f043d005f044b005f0439005f005fchar1char1">
    <w:name w:val="dash041e_005f0431_005f044b_005f0447_005f043d_005f044b_005f0439_005f_005fchar1__char1"/>
    <w:basedOn w:val="a1"/>
    <w:rsid w:val="00B540EE"/>
    <w:rPr>
      <w:rFonts w:ascii="Times New Roman" w:hAnsi="Times New Roman" w:cs="Times New Roman" w:hint="default"/>
      <w:strike w:val="0"/>
      <w:dstrike w:val="0"/>
      <w:sz w:val="24"/>
      <w:szCs w:val="24"/>
      <w:u w:val="none"/>
      <w:effect w:val="none"/>
    </w:rPr>
  </w:style>
  <w:style w:type="character" w:styleId="af3">
    <w:name w:val="footnote reference"/>
    <w:basedOn w:val="a1"/>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basedOn w:val="a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cs="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aliases w:val="Знак6 Знак,F1 Знак"/>
    <w:basedOn w:val="a1"/>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spacing w:after="0" w:line="240" w:lineRule="auto"/>
    </w:pPr>
    <w:rPr>
      <w:rFonts w:ascii="Arial" w:hAnsi="Arial" w:cs="Arial"/>
      <w:color w:val="000000"/>
      <w:sz w:val="24"/>
      <w:szCs w:val="24"/>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7">
    <w:name w:val="Сноска"/>
    <w:basedOn w:val="a1"/>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basedOn w:val="a1"/>
    <w:link w:val="68"/>
    <w:rsid w:val="00B540EE"/>
    <w:rPr>
      <w:shd w:val="clear" w:color="auto" w:fill="FFFFFF"/>
    </w:rPr>
  </w:style>
  <w:style w:type="character" w:customStyle="1" w:styleId="14">
    <w:name w:val="Основной текст1"/>
    <w:basedOn w:val="af8"/>
    <w:rsid w:val="00B540EE"/>
    <w:rPr>
      <w:shd w:val="clear" w:color="auto" w:fill="FFFFFF"/>
    </w:rPr>
  </w:style>
  <w:style w:type="character" w:customStyle="1" w:styleId="af9">
    <w:name w:val="Основной текст + Курсив"/>
    <w:basedOn w:val="af8"/>
    <w:rsid w:val="00B540EE"/>
    <w:rPr>
      <w:i/>
      <w:iCs/>
      <w:shd w:val="clear" w:color="auto" w:fill="FFFFFF"/>
    </w:rPr>
  </w:style>
  <w:style w:type="character" w:customStyle="1" w:styleId="120">
    <w:name w:val="Основной текст (12)"/>
    <w:basedOn w:val="a1"/>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basedOn w:val="a1"/>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ascii="Calibri" w:eastAsia="Times New Roman" w:hAnsi="Calibri" w:cs="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basedOn w:val="a1"/>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paragraph" w:styleId="15">
    <w:name w:val="toc 1"/>
    <w:basedOn w:val="a0"/>
    <w:next w:val="a0"/>
    <w:autoRedefine/>
    <w:uiPriority w:val="39"/>
    <w:rsid w:val="000527FE"/>
    <w:pPr>
      <w:tabs>
        <w:tab w:val="left" w:pos="390"/>
        <w:tab w:val="left" w:pos="450"/>
        <w:tab w:val="right" w:leader="dot" w:pos="9628"/>
      </w:tabs>
      <w:spacing w:after="0" w:line="240" w:lineRule="auto"/>
      <w:jc w:val="both"/>
    </w:pPr>
    <w:rPr>
      <w:rFonts w:ascii="Times New Roman" w:eastAsia="@Arial Unicode MS" w:hAnsi="Times New Roman" w:cs="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rFonts w:ascii="Calibri" w:hAnsi="Calibr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basedOn w:val="a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basedOn w:val="a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basedOn w:val="a1"/>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basedOn w:val="a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basedOn w:val="a1"/>
    <w:rsid w:val="00B540EE"/>
    <w:rPr>
      <w:rFonts w:cs="Times New Roman"/>
    </w:rPr>
  </w:style>
  <w:style w:type="character" w:customStyle="1" w:styleId="af2">
    <w:name w:val="Без интервала Знак"/>
    <w:basedOn w:val="a1"/>
    <w:link w:val="af1"/>
    <w:uiPriority w:val="1"/>
    <w:rsid w:val="00B540EE"/>
    <w:rPr>
      <w:rFonts w:ascii="Times New Roman" w:eastAsia="Calibri" w:hAnsi="Times New Roman" w:cs="Times New Roman"/>
      <w:sz w:val="28"/>
      <w:szCs w:val="28"/>
    </w:rPr>
  </w:style>
  <w:style w:type="paragraph" w:styleId="aff2">
    <w:name w:val="caption"/>
    <w:basedOn w:val="a0"/>
    <w:next w:val="a0"/>
    <w:uiPriority w:val="35"/>
    <w:unhideWhenUsed/>
    <w:qFormat/>
    <w:rsid w:val="00B540EE"/>
    <w:pPr>
      <w:spacing w:line="240" w:lineRule="auto"/>
    </w:pPr>
    <w:rPr>
      <w:rFonts w:eastAsiaTheme="minorEastAsia"/>
      <w:b/>
      <w:bCs/>
      <w:color w:val="4F81BD" w:themeColor="accent1"/>
      <w:sz w:val="18"/>
      <w:szCs w:val="18"/>
    </w:rPr>
  </w:style>
  <w:style w:type="paragraph" w:styleId="aff3">
    <w:name w:val="Title"/>
    <w:basedOn w:val="a0"/>
    <w:next w:val="a0"/>
    <w:link w:val="aff4"/>
    <w:qFormat/>
    <w:rsid w:val="00B540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4">
    <w:name w:val="Название Знак"/>
    <w:basedOn w:val="a1"/>
    <w:link w:val="aff3"/>
    <w:rsid w:val="00B540EE"/>
    <w:rPr>
      <w:rFonts w:asciiTheme="majorHAnsi" w:eastAsiaTheme="majorEastAsia" w:hAnsiTheme="majorHAnsi" w:cstheme="majorBidi"/>
      <w:color w:val="17365D" w:themeColor="text2" w:themeShade="BF"/>
      <w:spacing w:val="5"/>
      <w:kern w:val="28"/>
      <w:sz w:val="52"/>
      <w:szCs w:val="52"/>
    </w:rPr>
  </w:style>
  <w:style w:type="paragraph" w:styleId="aff5">
    <w:name w:val="Subtitle"/>
    <w:basedOn w:val="a0"/>
    <w:next w:val="a0"/>
    <w:link w:val="aff6"/>
    <w:qFormat/>
    <w:rsid w:val="00B540E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6">
    <w:name w:val="Подзаголовок Знак"/>
    <w:basedOn w:val="a1"/>
    <w:link w:val="aff5"/>
    <w:rsid w:val="00B540EE"/>
    <w:rPr>
      <w:rFonts w:asciiTheme="majorHAnsi" w:eastAsiaTheme="majorEastAsia" w:hAnsiTheme="majorHAnsi" w:cstheme="majorBidi"/>
      <w:i/>
      <w:iCs/>
      <w:color w:val="4F81BD" w:themeColor="accent1"/>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cs="Times New Roman"/>
      <w:sz w:val="28"/>
      <w:szCs w:val="20"/>
      <w:lang w:eastAsia="ru-RU"/>
    </w:rPr>
  </w:style>
  <w:style w:type="character" w:customStyle="1" w:styleId="aff8">
    <w:name w:val="Цитата Знак"/>
    <w:basedOn w:val="a1"/>
    <w:link w:val="aff7"/>
    <w:uiPriority w:val="29"/>
    <w:rsid w:val="00B540EE"/>
    <w:rPr>
      <w:rFonts w:eastAsiaTheme="minorEastAsia"/>
      <w:i/>
      <w:iCs/>
      <w:color w:val="000000" w:themeColor="text1"/>
    </w:rPr>
  </w:style>
  <w:style w:type="paragraph" w:styleId="aff9">
    <w:name w:val="Intense Quote"/>
    <w:basedOn w:val="a0"/>
    <w:next w:val="a0"/>
    <w:link w:val="affa"/>
    <w:uiPriority w:val="30"/>
    <w:qFormat/>
    <w:rsid w:val="00B540EE"/>
    <w:pPr>
      <w:pBdr>
        <w:bottom w:val="single" w:sz="4" w:space="4" w:color="4F81BD" w:themeColor="accent1"/>
      </w:pBdr>
      <w:spacing w:before="200" w:after="280"/>
      <w:ind w:left="936" w:right="936"/>
    </w:pPr>
    <w:rPr>
      <w:rFonts w:eastAsiaTheme="minorEastAsia"/>
      <w:b/>
      <w:bCs/>
      <w:i/>
      <w:iCs/>
      <w:color w:val="4F81BD" w:themeColor="accent1"/>
    </w:rPr>
  </w:style>
  <w:style w:type="character" w:customStyle="1" w:styleId="affa">
    <w:name w:val="Выделенная цитата Знак"/>
    <w:basedOn w:val="a1"/>
    <w:link w:val="aff9"/>
    <w:uiPriority w:val="30"/>
    <w:rsid w:val="00B540EE"/>
    <w:rPr>
      <w:rFonts w:eastAsiaTheme="minorEastAsia"/>
      <w:b/>
      <w:bCs/>
      <w:i/>
      <w:iCs/>
      <w:color w:val="4F81BD" w:themeColor="accent1"/>
    </w:rPr>
  </w:style>
  <w:style w:type="character" w:styleId="affb">
    <w:name w:val="Subtle Emphasis"/>
    <w:basedOn w:val="a1"/>
    <w:uiPriority w:val="19"/>
    <w:qFormat/>
    <w:rsid w:val="00B540EE"/>
    <w:rPr>
      <w:i/>
      <w:iCs/>
      <w:color w:val="808080" w:themeColor="text1" w:themeTint="7F"/>
    </w:rPr>
  </w:style>
  <w:style w:type="character" w:styleId="affc">
    <w:name w:val="Intense Emphasis"/>
    <w:basedOn w:val="a1"/>
    <w:uiPriority w:val="21"/>
    <w:qFormat/>
    <w:rsid w:val="00B540EE"/>
    <w:rPr>
      <w:b/>
      <w:bCs/>
      <w:i/>
      <w:iCs/>
      <w:color w:val="4F81BD" w:themeColor="accent1"/>
    </w:rPr>
  </w:style>
  <w:style w:type="character" w:styleId="affd">
    <w:name w:val="Subtle Reference"/>
    <w:basedOn w:val="a1"/>
    <w:uiPriority w:val="31"/>
    <w:qFormat/>
    <w:rsid w:val="00B540EE"/>
    <w:rPr>
      <w:smallCaps/>
      <w:color w:val="C0504D" w:themeColor="accent2"/>
      <w:u w:val="single"/>
    </w:rPr>
  </w:style>
  <w:style w:type="character" w:styleId="affe">
    <w:name w:val="Intense Reference"/>
    <w:basedOn w:val="a1"/>
    <w:uiPriority w:val="32"/>
    <w:qFormat/>
    <w:rsid w:val="00B540EE"/>
    <w:rPr>
      <w:b/>
      <w:bCs/>
      <w:smallCaps/>
      <w:color w:val="C0504D" w:themeColor="accent2"/>
      <w:spacing w:val="5"/>
      <w:u w:val="single"/>
    </w:rPr>
  </w:style>
  <w:style w:type="character" w:styleId="afff">
    <w:name w:val="Book Title"/>
    <w:basedOn w:val="a1"/>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525A43"/>
    <w:pPr>
      <w:tabs>
        <w:tab w:val="left" w:pos="880"/>
        <w:tab w:val="right" w:leader="dot" w:pos="9628"/>
      </w:tabs>
      <w:spacing w:after="0" w:line="240" w:lineRule="auto"/>
      <w:ind w:left="709"/>
    </w:pPr>
    <w:rPr>
      <w:rFonts w:ascii="Times New Roman" w:hAnsi="Times New Roman" w:cs="Times New Roman"/>
      <w:b/>
      <w:iCs/>
      <w:noProof/>
      <w:sz w:val="28"/>
      <w:szCs w:val="28"/>
    </w:rPr>
  </w:style>
  <w:style w:type="paragraph" w:styleId="33">
    <w:name w:val="toc 3"/>
    <w:basedOn w:val="a0"/>
    <w:next w:val="a0"/>
    <w:autoRedefine/>
    <w:uiPriority w:val="39"/>
    <w:unhideWhenUsed/>
    <w:rsid w:val="00BE7224"/>
    <w:pPr>
      <w:tabs>
        <w:tab w:val="left" w:pos="1418"/>
        <w:tab w:val="right" w:leader="dot" w:pos="9628"/>
      </w:tabs>
      <w:spacing w:after="0" w:line="360" w:lineRule="auto"/>
      <w:ind w:left="709"/>
    </w:pPr>
    <w:rPr>
      <w:rFonts w:ascii="Times New Roman" w:hAnsi="Times New Roman" w:cs="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cs="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spacing w:after="0" w:line="240" w:lineRule="auto"/>
      <w:ind w:firstLine="567"/>
      <w:jc w:val="both"/>
    </w:pPr>
    <w:rPr>
      <w:rFonts w:ascii="Times New Roman" w:eastAsia="Calibri" w:hAnsi="Times New Roman" w:cs="Arial"/>
      <w:lang w:eastAsia="ru-RU"/>
    </w:rPr>
  </w:style>
  <w:style w:type="paragraph" w:styleId="34">
    <w:name w:val="Body Text Indent 3"/>
    <w:basedOn w:val="a0"/>
    <w:link w:val="35"/>
    <w:uiPriority w:val="99"/>
    <w:rsid w:val="00B540EE"/>
    <w:pPr>
      <w:spacing w:after="120"/>
      <w:ind w:left="283"/>
    </w:pPr>
    <w:rPr>
      <w:rFonts w:ascii="Calibri" w:eastAsia="Times New Roman" w:hAnsi="Calibri" w:cs="Times New Roman"/>
      <w:sz w:val="16"/>
      <w:szCs w:val="16"/>
      <w:lang w:eastAsia="ru-RU"/>
    </w:rPr>
  </w:style>
  <w:style w:type="character" w:customStyle="1" w:styleId="35">
    <w:name w:val="Основной текст с отступом 3 Знак"/>
    <w:basedOn w:val="a1"/>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ascii="Calibri" w:eastAsia="Times New Roman" w:hAnsi="Calibri" w:cs="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basedOn w:val="a1"/>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cs="Times New Roman"/>
      <w:sz w:val="28"/>
      <w:szCs w:val="20"/>
      <w:lang w:eastAsia="ru-RU"/>
    </w:rPr>
  </w:style>
  <w:style w:type="character" w:customStyle="1" w:styleId="25">
    <w:name w:val="Основной текст с отступом 2 Знак"/>
    <w:basedOn w:val="a1"/>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rsid w:val="00B540EE"/>
    <w:pPr>
      <w:spacing w:after="0" w:line="360" w:lineRule="auto"/>
      <w:ind w:firstLine="680"/>
      <w:jc w:val="both"/>
    </w:pPr>
    <w:rPr>
      <w:rFonts w:ascii="Times New Roman" w:eastAsia="Times New Roman" w:hAnsi="Times New Roman" w:cs="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cs="Times New Roman"/>
      <w:sz w:val="20"/>
      <w:szCs w:val="20"/>
      <w:lang w:eastAsia="ru-RU"/>
    </w:rPr>
  </w:style>
  <w:style w:type="character" w:customStyle="1" w:styleId="afff5">
    <w:name w:val="Текст примечания Знак"/>
    <w:basedOn w:val="a1"/>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a">
    <w:name w:val="МОН1"/>
    <w:basedOn w:val="a0"/>
    <w:rsid w:val="00B540EE"/>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6">
    <w:name w:val="А_сноска"/>
    <w:basedOn w:val="af4"/>
    <w:link w:val="afff7"/>
    <w:qFormat/>
    <w:rsid w:val="00B540EE"/>
    <w:pPr>
      <w:widowControl w:val="0"/>
      <w:ind w:firstLine="400"/>
      <w:jc w:val="both"/>
    </w:pPr>
    <w:rPr>
      <w:sz w:val="24"/>
      <w:szCs w:val="24"/>
      <w:lang w:val="x-none" w:eastAsia="x-none"/>
    </w:rPr>
  </w:style>
  <w:style w:type="character" w:customStyle="1" w:styleId="afff7">
    <w:name w:val="А_сноска Знак"/>
    <w:basedOn w:val="af5"/>
    <w:link w:val="afff6"/>
    <w:locked/>
    <w:rsid w:val="00B540EE"/>
    <w:rPr>
      <w:rFonts w:ascii="Times New Roman" w:eastAsia="Times New Roman" w:hAnsi="Times New Roman" w:cs="Times New Roman"/>
      <w:sz w:val="24"/>
      <w:szCs w:val="24"/>
      <w:lang w:val="x-none" w:eastAsia="x-none"/>
    </w:rPr>
  </w:style>
  <w:style w:type="paragraph" w:customStyle="1" w:styleId="afff8">
    <w:name w:val="Новый"/>
    <w:basedOn w:val="a0"/>
    <w:rsid w:val="00B540EE"/>
    <w:pPr>
      <w:spacing w:after="0" w:line="360" w:lineRule="auto"/>
      <w:ind w:firstLine="454"/>
      <w:jc w:val="both"/>
    </w:pPr>
    <w:rPr>
      <w:rFonts w:ascii="Times New Roman" w:eastAsia="Calibri" w:hAnsi="Times New Roman" w:cs="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9">
    <w:name w:val="Основной текст (2)_"/>
    <w:basedOn w:val="a1"/>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fff9">
    <w:name w:val="Основной текст + Полужирный"/>
    <w:basedOn w:val="af8"/>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eastAsia="Calibri" w:hAnsi="Times New Roman" w:cs="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b">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fa"/>
    <w:autoRedefine/>
    <w:uiPriority w:val="99"/>
    <w:rsid w:val="00B540EE"/>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c">
    <w:name w:val="Знак Знак1 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1d">
    <w:name w:val="Подзаголовок Знак1"/>
    <w:basedOn w:val="a1"/>
    <w:uiPriority w:val="11"/>
    <w:rsid w:val="00B540EE"/>
    <w:rPr>
      <w:rFonts w:asciiTheme="majorHAnsi" w:eastAsiaTheme="majorEastAsia" w:hAnsiTheme="majorHAnsi" w:cstheme="majorBidi"/>
      <w:i/>
      <w:iCs/>
      <w:color w:val="4F81BD" w:themeColor="accent1"/>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e">
    <w:name w:val="Номер 1"/>
    <w:basedOn w:val="1"/>
    <w:qFormat/>
    <w:rsid w:val="00B540EE"/>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
      <w:bCs/>
      <w:color w:val="auto"/>
      <w:sz w:val="28"/>
      <w:szCs w:val="20"/>
      <w:lang w:eastAsia="ru-RU"/>
    </w:rPr>
  </w:style>
  <w:style w:type="paragraph" w:customStyle="1" w:styleId="Iauiue0">
    <w:name w:val="Iau?iue"/>
    <w:rsid w:val="00B540E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 w:val="28"/>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3">
    <w:name w:val="Стиль"/>
    <w:rsid w:val="00B540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cs="Times New Roman"/>
      <w:sz w:val="20"/>
      <w:szCs w:val="20"/>
      <w:lang w:val="en-US"/>
    </w:rPr>
  </w:style>
  <w:style w:type="character" w:customStyle="1" w:styleId="affff6">
    <w:name w:val="Схема документа Знак"/>
    <w:basedOn w:val="a1"/>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cs="Times New Roman"/>
      <w:sz w:val="16"/>
      <w:szCs w:val="20"/>
      <w:lang w:val="en-US" w:eastAsia="ru-RU"/>
    </w:rPr>
  </w:style>
  <w:style w:type="character" w:customStyle="1" w:styleId="1f">
    <w:name w:val="Схема документа Знак1"/>
    <w:basedOn w:val="a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eastAsia="Times New Roman" w:hAnsi="Arial" w:cs="Times New Roman"/>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cs="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0">
    <w:name w:val="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cs="Times New Roman"/>
      <w:vanish/>
      <w:sz w:val="18"/>
      <w:szCs w:val="20"/>
      <w:lang w:val="en-GB"/>
    </w:rPr>
  </w:style>
  <w:style w:type="character" w:customStyle="1" w:styleId="1f1">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cs="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cs="Times New Roman"/>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2">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3">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4">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cs="Times New Roman"/>
      <w:sz w:val="24"/>
      <w:szCs w:val="24"/>
      <w:lang w:eastAsia="ru-RU"/>
    </w:rPr>
  </w:style>
  <w:style w:type="paragraph" w:customStyle="1" w:styleId="affffd">
    <w:name w:val="#Текст_мой"/>
    <w:rsid w:val="00B540EE"/>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cs="Times New Roman"/>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5">
    <w:name w:val="Нижний колонтитул Знак1"/>
    <w:locked/>
    <w:rsid w:val="00B540EE"/>
    <w:rPr>
      <w:rFonts w:eastAsia="Times New Roman"/>
      <w:sz w:val="24"/>
      <w:lang w:val="en-US" w:eastAsia="ru-RU"/>
    </w:rPr>
  </w:style>
  <w:style w:type="character" w:customStyle="1" w:styleId="1f6">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7">
    <w:name w:val="Знак Знак 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cs="Times New Roman"/>
      <w:sz w:val="20"/>
      <w:szCs w:val="20"/>
      <w:lang w:val="en-US"/>
    </w:rPr>
  </w:style>
  <w:style w:type="paragraph" w:customStyle="1" w:styleId="1f8">
    <w:name w:val="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9">
    <w:name w:val="Знак Знак Знак 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a">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b">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c">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eastAsia="Calibri" w:hAnsi="Times New Roman" w:cs="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basedOn w:val="afff5"/>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pPr>
      <w:spacing w:after="0" w:line="240" w:lineRule="auto"/>
    </w:pPr>
    <w:rPr>
      <w:rFonts w:ascii="Calibri" w:eastAsia="Times New Roman" w:hAnsi="Calibri" w:cs="Times New Roman"/>
      <w:lang w:val="en-US"/>
    </w:rPr>
  </w:style>
  <w:style w:type="numbering" w:customStyle="1" w:styleId="2f2">
    <w:name w:val="Нет списка2"/>
    <w:next w:val="a3"/>
    <w:uiPriority w:val="99"/>
    <w:semiHidden/>
    <w:unhideWhenUsed/>
    <w:rsid w:val="00B540EE"/>
  </w:style>
  <w:style w:type="character" w:customStyle="1" w:styleId="1fd">
    <w:name w:val="Текст выноски Знак1"/>
    <w:basedOn w:val="a1"/>
    <w:uiPriority w:val="99"/>
    <w:semiHidden/>
    <w:rsid w:val="00B540EE"/>
    <w:rPr>
      <w:rFonts w:ascii="Segoe UI" w:eastAsia="Times New Roman" w:hAnsi="Segoe UI" w:cs="Segoe UI"/>
      <w:sz w:val="18"/>
      <w:szCs w:val="18"/>
      <w:lang w:eastAsia="ru-RU"/>
    </w:rPr>
  </w:style>
  <w:style w:type="character" w:customStyle="1" w:styleId="1fe">
    <w:name w:val="Текст примечания Знак1"/>
    <w:basedOn w:val="a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basedOn w:val="a1"/>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basedOn w:val="a1"/>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2">
    <w:name w:val="Основной текст (4)_"/>
    <w:basedOn w:val="a1"/>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2">
    <w:name w:val="Основной текст (5)_"/>
    <w:basedOn w:val="a1"/>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cs="Times New Roman"/>
      <w:i/>
      <w:iCs/>
    </w:rPr>
  </w:style>
  <w:style w:type="character" w:customStyle="1" w:styleId="54">
    <w:name w:val="Заголовок №5_"/>
    <w:basedOn w:val="a1"/>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62">
    <w:name w:val="Основной текст (6)_"/>
    <w:basedOn w:val="a1"/>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character" w:customStyle="1" w:styleId="72">
    <w:name w:val="Основной текст (7)_"/>
    <w:basedOn w:val="a1"/>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basedOn w:val="a1"/>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basedOn w:val="a1"/>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cs="Times New Roman"/>
      <w:b/>
      <w:bCs/>
      <w:sz w:val="26"/>
      <w:szCs w:val="26"/>
    </w:rPr>
  </w:style>
  <w:style w:type="character" w:customStyle="1" w:styleId="8Exact">
    <w:name w:val="Основной текст (8) Exact"/>
    <w:basedOn w:val="a1"/>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100">
    <w:name w:val="Основной текст (10)_"/>
    <w:basedOn w:val="a1"/>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cs="Times New Roman"/>
      <w:b/>
      <w:bCs/>
      <w:i/>
      <w:iCs/>
      <w:sz w:val="21"/>
      <w:szCs w:val="21"/>
    </w:rPr>
  </w:style>
  <w:style w:type="character" w:customStyle="1" w:styleId="92">
    <w:name w:val="Основной текст (9)_"/>
    <w:basedOn w:val="a1"/>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113">
    <w:name w:val="Основной текст (11)_"/>
    <w:basedOn w:val="a1"/>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basedOn w:val="a1"/>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basedOn w:val="a1"/>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cs="Times New Roman"/>
      <w:sz w:val="21"/>
      <w:szCs w:val="21"/>
      <w:lang w:val="en-US" w:bidi="en-US"/>
    </w:rPr>
  </w:style>
  <w:style w:type="character" w:customStyle="1" w:styleId="2Exact0">
    <w:name w:val="Подпись к картинке (2) Exact"/>
    <w:basedOn w:val="a1"/>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basedOn w:val="a1"/>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basedOn w:val="a1"/>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45">
    <w:name w:val="Заголовок №4_"/>
    <w:basedOn w:val="a1"/>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basedOn w:val="a1"/>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1">
    <w:name w:val="Номер заголовка №3 Exact"/>
    <w:basedOn w:val="a1"/>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basedOn w:val="a1"/>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basedOn w:val="a1"/>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basedOn w:val="a1"/>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basedOn w:val="a1"/>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basedOn w:val="a1"/>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basedOn w:val="a1"/>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cs="Times New Roman"/>
      <w:i/>
      <w:iCs/>
    </w:rPr>
  </w:style>
  <w:style w:type="character" w:customStyle="1" w:styleId="2f5">
    <w:name w:val="Сноска (2)_"/>
    <w:basedOn w:val="a1"/>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cs="Times New Roman"/>
    </w:rPr>
  </w:style>
  <w:style w:type="character" w:customStyle="1" w:styleId="afffff9">
    <w:name w:val="Подпись к таблице_"/>
    <w:basedOn w:val="a1"/>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cs="Times New Roman"/>
      <w:sz w:val="17"/>
      <w:szCs w:val="17"/>
    </w:rPr>
  </w:style>
  <w:style w:type="character" w:customStyle="1" w:styleId="190">
    <w:name w:val="Основной текст (19)_"/>
    <w:basedOn w:val="a1"/>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basedOn w:val="a1"/>
    <w:link w:val="1ff"/>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basedOn w:val="a1"/>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basedOn w:val="a1"/>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basedOn w:val="a1"/>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basedOn w:val="a1"/>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basedOn w:val="a1"/>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basedOn w:val="a1"/>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f8">
    <w:name w:val="Подпись к таблице (2)_"/>
    <w:basedOn w:val="a1"/>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basedOn w:val="a1"/>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basedOn w:val="a1"/>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basedOn w:val="a1"/>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a">
    <w:name w:val="Основной текст (2) + Полужирный"/>
    <w:basedOn w:val="29"/>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basedOn w:val="afffffb"/>
    <w:rsid w:val="00B540EE"/>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basedOn w:val="29"/>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basedOn w:val="29"/>
    <w:uiPriority w:val="99"/>
    <w:rsid w:val="00B540EE"/>
    <w:rPr>
      <w:rFonts w:ascii="Consolas" w:eastAsia="Consolas" w:hAnsi="Consolas" w:cs="Consolas"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basedOn w:val="a1"/>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basedOn w:val="8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basedOn w:val="8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basedOn w:val="29"/>
    <w:rsid w:val="00B540EE"/>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basedOn w:val="a1"/>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basedOn w:val="29"/>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basedOn w:val="92"/>
    <w:rsid w:val="00B540EE"/>
    <w:rPr>
      <w:rFonts w:ascii="Times New Roman" w:eastAsia="Times New Roman" w:hAnsi="Times New Roman" w:cs="Times New Roman"/>
      <w:i/>
      <w:iCs/>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basedOn w:val="29"/>
    <w:rsid w:val="00B540EE"/>
    <w:rPr>
      <w:rFonts w:ascii="Times New Roman" w:eastAsia="Times New Roman" w:hAnsi="Times New Roman" w:cs="Times New Roman" w:hint="default"/>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basedOn w:val="2Exact0"/>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basedOn w:val="a1"/>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basedOn w:val="29"/>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basedOn w:val="130"/>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basedOn w:val="29"/>
    <w:rsid w:val="00B540EE"/>
    <w:rPr>
      <w:rFonts w:ascii="Times New Roman" w:eastAsia="Times New Roman" w:hAnsi="Times New Roman" w:cs="Times New Roman" w:hint="default"/>
      <w:b w:val="0"/>
      <w:bCs w:val="0"/>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basedOn w:val="29"/>
    <w:rsid w:val="00B540EE"/>
    <w:rPr>
      <w:rFonts w:ascii="Candara" w:eastAsia="Candara" w:hAnsi="Candara" w:cs="Candara" w:hint="default"/>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basedOn w:val="a1"/>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basedOn w:val="a1"/>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basedOn w:val="16Exact"/>
    <w:rsid w:val="00B540EE"/>
    <w:rPr>
      <w:rFonts w:ascii="Microsoft Sans Serif" w:eastAsia="Microsoft Sans Serif" w:hAnsi="Microsoft Sans Serif" w:cs="Microsoft Sans Serif"/>
      <w:b/>
      <w:bCs/>
      <w:color w:val="000000"/>
      <w:spacing w:val="0"/>
      <w:w w:val="100"/>
      <w:position w:val="0"/>
      <w:sz w:val="19"/>
      <w:szCs w:val="19"/>
      <w:shd w:val="clear" w:color="auto" w:fill="FFFFFF"/>
      <w:lang w:val="ru-RU" w:eastAsia="ru-RU" w:bidi="ru-RU"/>
    </w:rPr>
  </w:style>
  <w:style w:type="character" w:customStyle="1" w:styleId="11Exact">
    <w:name w:val="Основной текст (11) Exact"/>
    <w:basedOn w:val="a1"/>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basedOn w:val="113"/>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basedOn w:val="3Exact1"/>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basedOn w:val="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basedOn w:val="a1"/>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basedOn w:val="151"/>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basedOn w:val="151"/>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basedOn w:val="5Exact"/>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basedOn w:val="afffff8"/>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basedOn w:val="afffff8"/>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basedOn w:val="92"/>
    <w:rsid w:val="00B540EE"/>
    <w:rPr>
      <w:rFonts w:ascii="Times New Roman" w:eastAsia="Times New Roman" w:hAnsi="Times New Roman" w:cs="Times New Roman"/>
      <w:b w:val="0"/>
      <w:bCs w:val="0"/>
      <w:i w:val="0"/>
      <w:iCs w:val="0"/>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basedOn w:val="62"/>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basedOn w:val="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basedOn w:val="100"/>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basedOn w:val="92"/>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basedOn w:val="92"/>
    <w:rsid w:val="00B540EE"/>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basedOn w:val="62"/>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basedOn w:val="72"/>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basedOn w:val="92"/>
    <w:rsid w:val="00B540EE"/>
    <w:rPr>
      <w:rFonts w:ascii="Times New Roman" w:eastAsia="Times New Roman" w:hAnsi="Times New Roman" w:cs="Times New Roman"/>
      <w:b w:val="0"/>
      <w:bCs w:val="0"/>
      <w:i w:val="0"/>
      <w:iCs w:val="0"/>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basedOn w:val="2f8"/>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basedOn w:val="100"/>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basedOn w:val="2f8"/>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basedOn w:val="a1"/>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basedOn w:val="57"/>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basedOn w:val="57"/>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basedOn w:val="29"/>
    <w:rsid w:val="00B540EE"/>
    <w:rPr>
      <w:rFonts w:ascii="Tahoma" w:eastAsia="Tahoma" w:hAnsi="Tahoma" w:cs="Tahoma"/>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0">
    <w:name w:val="Заголовок №1_"/>
    <w:basedOn w:val="a1"/>
    <w:uiPriority w:val="99"/>
    <w:locked/>
    <w:rsid w:val="00B540EE"/>
    <w:rPr>
      <w:rFonts w:ascii="Times New Roman" w:hAnsi="Times New Roman" w:cs="Times New Roman"/>
      <w:b/>
      <w:bCs/>
      <w:shd w:val="clear" w:color="auto" w:fill="FFFFFF"/>
    </w:rPr>
  </w:style>
  <w:style w:type="character" w:customStyle="1" w:styleId="124">
    <w:name w:val="Заголовок №1 (2)_"/>
    <w:basedOn w:val="a1"/>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7">
    <w:name w:val="Основной текст (4) + Не курсив"/>
    <w:basedOn w:val="42"/>
    <w:uiPriority w:val="99"/>
    <w:rsid w:val="00B540EE"/>
    <w:rPr>
      <w:rFonts w:ascii="Times New Roman" w:eastAsia="Times New Roman" w:hAnsi="Times New Roman" w:cs="Times New Roman"/>
      <w:b w:val="0"/>
      <w:bCs w:val="0"/>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basedOn w:val="29"/>
    <w:uiPriority w:val="99"/>
    <w:rsid w:val="00B540EE"/>
    <w:rPr>
      <w:rFonts w:ascii="Microsoft Sans Serif" w:eastAsia="Times New Roman" w:hAnsi="Microsoft Sans Serif" w:cs="Microsoft Sans Serif"/>
      <w:b w:val="0"/>
      <w:bCs w:val="0"/>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3">
    <w:name w:val="Основной текст (16)_"/>
    <w:basedOn w:val="a1"/>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basedOn w:val="a1"/>
    <w:locked/>
    <w:rsid w:val="00B540EE"/>
    <w:rPr>
      <w:rFonts w:ascii="Verdana" w:eastAsia="Verdana" w:hAnsi="Verdana" w:cs="Verdana"/>
      <w:b/>
      <w:bCs/>
      <w:sz w:val="17"/>
      <w:szCs w:val="17"/>
      <w:shd w:val="clear" w:color="auto" w:fill="FFFFFF"/>
    </w:rPr>
  </w:style>
  <w:style w:type="character" w:customStyle="1" w:styleId="183">
    <w:name w:val="Основной текст (18)_"/>
    <w:basedOn w:val="a1"/>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basedOn w:val="52"/>
    <w:rsid w:val="00B540EE"/>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basedOn w:val="29"/>
    <w:rsid w:val="00B540EE"/>
    <w:rPr>
      <w:rFonts w:ascii="Times New Roman" w:eastAsia="Times New Roman" w:hAnsi="Times New Roman" w:cs="Times New Roman"/>
      <w:b w:val="0"/>
      <w:bCs w:val="0"/>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basedOn w:val="151"/>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basedOn w:val="183"/>
    <w:rsid w:val="00B540EE"/>
    <w:rPr>
      <w:rFonts w:ascii="Microsoft Sans Serif" w:eastAsia="Microsoft Sans Serif" w:hAnsi="Microsoft Sans Serif" w:cs="Microsoft Sans Serif"/>
      <w:i/>
      <w:iCs/>
      <w:color w:val="000000"/>
      <w:spacing w:val="0"/>
      <w:w w:val="100"/>
      <w:position w:val="0"/>
      <w:sz w:val="17"/>
      <w:szCs w:val="17"/>
      <w:shd w:val="clear" w:color="auto" w:fill="FFFFFF"/>
      <w:lang w:val="ru-RU" w:eastAsia="ru-RU" w:bidi="ru-RU"/>
    </w:rPr>
  </w:style>
  <w:style w:type="character" w:customStyle="1" w:styleId="83">
    <w:name w:val="Основной текст (8)_"/>
    <w:basedOn w:val="a1"/>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basedOn w:val="a1"/>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basedOn w:val="29"/>
    <w:rsid w:val="00B540EE"/>
    <w:rPr>
      <w:rFonts w:ascii="Times New Roman" w:eastAsia="Times New Roman" w:hAnsi="Times New Roman" w:cs="Times New Roman"/>
      <w:b w:val="0"/>
      <w:bCs w:val="0"/>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basedOn w:val="a1"/>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basedOn w:val="38"/>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basedOn w:val="62"/>
    <w:rsid w:val="00B540EE"/>
    <w:rPr>
      <w:rFonts w:ascii="Arial" w:eastAsia="Arial" w:hAnsi="Arial" w:cs="Arial"/>
      <w:b w:val="0"/>
      <w:bCs w:val="0"/>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cs="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cs="Times New Roman"/>
      <w:b/>
      <w:bCs/>
      <w:sz w:val="20"/>
      <w:szCs w:val="20"/>
    </w:rPr>
  </w:style>
  <w:style w:type="character" w:customStyle="1" w:styleId="240">
    <w:name w:val="Основной текст (24)_"/>
    <w:basedOn w:val="a1"/>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cs="Times New Roman"/>
      <w:sz w:val="20"/>
      <w:szCs w:val="20"/>
    </w:rPr>
  </w:style>
  <w:style w:type="character" w:customStyle="1" w:styleId="48">
    <w:name w:val="Подпись к таблице (4)_"/>
    <w:basedOn w:val="a1"/>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basedOn w:val="a1"/>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basedOn w:val="a1"/>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cs="Times New Roman"/>
      <w:i/>
      <w:iCs/>
    </w:rPr>
  </w:style>
  <w:style w:type="character" w:customStyle="1" w:styleId="affffff0">
    <w:name w:val="Оглавление_"/>
    <w:basedOn w:val="a1"/>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cs="Times New Roman"/>
    </w:rPr>
  </w:style>
  <w:style w:type="character" w:customStyle="1" w:styleId="3f0">
    <w:name w:val="Оглавление (3)_"/>
    <w:basedOn w:val="a1"/>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5">
    <w:name w:val="Основной текст (2) + Курсив1"/>
    <w:basedOn w:val="29"/>
    <w:uiPriority w:val="99"/>
    <w:rsid w:val="00B540EE"/>
    <w:rPr>
      <w:rFonts w:ascii="Times New Roman" w:eastAsia="Times New Roman" w:hAnsi="Times New Roman" w:cs="Times New Roman"/>
      <w:b w:val="0"/>
      <w:bCs w:val="0"/>
      <w:i/>
      <w:iCs/>
      <w:strike w:val="0"/>
      <w:dstrike w:val="0"/>
      <w:sz w:val="22"/>
      <w:szCs w:val="22"/>
      <w:u w:val="none"/>
      <w:effect w:val="none"/>
      <w:shd w:val="clear" w:color="auto" w:fill="FFFFFF"/>
    </w:rPr>
  </w:style>
  <w:style w:type="character" w:customStyle="1" w:styleId="224">
    <w:name w:val="Основной текст (2)2"/>
    <w:basedOn w:val="29"/>
    <w:uiPriority w:val="99"/>
    <w:rsid w:val="00B540EE"/>
    <w:rPr>
      <w:rFonts w:ascii="Times New Roman" w:eastAsia="Times New Roman" w:hAnsi="Times New Roman" w:cs="Times New Roman"/>
      <w:b w:val="0"/>
      <w:bCs w:val="0"/>
      <w:sz w:val="22"/>
      <w:szCs w:val="22"/>
      <w:u w:val="single"/>
      <w:shd w:val="clear" w:color="auto" w:fill="FFFFFF"/>
    </w:rPr>
  </w:style>
  <w:style w:type="character" w:customStyle="1" w:styleId="2Arial9">
    <w:name w:val="Основной текст (2) + Arial9"/>
    <w:aliases w:val="10,5 pt8"/>
    <w:basedOn w:val="29"/>
    <w:uiPriority w:val="99"/>
    <w:rsid w:val="00B540EE"/>
    <w:rPr>
      <w:rFonts w:ascii="Arial" w:eastAsia="Times New Roman" w:hAnsi="Arial" w:cs="Arial"/>
      <w:b w:val="0"/>
      <w:bCs w:val="0"/>
      <w:strike w:val="0"/>
      <w:dstrike w:val="0"/>
      <w:sz w:val="21"/>
      <w:szCs w:val="21"/>
      <w:u w:val="none"/>
      <w:effect w:val="none"/>
      <w:shd w:val="clear" w:color="auto" w:fill="FFFFFF"/>
    </w:rPr>
  </w:style>
  <w:style w:type="character" w:customStyle="1" w:styleId="2Arial8">
    <w:name w:val="Основной текст (2) + Arial8"/>
    <w:aliases w:val="9 pt2"/>
    <w:basedOn w:val="29"/>
    <w:uiPriority w:val="99"/>
    <w:rsid w:val="00B540EE"/>
    <w:rPr>
      <w:rFonts w:ascii="Arial" w:eastAsia="Times New Roman" w:hAnsi="Arial" w:cs="Arial"/>
      <w:b w:val="0"/>
      <w:bCs w:val="0"/>
      <w:strike w:val="0"/>
      <w:dstrike w:val="0"/>
      <w:sz w:val="18"/>
      <w:szCs w:val="18"/>
      <w:u w:val="none"/>
      <w:effect w:val="none"/>
      <w:shd w:val="clear" w:color="auto" w:fill="FFFFFF"/>
    </w:rPr>
  </w:style>
  <w:style w:type="character" w:customStyle="1" w:styleId="41pt">
    <w:name w:val="Подпись к таблице (4) + Интервал 1 pt"/>
    <w:basedOn w:val="48"/>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basedOn w:val="280"/>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basedOn w:val="222"/>
    <w:uiPriority w:val="99"/>
    <w:rsid w:val="00B540EE"/>
    <w:rPr>
      <w:rFonts w:ascii="Times New Roman" w:hAnsi="Times New Roman" w:cs="Times New Roman"/>
      <w:i/>
      <w:iCs/>
      <w:shd w:val="clear" w:color="auto" w:fill="FFFFFF"/>
    </w:rPr>
  </w:style>
  <w:style w:type="character" w:customStyle="1" w:styleId="3100">
    <w:name w:val="Оглавление (3) + 10"/>
    <w:aliases w:val="5 pt5,Не полужирный1"/>
    <w:basedOn w:val="3f0"/>
    <w:uiPriority w:val="99"/>
    <w:rsid w:val="00B540EE"/>
    <w:rPr>
      <w:rFonts w:ascii="Times New Roman" w:hAnsi="Times New Roman" w:cs="Times New Roman"/>
      <w:b/>
      <w:bCs/>
      <w:spacing w:val="0"/>
      <w:sz w:val="21"/>
      <w:szCs w:val="21"/>
      <w:shd w:val="clear" w:color="auto" w:fill="FFFFFF"/>
    </w:rPr>
  </w:style>
  <w:style w:type="character" w:customStyle="1" w:styleId="23pt">
    <w:name w:val="Основной текст (2) + Интервал 3 pt"/>
    <w:basedOn w:val="29"/>
    <w:uiPriority w:val="99"/>
    <w:rsid w:val="00B540EE"/>
    <w:rPr>
      <w:rFonts w:ascii="Times New Roman" w:eastAsia="Times New Roman" w:hAnsi="Times New Roman" w:cs="Times New Roman"/>
      <w:b w:val="0"/>
      <w:bCs w:val="0"/>
      <w:strike w:val="0"/>
      <w:dstrike w:val="0"/>
      <w:spacing w:val="70"/>
      <w:sz w:val="22"/>
      <w:szCs w:val="22"/>
      <w:u w:val="none"/>
      <w:effect w:val="none"/>
      <w:shd w:val="clear" w:color="auto" w:fill="FFFFFF"/>
    </w:rPr>
  </w:style>
  <w:style w:type="character" w:customStyle="1" w:styleId="241pt">
    <w:name w:val="Основной текст (24) + Интервал 1 pt"/>
    <w:basedOn w:val="240"/>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basedOn w:val="29"/>
    <w:uiPriority w:val="99"/>
    <w:rsid w:val="00B540EE"/>
    <w:rPr>
      <w:rFonts w:ascii="Arial" w:eastAsia="Times New Roman" w:hAnsi="Arial" w:cs="Arial"/>
      <w:b w:val="0"/>
      <w:bCs w:val="0"/>
      <w:i/>
      <w:iCs/>
      <w:strike w:val="0"/>
      <w:dstrike w:val="0"/>
      <w:sz w:val="18"/>
      <w:szCs w:val="18"/>
      <w:u w:val="none"/>
      <w:effect w:val="none"/>
      <w:shd w:val="clear" w:color="auto" w:fill="FFFFFF"/>
    </w:rPr>
  </w:style>
  <w:style w:type="character" w:customStyle="1" w:styleId="2Arial4">
    <w:name w:val="Основной текст (2) + Arial4"/>
    <w:aliases w:val="4 pt,Курсив4"/>
    <w:basedOn w:val="29"/>
    <w:uiPriority w:val="99"/>
    <w:rsid w:val="00B540EE"/>
    <w:rPr>
      <w:rFonts w:ascii="Arial" w:eastAsia="Times New Roman" w:hAnsi="Arial" w:cs="Arial"/>
      <w:b w:val="0"/>
      <w:bCs w:val="0"/>
      <w:i/>
      <w:iCs/>
      <w:strike w:val="0"/>
      <w:dstrike w:val="0"/>
      <w:sz w:val="8"/>
      <w:szCs w:val="8"/>
      <w:u w:val="none"/>
      <w:effect w:val="none"/>
      <w:shd w:val="clear" w:color="auto" w:fill="FFFFFF"/>
    </w:rPr>
  </w:style>
  <w:style w:type="character" w:customStyle="1" w:styleId="2Arial3">
    <w:name w:val="Основной текст (2) + Arial3"/>
    <w:aliases w:val="72,5 pt4"/>
    <w:basedOn w:val="29"/>
    <w:uiPriority w:val="99"/>
    <w:rsid w:val="00B540EE"/>
    <w:rPr>
      <w:rFonts w:ascii="Arial" w:eastAsia="Times New Roman" w:hAnsi="Arial" w:cs="Arial"/>
      <w:b w:val="0"/>
      <w:bCs w:val="0"/>
      <w:strike w:val="0"/>
      <w:dstrike w:val="0"/>
      <w:sz w:val="15"/>
      <w:szCs w:val="15"/>
      <w:u w:val="none"/>
      <w:effect w:val="none"/>
      <w:shd w:val="clear" w:color="auto" w:fill="FFFFFF"/>
    </w:rPr>
  </w:style>
  <w:style w:type="character" w:customStyle="1" w:styleId="242">
    <w:name w:val="Основной текст (2) + 4"/>
    <w:aliases w:val="5 pt1"/>
    <w:basedOn w:val="29"/>
    <w:uiPriority w:val="99"/>
    <w:rsid w:val="00B540EE"/>
    <w:rPr>
      <w:rFonts w:ascii="Times New Roman" w:eastAsia="Times New Roman" w:hAnsi="Times New Roman" w:cs="Times New Roman"/>
      <w:b w:val="0"/>
      <w:bCs w:val="0"/>
      <w:strike w:val="0"/>
      <w:dstrike w:val="0"/>
      <w:sz w:val="9"/>
      <w:szCs w:val="9"/>
      <w:u w:val="none"/>
      <w:effect w:val="none"/>
      <w:shd w:val="clear" w:color="auto" w:fill="FFFFFF"/>
    </w:rPr>
  </w:style>
  <w:style w:type="character" w:customStyle="1" w:styleId="11Exact1">
    <w:name w:val="Основной текст (11) Exact1"/>
    <w:basedOn w:val="113"/>
    <w:uiPriority w:val="99"/>
    <w:rsid w:val="00B540EE"/>
    <w:rPr>
      <w:rFonts w:ascii="Times New Roman" w:eastAsia="Microsoft Sans Serif" w:hAnsi="Times New Roman" w:cs="Times New Roman"/>
      <w:b/>
      <w:bCs/>
      <w:i w:val="0"/>
      <w:iCs w:val="0"/>
      <w:strike w:val="0"/>
      <w:dstrike w:val="0"/>
      <w:sz w:val="21"/>
      <w:szCs w:val="21"/>
      <w:u w:val="none"/>
      <w:effect w:val="none"/>
      <w:shd w:val="clear" w:color="auto" w:fill="FFFFFF"/>
    </w:rPr>
  </w:style>
  <w:style w:type="character" w:customStyle="1" w:styleId="28Exact">
    <w:name w:val="Основной текст (28) Exact"/>
    <w:basedOn w:val="a1"/>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basedOn w:val="280"/>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basedOn w:val="280"/>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basedOn w:val="280"/>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basedOn w:val="29"/>
    <w:uiPriority w:val="99"/>
    <w:rsid w:val="00B540EE"/>
    <w:rPr>
      <w:rFonts w:ascii="Times New Roman" w:eastAsia="Times New Roman" w:hAnsi="Times New Roman" w:cs="Times New Roman"/>
      <w:b/>
      <w:bCs/>
      <w:i/>
      <w:iCs/>
      <w:strike w:val="0"/>
      <w:dstrike w:val="0"/>
      <w:spacing w:val="-30"/>
      <w:sz w:val="186"/>
      <w:szCs w:val="186"/>
      <w:u w:val="none"/>
      <w:effect w:val="none"/>
      <w:shd w:val="clear" w:color="auto" w:fill="FFFFFF"/>
    </w:rPr>
  </w:style>
  <w:style w:type="character" w:customStyle="1" w:styleId="2Arial1">
    <w:name w:val="Основной текст (2) + Arial1"/>
    <w:basedOn w:val="29"/>
    <w:uiPriority w:val="99"/>
    <w:rsid w:val="00B540EE"/>
    <w:rPr>
      <w:rFonts w:ascii="Arial" w:eastAsia="Times New Roman" w:hAnsi="Arial" w:cs="Arial"/>
      <w:b w:val="0"/>
      <w:bCs w:val="0"/>
      <w:strike w:val="0"/>
      <w:dstrike w:val="0"/>
      <w:sz w:val="22"/>
      <w:szCs w:val="22"/>
      <w:u w:val="none"/>
      <w:effect w:val="none"/>
      <w:shd w:val="clear" w:color="auto" w:fill="FFFFFF"/>
    </w:rPr>
  </w:style>
  <w:style w:type="character" w:customStyle="1" w:styleId="84">
    <w:name w:val="Заголовок №8_"/>
    <w:basedOn w:val="a1"/>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6">
    <w:name w:val="Заголовок №9_"/>
    <w:basedOn w:val="a1"/>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basedOn w:val="a1"/>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4">
    <w:name w:val="Заголовок №10_"/>
    <w:basedOn w:val="a1"/>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basedOn w:val="123"/>
    <w:rsid w:val="00B540EE"/>
    <w:rPr>
      <w:rFonts w:ascii="Tahoma" w:eastAsia="Tahoma" w:hAnsi="Tahoma" w:cs="Tahoma"/>
      <w:b/>
      <w:bCs/>
      <w:i w:val="0"/>
      <w:iCs w:val="0"/>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basedOn w:val="123"/>
    <w:rsid w:val="00B540EE"/>
    <w:rPr>
      <w:rFonts w:ascii="Tahoma" w:eastAsia="Tahoma" w:hAnsi="Tahoma" w:cs="Tahoma"/>
      <w:b w:val="0"/>
      <w:bCs w:val="0"/>
      <w:i w:val="0"/>
      <w:iCs w:val="0"/>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basedOn w:val="a1"/>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basedOn w:val="42"/>
    <w:rsid w:val="00B540EE"/>
    <w:rPr>
      <w:rFonts w:ascii="Times New Roman" w:eastAsia="Times New Roman" w:hAnsi="Times New Roman" w:cs="Times New Roman"/>
      <w:b w:val="0"/>
      <w:bCs w:val="0"/>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basedOn w:val="42"/>
    <w:rsid w:val="00B540EE"/>
    <w:rPr>
      <w:rFonts w:ascii="Times New Roman" w:eastAsia="Times New Roman" w:hAnsi="Times New Roman" w:cs="Times New Roman"/>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basedOn w:val="29"/>
    <w:rsid w:val="00B540EE"/>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482"/>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eastAsia="Calibri" w:hAnsi="Arial Narrow" w:cs="Times New Roman"/>
      <w:sz w:val="18"/>
      <w:szCs w:val="18"/>
      <w:lang w:eastAsia="ru-RU"/>
    </w:rPr>
  </w:style>
</w:styles>
</file>

<file path=word/webSettings.xml><?xml version="1.0" encoding="utf-8"?>
<w:webSettings xmlns:r="http://schemas.openxmlformats.org/officeDocument/2006/relationships" xmlns:w="http://schemas.openxmlformats.org/wordprocessingml/2006/main">
  <w:divs>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oleObject" Target="embeddings/oleObject9.bin"/><Relationship Id="rId39" Type="http://schemas.openxmlformats.org/officeDocument/2006/relationships/image" Target="media/image16.wmf"/><Relationship Id="rId109" Type="http://schemas.microsoft.com/office/2007/relationships/stylesWithEffects" Target="stylesWithEffects.xml"/><Relationship Id="rId21" Type="http://schemas.openxmlformats.org/officeDocument/2006/relationships/image" Target="media/image8.wmf"/><Relationship Id="rId34" Type="http://schemas.openxmlformats.org/officeDocument/2006/relationships/image" Target="media/image13.wmf"/><Relationship Id="rId42" Type="http://schemas.openxmlformats.org/officeDocument/2006/relationships/oleObject" Target="embeddings/oleObject19.bin"/><Relationship Id="rId47" Type="http://schemas.openxmlformats.org/officeDocument/2006/relationships/oleObject" Target="embeddings/oleObject23.bin"/><Relationship Id="rId50" Type="http://schemas.openxmlformats.org/officeDocument/2006/relationships/image" Target="media/image18.png"/><Relationship Id="rId55" Type="http://schemas.openxmlformats.org/officeDocument/2006/relationships/image" Target="media/image22.wmf"/><Relationship Id="rId63" Type="http://schemas.openxmlformats.org/officeDocument/2006/relationships/image" Target="media/image26.wmf"/><Relationship Id="rId68" Type="http://schemas.openxmlformats.org/officeDocument/2006/relationships/oleObject" Target="embeddings/oleObject33.bin"/><Relationship Id="rId76" Type="http://schemas.openxmlformats.org/officeDocument/2006/relationships/image" Target="media/image31.emf"/><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1.bin"/><Relationship Id="rId107" Type="http://schemas.microsoft.com/office/2011/relationships/people" Target="people.xml"/><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oleObject" Target="embeddings/oleObject13.bin"/><Relationship Id="rId37" Type="http://schemas.openxmlformats.org/officeDocument/2006/relationships/oleObject" Target="embeddings/oleObject16.bin"/><Relationship Id="rId40" Type="http://schemas.openxmlformats.org/officeDocument/2006/relationships/oleObject" Target="embeddings/oleObject17.bin"/><Relationship Id="rId45" Type="http://schemas.openxmlformats.org/officeDocument/2006/relationships/oleObject" Target="embeddings/oleObject22.bin"/><Relationship Id="rId53" Type="http://schemas.openxmlformats.org/officeDocument/2006/relationships/image" Target="media/image21.wmf"/><Relationship Id="rId58" Type="http://schemas.openxmlformats.org/officeDocument/2006/relationships/oleObject" Target="embeddings/oleObject28.bin"/><Relationship Id="rId66" Type="http://schemas.openxmlformats.org/officeDocument/2006/relationships/oleObject" Target="embeddings/oleObject32.bin"/><Relationship Id="rId74" Type="http://schemas.openxmlformats.org/officeDocument/2006/relationships/hyperlink" Target="consultantplus://offline/main?base=LAW;n=111395;fld=134;dst=100013" TargetMode="External"/><Relationship Id="rId79" Type="http://schemas.openxmlformats.org/officeDocument/2006/relationships/image" Target="media/image34.emf"/><Relationship Id="rId110" Type="http://schemas.microsoft.com/office/2007/relationships/diagramDrawing" Target="diagrams/drawing1.xml"/><Relationship Id="rId5" Type="http://schemas.openxmlformats.org/officeDocument/2006/relationships/webSettings" Target="webSettings.xml"/><Relationship Id="rId61" Type="http://schemas.openxmlformats.org/officeDocument/2006/relationships/image" Target="media/image25.png"/><Relationship Id="rId82" Type="http://schemas.openxmlformats.org/officeDocument/2006/relationships/image" Target="media/image37.emf"/><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image" Target="media/image12.wmf"/><Relationship Id="rId35" Type="http://schemas.openxmlformats.org/officeDocument/2006/relationships/oleObject" Target="embeddings/oleObject15.bin"/><Relationship Id="rId43" Type="http://schemas.openxmlformats.org/officeDocument/2006/relationships/oleObject" Target="embeddings/oleObject20.bin"/><Relationship Id="rId48" Type="http://schemas.openxmlformats.org/officeDocument/2006/relationships/oleObject" Target="embeddings/oleObject24.bin"/><Relationship Id="rId56" Type="http://schemas.openxmlformats.org/officeDocument/2006/relationships/oleObject" Target="embeddings/oleObject27.bin"/><Relationship Id="rId64" Type="http://schemas.openxmlformats.org/officeDocument/2006/relationships/oleObject" Target="embeddings/oleObject31.bin"/><Relationship Id="rId69" Type="http://schemas.openxmlformats.org/officeDocument/2006/relationships/oleObject" Target="embeddings/oleObject34.bin"/><Relationship Id="rId77" Type="http://schemas.openxmlformats.org/officeDocument/2006/relationships/image" Target="media/image32.emf"/><Relationship Id="rId8" Type="http://schemas.openxmlformats.org/officeDocument/2006/relationships/image" Target="media/image1.wmf"/><Relationship Id="rId51" Type="http://schemas.openxmlformats.org/officeDocument/2006/relationships/image" Target="media/image19.png"/><Relationship Id="rId72" Type="http://schemas.openxmlformats.org/officeDocument/2006/relationships/image" Target="media/image29.png"/><Relationship Id="rId80" Type="http://schemas.openxmlformats.org/officeDocument/2006/relationships/image" Target="media/image35.emf"/><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0.png"/><Relationship Id="rId33" Type="http://schemas.openxmlformats.org/officeDocument/2006/relationships/oleObject" Target="embeddings/oleObject14.bin"/><Relationship Id="rId38" Type="http://schemas.openxmlformats.org/officeDocument/2006/relationships/image" Target="media/image15.png"/><Relationship Id="rId46" Type="http://schemas.openxmlformats.org/officeDocument/2006/relationships/image" Target="media/image17.wmf"/><Relationship Id="rId59" Type="http://schemas.openxmlformats.org/officeDocument/2006/relationships/image" Target="media/image24.wmf"/><Relationship Id="rId67" Type="http://schemas.openxmlformats.org/officeDocument/2006/relationships/image" Target="media/image28.wmf"/><Relationship Id="rId108" Type="http://schemas.microsoft.com/office/2011/relationships/commentsExtended" Target="commentsExtended.xml"/><Relationship Id="rId20" Type="http://schemas.openxmlformats.org/officeDocument/2006/relationships/image" Target="media/image7.wmf"/><Relationship Id="rId41" Type="http://schemas.openxmlformats.org/officeDocument/2006/relationships/oleObject" Target="embeddings/oleObject18.bin"/><Relationship Id="rId54" Type="http://schemas.openxmlformats.org/officeDocument/2006/relationships/oleObject" Target="embeddings/oleObject26.bin"/><Relationship Id="rId62" Type="http://schemas.openxmlformats.org/officeDocument/2006/relationships/oleObject" Target="embeddings/oleObject30.bin"/><Relationship Id="rId70" Type="http://schemas.openxmlformats.org/officeDocument/2006/relationships/hyperlink" Target="http://www.consultant.ru/document/cons_doc_LAW_99661/?dst=100004" TargetMode="External"/><Relationship Id="rId75" Type="http://schemas.openxmlformats.org/officeDocument/2006/relationships/image" Target="media/image30.emf"/><Relationship Id="rId83" Type="http://schemas.openxmlformats.org/officeDocument/2006/relationships/footer" Target="footer2.xml"/><Relationship Id="rId111"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image" Target="media/image14.wmf"/><Relationship Id="rId49" Type="http://schemas.openxmlformats.org/officeDocument/2006/relationships/oleObject" Target="embeddings/oleObject25.bin"/><Relationship Id="rId57" Type="http://schemas.openxmlformats.org/officeDocument/2006/relationships/image" Target="media/image23.wmf"/><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oleObject" Target="embeddings/oleObject21.bin"/><Relationship Id="rId52" Type="http://schemas.openxmlformats.org/officeDocument/2006/relationships/image" Target="media/image20.png"/><Relationship Id="rId60" Type="http://schemas.openxmlformats.org/officeDocument/2006/relationships/oleObject" Target="embeddings/oleObject29.bin"/><Relationship Id="rId65" Type="http://schemas.openxmlformats.org/officeDocument/2006/relationships/image" Target="media/image27.wmf"/><Relationship Id="rId73" Type="http://schemas.openxmlformats.org/officeDocument/2006/relationships/hyperlink" Target="consultantplus://offline/main?base=EXP;n=422989;fld=134;dst=100005" TargetMode="External"/><Relationship Id="rId78" Type="http://schemas.openxmlformats.org/officeDocument/2006/relationships/image" Target="media/image33.emf"/><Relationship Id="rId81" Type="http://schemas.openxmlformats.org/officeDocument/2006/relationships/image" Target="media/image36.emf"/></Relationships>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79EA280-635E-4B7A-8DD7-88B37A595DF7}">
      <dsp:nvSpPr>
        <dsp:cNvPr id="0" name=""/>
        <dsp:cNvSpPr/>
      </dsp:nvSpPr>
      <dsp:spPr>
        <a:xfrm>
          <a:off x="338" y="64316"/>
          <a:ext cx="2182978" cy="520247"/>
        </a:xfrm>
        <a:prstGeom prst="roundRect">
          <a:avLst>
            <a:gd name="adj" fmla="val 10000"/>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b="1" kern="1200" dirty="0" smtClean="0">
              <a:solidFill>
                <a:sysClr val="windowText" lastClr="000000"/>
              </a:solidFill>
              <a:latin typeface="Times New Roman" pitchFamily="18" charset="0"/>
              <a:cs typeface="Times New Roman" pitchFamily="18" charset="0"/>
            </a:rPr>
            <a:t>ПЕРВЫЙ ПОЛУГОДОВОЙ ЦИКЛ</a:t>
          </a:r>
        </a:p>
        <a:p>
          <a:pPr lvl="0" algn="ctr" defTabSz="444500">
            <a:lnSpc>
              <a:spcPct val="90000"/>
            </a:lnSpc>
            <a:spcBef>
              <a:spcPct val="0"/>
            </a:spcBef>
            <a:spcAft>
              <a:spcPct val="35000"/>
            </a:spcAft>
          </a:pPr>
          <a:r>
            <a:rPr lang="ru-RU" sz="1000" b="1" kern="1200" dirty="0" smtClean="0">
              <a:solidFill>
                <a:sysClr val="windowText" lastClr="000000"/>
              </a:solidFill>
              <a:latin typeface="Times New Roman" pitchFamily="18" charset="0"/>
              <a:cs typeface="Times New Roman" pitchFamily="18" charset="0"/>
            </a:rPr>
            <a:t>Сентябрь –ноябрь </a:t>
          </a:r>
          <a:endParaRPr lang="ru-RU" sz="1000" b="1" kern="1200" dirty="0">
            <a:solidFill>
              <a:sysClr val="windowText" lastClr="000000"/>
            </a:solidFill>
            <a:latin typeface="Times New Roman" pitchFamily="18" charset="0"/>
            <a:cs typeface="Times New Roman" pitchFamily="18" charset="0"/>
          </a:endParaRPr>
        </a:p>
      </dsp:txBody>
      <dsp:txXfrm>
        <a:off x="338" y="64316"/>
        <a:ext cx="2182978" cy="520247"/>
      </dsp:txXfrm>
    </dsp:sp>
    <dsp:sp modelId="{FC622422-028E-4F25-B11E-2EB89509FA02}">
      <dsp:nvSpPr>
        <dsp:cNvPr id="0" name=""/>
        <dsp:cNvSpPr/>
      </dsp:nvSpPr>
      <dsp:spPr>
        <a:xfrm>
          <a:off x="218635" y="584563"/>
          <a:ext cx="218297" cy="390185"/>
        </a:xfrm>
        <a:custGeom>
          <a:avLst/>
          <a:gdLst/>
          <a:ahLst/>
          <a:cxnLst/>
          <a:rect l="0" t="0" r="0" b="0"/>
          <a:pathLst>
            <a:path>
              <a:moveTo>
                <a:pt x="0" y="0"/>
              </a:moveTo>
              <a:lnTo>
                <a:pt x="0" y="390185"/>
              </a:lnTo>
              <a:lnTo>
                <a:pt x="218297" y="3901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603B04-8B3A-4800-AFE0-33B6DAC8B64A}">
      <dsp:nvSpPr>
        <dsp:cNvPr id="0" name=""/>
        <dsp:cNvSpPr/>
      </dsp:nvSpPr>
      <dsp:spPr>
        <a:xfrm>
          <a:off x="436933" y="714625"/>
          <a:ext cx="1970397"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Презентация</a:t>
          </a:r>
          <a:r>
            <a:rPr lang="ru-RU" sz="1400" kern="1200" dirty="0" smtClean="0">
              <a:solidFill>
                <a:sysClr val="windowText" lastClr="000000"/>
              </a:solidFill>
              <a:latin typeface="Times New Roman" pitchFamily="18" charset="0"/>
              <a:cs typeface="Times New Roman" pitchFamily="18" charset="0"/>
            </a:rPr>
            <a:t> </a:t>
          </a:r>
          <a:r>
            <a:rPr lang="ru-RU" sz="1200" kern="1200" dirty="0" smtClean="0">
              <a:solidFill>
                <a:sysClr val="windowText" lastClr="000000"/>
              </a:solidFill>
              <a:latin typeface="Times New Roman" pitchFamily="18" charset="0"/>
              <a:cs typeface="Times New Roman" pitchFamily="18" charset="0"/>
            </a:rPr>
            <a:t>клубов</a:t>
          </a:r>
          <a:endParaRPr lang="ru-RU" sz="1200" kern="1200" dirty="0">
            <a:solidFill>
              <a:sysClr val="windowText" lastClr="000000"/>
            </a:solidFill>
          </a:endParaRPr>
        </a:p>
      </dsp:txBody>
      <dsp:txXfrm>
        <a:off x="436933" y="714625"/>
        <a:ext cx="1970397" cy="520247"/>
      </dsp:txXfrm>
    </dsp:sp>
    <dsp:sp modelId="{A8DEAD14-3DD6-4321-B69C-BE8A0A2DE77D}">
      <dsp:nvSpPr>
        <dsp:cNvPr id="0" name=""/>
        <dsp:cNvSpPr/>
      </dsp:nvSpPr>
      <dsp:spPr>
        <a:xfrm>
          <a:off x="218635" y="584563"/>
          <a:ext cx="218297" cy="1040494"/>
        </a:xfrm>
        <a:custGeom>
          <a:avLst/>
          <a:gdLst/>
          <a:ahLst/>
          <a:cxnLst/>
          <a:rect l="0" t="0" r="0" b="0"/>
          <a:pathLst>
            <a:path>
              <a:moveTo>
                <a:pt x="0" y="0"/>
              </a:moveTo>
              <a:lnTo>
                <a:pt x="0" y="1040494"/>
              </a:lnTo>
              <a:lnTo>
                <a:pt x="218297" y="10404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4129F1-A085-4A9A-A940-7051A1E0A0C5}">
      <dsp:nvSpPr>
        <dsp:cNvPr id="0" name=""/>
        <dsp:cNvSpPr/>
      </dsp:nvSpPr>
      <dsp:spPr>
        <a:xfrm>
          <a:off x="436933" y="1364934"/>
          <a:ext cx="2191597"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Формирование</a:t>
          </a:r>
        </a:p>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клубов по интересам</a:t>
          </a:r>
          <a:endParaRPr lang="ru-RU" sz="1200" kern="1200" dirty="0">
            <a:solidFill>
              <a:sysClr val="windowText" lastClr="000000"/>
            </a:solidFill>
          </a:endParaRPr>
        </a:p>
      </dsp:txBody>
      <dsp:txXfrm>
        <a:off x="436933" y="1364934"/>
        <a:ext cx="2191597" cy="520247"/>
      </dsp:txXfrm>
    </dsp:sp>
    <dsp:sp modelId="{7669060C-B46C-4C1C-B68A-9443CF263262}">
      <dsp:nvSpPr>
        <dsp:cNvPr id="0" name=""/>
        <dsp:cNvSpPr/>
      </dsp:nvSpPr>
      <dsp:spPr>
        <a:xfrm>
          <a:off x="218635" y="584563"/>
          <a:ext cx="218297" cy="1690803"/>
        </a:xfrm>
        <a:custGeom>
          <a:avLst/>
          <a:gdLst/>
          <a:ahLst/>
          <a:cxnLst/>
          <a:rect l="0" t="0" r="0" b="0"/>
          <a:pathLst>
            <a:path>
              <a:moveTo>
                <a:pt x="0" y="0"/>
              </a:moveTo>
              <a:lnTo>
                <a:pt x="0" y="1690803"/>
              </a:lnTo>
              <a:lnTo>
                <a:pt x="218297" y="16908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8F756C-D3EA-4724-851A-1F7041E35449}">
      <dsp:nvSpPr>
        <dsp:cNvPr id="0" name=""/>
        <dsp:cNvSpPr/>
      </dsp:nvSpPr>
      <dsp:spPr>
        <a:xfrm>
          <a:off x="436933" y="2015243"/>
          <a:ext cx="1991173"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Клубные занятия, </a:t>
          </a:r>
        </a:p>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"Юрьев День"</a:t>
          </a:r>
          <a:endParaRPr lang="ru-RU" sz="1200" kern="1200" dirty="0">
            <a:solidFill>
              <a:sysClr val="windowText" lastClr="000000"/>
            </a:solidFill>
          </a:endParaRPr>
        </a:p>
      </dsp:txBody>
      <dsp:txXfrm>
        <a:off x="436933" y="2015243"/>
        <a:ext cx="1991173" cy="520247"/>
      </dsp:txXfrm>
    </dsp:sp>
    <dsp:sp modelId="{ED2DDBF1-AB85-4E24-84E3-F0453B247E96}">
      <dsp:nvSpPr>
        <dsp:cNvPr id="0" name=""/>
        <dsp:cNvSpPr/>
      </dsp:nvSpPr>
      <dsp:spPr>
        <a:xfrm>
          <a:off x="218635" y="584563"/>
          <a:ext cx="218297" cy="2341112"/>
        </a:xfrm>
        <a:custGeom>
          <a:avLst/>
          <a:gdLst/>
          <a:ahLst/>
          <a:cxnLst/>
          <a:rect l="0" t="0" r="0" b="0"/>
          <a:pathLst>
            <a:path>
              <a:moveTo>
                <a:pt x="0" y="0"/>
              </a:moveTo>
              <a:lnTo>
                <a:pt x="0" y="2341112"/>
              </a:lnTo>
              <a:lnTo>
                <a:pt x="218297" y="234111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400BF9-F60C-488A-94FC-605FEDC64C16}">
      <dsp:nvSpPr>
        <dsp:cNvPr id="0" name=""/>
        <dsp:cNvSpPr/>
      </dsp:nvSpPr>
      <dsp:spPr>
        <a:xfrm>
          <a:off x="436933" y="2665552"/>
          <a:ext cx="2175632"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 в гостях у клуба</a:t>
          </a:r>
          <a:endParaRPr lang="ru-RU" sz="1200" kern="1200" dirty="0">
            <a:solidFill>
              <a:sysClr val="windowText" lastClr="000000"/>
            </a:solidFill>
          </a:endParaRPr>
        </a:p>
      </dsp:txBody>
      <dsp:txXfrm>
        <a:off x="436933" y="2665552"/>
        <a:ext cx="2175632" cy="520247"/>
      </dsp:txXfrm>
    </dsp:sp>
    <dsp:sp modelId="{6464406D-4EC4-4202-85EA-8A7F10ECB041}">
      <dsp:nvSpPr>
        <dsp:cNvPr id="0" name=""/>
        <dsp:cNvSpPr/>
      </dsp:nvSpPr>
      <dsp:spPr>
        <a:xfrm>
          <a:off x="218635" y="584563"/>
          <a:ext cx="218297" cy="2991421"/>
        </a:xfrm>
        <a:custGeom>
          <a:avLst/>
          <a:gdLst/>
          <a:ahLst/>
          <a:cxnLst/>
          <a:rect l="0" t="0" r="0" b="0"/>
          <a:pathLst>
            <a:path>
              <a:moveTo>
                <a:pt x="0" y="0"/>
              </a:moveTo>
              <a:lnTo>
                <a:pt x="0" y="2991421"/>
              </a:lnTo>
              <a:lnTo>
                <a:pt x="218297" y="29914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E5DA73-554D-4C18-9758-7D0E47A031F1}">
      <dsp:nvSpPr>
        <dsp:cNvPr id="0" name=""/>
        <dsp:cNvSpPr/>
      </dsp:nvSpPr>
      <dsp:spPr>
        <a:xfrm>
          <a:off x="436933" y="3315862"/>
          <a:ext cx="1863192"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Клубные</a:t>
          </a:r>
          <a:r>
            <a:rPr lang="ru-RU" sz="1400" kern="1200" dirty="0" smtClean="0">
              <a:solidFill>
                <a:sysClr val="windowText" lastClr="000000"/>
              </a:solidFill>
              <a:latin typeface="Times New Roman" pitchFamily="18" charset="0"/>
              <a:cs typeface="Times New Roman" pitchFamily="18" charset="0"/>
            </a:rPr>
            <a:t> </a:t>
          </a:r>
          <a:r>
            <a:rPr lang="ru-RU" sz="1200" kern="1200" dirty="0" smtClean="0">
              <a:solidFill>
                <a:sysClr val="windowText" lastClr="000000"/>
              </a:solidFill>
              <a:latin typeface="Times New Roman" pitchFamily="18" charset="0"/>
              <a:cs typeface="Times New Roman" pitchFamily="18" charset="0"/>
            </a:rPr>
            <a:t>занятия</a:t>
          </a:r>
          <a:endParaRPr lang="ru-RU" sz="1400" kern="1200" dirty="0">
            <a:solidFill>
              <a:sysClr val="windowText" lastClr="000000"/>
            </a:solidFill>
          </a:endParaRPr>
        </a:p>
      </dsp:txBody>
      <dsp:txXfrm>
        <a:off x="436933" y="3315862"/>
        <a:ext cx="1863192" cy="520247"/>
      </dsp:txXfrm>
    </dsp:sp>
    <dsp:sp modelId="{95D0B560-1F64-4216-95EF-B698312A48E5}">
      <dsp:nvSpPr>
        <dsp:cNvPr id="0" name=""/>
        <dsp:cNvSpPr/>
      </dsp:nvSpPr>
      <dsp:spPr>
        <a:xfrm>
          <a:off x="218635" y="584563"/>
          <a:ext cx="218297" cy="3641730"/>
        </a:xfrm>
        <a:custGeom>
          <a:avLst/>
          <a:gdLst/>
          <a:ahLst/>
          <a:cxnLst/>
          <a:rect l="0" t="0" r="0" b="0"/>
          <a:pathLst>
            <a:path>
              <a:moveTo>
                <a:pt x="0" y="0"/>
              </a:moveTo>
              <a:lnTo>
                <a:pt x="0" y="3641730"/>
              </a:lnTo>
              <a:lnTo>
                <a:pt x="218297" y="36417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CA9ADA-1D40-4BB8-B2E8-F88EC38F007D}">
      <dsp:nvSpPr>
        <dsp:cNvPr id="0" name=""/>
        <dsp:cNvSpPr/>
      </dsp:nvSpPr>
      <dsp:spPr>
        <a:xfrm>
          <a:off x="436933" y="3966171"/>
          <a:ext cx="2428189"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Итоговые</a:t>
          </a:r>
          <a:r>
            <a:rPr lang="ru-RU" sz="1400" kern="1200" dirty="0" smtClean="0">
              <a:solidFill>
                <a:sysClr val="windowText" lastClr="000000"/>
              </a:solidFill>
              <a:latin typeface="Times New Roman" pitchFamily="18" charset="0"/>
              <a:cs typeface="Times New Roman" pitchFamily="18" charset="0"/>
            </a:rPr>
            <a:t> </a:t>
          </a:r>
          <a:r>
            <a:rPr lang="ru-RU" sz="1200" kern="1200" dirty="0" smtClean="0">
              <a:solidFill>
                <a:sysClr val="windowText" lastClr="000000"/>
              </a:solidFill>
              <a:latin typeface="Times New Roman" pitchFamily="18" charset="0"/>
              <a:cs typeface="Times New Roman" pitchFamily="18" charset="0"/>
            </a:rPr>
            <a:t>мероприятия</a:t>
          </a:r>
          <a:r>
            <a:rPr lang="ru-RU" sz="1400" kern="1200" dirty="0" smtClean="0">
              <a:solidFill>
                <a:sysClr val="windowText" lastClr="000000"/>
              </a:solidFill>
              <a:latin typeface="Times New Roman" pitchFamily="18" charset="0"/>
              <a:cs typeface="Times New Roman" pitchFamily="18" charset="0"/>
            </a:rPr>
            <a:t> </a:t>
          </a:r>
          <a:r>
            <a:rPr lang="ru-RU" sz="1200" kern="1200" dirty="0" smtClean="0">
              <a:solidFill>
                <a:sysClr val="windowText" lastClr="000000"/>
              </a:solidFill>
              <a:latin typeface="Times New Roman" pitchFamily="18" charset="0"/>
              <a:cs typeface="Times New Roman" pitchFamily="18" charset="0"/>
            </a:rPr>
            <a:t>клубов</a:t>
          </a:r>
          <a:endParaRPr lang="ru-RU" sz="1400" kern="1200" dirty="0">
            <a:solidFill>
              <a:sysClr val="windowText" lastClr="000000"/>
            </a:solidFill>
          </a:endParaRPr>
        </a:p>
      </dsp:txBody>
      <dsp:txXfrm>
        <a:off x="436933" y="3966171"/>
        <a:ext cx="2428189" cy="520247"/>
      </dsp:txXfrm>
    </dsp:sp>
    <dsp:sp modelId="{F750A0BC-647E-44E2-90F0-18E7D4366D38}">
      <dsp:nvSpPr>
        <dsp:cNvPr id="0" name=""/>
        <dsp:cNvSpPr/>
      </dsp:nvSpPr>
      <dsp:spPr>
        <a:xfrm>
          <a:off x="2630606" y="64316"/>
          <a:ext cx="2473203" cy="520247"/>
        </a:xfrm>
        <a:prstGeom prst="roundRect">
          <a:avLst>
            <a:gd name="adj" fmla="val 10000"/>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b="1" kern="1200" dirty="0" smtClean="0">
              <a:solidFill>
                <a:sysClr val="windowText" lastClr="000000"/>
              </a:solidFill>
              <a:latin typeface="Times New Roman" pitchFamily="18" charset="0"/>
              <a:cs typeface="Times New Roman" pitchFamily="18" charset="0"/>
            </a:rPr>
            <a:t>ВТОРОЙ ПОЛУГОДОВОЙ ЦИКЛ</a:t>
          </a:r>
        </a:p>
        <a:p>
          <a:pPr lvl="0" algn="ctr" defTabSz="444500">
            <a:lnSpc>
              <a:spcPct val="90000"/>
            </a:lnSpc>
            <a:spcBef>
              <a:spcPct val="0"/>
            </a:spcBef>
            <a:spcAft>
              <a:spcPct val="35000"/>
            </a:spcAft>
          </a:pPr>
          <a:r>
            <a:rPr lang="ru-RU" sz="1000" b="1" kern="1200" dirty="0" smtClean="0">
              <a:solidFill>
                <a:sysClr val="windowText" lastClr="000000"/>
              </a:solidFill>
              <a:latin typeface="Times New Roman" pitchFamily="18" charset="0"/>
              <a:cs typeface="Times New Roman" pitchFamily="18" charset="0"/>
            </a:rPr>
            <a:t>Январь – апрель </a:t>
          </a:r>
          <a:endParaRPr lang="ru-RU" sz="1000" b="1" kern="1200" dirty="0">
            <a:solidFill>
              <a:sysClr val="windowText" lastClr="000000"/>
            </a:solidFill>
            <a:latin typeface="Times New Roman" pitchFamily="18" charset="0"/>
            <a:cs typeface="Times New Roman" pitchFamily="18" charset="0"/>
          </a:endParaRPr>
        </a:p>
      </dsp:txBody>
      <dsp:txXfrm>
        <a:off x="2630606" y="64316"/>
        <a:ext cx="2473203" cy="520247"/>
      </dsp:txXfrm>
    </dsp:sp>
    <dsp:sp modelId="{1BC9B278-22BE-4987-99A6-5D6A43FE1245}">
      <dsp:nvSpPr>
        <dsp:cNvPr id="0" name=""/>
        <dsp:cNvSpPr/>
      </dsp:nvSpPr>
      <dsp:spPr>
        <a:xfrm>
          <a:off x="2877926" y="584563"/>
          <a:ext cx="247320" cy="390185"/>
        </a:xfrm>
        <a:custGeom>
          <a:avLst/>
          <a:gdLst/>
          <a:ahLst/>
          <a:cxnLst/>
          <a:rect l="0" t="0" r="0" b="0"/>
          <a:pathLst>
            <a:path>
              <a:moveTo>
                <a:pt x="0" y="0"/>
              </a:moveTo>
              <a:lnTo>
                <a:pt x="0" y="390185"/>
              </a:lnTo>
              <a:lnTo>
                <a:pt x="247320" y="3901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C1BDB8-7CD3-45D5-89F9-5C9259899330}">
      <dsp:nvSpPr>
        <dsp:cNvPr id="0" name=""/>
        <dsp:cNvSpPr/>
      </dsp:nvSpPr>
      <dsp:spPr>
        <a:xfrm>
          <a:off x="3125247" y="714625"/>
          <a:ext cx="1982242"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Презентация</a:t>
          </a:r>
          <a:r>
            <a:rPr lang="ru-RU" sz="1400" kern="1200" dirty="0" smtClean="0">
              <a:solidFill>
                <a:sysClr val="windowText" lastClr="000000"/>
              </a:solidFill>
              <a:latin typeface="Times New Roman" pitchFamily="18" charset="0"/>
              <a:cs typeface="Times New Roman" pitchFamily="18" charset="0"/>
            </a:rPr>
            <a:t> </a:t>
          </a:r>
          <a:r>
            <a:rPr lang="ru-RU" sz="1200" kern="1200" dirty="0" smtClean="0">
              <a:solidFill>
                <a:sysClr val="windowText" lastClr="000000"/>
              </a:solidFill>
              <a:latin typeface="Times New Roman" pitchFamily="18" charset="0"/>
              <a:cs typeface="Times New Roman" pitchFamily="18" charset="0"/>
            </a:rPr>
            <a:t>клубов</a:t>
          </a:r>
          <a:endParaRPr lang="ru-RU" sz="1400" kern="1200" dirty="0">
            <a:solidFill>
              <a:sysClr val="windowText" lastClr="000000"/>
            </a:solidFill>
          </a:endParaRPr>
        </a:p>
      </dsp:txBody>
      <dsp:txXfrm>
        <a:off x="3125247" y="714625"/>
        <a:ext cx="1982242" cy="520247"/>
      </dsp:txXfrm>
    </dsp:sp>
    <dsp:sp modelId="{7B40C240-3C37-48A6-BACC-1AB5DD6674AB}">
      <dsp:nvSpPr>
        <dsp:cNvPr id="0" name=""/>
        <dsp:cNvSpPr/>
      </dsp:nvSpPr>
      <dsp:spPr>
        <a:xfrm>
          <a:off x="2877926" y="584563"/>
          <a:ext cx="247320" cy="1040494"/>
        </a:xfrm>
        <a:custGeom>
          <a:avLst/>
          <a:gdLst/>
          <a:ahLst/>
          <a:cxnLst/>
          <a:rect l="0" t="0" r="0" b="0"/>
          <a:pathLst>
            <a:path>
              <a:moveTo>
                <a:pt x="0" y="0"/>
              </a:moveTo>
              <a:lnTo>
                <a:pt x="0" y="1040494"/>
              </a:lnTo>
              <a:lnTo>
                <a:pt x="247320" y="10404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878FEA-1EE5-4096-B5E5-81A32F885434}">
      <dsp:nvSpPr>
        <dsp:cNvPr id="0" name=""/>
        <dsp:cNvSpPr/>
      </dsp:nvSpPr>
      <dsp:spPr>
        <a:xfrm>
          <a:off x="3125247" y="1364934"/>
          <a:ext cx="2253794"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Формирование</a:t>
          </a:r>
        </a:p>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клубов по интересам</a:t>
          </a:r>
          <a:endParaRPr lang="ru-RU" sz="1200" kern="1200" dirty="0">
            <a:solidFill>
              <a:sysClr val="windowText" lastClr="000000"/>
            </a:solidFill>
          </a:endParaRPr>
        </a:p>
      </dsp:txBody>
      <dsp:txXfrm>
        <a:off x="3125247" y="1364934"/>
        <a:ext cx="2253794" cy="520247"/>
      </dsp:txXfrm>
    </dsp:sp>
    <dsp:sp modelId="{E71F4584-4726-4D78-B421-F9F8242ABA67}">
      <dsp:nvSpPr>
        <dsp:cNvPr id="0" name=""/>
        <dsp:cNvSpPr/>
      </dsp:nvSpPr>
      <dsp:spPr>
        <a:xfrm>
          <a:off x="2877926" y="584563"/>
          <a:ext cx="247320" cy="1690803"/>
        </a:xfrm>
        <a:custGeom>
          <a:avLst/>
          <a:gdLst/>
          <a:ahLst/>
          <a:cxnLst/>
          <a:rect l="0" t="0" r="0" b="0"/>
          <a:pathLst>
            <a:path>
              <a:moveTo>
                <a:pt x="0" y="0"/>
              </a:moveTo>
              <a:lnTo>
                <a:pt x="0" y="1690803"/>
              </a:lnTo>
              <a:lnTo>
                <a:pt x="247320" y="16908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DF5C13-A2A5-4D6A-9A5F-27A5A25819AD}">
      <dsp:nvSpPr>
        <dsp:cNvPr id="0" name=""/>
        <dsp:cNvSpPr/>
      </dsp:nvSpPr>
      <dsp:spPr>
        <a:xfrm>
          <a:off x="3125247" y="2015243"/>
          <a:ext cx="1883062"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Клубные занятия, </a:t>
          </a:r>
        </a:p>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"Юрьев День"</a:t>
          </a:r>
          <a:endParaRPr lang="ru-RU" sz="1200" kern="1200" dirty="0">
            <a:solidFill>
              <a:sysClr val="windowText" lastClr="000000"/>
            </a:solidFill>
          </a:endParaRPr>
        </a:p>
      </dsp:txBody>
      <dsp:txXfrm>
        <a:off x="3125247" y="2015243"/>
        <a:ext cx="1883062" cy="520247"/>
      </dsp:txXfrm>
    </dsp:sp>
    <dsp:sp modelId="{7366BA0D-1750-4820-AAB8-CC7A6458AF7A}">
      <dsp:nvSpPr>
        <dsp:cNvPr id="0" name=""/>
        <dsp:cNvSpPr/>
      </dsp:nvSpPr>
      <dsp:spPr>
        <a:xfrm>
          <a:off x="2877926" y="584563"/>
          <a:ext cx="247320" cy="2341112"/>
        </a:xfrm>
        <a:custGeom>
          <a:avLst/>
          <a:gdLst/>
          <a:ahLst/>
          <a:cxnLst/>
          <a:rect l="0" t="0" r="0" b="0"/>
          <a:pathLst>
            <a:path>
              <a:moveTo>
                <a:pt x="0" y="0"/>
              </a:moveTo>
              <a:lnTo>
                <a:pt x="0" y="2341112"/>
              </a:lnTo>
              <a:lnTo>
                <a:pt x="247320" y="234111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BAEF67-937C-40A6-A245-65319897FE81}">
      <dsp:nvSpPr>
        <dsp:cNvPr id="0" name=""/>
        <dsp:cNvSpPr/>
      </dsp:nvSpPr>
      <dsp:spPr>
        <a:xfrm>
          <a:off x="3125247" y="2665552"/>
          <a:ext cx="2148513"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 в гостях у клуба</a:t>
          </a:r>
          <a:endParaRPr lang="ru-RU" sz="1200" kern="1200" dirty="0">
            <a:solidFill>
              <a:sysClr val="windowText" lastClr="000000"/>
            </a:solidFill>
          </a:endParaRPr>
        </a:p>
      </dsp:txBody>
      <dsp:txXfrm>
        <a:off x="3125247" y="2665552"/>
        <a:ext cx="2148513" cy="520247"/>
      </dsp:txXfrm>
    </dsp:sp>
    <dsp:sp modelId="{9AFE0638-E519-4F98-8F8B-47025BC01873}">
      <dsp:nvSpPr>
        <dsp:cNvPr id="0" name=""/>
        <dsp:cNvSpPr/>
      </dsp:nvSpPr>
      <dsp:spPr>
        <a:xfrm>
          <a:off x="2877926" y="584563"/>
          <a:ext cx="247320" cy="2991421"/>
        </a:xfrm>
        <a:custGeom>
          <a:avLst/>
          <a:gdLst/>
          <a:ahLst/>
          <a:cxnLst/>
          <a:rect l="0" t="0" r="0" b="0"/>
          <a:pathLst>
            <a:path>
              <a:moveTo>
                <a:pt x="0" y="0"/>
              </a:moveTo>
              <a:lnTo>
                <a:pt x="0" y="2991421"/>
              </a:lnTo>
              <a:lnTo>
                <a:pt x="247320" y="29914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97517F-19E7-4092-B6DE-34404761BE21}">
      <dsp:nvSpPr>
        <dsp:cNvPr id="0" name=""/>
        <dsp:cNvSpPr/>
      </dsp:nvSpPr>
      <dsp:spPr>
        <a:xfrm>
          <a:off x="3125247" y="3315862"/>
          <a:ext cx="2404408"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Клубные занятия</a:t>
          </a:r>
          <a:endParaRPr lang="ru-RU" sz="1200" kern="1200" dirty="0">
            <a:solidFill>
              <a:sysClr val="windowText" lastClr="000000"/>
            </a:solidFill>
          </a:endParaRPr>
        </a:p>
      </dsp:txBody>
      <dsp:txXfrm>
        <a:off x="3125247" y="3315862"/>
        <a:ext cx="2404408" cy="520247"/>
      </dsp:txXfrm>
    </dsp:sp>
    <dsp:sp modelId="{3F1C08FD-DACA-4A22-9FEB-92B7AB8914BE}">
      <dsp:nvSpPr>
        <dsp:cNvPr id="0" name=""/>
        <dsp:cNvSpPr/>
      </dsp:nvSpPr>
      <dsp:spPr>
        <a:xfrm>
          <a:off x="2877926" y="584563"/>
          <a:ext cx="247320" cy="3641730"/>
        </a:xfrm>
        <a:custGeom>
          <a:avLst/>
          <a:gdLst/>
          <a:ahLst/>
          <a:cxnLst/>
          <a:rect l="0" t="0" r="0" b="0"/>
          <a:pathLst>
            <a:path>
              <a:moveTo>
                <a:pt x="0" y="0"/>
              </a:moveTo>
              <a:lnTo>
                <a:pt x="0" y="3641730"/>
              </a:lnTo>
              <a:lnTo>
                <a:pt x="247320" y="36417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6580B2-F275-49A6-ACFF-4924FABCA30A}">
      <dsp:nvSpPr>
        <dsp:cNvPr id="0" name=""/>
        <dsp:cNvSpPr/>
      </dsp:nvSpPr>
      <dsp:spPr>
        <a:xfrm>
          <a:off x="3125247" y="3966171"/>
          <a:ext cx="2416502"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smtClean="0">
              <a:solidFill>
                <a:sysClr val="windowText" lastClr="000000"/>
              </a:solidFill>
              <a:latin typeface="Times New Roman" pitchFamily="18" charset="0"/>
              <a:cs typeface="Times New Roman" pitchFamily="18" charset="0"/>
            </a:rPr>
            <a:t>Итоговые мероприятия клубов</a:t>
          </a:r>
          <a:endParaRPr lang="ru-RU" sz="1200" kern="1200" dirty="0" smtClean="0">
            <a:solidFill>
              <a:sysClr val="windowText" lastClr="000000"/>
            </a:solidFill>
            <a:latin typeface="Times New Roman" pitchFamily="18" charset="0"/>
            <a:cs typeface="Times New Roman" pitchFamily="18" charset="0"/>
          </a:endParaRPr>
        </a:p>
      </dsp:txBody>
      <dsp:txXfrm>
        <a:off x="3125247" y="3966171"/>
        <a:ext cx="2416502" cy="520247"/>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DA77658-A0D3-4371-87CA-7E93D85496AA}">
      <dsp:nvSpPr>
        <dsp:cNvPr id="0" name=""/>
        <dsp:cNvSpPr/>
      </dsp:nvSpPr>
      <dsp:spPr>
        <a:xfrm rot="5400000">
          <a:off x="-190187" y="364229"/>
          <a:ext cx="1267918" cy="887542"/>
        </a:xfrm>
        <a:prstGeom prst="chevron">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запуск</a:t>
          </a:r>
          <a:endParaRPr lang="ru-RU" sz="1800" kern="1200">
            <a:solidFill>
              <a:sysClr val="windowText" lastClr="000000"/>
            </a:solidFill>
            <a:latin typeface="Times New Roman" pitchFamily="18" charset="0"/>
            <a:cs typeface="Times New Roman" pitchFamily="18" charset="0"/>
          </a:endParaRPr>
        </a:p>
      </dsp:txBody>
      <dsp:txXfrm rot="5400000">
        <a:off x="-190187" y="364229"/>
        <a:ext cx="1267918" cy="887542"/>
      </dsp:txXfrm>
    </dsp:sp>
    <dsp:sp modelId="{5F3D4810-2D03-42B0-B091-004AE4CC1C01}">
      <dsp:nvSpPr>
        <dsp:cNvPr id="0" name=""/>
        <dsp:cNvSpPr/>
      </dsp:nvSpPr>
      <dsp:spPr>
        <a:xfrm rot="5400000">
          <a:off x="2650183" y="-1753829"/>
          <a:ext cx="1163052" cy="4688333"/>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формирование инициативных групп и разработка ими проектов</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предвыборная компания, обсуждение плана коллективной деятельности на полгода </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выборы обучающимися, родителями, педагогами одной из инициативных групп и их проекта </a:t>
          </a:r>
        </a:p>
      </dsp:txBody>
      <dsp:txXfrm rot="5400000">
        <a:off x="2650183" y="-1753829"/>
        <a:ext cx="1163052" cy="4688333"/>
      </dsp:txXfrm>
    </dsp:sp>
    <dsp:sp modelId="{1BA7AC2D-A2E6-4625-A171-FB535415E3C3}">
      <dsp:nvSpPr>
        <dsp:cNvPr id="0" name=""/>
        <dsp:cNvSpPr/>
      </dsp:nvSpPr>
      <dsp:spPr>
        <a:xfrm rot="5400000">
          <a:off x="-190187" y="1448489"/>
          <a:ext cx="1267918" cy="887542"/>
        </a:xfrm>
        <a:prstGeom prst="chevron">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Times New Roman" pitchFamily="18" charset="0"/>
              <a:cs typeface="Times New Roman" pitchFamily="18" charset="0"/>
            </a:rPr>
            <a:t>осуществление</a:t>
          </a:r>
          <a:endParaRPr lang="ru-RU" sz="1000" kern="1200">
            <a:solidFill>
              <a:sysClr val="windowText" lastClr="000000"/>
            </a:solidFill>
            <a:latin typeface="Times New Roman" pitchFamily="18" charset="0"/>
            <a:cs typeface="Times New Roman" pitchFamily="18" charset="0"/>
          </a:endParaRPr>
        </a:p>
      </dsp:txBody>
      <dsp:txXfrm rot="5400000">
        <a:off x="-190187" y="1448489"/>
        <a:ext cx="1267918" cy="887542"/>
      </dsp:txXfrm>
    </dsp:sp>
    <dsp:sp modelId="{FAA2D449-9715-475B-85D0-56A2ACB20A32}">
      <dsp:nvSpPr>
        <dsp:cNvPr id="0" name=""/>
        <dsp:cNvSpPr/>
      </dsp:nvSpPr>
      <dsp:spPr>
        <a:xfrm rot="5400000">
          <a:off x="2819635" y="-673790"/>
          <a:ext cx="824147" cy="4688333"/>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реализация инициативной группой своего проекта - подготовка и проведение 3-4 коллективных дел</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презентация и общественное обсуждение каждого дела на этапе подготовки и после проведения</a:t>
          </a:r>
        </a:p>
      </dsp:txBody>
      <dsp:txXfrm rot="5400000">
        <a:off x="2819635" y="-673790"/>
        <a:ext cx="824147" cy="4688333"/>
      </dsp:txXfrm>
    </dsp:sp>
    <dsp:sp modelId="{68EA1D79-C1DE-497D-ADC8-06E76FB4727D}">
      <dsp:nvSpPr>
        <dsp:cNvPr id="0" name=""/>
        <dsp:cNvSpPr/>
      </dsp:nvSpPr>
      <dsp:spPr>
        <a:xfrm rot="5400000">
          <a:off x="-190187" y="2528528"/>
          <a:ext cx="1267918" cy="887542"/>
        </a:xfrm>
        <a:prstGeom prst="chevron">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публичный</a:t>
          </a:r>
          <a:r>
            <a:rPr lang="ru-RU" sz="1000" kern="1200">
              <a:solidFill>
                <a:sysClr val="windowText" lastClr="000000"/>
              </a:solidFill>
              <a:latin typeface="Times New Roman" pitchFamily="18" charset="0"/>
              <a:cs typeface="Times New Roman" pitchFamily="18" charset="0"/>
            </a:rPr>
            <a:t> </a:t>
          </a:r>
          <a:r>
            <a:rPr lang="ru-RU" sz="1200" kern="1200">
              <a:solidFill>
                <a:sysClr val="windowText" lastClr="000000"/>
              </a:solidFill>
              <a:latin typeface="Times New Roman" pitchFamily="18" charset="0"/>
              <a:cs typeface="Times New Roman" pitchFamily="18" charset="0"/>
            </a:rPr>
            <a:t>отчет</a:t>
          </a:r>
          <a:r>
            <a:rPr lang="ru-RU" sz="1000" kern="1200">
              <a:latin typeface="Times New Roman" pitchFamily="18" charset="0"/>
              <a:cs typeface="Times New Roman" pitchFamily="18" charset="0"/>
            </a:rPr>
            <a:t> </a:t>
          </a:r>
        </a:p>
      </dsp:txBody>
      <dsp:txXfrm rot="5400000">
        <a:off x="-190187" y="2528528"/>
        <a:ext cx="1267918" cy="887542"/>
      </dsp:txXfrm>
    </dsp:sp>
    <dsp:sp modelId="{6222CB84-CB2A-4E39-8528-25A94C481AD5}">
      <dsp:nvSpPr>
        <dsp:cNvPr id="0" name=""/>
        <dsp:cNvSpPr/>
      </dsp:nvSpPr>
      <dsp:spPr>
        <a:xfrm rot="5400000">
          <a:off x="2819635" y="406247"/>
          <a:ext cx="824147" cy="4688333"/>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подготовка инициативной группой итогового творческого отчета о работе, реализации проекта</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коллективное обсуждение и оценка отчета инициативной группы</a:t>
          </a:r>
        </a:p>
      </dsp:txBody>
      <dsp:txXfrm rot="5400000">
        <a:off x="2819635" y="406247"/>
        <a:ext cx="824147" cy="4688333"/>
      </dsp:txXfrm>
    </dsp:sp>
  </dsp:spTree>
</dsp:drawing>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D7565-B8D0-4131-AD37-A663AD9F7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804</TotalTime>
  <Pages>1</Pages>
  <Words>146778</Words>
  <Characters>836637</Characters>
  <Application>Microsoft Office Word</Application>
  <DocSecurity>0</DocSecurity>
  <Lines>6971</Lines>
  <Paragraphs>1962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981453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zavuch</cp:lastModifiedBy>
  <cp:revision>43</cp:revision>
  <cp:lastPrinted>2015-05-05T09:09:00Z</cp:lastPrinted>
  <dcterms:created xsi:type="dcterms:W3CDTF">2015-03-16T05:06:00Z</dcterms:created>
  <dcterms:modified xsi:type="dcterms:W3CDTF">2015-05-05T09:42:00Z</dcterms:modified>
</cp:coreProperties>
</file>